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5E" w:rsidRPr="00356E5E" w:rsidRDefault="00D65AB6" w:rsidP="00356E5E">
      <w:pPr>
        <w:widowControl w:val="0"/>
        <w:autoSpaceDE w:val="0"/>
        <w:autoSpaceDN w:val="0"/>
        <w:adjustRightInd w:val="0"/>
        <w:spacing w:after="200" w:line="240" w:lineRule="auto"/>
        <w:jc w:val="center"/>
        <w:rPr>
          <w:rFonts w:ascii="Times New Roman" w:hAnsi="Times New Roman" w:cs="Times New Roman"/>
          <w:i/>
          <w:sz w:val="24"/>
          <w:szCs w:val="24"/>
        </w:rPr>
      </w:pPr>
      <w:r>
        <w:rPr>
          <w:rFonts w:ascii="Times New Roman" w:hAnsi="Times New Roman" w:cs="Times New Roman"/>
          <w:sz w:val="24"/>
          <w:szCs w:val="24"/>
        </w:rPr>
        <w:t>PENGARUH</w:t>
      </w:r>
      <w:r w:rsidR="00356E5E" w:rsidRPr="00356E5E">
        <w:rPr>
          <w:rFonts w:ascii="Times New Roman" w:hAnsi="Times New Roman" w:cs="Times New Roman"/>
          <w:sz w:val="24"/>
          <w:szCs w:val="24"/>
        </w:rPr>
        <w:t xml:space="preserve"> JARAK TANAM TERHADA</w:t>
      </w:r>
      <w:bookmarkStart w:id="0" w:name="_GoBack"/>
      <w:bookmarkEnd w:id="0"/>
      <w:r w:rsidR="00356E5E" w:rsidRPr="00356E5E">
        <w:rPr>
          <w:rFonts w:ascii="Times New Roman" w:hAnsi="Times New Roman" w:cs="Times New Roman"/>
          <w:sz w:val="24"/>
          <w:szCs w:val="24"/>
        </w:rPr>
        <w:t xml:space="preserve">P PRODUKTIVITAS DEFOLIASI PERTAMA RUMPUT </w:t>
      </w:r>
      <w:r w:rsidR="00AF18BE">
        <w:rPr>
          <w:rFonts w:ascii="Times New Roman" w:hAnsi="Times New Roman" w:cs="Times New Roman"/>
          <w:sz w:val="24"/>
          <w:szCs w:val="24"/>
        </w:rPr>
        <w:t xml:space="preserve"> </w:t>
      </w:r>
      <w:r w:rsidR="00356E5E" w:rsidRPr="00356E5E">
        <w:rPr>
          <w:rFonts w:ascii="Times New Roman" w:hAnsi="Times New Roman" w:cs="Times New Roman"/>
          <w:sz w:val="24"/>
          <w:szCs w:val="24"/>
        </w:rPr>
        <w:t>ODOT (</w:t>
      </w:r>
      <w:r w:rsidR="00356E5E" w:rsidRPr="00356E5E">
        <w:rPr>
          <w:rFonts w:ascii="Times New Roman" w:hAnsi="Times New Roman" w:cs="Times New Roman"/>
          <w:i/>
          <w:sz w:val="24"/>
          <w:szCs w:val="24"/>
        </w:rPr>
        <w:t>Pennisetum purpureum cv.Mott)</w:t>
      </w:r>
    </w:p>
    <w:p w:rsidR="00356E5E" w:rsidRPr="00356E5E" w:rsidRDefault="00356E5E" w:rsidP="00356E5E">
      <w:pPr>
        <w:spacing w:after="200" w:line="276" w:lineRule="auto"/>
        <w:jc w:val="center"/>
        <w:rPr>
          <w:rFonts w:ascii="Times New Roman" w:hAnsi="Times New Roman" w:cs="Times New Roman"/>
          <w:sz w:val="24"/>
          <w:szCs w:val="24"/>
        </w:rPr>
      </w:pPr>
      <w:r w:rsidRPr="00356E5E">
        <w:rPr>
          <w:rFonts w:ascii="Times New Roman" w:hAnsi="Times New Roman" w:cs="Times New Roman"/>
          <w:sz w:val="24"/>
          <w:szCs w:val="24"/>
          <w:lang w:val="en-US"/>
        </w:rPr>
        <w:t>THE</w:t>
      </w:r>
      <w:r w:rsidRPr="00356E5E">
        <w:rPr>
          <w:rFonts w:ascii="Times New Roman" w:hAnsi="Times New Roman" w:cs="Times New Roman"/>
          <w:sz w:val="24"/>
          <w:szCs w:val="24"/>
        </w:rPr>
        <w:t xml:space="preserve"> EFFECT OF PLANT SPACING DIFFERENCE ON PRODUCTION </w:t>
      </w:r>
      <w:proofErr w:type="gramStart"/>
      <w:r w:rsidRPr="00356E5E">
        <w:rPr>
          <w:rFonts w:ascii="Times New Roman" w:hAnsi="Times New Roman" w:cs="Times New Roman"/>
          <w:sz w:val="24"/>
          <w:szCs w:val="24"/>
        </w:rPr>
        <w:t>OF  FIRST</w:t>
      </w:r>
      <w:proofErr w:type="gramEnd"/>
      <w:r w:rsidRPr="00356E5E">
        <w:rPr>
          <w:rFonts w:ascii="Times New Roman" w:hAnsi="Times New Roman" w:cs="Times New Roman"/>
          <w:sz w:val="24"/>
          <w:szCs w:val="24"/>
        </w:rPr>
        <w:t xml:space="preserve"> DEFOLIATION DWARF ELEPHANT (</w:t>
      </w:r>
      <w:r w:rsidRPr="00356E5E">
        <w:rPr>
          <w:rFonts w:ascii="Times New Roman" w:hAnsi="Times New Roman" w:cs="Times New Roman"/>
          <w:i/>
          <w:sz w:val="24"/>
          <w:szCs w:val="24"/>
          <w:lang w:val="en-US"/>
        </w:rPr>
        <w:t>Pennisetum purpureum cv.Mott</w:t>
      </w:r>
      <w:r w:rsidRPr="00356E5E">
        <w:rPr>
          <w:rFonts w:ascii="Times New Roman" w:hAnsi="Times New Roman" w:cs="Times New Roman"/>
          <w:sz w:val="24"/>
          <w:szCs w:val="24"/>
        </w:rPr>
        <w:t xml:space="preserve"> ) GRASS </w:t>
      </w:r>
    </w:p>
    <w:p w:rsidR="00356E5E" w:rsidRPr="00356E5E" w:rsidRDefault="00356E5E" w:rsidP="00356E5E">
      <w:pPr>
        <w:widowControl w:val="0"/>
        <w:tabs>
          <w:tab w:val="center" w:pos="3969"/>
          <w:tab w:val="left" w:pos="7965"/>
        </w:tabs>
        <w:autoSpaceDE w:val="0"/>
        <w:autoSpaceDN w:val="0"/>
        <w:adjustRightInd w:val="0"/>
        <w:spacing w:after="0" w:line="240" w:lineRule="auto"/>
        <w:jc w:val="center"/>
        <w:rPr>
          <w:rFonts w:ascii="Times New Roman" w:hAnsi="Times New Roman" w:cs="Times New Roman"/>
          <w:sz w:val="24"/>
          <w:szCs w:val="24"/>
          <w:u w:val="single"/>
        </w:rPr>
      </w:pPr>
      <w:proofErr w:type="gramStart"/>
      <w:r w:rsidRPr="00356E5E">
        <w:rPr>
          <w:rFonts w:ascii="Times New Roman" w:hAnsi="Times New Roman" w:cs="Times New Roman"/>
          <w:sz w:val="24"/>
          <w:szCs w:val="24"/>
          <w:u w:val="single"/>
          <w:lang w:val="en-US"/>
        </w:rPr>
        <w:t>D</w:t>
      </w:r>
      <w:r w:rsidRPr="00356E5E">
        <w:rPr>
          <w:rFonts w:ascii="Times New Roman" w:hAnsi="Times New Roman" w:cs="Times New Roman"/>
          <w:sz w:val="24"/>
          <w:szCs w:val="24"/>
          <w:u w:val="single"/>
        </w:rPr>
        <w:t>wi</w:t>
      </w:r>
      <w:proofErr w:type="gramEnd"/>
      <w:r w:rsidRPr="00356E5E">
        <w:rPr>
          <w:rFonts w:ascii="Times New Roman" w:hAnsi="Times New Roman" w:cs="Times New Roman"/>
          <w:sz w:val="24"/>
          <w:szCs w:val="24"/>
          <w:u w:val="single"/>
          <w:lang w:val="en-US"/>
        </w:rPr>
        <w:t xml:space="preserve"> H</w:t>
      </w:r>
      <w:r w:rsidR="00AF18BE">
        <w:rPr>
          <w:rFonts w:ascii="Times New Roman" w:hAnsi="Times New Roman" w:cs="Times New Roman"/>
          <w:sz w:val="24"/>
          <w:szCs w:val="24"/>
          <w:u w:val="single"/>
        </w:rPr>
        <w:t>idayanto</w:t>
      </w:r>
      <w:r w:rsidR="00AF18BE">
        <w:rPr>
          <w:rFonts w:ascii="Times New Roman" w:hAnsi="Times New Roman" w:cs="Times New Roman"/>
          <w:sz w:val="24"/>
          <w:szCs w:val="24"/>
          <w:u w:val="single"/>
          <w:vertAlign w:val="superscript"/>
        </w:rPr>
        <w:t>1</w:t>
      </w:r>
      <w:r w:rsidRPr="00356E5E">
        <w:rPr>
          <w:rFonts w:ascii="Times New Roman" w:hAnsi="Times New Roman" w:cs="Times New Roman"/>
          <w:sz w:val="24"/>
          <w:szCs w:val="24"/>
          <w:u w:val="single"/>
          <w:vertAlign w:val="superscript"/>
        </w:rPr>
        <w:t>)</w:t>
      </w:r>
      <w:r w:rsidR="00AF18BE">
        <w:rPr>
          <w:rFonts w:ascii="Times New Roman" w:hAnsi="Times New Roman" w:cs="Times New Roman"/>
          <w:sz w:val="24"/>
          <w:szCs w:val="24"/>
          <w:u w:val="single"/>
        </w:rPr>
        <w:t>, Niken Astuti</w:t>
      </w:r>
      <w:r w:rsidR="00AF18BE">
        <w:rPr>
          <w:rFonts w:ascii="Times New Roman" w:hAnsi="Times New Roman" w:cs="Times New Roman"/>
          <w:sz w:val="24"/>
          <w:szCs w:val="24"/>
          <w:u w:val="single"/>
          <w:vertAlign w:val="superscript"/>
        </w:rPr>
        <w:t>2</w:t>
      </w:r>
      <w:r w:rsidRPr="00356E5E">
        <w:rPr>
          <w:rFonts w:ascii="Times New Roman" w:hAnsi="Times New Roman" w:cs="Times New Roman"/>
          <w:sz w:val="24"/>
          <w:szCs w:val="24"/>
          <w:u w:val="single"/>
          <w:vertAlign w:val="superscript"/>
        </w:rPr>
        <w:t>)</w:t>
      </w:r>
      <w:r w:rsidR="00AF18BE">
        <w:rPr>
          <w:rFonts w:ascii="Times New Roman" w:hAnsi="Times New Roman" w:cs="Times New Roman"/>
          <w:sz w:val="24"/>
          <w:szCs w:val="24"/>
          <w:u w:val="single"/>
        </w:rPr>
        <w:t>, Lukman Amin</w:t>
      </w:r>
      <w:r w:rsidR="00AF18BE">
        <w:rPr>
          <w:rFonts w:ascii="Times New Roman" w:hAnsi="Times New Roman" w:cs="Times New Roman"/>
          <w:sz w:val="24"/>
          <w:szCs w:val="24"/>
          <w:u w:val="single"/>
          <w:vertAlign w:val="superscript"/>
        </w:rPr>
        <w:t>2</w:t>
      </w:r>
      <w:r w:rsidRPr="00356E5E">
        <w:rPr>
          <w:rFonts w:ascii="Times New Roman" w:hAnsi="Times New Roman" w:cs="Times New Roman"/>
          <w:sz w:val="24"/>
          <w:szCs w:val="24"/>
          <w:u w:val="single"/>
          <w:vertAlign w:val="superscript"/>
        </w:rPr>
        <w:t>)</w:t>
      </w:r>
      <w:r w:rsidRPr="00356E5E">
        <w:rPr>
          <w:rFonts w:ascii="Times New Roman" w:hAnsi="Times New Roman" w:cs="Times New Roman"/>
          <w:sz w:val="24"/>
          <w:szCs w:val="24"/>
          <w:u w:val="single"/>
        </w:rPr>
        <w:t>.</w:t>
      </w:r>
    </w:p>
    <w:p w:rsidR="00356E5E" w:rsidRPr="00356E5E" w:rsidRDefault="00AF18BE" w:rsidP="00356E5E">
      <w:pPr>
        <w:widowControl w:val="0"/>
        <w:tabs>
          <w:tab w:val="center" w:pos="3969"/>
          <w:tab w:val="left" w:pos="796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Mahasiswa </w:t>
      </w:r>
      <w:r w:rsidR="00356E5E" w:rsidRPr="00356E5E">
        <w:rPr>
          <w:rFonts w:ascii="Times New Roman" w:hAnsi="Times New Roman" w:cs="Times New Roman"/>
          <w:sz w:val="24"/>
          <w:szCs w:val="24"/>
          <w:lang w:val="en-US"/>
        </w:rPr>
        <w:t xml:space="preserve">Program Studi </w:t>
      </w:r>
      <w:r w:rsidR="00356E5E" w:rsidRPr="00356E5E">
        <w:rPr>
          <w:rFonts w:ascii="Times New Roman" w:hAnsi="Times New Roman" w:cs="Times New Roman"/>
          <w:sz w:val="24"/>
          <w:szCs w:val="24"/>
        </w:rPr>
        <w:t>Pet</w:t>
      </w:r>
      <w:r w:rsidR="00356E5E" w:rsidRPr="00356E5E">
        <w:rPr>
          <w:rFonts w:ascii="Times New Roman" w:hAnsi="Times New Roman" w:cs="Times New Roman"/>
          <w:sz w:val="24"/>
          <w:szCs w:val="24"/>
          <w:lang w:val="en-US"/>
        </w:rPr>
        <w:t>ernak</w:t>
      </w:r>
      <w:r w:rsidR="00356E5E" w:rsidRPr="00356E5E">
        <w:rPr>
          <w:rFonts w:ascii="Times New Roman" w:hAnsi="Times New Roman" w:cs="Times New Roman"/>
          <w:sz w:val="24"/>
          <w:szCs w:val="24"/>
        </w:rPr>
        <w:t>an</w:t>
      </w:r>
    </w:p>
    <w:p w:rsidR="00356E5E" w:rsidRPr="00356E5E" w:rsidRDefault="00AF18BE" w:rsidP="00356E5E">
      <w:pPr>
        <w:widowControl w:val="0"/>
        <w:tabs>
          <w:tab w:val="center" w:pos="3969"/>
          <w:tab w:val="left" w:pos="796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lang w:val="en-US"/>
        </w:rPr>
        <w:t xml:space="preserve">) Dosen </w:t>
      </w:r>
      <w:r w:rsidR="00356E5E" w:rsidRPr="00356E5E">
        <w:rPr>
          <w:rFonts w:ascii="Times New Roman" w:hAnsi="Times New Roman" w:cs="Times New Roman"/>
          <w:sz w:val="24"/>
          <w:szCs w:val="24"/>
          <w:lang w:val="en-US"/>
        </w:rPr>
        <w:t xml:space="preserve"> Program Studi </w:t>
      </w:r>
      <w:r w:rsidR="00356E5E" w:rsidRPr="00356E5E">
        <w:rPr>
          <w:rFonts w:ascii="Times New Roman" w:hAnsi="Times New Roman" w:cs="Times New Roman"/>
          <w:sz w:val="24"/>
          <w:szCs w:val="24"/>
        </w:rPr>
        <w:t>Pet</w:t>
      </w:r>
      <w:r w:rsidR="00356E5E" w:rsidRPr="00356E5E">
        <w:rPr>
          <w:rFonts w:ascii="Times New Roman" w:hAnsi="Times New Roman" w:cs="Times New Roman"/>
          <w:sz w:val="24"/>
          <w:szCs w:val="24"/>
          <w:lang w:val="en-US"/>
        </w:rPr>
        <w:t>ernak</w:t>
      </w:r>
      <w:r w:rsidR="00356E5E" w:rsidRPr="00356E5E">
        <w:rPr>
          <w:rFonts w:ascii="Times New Roman" w:hAnsi="Times New Roman" w:cs="Times New Roman"/>
          <w:sz w:val="24"/>
          <w:szCs w:val="24"/>
        </w:rPr>
        <w:t>an</w:t>
      </w:r>
      <w:r w:rsidR="00356E5E" w:rsidRPr="00356E5E">
        <w:rPr>
          <w:rFonts w:ascii="Times New Roman" w:hAnsi="Times New Roman" w:cs="Times New Roman"/>
          <w:sz w:val="24"/>
          <w:szCs w:val="24"/>
          <w:lang w:val="en-US"/>
        </w:rPr>
        <w:t xml:space="preserve">  Fakultas </w:t>
      </w:r>
      <w:r w:rsidR="00356E5E" w:rsidRPr="00356E5E">
        <w:rPr>
          <w:rFonts w:ascii="Times New Roman" w:hAnsi="Times New Roman" w:cs="Times New Roman"/>
          <w:sz w:val="24"/>
          <w:szCs w:val="24"/>
        </w:rPr>
        <w:t>Agroindustri</w:t>
      </w:r>
      <w:r w:rsidR="00356E5E" w:rsidRPr="00356E5E">
        <w:rPr>
          <w:rFonts w:ascii="Times New Roman" w:hAnsi="Times New Roman" w:cs="Times New Roman"/>
          <w:sz w:val="24"/>
          <w:szCs w:val="24"/>
          <w:lang w:val="en-US"/>
        </w:rPr>
        <w:t xml:space="preserve"> Universitas </w:t>
      </w:r>
      <w:r w:rsidR="00356E5E" w:rsidRPr="00356E5E">
        <w:rPr>
          <w:rFonts w:ascii="Times New Roman" w:hAnsi="Times New Roman" w:cs="Times New Roman"/>
          <w:sz w:val="24"/>
          <w:szCs w:val="24"/>
        </w:rPr>
        <w:t>Mercu Buana Yogyakarta Jl. Wates Km. 10 Yogyakarta 55753</w:t>
      </w:r>
    </w:p>
    <w:p w:rsidR="00356E5E" w:rsidRPr="00AF18BE" w:rsidRDefault="00356E5E" w:rsidP="00356E5E">
      <w:pPr>
        <w:widowControl w:val="0"/>
        <w:tabs>
          <w:tab w:val="center" w:pos="3969"/>
          <w:tab w:val="left" w:pos="7965"/>
        </w:tabs>
        <w:autoSpaceDE w:val="0"/>
        <w:autoSpaceDN w:val="0"/>
        <w:adjustRightInd w:val="0"/>
        <w:spacing w:after="0" w:line="240" w:lineRule="auto"/>
        <w:jc w:val="center"/>
        <w:rPr>
          <w:rFonts w:ascii="Times New Roman" w:hAnsi="Times New Roman" w:cs="Times New Roman"/>
          <w:sz w:val="24"/>
          <w:szCs w:val="24"/>
          <w:u w:val="single"/>
          <w:lang w:val="en-US"/>
        </w:rPr>
      </w:pPr>
      <w:r w:rsidRPr="00AF18BE">
        <w:rPr>
          <w:rFonts w:ascii="Times New Roman" w:hAnsi="Times New Roman" w:cs="Times New Roman"/>
          <w:sz w:val="24"/>
          <w:szCs w:val="24"/>
          <w:u w:val="single"/>
          <w:lang w:val="en-US"/>
        </w:rPr>
        <w:t xml:space="preserve">Email: </w:t>
      </w:r>
      <w:r w:rsidRPr="00AF18BE">
        <w:rPr>
          <w:rFonts w:ascii="Times New Roman" w:hAnsi="Times New Roman" w:cs="Times New Roman"/>
          <w:sz w:val="24"/>
          <w:szCs w:val="24"/>
          <w:u w:val="single"/>
        </w:rPr>
        <w:t>dwihidayanto3</w:t>
      </w:r>
      <w:r w:rsidRPr="00AF18BE">
        <w:rPr>
          <w:rFonts w:ascii="Times New Roman" w:hAnsi="Times New Roman" w:cs="Times New Roman"/>
          <w:sz w:val="24"/>
          <w:szCs w:val="24"/>
          <w:u w:val="single"/>
          <w:lang w:val="en-US"/>
        </w:rPr>
        <w:t>@gmail.com</w:t>
      </w:r>
    </w:p>
    <w:p w:rsidR="00356E5E" w:rsidRPr="00356E5E" w:rsidRDefault="00356E5E" w:rsidP="00356E5E">
      <w:pPr>
        <w:widowControl w:val="0"/>
        <w:tabs>
          <w:tab w:val="center" w:pos="3969"/>
          <w:tab w:val="left" w:pos="5122"/>
        </w:tabs>
        <w:autoSpaceDE w:val="0"/>
        <w:autoSpaceDN w:val="0"/>
        <w:adjustRightInd w:val="0"/>
        <w:spacing w:after="200" w:line="240" w:lineRule="auto"/>
        <w:rPr>
          <w:rFonts w:ascii="Times New Roman" w:hAnsi="Times New Roman" w:cs="Times New Roman"/>
          <w:sz w:val="24"/>
          <w:szCs w:val="24"/>
        </w:rPr>
      </w:pPr>
    </w:p>
    <w:p w:rsidR="00D65AB6" w:rsidRPr="00D65AB6" w:rsidRDefault="00D65AB6" w:rsidP="00D65AB6">
      <w:pPr>
        <w:pStyle w:val="Heading1"/>
        <w:spacing w:line="480" w:lineRule="auto"/>
        <w:jc w:val="center"/>
        <w:rPr>
          <w:rFonts w:ascii="Times New Roman" w:hAnsi="Times New Roman" w:cs="Times New Roman"/>
          <w:color w:val="000000" w:themeColor="text1"/>
          <w:sz w:val="24"/>
          <w:szCs w:val="24"/>
        </w:rPr>
      </w:pPr>
      <w:r w:rsidRPr="00123323">
        <w:rPr>
          <w:rFonts w:ascii="Times New Roman" w:hAnsi="Times New Roman" w:cs="Times New Roman"/>
          <w:color w:val="000000" w:themeColor="text1"/>
          <w:sz w:val="24"/>
          <w:szCs w:val="24"/>
        </w:rPr>
        <w:t>INTISARI</w:t>
      </w:r>
      <w:r w:rsidRPr="00123323">
        <w:rPr>
          <w:rFonts w:ascii="Times New Roman" w:hAnsi="Times New Roman" w:cs="Times New Roman"/>
          <w:color w:val="000000" w:themeColor="text1"/>
          <w:sz w:val="24"/>
          <w:szCs w:val="24"/>
          <w:vertAlign w:val="superscript"/>
        </w:rPr>
        <w:t>*)</w:t>
      </w:r>
    </w:p>
    <w:p w:rsidR="00D65AB6" w:rsidRPr="00011694" w:rsidRDefault="00D65AB6" w:rsidP="00D65AB6">
      <w:pPr>
        <w:spacing w:line="240" w:lineRule="auto"/>
        <w:ind w:firstLine="720"/>
        <w:jc w:val="both"/>
        <w:rPr>
          <w:rFonts w:ascii="Times New Roman" w:hAnsi="Times New Roman" w:cs="Times New Roman"/>
          <w:sz w:val="24"/>
          <w:szCs w:val="24"/>
        </w:rPr>
      </w:pPr>
      <w:r w:rsidRPr="00011694">
        <w:rPr>
          <w:rFonts w:ascii="Times New Roman" w:hAnsi="Times New Roman" w:cs="Times New Roman"/>
          <w:sz w:val="24"/>
          <w:szCs w:val="24"/>
        </w:rPr>
        <w:t>Penelitian ini bert</w:t>
      </w:r>
      <w:r>
        <w:rPr>
          <w:rFonts w:ascii="Times New Roman" w:hAnsi="Times New Roman" w:cs="Times New Roman"/>
          <w:sz w:val="24"/>
          <w:szCs w:val="24"/>
        </w:rPr>
        <w:t>ujuan untuk mengetahui pengaruh</w:t>
      </w:r>
      <w:r w:rsidRPr="00011694">
        <w:rPr>
          <w:rFonts w:ascii="Times New Roman" w:hAnsi="Times New Roman" w:cs="Times New Roman"/>
          <w:sz w:val="24"/>
          <w:szCs w:val="24"/>
        </w:rPr>
        <w:t xml:space="preserve"> jarak tanam terhadap produktivitas rumput Gajah Odot (</w:t>
      </w:r>
      <w:r w:rsidRPr="000A162D">
        <w:rPr>
          <w:rFonts w:ascii="Times New Roman" w:hAnsi="Times New Roman" w:cs="Times New Roman"/>
          <w:i/>
          <w:sz w:val="24"/>
          <w:szCs w:val="24"/>
        </w:rPr>
        <w:t>Pennisetum purpureum cv.</w:t>
      </w:r>
      <w:r>
        <w:rPr>
          <w:rFonts w:ascii="Times New Roman" w:hAnsi="Times New Roman" w:cs="Times New Roman"/>
          <w:i/>
          <w:sz w:val="24"/>
          <w:szCs w:val="24"/>
        </w:rPr>
        <w:t xml:space="preserve"> </w:t>
      </w:r>
      <w:r w:rsidRPr="000A162D">
        <w:rPr>
          <w:rFonts w:ascii="Times New Roman" w:hAnsi="Times New Roman" w:cs="Times New Roman"/>
          <w:i/>
          <w:sz w:val="24"/>
          <w:szCs w:val="24"/>
        </w:rPr>
        <w:t>Mott</w:t>
      </w:r>
      <w:r w:rsidRPr="00011694">
        <w:rPr>
          <w:rFonts w:ascii="Times New Roman" w:hAnsi="Times New Roman" w:cs="Times New Roman"/>
          <w:sz w:val="24"/>
          <w:szCs w:val="24"/>
        </w:rPr>
        <w:t>). Penelitian telah dilakukan di Unit Pelaksana Teknis (UPT) Teaching Farm Fakultas Agroindustri Universitas Mercu Buana Yogyakarta yang terletak di Gunung Bulu, Argorejo, Sedayu, Bantul, Yogyakarta dan dilanjutkan di Laboratorium Produksi Ternak Universitas Mercu Buana Yogyakarta pada tanggal 13 Mei sampai tanggal 11 Juli 2019. Penelitian ini dilakukan dengan metode Rancangan Acak Kelompok (RAK) dengan 4</w:t>
      </w:r>
      <w:r>
        <w:rPr>
          <w:rFonts w:ascii="Times New Roman" w:hAnsi="Times New Roman" w:cs="Times New Roman"/>
          <w:sz w:val="24"/>
          <w:szCs w:val="24"/>
        </w:rPr>
        <w:t xml:space="preserve"> </w:t>
      </w:r>
      <w:r w:rsidRPr="00011694">
        <w:rPr>
          <w:rFonts w:ascii="Times New Roman" w:hAnsi="Times New Roman" w:cs="Times New Roman"/>
          <w:sz w:val="24"/>
          <w:szCs w:val="24"/>
        </w:rPr>
        <w:t xml:space="preserve"> perlakuan</w:t>
      </w:r>
      <w:r>
        <w:rPr>
          <w:rFonts w:ascii="Times New Roman" w:hAnsi="Times New Roman" w:cs="Times New Roman"/>
          <w:sz w:val="24"/>
          <w:szCs w:val="24"/>
        </w:rPr>
        <w:t xml:space="preserve"> dan</w:t>
      </w:r>
      <w:r w:rsidRPr="00011694">
        <w:rPr>
          <w:rFonts w:ascii="Times New Roman" w:hAnsi="Times New Roman" w:cs="Times New Roman"/>
          <w:sz w:val="24"/>
          <w:szCs w:val="24"/>
        </w:rPr>
        <w:t xml:space="preserve"> 3 kali ulangan sehingga diperoleh 12 unit. Percobaan perlakua</w:t>
      </w:r>
      <w:r>
        <w:rPr>
          <w:rFonts w:ascii="Times New Roman" w:hAnsi="Times New Roman" w:cs="Times New Roman"/>
          <w:sz w:val="24"/>
          <w:szCs w:val="24"/>
        </w:rPr>
        <w:t>n  jarak tanam P1 : 50 x 50 cm, P2: 50 x 60 cm, P3: 50 x 70 cm, dan P4</w:t>
      </w:r>
      <w:r w:rsidRPr="00011694">
        <w:rPr>
          <w:rFonts w:ascii="Times New Roman" w:hAnsi="Times New Roman" w:cs="Times New Roman"/>
          <w:sz w:val="24"/>
          <w:szCs w:val="24"/>
        </w:rPr>
        <w:t>: 50 x 80 cm. Variabel perlakuan yang diukur adalah tinggi tanaman, diameter batang, jumla</w:t>
      </w:r>
      <w:r>
        <w:rPr>
          <w:rFonts w:ascii="Times New Roman" w:hAnsi="Times New Roman" w:cs="Times New Roman"/>
          <w:sz w:val="24"/>
          <w:szCs w:val="24"/>
        </w:rPr>
        <w:t>h daun, jumlah anakan, produktiv</w:t>
      </w:r>
      <w:r w:rsidRPr="00011694">
        <w:rPr>
          <w:rFonts w:ascii="Times New Roman" w:hAnsi="Times New Roman" w:cs="Times New Roman"/>
          <w:sz w:val="24"/>
          <w:szCs w:val="24"/>
        </w:rPr>
        <w:t>itas  berat se</w:t>
      </w:r>
      <w:r>
        <w:rPr>
          <w:rFonts w:ascii="Times New Roman" w:hAnsi="Times New Roman" w:cs="Times New Roman"/>
          <w:sz w:val="24"/>
          <w:szCs w:val="24"/>
        </w:rPr>
        <w:t>gar (ton/ha/panen) dan produktiv</w:t>
      </w:r>
      <w:r w:rsidRPr="00011694">
        <w:rPr>
          <w:rFonts w:ascii="Times New Roman" w:hAnsi="Times New Roman" w:cs="Times New Roman"/>
          <w:sz w:val="24"/>
          <w:szCs w:val="24"/>
        </w:rPr>
        <w:t>itas berat kering oven (ton/ha/panen). Data hasil penelitian dianalisis dengan Analysis of Variance (ANOVA) pada taraf 5% dan untuk mengetahui perbedaan antar perlakuan menggunakan uji Duncan New Multiple Range Test (DMRT) taraf 5%. Hasil penelitian menunjukkan bahwa jarak tanam 50 x 80 cm menghasilkan  rerata yang terbaik pada setiap variabel yang diamati yaitu berupa, tinggi tanaman 7</w:t>
      </w:r>
      <w:r>
        <w:rPr>
          <w:rFonts w:ascii="Times New Roman" w:hAnsi="Times New Roman" w:cs="Times New Roman"/>
          <w:sz w:val="24"/>
          <w:szCs w:val="24"/>
        </w:rPr>
        <w:t>4,50 cm, diameter batang 27,39 m</w:t>
      </w:r>
      <w:r w:rsidRPr="00011694">
        <w:rPr>
          <w:rFonts w:ascii="Times New Roman" w:hAnsi="Times New Roman" w:cs="Times New Roman"/>
          <w:sz w:val="24"/>
          <w:szCs w:val="24"/>
        </w:rPr>
        <w:t>m, jumlah daun 11,5</w:t>
      </w:r>
      <w:r>
        <w:rPr>
          <w:rFonts w:ascii="Times New Roman" w:hAnsi="Times New Roman" w:cs="Times New Roman"/>
          <w:sz w:val="24"/>
          <w:szCs w:val="24"/>
        </w:rPr>
        <w:t>0 helai, jumlah anakan 14,23 tuna</w:t>
      </w:r>
      <w:r w:rsidRPr="00011694">
        <w:rPr>
          <w:rFonts w:ascii="Times New Roman" w:hAnsi="Times New Roman" w:cs="Times New Roman"/>
          <w:sz w:val="24"/>
          <w:szCs w:val="24"/>
        </w:rPr>
        <w:t>s, berat segar 14,07 ton/ha/panen dan berat kering 8,23 ton/ha/panen. Dari hasil penelitian disimpulkan bahwa jarak tanam 50 x 80 cm menghasilkan produktivitas rumput Gajah Odot (</w:t>
      </w:r>
      <w:r w:rsidRPr="000A162D">
        <w:rPr>
          <w:rFonts w:ascii="Times New Roman" w:hAnsi="Times New Roman" w:cs="Times New Roman"/>
          <w:i/>
          <w:sz w:val="24"/>
          <w:szCs w:val="24"/>
        </w:rPr>
        <w:t>Pennisetum purpureum cv.</w:t>
      </w:r>
      <w:r>
        <w:rPr>
          <w:rFonts w:ascii="Times New Roman" w:hAnsi="Times New Roman" w:cs="Times New Roman"/>
          <w:i/>
          <w:sz w:val="24"/>
          <w:szCs w:val="24"/>
        </w:rPr>
        <w:t xml:space="preserve"> </w:t>
      </w:r>
      <w:r w:rsidRPr="000A162D">
        <w:rPr>
          <w:rFonts w:ascii="Times New Roman" w:hAnsi="Times New Roman" w:cs="Times New Roman"/>
          <w:i/>
          <w:sz w:val="24"/>
          <w:szCs w:val="24"/>
        </w:rPr>
        <w:t>Mott</w:t>
      </w:r>
      <w:r w:rsidRPr="00011694">
        <w:rPr>
          <w:rFonts w:ascii="Times New Roman" w:hAnsi="Times New Roman" w:cs="Times New Roman"/>
          <w:sz w:val="24"/>
          <w:szCs w:val="24"/>
        </w:rPr>
        <w:t>) yang terbaik.</w:t>
      </w:r>
    </w:p>
    <w:p w:rsidR="00D65AB6" w:rsidRDefault="00D65AB6" w:rsidP="00D65AB6">
      <w:pPr>
        <w:spacing w:line="240" w:lineRule="auto"/>
        <w:ind w:left="1560" w:hanging="1560"/>
        <w:jc w:val="both"/>
        <w:rPr>
          <w:rFonts w:ascii="Times New Roman" w:hAnsi="Times New Roman" w:cs="Times New Roman"/>
          <w:sz w:val="24"/>
          <w:szCs w:val="24"/>
          <w:vertAlign w:val="superscript"/>
        </w:rPr>
      </w:pPr>
      <w:r w:rsidRPr="00011694">
        <w:rPr>
          <w:rFonts w:ascii="Times New Roman" w:hAnsi="Times New Roman" w:cs="Times New Roman"/>
          <w:b/>
          <w:sz w:val="24"/>
          <w:szCs w:val="24"/>
        </w:rPr>
        <w:t>Kata Kunci</w:t>
      </w:r>
      <w:r>
        <w:rPr>
          <w:rFonts w:ascii="Times New Roman" w:hAnsi="Times New Roman" w:cs="Times New Roman"/>
          <w:b/>
          <w:sz w:val="24"/>
          <w:szCs w:val="24"/>
        </w:rPr>
        <w:t xml:space="preserve"> </w:t>
      </w:r>
      <w:r>
        <w:rPr>
          <w:rFonts w:ascii="Times New Roman" w:hAnsi="Times New Roman" w:cs="Times New Roman"/>
          <w:sz w:val="24"/>
          <w:szCs w:val="24"/>
        </w:rPr>
        <w:t xml:space="preserve">: Jarak tanam, produksi per hektar, </w:t>
      </w:r>
      <w:r w:rsidRPr="00011694">
        <w:rPr>
          <w:rFonts w:ascii="Times New Roman" w:hAnsi="Times New Roman" w:cs="Times New Roman"/>
          <w:sz w:val="24"/>
          <w:szCs w:val="24"/>
        </w:rPr>
        <w:t>produktivitas, rumput Gajah Odot.</w:t>
      </w:r>
    </w:p>
    <w:p w:rsidR="00D65AB6" w:rsidRDefault="00D65AB6" w:rsidP="00D65AB6">
      <w:pPr>
        <w:spacing w:line="240" w:lineRule="auto"/>
        <w:jc w:val="both"/>
        <w:rPr>
          <w:rFonts w:ascii="Times New Roman" w:hAnsi="Times New Roman" w:cs="Times New Roman"/>
          <w:sz w:val="24"/>
          <w:szCs w:val="24"/>
          <w:vertAlign w:val="superscript"/>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D80DDB4" wp14:editId="23C601B5">
                <wp:simplePos x="0" y="0"/>
                <wp:positionH relativeFrom="column">
                  <wp:posOffset>6350</wp:posOffset>
                </wp:positionH>
                <wp:positionV relativeFrom="paragraph">
                  <wp:posOffset>244475</wp:posOffset>
                </wp:positionV>
                <wp:extent cx="50196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9.25pt" to="395.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c/twEAALkDAAAOAAAAZHJzL2Uyb0RvYy54bWysU02PEzEMvSPxH6Lc6cxU2g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" strokecolor="black [3040]"/>
            </w:pict>
          </mc:Fallback>
        </mc:AlternateContent>
      </w:r>
    </w:p>
    <w:p w:rsidR="00356E5E" w:rsidRDefault="00D65AB6" w:rsidP="00D65AB6">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Intisari Skripsi Sarjana Peternakan, Program Studi Peternakan, Fakultas Agroindustri, Universitas Mercu Buana Yogyakarta, Yogyakarta, 2019.</w:t>
      </w:r>
    </w:p>
    <w:p w:rsidR="00D65AB6" w:rsidRDefault="00D65AB6" w:rsidP="00D65AB6">
      <w:pPr>
        <w:jc w:val="center"/>
        <w:rPr>
          <w:rFonts w:ascii="Times New Roman" w:hAnsi="Times New Roman" w:cs="Times New Roman"/>
          <w:sz w:val="24"/>
          <w:szCs w:val="24"/>
        </w:rPr>
      </w:pPr>
      <w:r w:rsidRPr="00066DC2">
        <w:rPr>
          <w:rFonts w:ascii="Times New Roman" w:hAnsi="Times New Roman" w:cs="Times New Roman"/>
          <w:sz w:val="24"/>
          <w:szCs w:val="24"/>
        </w:rPr>
        <w:lastRenderedPageBreak/>
        <w:t>THE EF</w:t>
      </w:r>
      <w:r>
        <w:rPr>
          <w:rFonts w:ascii="Times New Roman" w:hAnsi="Times New Roman" w:cs="Times New Roman"/>
          <w:sz w:val="24"/>
          <w:szCs w:val="24"/>
        </w:rPr>
        <w:t xml:space="preserve">FECT OF PLANT SPACING  ON  PRODUCTIVITY </w:t>
      </w:r>
      <w:r w:rsidRPr="00066DC2">
        <w:rPr>
          <w:rFonts w:ascii="Times New Roman" w:hAnsi="Times New Roman" w:cs="Times New Roman"/>
          <w:sz w:val="24"/>
          <w:szCs w:val="24"/>
        </w:rPr>
        <w:t>OF  FIRST DEFOLIATION</w:t>
      </w:r>
      <w:r>
        <w:rPr>
          <w:rFonts w:ascii="Times New Roman" w:hAnsi="Times New Roman" w:cs="Times New Roman"/>
          <w:sz w:val="24"/>
          <w:szCs w:val="24"/>
        </w:rPr>
        <w:t xml:space="preserve"> OF</w:t>
      </w:r>
      <w:r w:rsidRPr="00066DC2">
        <w:rPr>
          <w:rFonts w:ascii="Times New Roman" w:hAnsi="Times New Roman" w:cs="Times New Roman"/>
          <w:sz w:val="24"/>
          <w:szCs w:val="24"/>
        </w:rPr>
        <w:t xml:space="preserve"> DWARF ELEPHANT (</w:t>
      </w:r>
      <w:r w:rsidRPr="00066DC2">
        <w:rPr>
          <w:rFonts w:ascii="Times New Roman" w:hAnsi="Times New Roman" w:cs="Times New Roman"/>
          <w:i/>
          <w:sz w:val="24"/>
          <w:szCs w:val="24"/>
        </w:rPr>
        <w:t>Pennisetum purpureum cv.</w:t>
      </w:r>
      <w:r>
        <w:rPr>
          <w:rFonts w:ascii="Times New Roman" w:hAnsi="Times New Roman" w:cs="Times New Roman"/>
          <w:i/>
          <w:sz w:val="24"/>
          <w:szCs w:val="24"/>
        </w:rPr>
        <w:t xml:space="preserve"> </w:t>
      </w:r>
      <w:r w:rsidRPr="00066DC2">
        <w:rPr>
          <w:rFonts w:ascii="Times New Roman" w:hAnsi="Times New Roman" w:cs="Times New Roman"/>
          <w:i/>
          <w:sz w:val="24"/>
          <w:szCs w:val="24"/>
        </w:rPr>
        <w:t>Mott</w:t>
      </w:r>
      <w:r w:rsidRPr="00066DC2">
        <w:rPr>
          <w:rFonts w:ascii="Times New Roman" w:hAnsi="Times New Roman" w:cs="Times New Roman"/>
          <w:sz w:val="24"/>
          <w:szCs w:val="24"/>
        </w:rPr>
        <w:t xml:space="preserve"> ) GRASS </w:t>
      </w:r>
    </w:p>
    <w:p w:rsidR="00D65AB6" w:rsidRPr="00C30178" w:rsidRDefault="00D65AB6" w:rsidP="00D65AB6">
      <w:pPr>
        <w:widowControl w:val="0"/>
        <w:tabs>
          <w:tab w:val="center" w:pos="3969"/>
          <w:tab w:val="left" w:pos="7965"/>
        </w:tabs>
        <w:autoSpaceDE w:val="0"/>
        <w:autoSpaceDN w:val="0"/>
        <w:adjustRightInd w:val="0"/>
        <w:spacing w:after="0" w:line="240" w:lineRule="auto"/>
        <w:jc w:val="center"/>
        <w:rPr>
          <w:rFonts w:ascii="Times New Roman" w:hAnsi="Times New Roman" w:cs="Times New Roman"/>
          <w:sz w:val="24"/>
          <w:szCs w:val="24"/>
        </w:rPr>
      </w:pPr>
    </w:p>
    <w:p w:rsidR="00D65AB6" w:rsidRPr="00123323" w:rsidRDefault="00D65AB6" w:rsidP="00D65AB6">
      <w:pPr>
        <w:pStyle w:val="Heading1"/>
        <w:spacing w:line="480" w:lineRule="auto"/>
        <w:jc w:val="center"/>
        <w:rPr>
          <w:rFonts w:ascii="Times New Roman" w:hAnsi="Times New Roman" w:cs="Times New Roman"/>
          <w:color w:val="000000" w:themeColor="text1"/>
          <w:sz w:val="24"/>
          <w:szCs w:val="24"/>
          <w:vertAlign w:val="superscript"/>
        </w:rPr>
      </w:pPr>
      <w:r w:rsidRPr="00123323">
        <w:rPr>
          <w:rFonts w:ascii="Times New Roman" w:hAnsi="Times New Roman" w:cs="Times New Roman"/>
          <w:color w:val="000000" w:themeColor="text1"/>
          <w:sz w:val="24"/>
          <w:szCs w:val="24"/>
        </w:rPr>
        <w:t>ABSTRACT</w:t>
      </w:r>
      <w:r w:rsidRPr="00123323">
        <w:rPr>
          <w:rFonts w:ascii="Times New Roman" w:hAnsi="Times New Roman" w:cs="Times New Roman"/>
          <w:color w:val="000000" w:themeColor="text1"/>
          <w:sz w:val="24"/>
          <w:szCs w:val="24"/>
          <w:vertAlign w:val="superscript"/>
        </w:rPr>
        <w:t>*)</w:t>
      </w:r>
    </w:p>
    <w:p w:rsidR="00D65AB6" w:rsidRPr="000A162D" w:rsidRDefault="00D65AB6" w:rsidP="00D65AB6">
      <w:pPr>
        <w:ind w:firstLine="720"/>
        <w:jc w:val="both"/>
        <w:rPr>
          <w:rFonts w:ascii="Times New Roman" w:hAnsi="Times New Roman" w:cs="Times New Roman"/>
          <w:sz w:val="24"/>
          <w:szCs w:val="24"/>
        </w:rPr>
      </w:pPr>
      <w:r w:rsidRPr="000A162D">
        <w:rPr>
          <w:rFonts w:ascii="Times New Roman" w:hAnsi="Times New Roman" w:cs="Times New Roman"/>
          <w:sz w:val="24"/>
          <w:szCs w:val="24"/>
        </w:rPr>
        <w:t xml:space="preserve">The objective of research was </w:t>
      </w:r>
      <w:r>
        <w:rPr>
          <w:rFonts w:ascii="Times New Roman" w:hAnsi="Times New Roman" w:cs="Times New Roman"/>
          <w:sz w:val="24"/>
          <w:szCs w:val="24"/>
        </w:rPr>
        <w:t>to know the effect of</w:t>
      </w:r>
      <w:r w:rsidRPr="000A162D">
        <w:rPr>
          <w:rFonts w:ascii="Times New Roman" w:hAnsi="Times New Roman" w:cs="Times New Roman"/>
          <w:sz w:val="24"/>
          <w:szCs w:val="24"/>
        </w:rPr>
        <w:t xml:space="preserve"> plant spacing</w:t>
      </w:r>
      <w:r>
        <w:rPr>
          <w:rFonts w:ascii="Times New Roman" w:hAnsi="Times New Roman" w:cs="Times New Roman"/>
          <w:sz w:val="24"/>
          <w:szCs w:val="24"/>
        </w:rPr>
        <w:t xml:space="preserve"> on productivity</w:t>
      </w:r>
      <w:r w:rsidRPr="000A162D">
        <w:rPr>
          <w:rFonts w:ascii="Times New Roman" w:hAnsi="Times New Roman" w:cs="Times New Roman"/>
          <w:sz w:val="24"/>
          <w:szCs w:val="24"/>
        </w:rPr>
        <w:t xml:space="preserve"> of first defoliation</w:t>
      </w:r>
      <w:r>
        <w:rPr>
          <w:rFonts w:ascii="Times New Roman" w:hAnsi="Times New Roman" w:cs="Times New Roman"/>
          <w:sz w:val="24"/>
          <w:szCs w:val="24"/>
        </w:rPr>
        <w:t xml:space="preserve"> of</w:t>
      </w:r>
      <w:r w:rsidRPr="000A162D">
        <w:rPr>
          <w:rFonts w:ascii="Times New Roman" w:hAnsi="Times New Roman" w:cs="Times New Roman"/>
          <w:sz w:val="24"/>
          <w:szCs w:val="24"/>
        </w:rPr>
        <w:t xml:space="preserve"> Dwarf Elephant (</w:t>
      </w:r>
      <w:r w:rsidRPr="000A162D">
        <w:rPr>
          <w:rFonts w:ascii="Times New Roman" w:hAnsi="Times New Roman" w:cs="Times New Roman"/>
          <w:i/>
          <w:sz w:val="24"/>
          <w:szCs w:val="24"/>
        </w:rPr>
        <w:t>Pennisetum purpureum cv.</w:t>
      </w:r>
      <w:r>
        <w:rPr>
          <w:rFonts w:ascii="Times New Roman" w:hAnsi="Times New Roman" w:cs="Times New Roman"/>
          <w:i/>
          <w:sz w:val="24"/>
          <w:szCs w:val="24"/>
        </w:rPr>
        <w:t xml:space="preserve"> </w:t>
      </w:r>
      <w:r w:rsidRPr="000A162D">
        <w:rPr>
          <w:rFonts w:ascii="Times New Roman" w:hAnsi="Times New Roman" w:cs="Times New Roman"/>
          <w:i/>
          <w:sz w:val="24"/>
          <w:szCs w:val="24"/>
        </w:rPr>
        <w:t>Mott</w:t>
      </w:r>
      <w:r w:rsidRPr="000A162D">
        <w:rPr>
          <w:rFonts w:ascii="Times New Roman" w:hAnsi="Times New Roman" w:cs="Times New Roman"/>
          <w:sz w:val="24"/>
          <w:szCs w:val="24"/>
        </w:rPr>
        <w:t>) Grass. This research was conducted from 13 May 2019 to 11 July 2019 in the Teaching Farm Unit, Agroindustry Faculty, University of Mercu Buana Yogyakarta at Gunung Bulu, Argorejo, Sedayu, Bantul and continued in Animal Production Laboratory University of Mercu Buana Yogyakarta. The research was designed by Randomized Block Design consiting of 4 treatments and 3 block as replic</w:t>
      </w:r>
      <w:r>
        <w:rPr>
          <w:rFonts w:ascii="Times New Roman" w:hAnsi="Times New Roman" w:cs="Times New Roman"/>
          <w:sz w:val="24"/>
          <w:szCs w:val="24"/>
        </w:rPr>
        <w:t>ation. Different spacing were P1 : 50 cm x 50 cm, P2 : 50 cm x 60 cm, P3 : 50 cm x 70 cm, P4</w:t>
      </w:r>
      <w:r w:rsidRPr="000A162D">
        <w:rPr>
          <w:rFonts w:ascii="Times New Roman" w:hAnsi="Times New Roman" w:cs="Times New Roman"/>
          <w:sz w:val="24"/>
          <w:szCs w:val="24"/>
        </w:rPr>
        <w:t xml:space="preserve"> : 50 cm x 80 cm. The observed variables were produced increased plant height,</w:t>
      </w:r>
      <w:r w:rsidRPr="000A162D">
        <w:t xml:space="preserve"> </w:t>
      </w:r>
      <w:r w:rsidRPr="000A162D">
        <w:rPr>
          <w:rFonts w:ascii="Times New Roman" w:hAnsi="Times New Roman" w:cs="Times New Roman"/>
          <w:sz w:val="24"/>
          <w:szCs w:val="24"/>
        </w:rPr>
        <w:t>stem diameter, leaf number, Poll number, wet and dried weight productivity. Data was analyzed by ANOVA, if there were significant differ</w:t>
      </w:r>
      <w:r>
        <w:rPr>
          <w:rFonts w:ascii="Times New Roman" w:hAnsi="Times New Roman" w:cs="Times New Roman"/>
          <w:sz w:val="24"/>
          <w:szCs w:val="24"/>
        </w:rPr>
        <w:t>ent between the treatment, then</w:t>
      </w:r>
      <w:r w:rsidRPr="000A162D">
        <w:rPr>
          <w:rFonts w:ascii="Times New Roman" w:hAnsi="Times New Roman" w:cs="Times New Roman"/>
          <w:sz w:val="24"/>
          <w:szCs w:val="24"/>
        </w:rPr>
        <w:t xml:space="preserve"> continued by Duncan New Multiple Range Test (DMRT). Th</w:t>
      </w:r>
      <w:r>
        <w:rPr>
          <w:rFonts w:ascii="Times New Roman" w:hAnsi="Times New Roman" w:cs="Times New Roman"/>
          <w:sz w:val="24"/>
          <w:szCs w:val="24"/>
        </w:rPr>
        <w:t>e research result showed  the effect</w:t>
      </w:r>
      <w:r w:rsidRPr="000A162D">
        <w:rPr>
          <w:rFonts w:ascii="Times New Roman" w:hAnsi="Times New Roman" w:cs="Times New Roman"/>
          <w:sz w:val="24"/>
          <w:szCs w:val="24"/>
        </w:rPr>
        <w:t xml:space="preserve"> of plant spacing that 50 cm x 80 cm the best growth and production components such as increased plant height</w:t>
      </w:r>
      <w:r>
        <w:rPr>
          <w:rFonts w:ascii="Times New Roman" w:hAnsi="Times New Roman" w:cs="Times New Roman"/>
          <w:sz w:val="24"/>
          <w:szCs w:val="24"/>
        </w:rPr>
        <w:t xml:space="preserve"> 74,50 cm, stem diameter 27,39 m</w:t>
      </w:r>
      <w:r w:rsidRPr="000A162D">
        <w:rPr>
          <w:rFonts w:ascii="Times New Roman" w:hAnsi="Times New Roman" w:cs="Times New Roman"/>
          <w:sz w:val="24"/>
          <w:szCs w:val="24"/>
        </w:rPr>
        <w:t>m, leaf number 11,50 leaf, poll number 14,23 polls. Wet weight 14,07 ton/ha/harvest and cabbinet dried weight 8,23 ton/ha/harvest It was concluded that 50 cm x 80 cm difference of plant spacing produced the best productivity Dwarf Elephant (</w:t>
      </w:r>
      <w:r w:rsidRPr="000A162D">
        <w:rPr>
          <w:rFonts w:ascii="Times New Roman" w:hAnsi="Times New Roman" w:cs="Times New Roman"/>
          <w:i/>
          <w:sz w:val="24"/>
          <w:szCs w:val="24"/>
        </w:rPr>
        <w:t>Pennisetum purpureum cv.Mott</w:t>
      </w:r>
      <w:r w:rsidRPr="000A162D">
        <w:rPr>
          <w:rFonts w:ascii="Times New Roman" w:hAnsi="Times New Roman" w:cs="Times New Roman"/>
          <w:sz w:val="24"/>
          <w:szCs w:val="24"/>
        </w:rPr>
        <w:t>) Grass.</w:t>
      </w:r>
    </w:p>
    <w:p w:rsidR="00D65AB6" w:rsidRDefault="00D65AB6" w:rsidP="00D65AB6">
      <w:pPr>
        <w:ind w:left="1418" w:hanging="1418"/>
        <w:rPr>
          <w:rFonts w:ascii="Times New Roman" w:hAnsi="Times New Roman" w:cs="Times New Roman"/>
          <w:sz w:val="24"/>
          <w:szCs w:val="24"/>
        </w:rPr>
      </w:pPr>
      <w:r w:rsidRPr="000A162D">
        <w:rPr>
          <w:rFonts w:ascii="Times New Roman" w:hAnsi="Times New Roman" w:cs="Times New Roman"/>
          <w:b/>
          <w:sz w:val="24"/>
          <w:szCs w:val="24"/>
        </w:rPr>
        <w:t xml:space="preserve">Key Words </w:t>
      </w:r>
      <w:r>
        <w:rPr>
          <w:rFonts w:ascii="Times New Roman" w:hAnsi="Times New Roman" w:cs="Times New Roman"/>
          <w:sz w:val="24"/>
          <w:szCs w:val="24"/>
        </w:rPr>
        <w:t>: P</w:t>
      </w:r>
      <w:r w:rsidRPr="000A162D">
        <w:rPr>
          <w:rFonts w:ascii="Times New Roman" w:hAnsi="Times New Roman" w:cs="Times New Roman"/>
          <w:sz w:val="24"/>
          <w:szCs w:val="24"/>
        </w:rPr>
        <w:t xml:space="preserve">lant spacing, </w:t>
      </w:r>
      <w:r>
        <w:rPr>
          <w:rFonts w:ascii="Times New Roman" w:hAnsi="Times New Roman" w:cs="Times New Roman"/>
          <w:sz w:val="24"/>
          <w:szCs w:val="24"/>
        </w:rPr>
        <w:t xml:space="preserve">Production per  hectare, </w:t>
      </w:r>
      <w:r w:rsidRPr="000A162D">
        <w:rPr>
          <w:rFonts w:ascii="Times New Roman" w:hAnsi="Times New Roman" w:cs="Times New Roman"/>
          <w:sz w:val="24"/>
          <w:szCs w:val="24"/>
        </w:rPr>
        <w:t>Pro</w:t>
      </w:r>
      <w:r>
        <w:rPr>
          <w:rFonts w:ascii="Times New Roman" w:hAnsi="Times New Roman" w:cs="Times New Roman"/>
          <w:sz w:val="24"/>
          <w:szCs w:val="24"/>
        </w:rPr>
        <w:t>ductivity, Dwarf elephant grass.</w:t>
      </w:r>
    </w:p>
    <w:p w:rsidR="00D65AB6" w:rsidRPr="00D65AB6" w:rsidRDefault="00D65AB6" w:rsidP="00D65AB6">
      <w:pPr>
        <w:ind w:left="1418" w:hanging="1418"/>
        <w:rPr>
          <w:rFonts w:ascii="Times New Roman" w:hAnsi="Times New Roman" w:cs="Times New Roman"/>
          <w:sz w:val="24"/>
          <w:szCs w:val="24"/>
        </w:rPr>
      </w:pPr>
    </w:p>
    <w:p w:rsidR="00D65AB6" w:rsidRDefault="00D65AB6" w:rsidP="00D65AB6">
      <w:pPr>
        <w:spacing w:line="240" w:lineRule="auto"/>
        <w:jc w:val="both"/>
        <w:rPr>
          <w:rFonts w:ascii="Times New Roman" w:hAnsi="Times New Roman" w:cs="Times New Roman"/>
          <w:sz w:val="24"/>
          <w:szCs w:val="24"/>
        </w:rPr>
      </w:pPr>
    </w:p>
    <w:p w:rsidR="00D65AB6" w:rsidRDefault="00D65AB6" w:rsidP="00D65AB6">
      <w:pPr>
        <w:spacing w:line="240" w:lineRule="auto"/>
        <w:jc w:val="both"/>
        <w:rPr>
          <w:rFonts w:ascii="Times New Roman" w:hAnsi="Times New Roman" w:cs="Times New Roman"/>
          <w:sz w:val="24"/>
          <w:szCs w:val="24"/>
        </w:rPr>
      </w:pPr>
    </w:p>
    <w:p w:rsidR="00D65AB6" w:rsidRDefault="00D65AB6" w:rsidP="00D65AB6">
      <w:pPr>
        <w:spacing w:line="240" w:lineRule="auto"/>
        <w:jc w:val="both"/>
        <w:rPr>
          <w:rFonts w:ascii="Times New Roman" w:hAnsi="Times New Roman" w:cs="Times New Roman"/>
          <w:sz w:val="24"/>
          <w:szCs w:val="24"/>
        </w:rPr>
      </w:pPr>
    </w:p>
    <w:p w:rsidR="00D65AB6" w:rsidRDefault="00D65AB6" w:rsidP="00D65AB6">
      <w:pPr>
        <w:spacing w:line="240" w:lineRule="auto"/>
        <w:jc w:val="both"/>
        <w:rPr>
          <w:rFonts w:ascii="Times New Roman" w:hAnsi="Times New Roman" w:cs="Times New Roman"/>
          <w:sz w:val="24"/>
          <w:szCs w:val="24"/>
        </w:rPr>
      </w:pPr>
    </w:p>
    <w:p w:rsidR="00D65AB6" w:rsidRPr="00C039B0" w:rsidRDefault="00D65AB6" w:rsidP="00D65AB6">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B7AB27A" wp14:editId="4D1DAE30">
                <wp:simplePos x="0" y="0"/>
                <wp:positionH relativeFrom="column">
                  <wp:posOffset>6350</wp:posOffset>
                </wp:positionH>
                <wp:positionV relativeFrom="paragraph">
                  <wp:posOffset>241935</wp:posOffset>
                </wp:positionV>
                <wp:extent cx="5019675" cy="0"/>
                <wp:effectExtent l="0" t="0" r="9525" b="19050"/>
                <wp:wrapNone/>
                <wp:docPr id="58" name="Straight Connector 58"/>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9.05pt" to="395.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" strokecolor="black [3040]"/>
            </w:pict>
          </mc:Fallback>
        </mc:AlternateContent>
      </w:r>
    </w:p>
    <w:p w:rsidR="00D65AB6" w:rsidRDefault="00D65AB6" w:rsidP="00D65AB6">
      <w:pPr>
        <w:jc w:val="both"/>
        <w:rPr>
          <w:rFonts w:ascii="Times New Roman" w:eastAsia="Times New Roman" w:hAnsi="Times New Roman"/>
          <w:bCs/>
          <w:spacing w:val="1"/>
          <w:sz w:val="24"/>
          <w:szCs w:val="24"/>
        </w:rPr>
      </w:pPr>
      <w:r>
        <w:rPr>
          <w:rFonts w:ascii="Times New Roman" w:eastAsia="Times New Roman" w:hAnsi="Times New Roman"/>
          <w:bCs/>
          <w:spacing w:val="1"/>
          <w:sz w:val="24"/>
          <w:szCs w:val="24"/>
          <w:vertAlign w:val="superscript"/>
        </w:rPr>
        <w:t>*)</w:t>
      </w:r>
      <w:r w:rsidRPr="00B70A0C">
        <w:rPr>
          <w:rFonts w:ascii="Times New Roman" w:eastAsia="Times New Roman" w:hAnsi="Times New Roman"/>
          <w:bCs/>
          <w:spacing w:val="1"/>
          <w:sz w:val="24"/>
          <w:szCs w:val="24"/>
        </w:rPr>
        <w:t>Abstract</w:t>
      </w:r>
      <w:r>
        <w:rPr>
          <w:rFonts w:ascii="Times New Roman" w:eastAsia="Times New Roman" w:hAnsi="Times New Roman"/>
          <w:bCs/>
          <w:spacing w:val="1"/>
          <w:sz w:val="24"/>
          <w:szCs w:val="24"/>
        </w:rPr>
        <w:t xml:space="preserve"> Thesis of S1 </w:t>
      </w:r>
      <w:r w:rsidRPr="00B70A0C">
        <w:rPr>
          <w:rFonts w:ascii="Times New Roman" w:eastAsia="Times New Roman" w:hAnsi="Times New Roman"/>
          <w:bCs/>
          <w:spacing w:val="1"/>
          <w:sz w:val="24"/>
          <w:szCs w:val="24"/>
        </w:rPr>
        <w:t>Animal Husban</w:t>
      </w:r>
      <w:r>
        <w:rPr>
          <w:rFonts w:ascii="Times New Roman" w:eastAsia="Times New Roman" w:hAnsi="Times New Roman"/>
          <w:bCs/>
          <w:spacing w:val="1"/>
          <w:sz w:val="24"/>
          <w:szCs w:val="24"/>
        </w:rPr>
        <w:t>dry</w:t>
      </w:r>
      <w:r w:rsidRPr="00B70A0C">
        <w:rPr>
          <w:rFonts w:ascii="Times New Roman" w:eastAsia="Times New Roman" w:hAnsi="Times New Roman"/>
          <w:bCs/>
          <w:spacing w:val="1"/>
          <w:sz w:val="24"/>
          <w:szCs w:val="24"/>
        </w:rPr>
        <w:t>, Faculty of Agroindustry, University of</w:t>
      </w:r>
      <w:r>
        <w:rPr>
          <w:rFonts w:ascii="Times New Roman" w:eastAsia="Times New Roman" w:hAnsi="Times New Roman"/>
          <w:bCs/>
          <w:spacing w:val="1"/>
          <w:sz w:val="24"/>
          <w:szCs w:val="24"/>
        </w:rPr>
        <w:t xml:space="preserve"> Mercu Buana Yogyakarta, 2019</w:t>
      </w:r>
      <w:r w:rsidRPr="00B70A0C">
        <w:rPr>
          <w:rFonts w:ascii="Times New Roman" w:eastAsia="Times New Roman" w:hAnsi="Times New Roman"/>
          <w:bCs/>
          <w:spacing w:val="1"/>
          <w:sz w:val="24"/>
          <w:szCs w:val="24"/>
        </w:rPr>
        <w:t>.</w:t>
      </w:r>
    </w:p>
    <w:p w:rsidR="00D65AB6" w:rsidRPr="00D65AB6" w:rsidRDefault="00D65AB6" w:rsidP="00D65AB6">
      <w:pPr>
        <w:jc w:val="both"/>
        <w:rPr>
          <w:rFonts w:ascii="Times New Roman" w:eastAsia="Times New Roman" w:hAnsi="Times New Roman"/>
          <w:bCs/>
          <w:spacing w:val="1"/>
          <w:sz w:val="24"/>
          <w:szCs w:val="24"/>
        </w:rPr>
      </w:pPr>
    </w:p>
    <w:p w:rsidR="00D02239" w:rsidRDefault="00D02239" w:rsidP="00356E5E">
      <w:pPr>
        <w:jc w:val="center"/>
        <w:rPr>
          <w:rFonts w:ascii="Times New Roman" w:hAnsi="Times New Roman" w:cs="Times New Roman"/>
          <w:b/>
          <w:sz w:val="24"/>
          <w:szCs w:val="24"/>
        </w:rPr>
      </w:pPr>
    </w:p>
    <w:p w:rsidR="00D02239" w:rsidRDefault="00D02239" w:rsidP="00356E5E">
      <w:pPr>
        <w:jc w:val="center"/>
        <w:rPr>
          <w:rFonts w:ascii="Times New Roman" w:hAnsi="Times New Roman" w:cs="Times New Roman"/>
          <w:b/>
          <w:sz w:val="24"/>
          <w:szCs w:val="24"/>
        </w:rPr>
        <w:sectPr w:rsidR="00D02239" w:rsidSect="00D95729">
          <w:headerReference w:type="default" r:id="rId9"/>
          <w:footerReference w:type="default" r:id="rId10"/>
          <w:pgSz w:w="11906" w:h="16838"/>
          <w:pgMar w:top="2268" w:right="1701" w:bottom="1701" w:left="2268" w:header="1417" w:footer="709" w:gutter="0"/>
          <w:cols w:space="708"/>
          <w:docGrid w:linePitch="360"/>
        </w:sectPr>
      </w:pPr>
    </w:p>
    <w:p w:rsidR="00356E5E" w:rsidRPr="00400514" w:rsidRDefault="00356E5E" w:rsidP="00356E5E">
      <w:pPr>
        <w:jc w:val="center"/>
        <w:rPr>
          <w:rFonts w:ascii="Times New Roman" w:hAnsi="Times New Roman" w:cs="Times New Roman"/>
          <w:b/>
          <w:sz w:val="24"/>
          <w:szCs w:val="24"/>
        </w:rPr>
      </w:pPr>
      <w:r w:rsidRPr="00400514">
        <w:rPr>
          <w:rFonts w:ascii="Times New Roman" w:hAnsi="Times New Roman" w:cs="Times New Roman"/>
          <w:b/>
          <w:sz w:val="24"/>
          <w:szCs w:val="24"/>
        </w:rPr>
        <w:lastRenderedPageBreak/>
        <w:t>PENDAHULU</w:t>
      </w:r>
      <w:r>
        <w:rPr>
          <w:rFonts w:ascii="Times New Roman" w:hAnsi="Times New Roman" w:cs="Times New Roman"/>
          <w:b/>
          <w:sz w:val="24"/>
          <w:szCs w:val="24"/>
        </w:rPr>
        <w:t>A</w:t>
      </w:r>
      <w:r w:rsidRPr="00400514">
        <w:rPr>
          <w:rFonts w:ascii="Times New Roman" w:hAnsi="Times New Roman" w:cs="Times New Roman"/>
          <w:b/>
          <w:sz w:val="24"/>
          <w:szCs w:val="24"/>
        </w:rPr>
        <w:t>N</w:t>
      </w:r>
    </w:p>
    <w:p w:rsidR="00356E5E" w:rsidRDefault="00356E5E" w:rsidP="00356E5E">
      <w:pPr>
        <w:jc w:val="center"/>
        <w:rPr>
          <w:rFonts w:ascii="Times New Roman" w:hAnsi="Times New Roman" w:cs="Times New Roman"/>
          <w:b/>
          <w:sz w:val="24"/>
          <w:szCs w:val="24"/>
        </w:rPr>
      </w:pPr>
      <w:r w:rsidRPr="00400514">
        <w:rPr>
          <w:rFonts w:ascii="Times New Roman" w:hAnsi="Times New Roman" w:cs="Times New Roman"/>
          <w:b/>
          <w:sz w:val="24"/>
          <w:szCs w:val="24"/>
        </w:rPr>
        <w:t>Latar Belakang</w:t>
      </w:r>
    </w:p>
    <w:p w:rsidR="00D65AB6" w:rsidRPr="00D95729" w:rsidRDefault="00356E5E" w:rsidP="00D65AB6">
      <w:pPr>
        <w:pStyle w:val="Default"/>
        <w:jc w:val="both"/>
      </w:pPr>
      <w:r>
        <w:rPr>
          <w:b/>
        </w:rPr>
        <w:tab/>
      </w:r>
      <w:proofErr w:type="gramStart"/>
      <w:r w:rsidR="00D65AB6" w:rsidRPr="00D311B9">
        <w:t>Hijauan pakan ternak atau biasa disebut Hijauan Makanan Ternak (HMT) merupakan bahan pakan yang sangat penting bagi ternak terutama ternak ruminansia seperti sapi, kerbau, kambing, dan domba.</w:t>
      </w:r>
      <w:proofErr w:type="gramEnd"/>
      <w:r w:rsidR="00D65AB6" w:rsidRPr="00D311B9">
        <w:t xml:space="preserve"> </w:t>
      </w:r>
      <w:proofErr w:type="gramStart"/>
      <w:r w:rsidR="00D65AB6" w:rsidRPr="00D311B9">
        <w:t xml:space="preserve">Hijauan makanan ternak </w:t>
      </w:r>
      <w:r w:rsidR="00D65AB6">
        <w:t xml:space="preserve">juga digunakan </w:t>
      </w:r>
      <w:r w:rsidR="00D65AB6" w:rsidRPr="00D311B9">
        <w:t>sumber pakan utama bagi ternak ruminansia, baik untuk hidup pokok, pertumbuhan, produksi, dan reproduksinya.</w:t>
      </w:r>
      <w:proofErr w:type="gramEnd"/>
      <w:r w:rsidR="00D65AB6" w:rsidRPr="00D311B9">
        <w:t xml:space="preserve"> </w:t>
      </w:r>
      <w:proofErr w:type="gramStart"/>
      <w:r w:rsidR="00D65AB6" w:rsidRPr="00D311B9">
        <w:t>Dalam peternakan rumi</w:t>
      </w:r>
      <w:r w:rsidR="00D65AB6">
        <w:t>nansia, untuk mencapai produkti</w:t>
      </w:r>
      <w:r w:rsidR="00D65AB6">
        <w:rPr>
          <w:lang w:val="id-ID"/>
        </w:rPr>
        <w:t>v</w:t>
      </w:r>
      <w:r w:rsidR="00D65AB6" w:rsidRPr="00D311B9">
        <w:t>itas yang optimal harus ditunjang dengan penyediaan pakan hijauan yang cukup, baik dari segi kualitas</w:t>
      </w:r>
      <w:r w:rsidR="00D65AB6">
        <w:t>, kuantitas, dan kontinyuitas.</w:t>
      </w:r>
      <w:proofErr w:type="gramEnd"/>
      <w:r w:rsidR="00D65AB6">
        <w:t xml:space="preserve"> Hijauan pakan ternak</w:t>
      </w:r>
      <w:r w:rsidR="00D65AB6" w:rsidRPr="00D311B9">
        <w:t xml:space="preserve"> selama ini diperoleh dari </w:t>
      </w:r>
      <w:proofErr w:type="gramStart"/>
      <w:r w:rsidR="00D65AB6" w:rsidRPr="00D311B9">
        <w:t>padang</w:t>
      </w:r>
      <w:proofErr w:type="gramEnd"/>
      <w:r w:rsidR="00D65AB6" w:rsidRPr="00D311B9">
        <w:t xml:space="preserve"> penggembalaan. Beberapa tahun terakhir </w:t>
      </w:r>
      <w:proofErr w:type="gramStart"/>
      <w:r w:rsidR="00D65AB6" w:rsidRPr="00D311B9">
        <w:t>padang</w:t>
      </w:r>
      <w:proofErr w:type="gramEnd"/>
      <w:r w:rsidR="00D65AB6" w:rsidRPr="00D311B9">
        <w:t xml:space="preserve"> penggembala</w:t>
      </w:r>
      <w:r w:rsidR="00D65AB6">
        <w:t>an mengalami penurunan produkti</w:t>
      </w:r>
      <w:r w:rsidR="00D65AB6">
        <w:rPr>
          <w:lang w:val="id-ID"/>
        </w:rPr>
        <w:t>v</w:t>
      </w:r>
      <w:r w:rsidR="00D65AB6" w:rsidRPr="00D311B9">
        <w:t xml:space="preserve">itas, kondisi tersebut dipengaruhi oleh menurunnya areal padang pengembalaan akibat perubahan fungsi lahan. </w:t>
      </w:r>
    </w:p>
    <w:p w:rsidR="00D65AB6" w:rsidRDefault="00D65AB6" w:rsidP="00D65AB6">
      <w:pPr>
        <w:pStyle w:val="Default"/>
        <w:ind w:firstLine="720"/>
        <w:jc w:val="both"/>
        <w:rPr>
          <w:lang w:val="id-ID"/>
        </w:rPr>
      </w:pPr>
      <w:proofErr w:type="gramStart"/>
      <w:r w:rsidRPr="00B222CD">
        <w:t>Salah satu solusi dalam penyediaan hijauan agar cukup, diantaranya dengan memanf</w:t>
      </w:r>
      <w:r>
        <w:t xml:space="preserve">aatkan rumput budidaya seperti </w:t>
      </w:r>
      <w:r>
        <w:rPr>
          <w:lang w:val="id-ID"/>
        </w:rPr>
        <w:t>r</w:t>
      </w:r>
      <w:r w:rsidRPr="00B222CD">
        <w:t>umput Gajah Odot (</w:t>
      </w:r>
      <w:r w:rsidRPr="00B222CD">
        <w:rPr>
          <w:i/>
          <w:iCs/>
        </w:rPr>
        <w:t xml:space="preserve">Peninisetum purpureum </w:t>
      </w:r>
      <w:r w:rsidRPr="00B222CD">
        <w:t>CV. Mott).</w:t>
      </w:r>
      <w:proofErr w:type="gramEnd"/>
      <w:r w:rsidRPr="00B222CD">
        <w:t xml:space="preserve"> </w:t>
      </w:r>
      <w:proofErr w:type="gramStart"/>
      <w:r w:rsidRPr="00B222CD">
        <w:rPr>
          <w:i/>
          <w:iCs/>
        </w:rPr>
        <w:t xml:space="preserve">Pennisetum purpureum </w:t>
      </w:r>
      <w:r w:rsidRPr="00B222CD">
        <w:t>CV. Mott merupakan rumput tropis yang tumbuh dengan baik di areal pertanaman kelapa (Whiteman, 2001).</w:t>
      </w:r>
      <w:proofErr w:type="gramEnd"/>
      <w:r w:rsidRPr="00B222CD">
        <w:t xml:space="preserve"> </w:t>
      </w:r>
      <w:proofErr w:type="gramStart"/>
      <w:r w:rsidRPr="004F107E">
        <w:t>Rumput Gajah Odot merupakan rumput yang sangat mudah dibudidayakan</w:t>
      </w:r>
      <w:r>
        <w:t>,</w:t>
      </w:r>
      <w:r w:rsidRPr="004F107E">
        <w:t xml:space="preserve"> rumput ini hampir mirip dengan rumput gajah, perbedaannya daun lebih lemas, tidak gatal karena bulu daun halus, pertumbuhannya</w:t>
      </w:r>
      <w:r>
        <w:t xml:space="preserve"> sangat cepat (Mukarom, </w:t>
      </w:r>
      <w:r w:rsidRPr="004F107E">
        <w:t>2008).</w:t>
      </w:r>
      <w:proofErr w:type="gramEnd"/>
    </w:p>
    <w:p w:rsidR="00D65AB6" w:rsidRPr="003645C1" w:rsidRDefault="00D65AB6" w:rsidP="00D65AB6">
      <w:pPr>
        <w:pStyle w:val="Default"/>
        <w:jc w:val="both"/>
        <w:rPr>
          <w:lang w:val="id-ID"/>
        </w:rPr>
      </w:pPr>
      <w:proofErr w:type="gramStart"/>
      <w:r w:rsidRPr="00B222CD">
        <w:lastRenderedPageBreak/>
        <w:t>Rumput ini mempunyai beberapa keungg</w:t>
      </w:r>
      <w:r>
        <w:t>ulan seperti mudah dikembangkan</w:t>
      </w:r>
      <w:r>
        <w:rPr>
          <w:lang w:val="id-ID"/>
        </w:rPr>
        <w:t xml:space="preserve"> </w:t>
      </w:r>
      <w:r>
        <w:t>didaerah</w:t>
      </w:r>
      <w:r>
        <w:rPr>
          <w:lang w:val="id-ID"/>
        </w:rPr>
        <w:t xml:space="preserve"> </w:t>
      </w:r>
      <w:r>
        <w:t>tropis,</w:t>
      </w:r>
      <w:r>
        <w:rPr>
          <w:lang w:val="id-ID"/>
        </w:rPr>
        <w:t xml:space="preserve"> </w:t>
      </w:r>
      <w:r>
        <w:t>produkti</w:t>
      </w:r>
      <w:r>
        <w:rPr>
          <w:lang w:val="id-ID"/>
        </w:rPr>
        <w:t>v</w:t>
      </w:r>
      <w:r>
        <w:t>ita</w:t>
      </w:r>
      <w:r>
        <w:rPr>
          <w:lang w:val="id-ID"/>
        </w:rPr>
        <w:t xml:space="preserve">s </w:t>
      </w:r>
      <w:r w:rsidRPr="00B222CD">
        <w:t>yang</w:t>
      </w:r>
      <w:r>
        <w:t xml:space="preserve"> tinggi</w:t>
      </w:r>
      <w:r>
        <w:rPr>
          <w:lang w:val="id-ID"/>
        </w:rPr>
        <w:t xml:space="preserve"> </w:t>
      </w:r>
      <w:r>
        <w:t xml:space="preserve">kandungan nutrisinya </w:t>
      </w:r>
      <w:r>
        <w:rPr>
          <w:lang w:val="id-ID"/>
        </w:rPr>
        <w:t>c</w:t>
      </w:r>
      <w:r w:rsidRPr="00B222CD">
        <w:t>ukup baik, dan mempunyai nilai palata</w:t>
      </w:r>
      <w:r>
        <w:t>bilitas yang baik</w:t>
      </w:r>
      <w:r>
        <w:rPr>
          <w:lang w:val="id-ID"/>
        </w:rPr>
        <w:t xml:space="preserve"> (Urribarri </w:t>
      </w:r>
      <w:r>
        <w:rPr>
          <w:i/>
          <w:lang w:val="id-ID"/>
        </w:rPr>
        <w:t>et a</w:t>
      </w:r>
      <w:r w:rsidRPr="000226E5">
        <w:rPr>
          <w:i/>
          <w:lang w:val="id-ID"/>
        </w:rPr>
        <w:t>l</w:t>
      </w:r>
      <w:r>
        <w:rPr>
          <w:lang w:val="id-ID"/>
        </w:rPr>
        <w:t>., 2005).</w:t>
      </w:r>
      <w:proofErr w:type="gramEnd"/>
      <w:r>
        <w:rPr>
          <w:lang w:val="id-ID"/>
        </w:rPr>
        <w:t xml:space="preserve"> </w:t>
      </w:r>
      <w:proofErr w:type="gramStart"/>
      <w:r>
        <w:t xml:space="preserve">Rumput Gajah </w:t>
      </w:r>
      <w:r w:rsidRPr="00B222CD">
        <w:t>Odot secara umum merupakan tanaman tahunan yang berdiri tegak, berakar dalam, dan dengan rimpang yang pendek.</w:t>
      </w:r>
      <w:proofErr w:type="gramEnd"/>
      <w:r w:rsidRPr="00B222CD">
        <w:t xml:space="preserve"> </w:t>
      </w:r>
      <w:proofErr w:type="gramStart"/>
      <w:r w:rsidRPr="00B222CD">
        <w:t>Tinggi batang dapat mencapai 2-3 m, dengan diameter batang dapat mencapai lebih dari 3 cm dan terdiri dari 20 ruas/buku.</w:t>
      </w:r>
      <w:proofErr w:type="gramEnd"/>
      <w:r w:rsidRPr="00B222CD">
        <w:t xml:space="preserve"> </w:t>
      </w:r>
      <w:proofErr w:type="gramStart"/>
      <w:r w:rsidRPr="00B222CD">
        <w:t>Tumbuh berbentuk rumpun dengan lebar rumpun mencapai 1 meter.</w:t>
      </w:r>
      <w:proofErr w:type="gramEnd"/>
      <w:r w:rsidRPr="00B222CD">
        <w:t xml:space="preserve"> </w:t>
      </w:r>
      <w:proofErr w:type="gramStart"/>
      <w:r w:rsidRPr="00B222CD">
        <w:t>Pelepah daun gundul hingga berbulu pendek, helai daun bergaris dengan dasar yang lebar, dan ujungnya runcing (Saputra, 2010).</w:t>
      </w:r>
      <w:proofErr w:type="gramEnd"/>
      <w:r w:rsidRPr="00B222CD">
        <w:t xml:space="preserve"> </w:t>
      </w:r>
    </w:p>
    <w:p w:rsidR="00D65AB6" w:rsidRPr="003645C1" w:rsidRDefault="00D65AB6" w:rsidP="00D65AB6">
      <w:pPr>
        <w:pStyle w:val="Default"/>
        <w:ind w:firstLine="720"/>
        <w:jc w:val="both"/>
        <w:rPr>
          <w:lang w:val="id-ID"/>
        </w:rPr>
      </w:pPr>
      <w:r w:rsidRPr="003645C1">
        <w:rPr>
          <w:lang w:val="id-ID"/>
        </w:rPr>
        <w:t>Rumput Gajah Odot ini baik sebagai bahan silase, dan sebagai rumput potongan ataupun gembala, asal pertumbuhannya bisa dipertahankan pendek. Tanaman ini pertumbuhannya sangat cepat, dan waktu masih muda nilai gizinya cukup tinggi (Urribari et al., 2013). Itulah sebabnya maka dianjurkan untuk melakukan pemotongan pada saat tanaman itu masih muda/fase vegetatif  (menjelang berbunga), karena tanaman ini mengambil zat makanan dari dalam tanah begitu cepat.</w:t>
      </w:r>
    </w:p>
    <w:p w:rsidR="00D65AB6" w:rsidRPr="003645C1" w:rsidRDefault="00D65AB6" w:rsidP="00D65AB6">
      <w:pPr>
        <w:pStyle w:val="Default"/>
        <w:ind w:firstLine="720"/>
        <w:jc w:val="both"/>
        <w:rPr>
          <w:lang w:val="id-ID"/>
        </w:rPr>
      </w:pPr>
      <w:r w:rsidRPr="003645C1">
        <w:rPr>
          <w:lang w:val="id-ID"/>
        </w:rPr>
        <w:t xml:space="preserve"> Rumput gajah yang ada di Indonesia, yang belum banyak dikenal dan dibudidayakan adalah rumput gajah odot (P. purpureum cv. Mott).  Rumput gajah odot merupakan salah satu rumput unggul karena produksi kualitas cukup tinggi, palatabel, mudah dibudidayakan, tahan penyakit dan mampu beradaptasi pada kondisi lingkungan yang bervariasi (Kozioki </w:t>
      </w:r>
      <w:r w:rsidRPr="003645C1">
        <w:rPr>
          <w:lang w:val="id-ID"/>
        </w:rPr>
        <w:lastRenderedPageBreak/>
        <w:t>et al., 2006). Namun demikian faktor manajemen pemotongan dan jarak tanam sangat perlu diperhatikan untuk mendapatkan produksi hijauan cukup dan berkualitas secara berkeseimbangan.</w:t>
      </w:r>
    </w:p>
    <w:p w:rsidR="00D65AB6" w:rsidRDefault="00D65AB6" w:rsidP="00D65AB6">
      <w:pPr>
        <w:pStyle w:val="Default"/>
        <w:spacing w:before="240"/>
        <w:ind w:firstLine="720"/>
        <w:jc w:val="both"/>
      </w:pPr>
      <w:proofErr w:type="gramStart"/>
      <w:r>
        <w:t>Namun k</w:t>
      </w:r>
      <w:r w:rsidRPr="00B222CD">
        <w:t>eadaan di lapa</w:t>
      </w:r>
      <w:r>
        <w:t>ngan menunjukkan bahwa produkti</w:t>
      </w:r>
      <w:r>
        <w:rPr>
          <w:lang w:val="id-ID"/>
        </w:rPr>
        <w:t>v</w:t>
      </w:r>
      <w:r w:rsidRPr="00B222CD">
        <w:t xml:space="preserve">itas rumput gajah odot belum mencapai </w:t>
      </w:r>
      <w:r>
        <w:t xml:space="preserve">produksi yang </w:t>
      </w:r>
      <w:r w:rsidRPr="00B222CD">
        <w:t>optimal karena minimnya pengetahuan para petani</w:t>
      </w:r>
      <w:r>
        <w:t xml:space="preserve"> tentang manajemen pemeliharaannya</w:t>
      </w:r>
      <w:r w:rsidRPr="00B222CD">
        <w:t>.</w:t>
      </w:r>
      <w:proofErr w:type="gramEnd"/>
      <w:r>
        <w:t xml:space="preserve"> </w:t>
      </w:r>
      <w:proofErr w:type="gramStart"/>
      <w:r w:rsidRPr="00895104">
        <w:t>Faktor yang dapat mempengaruhi pertumbuhan dan produksi rumput gajah odot salah satunya pengaturan jarak tanam.</w:t>
      </w:r>
      <w:proofErr w:type="gramEnd"/>
      <w:r w:rsidRPr="00895104">
        <w:t xml:space="preserve"> </w:t>
      </w:r>
      <w:proofErr w:type="gramStart"/>
      <w:r w:rsidRPr="00895104">
        <w:t>Pengaturan jarak tanam perlu diatur supaya tidak mengganggu pertumbuhan rumput gajah odot.</w:t>
      </w:r>
      <w:proofErr w:type="gramEnd"/>
      <w:r w:rsidRPr="00895104">
        <w:t xml:space="preserve"> </w:t>
      </w:r>
    </w:p>
    <w:p w:rsidR="00D65AB6" w:rsidRPr="00D65AB6" w:rsidRDefault="00D65AB6" w:rsidP="00D65AB6">
      <w:pPr>
        <w:pStyle w:val="Default"/>
        <w:spacing w:before="240"/>
        <w:ind w:firstLine="720"/>
        <w:jc w:val="both"/>
        <w:rPr>
          <w:lang w:val="id-ID"/>
        </w:rPr>
      </w:pPr>
      <w:r w:rsidRPr="00895104">
        <w:t xml:space="preserve">Pertumbuhan dan produksi rumput gajah odot akan berbeda jika digunakan jarak tanam yang berbeda, karena jarak tanam akan </w:t>
      </w:r>
      <w:proofErr w:type="gramStart"/>
      <w:r w:rsidRPr="00895104">
        <w:t>mempe</w:t>
      </w:r>
      <w:r>
        <w:t xml:space="preserve">ngaruhi  </w:t>
      </w:r>
      <w:r>
        <w:rPr>
          <w:lang w:val="id-ID"/>
        </w:rPr>
        <w:t>k</w:t>
      </w:r>
      <w:r w:rsidRPr="00895104">
        <w:t>ompetisi</w:t>
      </w:r>
      <w:proofErr w:type="gramEnd"/>
      <w:r w:rsidRPr="00895104">
        <w:t xml:space="preserve"> atau persaingan</w:t>
      </w:r>
      <w:r>
        <w:rPr>
          <w:lang w:val="id-ID"/>
        </w:rPr>
        <w:t xml:space="preserve"> antar tanaman</w:t>
      </w:r>
      <w:r w:rsidRPr="00895104">
        <w:t xml:space="preserve"> ini terjadi karena untu</w:t>
      </w:r>
      <w:r>
        <w:t xml:space="preserve">k </w:t>
      </w:r>
      <w:r>
        <w:rPr>
          <w:lang w:val="id-ID"/>
        </w:rPr>
        <w:t xml:space="preserve">memenuhi </w:t>
      </w:r>
      <w:r>
        <w:t xml:space="preserve">kebutuhan </w:t>
      </w:r>
      <w:r>
        <w:rPr>
          <w:lang w:val="id-ID"/>
        </w:rPr>
        <w:t>akan</w:t>
      </w:r>
      <w:r w:rsidRPr="00895104">
        <w:t xml:space="preserve"> sinar matahari, ai</w:t>
      </w:r>
      <w:r>
        <w:t>r, nutrisi, ruang tumbuh dan CO</w:t>
      </w:r>
      <w:r>
        <w:rPr>
          <w:vertAlign w:val="subscript"/>
        </w:rPr>
        <w:t>2</w:t>
      </w:r>
      <w:r w:rsidRPr="00895104">
        <w:t xml:space="preserve">. </w:t>
      </w:r>
      <w:proofErr w:type="gramStart"/>
      <w:r w:rsidRPr="00895104">
        <w:t>Pengaturan jarak tanam yang tepat dapat meningkatkan pertumbuhan yang cepat dan produksi yang tinggi.</w:t>
      </w:r>
      <w:proofErr w:type="gramEnd"/>
      <w:r w:rsidRPr="00895104">
        <w:t xml:space="preserve"> Pengaturan jarak tanam untuk mendapatkan produksi yang </w:t>
      </w:r>
      <w:r>
        <w:t>optimum</w:t>
      </w:r>
      <w:r w:rsidRPr="00895104">
        <w:t xml:space="preserve"> perlu memperhatikan kerapatan tanaman dengan pengaturan jarak tanam sehingga pemanfaatan sumber daya lingkungan dapat dilakukan secara maksimal</w:t>
      </w:r>
      <w:r>
        <w:t xml:space="preserve"> (Adijaya</w:t>
      </w:r>
      <w:r>
        <w:rPr>
          <w:lang w:val="id-ID"/>
        </w:rPr>
        <w:t xml:space="preserve"> </w:t>
      </w:r>
      <w:r>
        <w:t>d</w:t>
      </w:r>
      <w:r>
        <w:rPr>
          <w:lang w:val="id-ID"/>
        </w:rPr>
        <w:t xml:space="preserve">an </w:t>
      </w:r>
      <w:proofErr w:type="gramStart"/>
      <w:r>
        <w:rPr>
          <w:lang w:val="id-ID"/>
        </w:rPr>
        <w:t>Yasa.,</w:t>
      </w:r>
      <w:proofErr w:type="gramEnd"/>
      <w:r>
        <w:t xml:space="preserve"> 2007)</w:t>
      </w:r>
      <w:r w:rsidRPr="00895104">
        <w:t>.</w:t>
      </w:r>
    </w:p>
    <w:p w:rsidR="00D65AB6" w:rsidRDefault="00D65AB6" w:rsidP="00D65AB6">
      <w:pPr>
        <w:pStyle w:val="Default"/>
        <w:spacing w:before="240"/>
        <w:ind w:firstLine="720"/>
        <w:jc w:val="both"/>
        <w:rPr>
          <w:rFonts w:eastAsia="Times New Roman"/>
          <w:lang w:val="id-ID"/>
        </w:rPr>
      </w:pPr>
      <w:r w:rsidRPr="001D7240">
        <w:t>Dalam proses</w:t>
      </w:r>
      <w:r>
        <w:rPr>
          <w:lang w:val="id-ID"/>
        </w:rPr>
        <w:t xml:space="preserve"> penanaman dengan</w:t>
      </w:r>
      <w:r w:rsidRPr="001D7240">
        <w:t xml:space="preserve"> jarak tanam yang tepat tidak hanya menghasilkan pertumbuhan dan jumlah anakan yang optimum, tetapi juga </w:t>
      </w:r>
      <w:proofErr w:type="gramStart"/>
      <w:r w:rsidRPr="001D7240">
        <w:t>akan</w:t>
      </w:r>
      <w:proofErr w:type="gramEnd"/>
      <w:r w:rsidRPr="001D7240">
        <w:t xml:space="preserve"> memberikan hasil </w:t>
      </w:r>
      <w:r w:rsidRPr="001D7240">
        <w:lastRenderedPageBreak/>
        <w:t xml:space="preserve">yang optimum. Menurut </w:t>
      </w:r>
      <w:r w:rsidRPr="008D6F49">
        <w:rPr>
          <w:color w:val="auto"/>
        </w:rPr>
        <w:t>Hatta (2011)</w:t>
      </w:r>
      <w:r w:rsidRPr="001D7240">
        <w:t xml:space="preserve"> jarak tanam yang tepat </w:t>
      </w:r>
      <w:proofErr w:type="gramStart"/>
      <w:r w:rsidRPr="001D7240">
        <w:t>akan</w:t>
      </w:r>
      <w:proofErr w:type="gramEnd"/>
      <w:r w:rsidRPr="001D7240">
        <w:t xml:space="preserve"> memberikan pertumbuhan bagian atas tanaman yang baik sehingga dapat memanfaatkan lebih banyak cahaya matahari dan pertumbuhan bagian bawah tanaman yang juga baik karena memperoleh lebih banyak unsur hara. Sebaliknya, jarak tanam yang terlalu rapat </w:t>
      </w:r>
      <w:proofErr w:type="gramStart"/>
      <w:r w:rsidRPr="001D7240">
        <w:t>akan</w:t>
      </w:r>
      <w:proofErr w:type="gramEnd"/>
      <w:r w:rsidRPr="001D7240">
        <w:t xml:space="preserve"> mengakibatkan terjadinya</w:t>
      </w:r>
      <w:r>
        <w:rPr>
          <w:lang w:val="id-ID"/>
        </w:rPr>
        <w:t xml:space="preserve"> </w:t>
      </w:r>
      <w:r>
        <w:rPr>
          <w:rFonts w:eastAsia="Times New Roman"/>
        </w:rPr>
        <w:t xml:space="preserve">kompetisi antara tanaman sangat ketat dalam memperoleh sinar matahari, air, dan unsur hara. </w:t>
      </w:r>
      <w:proofErr w:type="gramStart"/>
      <w:r>
        <w:rPr>
          <w:rFonts w:eastAsia="Times New Roman"/>
        </w:rPr>
        <w:t>Akibatnya pertumbuhan tanaman terhambat dan hasil produksi pada tanaman rendah</w:t>
      </w:r>
      <w:r>
        <w:rPr>
          <w:rFonts w:eastAsia="Times New Roman"/>
          <w:lang w:val="id-ID"/>
        </w:rPr>
        <w:t>.</w:t>
      </w:r>
      <w:proofErr w:type="gramEnd"/>
      <w:r>
        <w:rPr>
          <w:rFonts w:eastAsia="Times New Roman"/>
          <w:lang w:val="id-ID"/>
        </w:rPr>
        <w:t xml:space="preserve"> </w:t>
      </w:r>
      <w:r w:rsidRPr="00792060">
        <w:rPr>
          <w:rFonts w:eastAsia="Times New Roman"/>
          <w:lang w:val="id-ID"/>
        </w:rPr>
        <w:t xml:space="preserve">Jumlah tanaman per hektar merupakan faktor penting untuk mendapatkan hasil maksimal. Produksi maksimal dicapai bila menggunakan jarak tanam yang sesuai. Semakin tinggi tingkat kerapatan suatu tanaman mengakibatkan semakin ketat persaingan tanaman dalam hal mendapatkan unsur hara dan cahaya. Jarak tanam mempengaruhi tinggi rendahnya hasil tanaman, sehingga tinggi rendahnya hasil tanaman mempengaruhi produksi dalam satu areal. Peningkatan produksi diawali oleh meningkatnya hasil per satuan luas, kemudian setelah titik maksimum tercapai hasil akan menurun. Diduga jarak tanam mempengaruhi ketersediaan unsur hara bagi tanaman yang berperan dalam proses pertumbuhan dan perkembangan tanaman sehingga juga akan berpengaruh terhadap berat segar tanaman. Sari </w:t>
      </w:r>
      <w:r>
        <w:rPr>
          <w:rFonts w:eastAsia="Times New Roman"/>
          <w:lang w:val="id-ID"/>
        </w:rPr>
        <w:t xml:space="preserve">dan Mega </w:t>
      </w:r>
      <w:r w:rsidRPr="00792060">
        <w:rPr>
          <w:rFonts w:eastAsia="Times New Roman"/>
          <w:lang w:val="id-ID"/>
        </w:rPr>
        <w:t xml:space="preserve">(2012) menyatakan produksi rumput dipengaruhi pertambahan tinggi dan jumlah anakan yang dihasilkan. Hal ini berbeda dengan pendapat Cristianto dan Agung (2014) </w:t>
      </w:r>
      <w:r w:rsidRPr="00792060">
        <w:rPr>
          <w:rFonts w:eastAsia="Times New Roman"/>
          <w:lang w:val="id-ID"/>
        </w:rPr>
        <w:lastRenderedPageBreak/>
        <w:t>menyatakan bahwa tingginya hasil per satuan luas tidak secara nyata didukung oleh pertumbuhan vegetatif</w:t>
      </w:r>
      <w:r>
        <w:rPr>
          <w:rFonts w:eastAsia="Times New Roman"/>
          <w:lang w:val="id-ID"/>
        </w:rPr>
        <w:t xml:space="preserve"> </w:t>
      </w:r>
      <w:r w:rsidRPr="00792060">
        <w:rPr>
          <w:rFonts w:eastAsia="Times New Roman"/>
          <w:lang w:val="id-ID"/>
        </w:rPr>
        <w:t>tanaman. Banyaknya jumlah anakan tidak selalu menghasilkan produksi berat segar yang optimal.</w:t>
      </w:r>
    </w:p>
    <w:p w:rsidR="00D02239" w:rsidRDefault="00D02239" w:rsidP="00D02239">
      <w:pPr>
        <w:spacing w:after="0" w:line="240" w:lineRule="auto"/>
        <w:jc w:val="center"/>
        <w:rPr>
          <w:rFonts w:ascii="Times New Roman" w:hAnsi="Times New Roman" w:cs="Times New Roman"/>
          <w:b/>
          <w:sz w:val="24"/>
          <w:szCs w:val="24"/>
        </w:rPr>
      </w:pPr>
      <w:r w:rsidRPr="00B02C46">
        <w:rPr>
          <w:rFonts w:ascii="Times New Roman" w:hAnsi="Times New Roman" w:cs="Times New Roman"/>
          <w:b/>
          <w:sz w:val="24"/>
          <w:szCs w:val="24"/>
        </w:rPr>
        <w:t>MATERI D</w:t>
      </w:r>
      <w:r>
        <w:rPr>
          <w:rFonts w:ascii="Times New Roman" w:hAnsi="Times New Roman" w:cs="Times New Roman"/>
          <w:b/>
          <w:sz w:val="24"/>
          <w:szCs w:val="24"/>
        </w:rPr>
        <w:t>AN METODE</w:t>
      </w:r>
    </w:p>
    <w:p w:rsidR="00D02239" w:rsidRPr="00AC13E6" w:rsidRDefault="00D02239" w:rsidP="00D02239">
      <w:pPr>
        <w:pStyle w:val="ListParagraph"/>
        <w:numPr>
          <w:ilvl w:val="0"/>
          <w:numId w:val="2"/>
        </w:numPr>
        <w:spacing w:after="0" w:line="240" w:lineRule="auto"/>
        <w:ind w:left="426"/>
        <w:jc w:val="center"/>
        <w:rPr>
          <w:rFonts w:ascii="Times New Roman" w:hAnsi="Times New Roman" w:cs="Times New Roman"/>
          <w:b/>
          <w:sz w:val="24"/>
          <w:szCs w:val="24"/>
        </w:rPr>
      </w:pPr>
      <w:r w:rsidRPr="00AC13E6">
        <w:rPr>
          <w:rFonts w:ascii="Times New Roman" w:hAnsi="Times New Roman" w:cs="Times New Roman"/>
          <w:b/>
          <w:sz w:val="24"/>
          <w:szCs w:val="24"/>
          <w:lang w:val="id-ID"/>
        </w:rPr>
        <w:t>Waktu dan Tempat Penelitian</w:t>
      </w:r>
    </w:p>
    <w:p w:rsidR="00D02239" w:rsidRDefault="00D02239" w:rsidP="00D02239">
      <w:pPr>
        <w:spacing w:before="240" w:line="240" w:lineRule="auto"/>
        <w:ind w:firstLine="720"/>
        <w:jc w:val="both"/>
        <w:rPr>
          <w:rFonts w:ascii="Times New Roman" w:eastAsiaTheme="minorEastAsia" w:hAnsi="Times New Roman" w:cs="Times New Roman"/>
          <w:sz w:val="24"/>
          <w:szCs w:val="24"/>
        </w:rPr>
      </w:pPr>
      <w:r w:rsidRPr="00AC13E6">
        <w:rPr>
          <w:rFonts w:ascii="Times New Roman" w:hAnsi="Times New Roman" w:cs="Times New Roman"/>
          <w:sz w:val="24"/>
          <w:szCs w:val="24"/>
        </w:rPr>
        <w:t>Penelitian ini telah dilakukan pada tanggal 13 Mei 2019 sampai tanggal 11 Juli 2019 di Unit Pelaksana Teknis (UPT) Teaching Farm Fakultas Agroindustri Universitas Mercu Buana Yogyakarta yang terletak di Gunung Bulu, Argorejo, Sedayu, Bantul</w:t>
      </w:r>
      <w:r w:rsidRPr="00AC13E6">
        <w:rPr>
          <w:rFonts w:ascii="Times New Roman" w:eastAsiaTheme="minorEastAsia" w:hAnsi="Times New Roman" w:cs="Times New Roman"/>
          <w:sz w:val="24"/>
          <w:szCs w:val="24"/>
        </w:rPr>
        <w:t xml:space="preserve">, Yogyakarta </w:t>
      </w:r>
      <w:r w:rsidRPr="00AC13E6">
        <w:rPr>
          <w:rFonts w:ascii="Times New Roman" w:hAnsi="Times New Roman" w:cs="Times New Roman"/>
          <w:sz w:val="24"/>
          <w:szCs w:val="24"/>
        </w:rPr>
        <w:t>dan dilanjutkan di Laboratorium Produksi Ternak Universitas Mercu Buana Yogyakarta.</w:t>
      </w:r>
    </w:p>
    <w:p w:rsidR="00D02239" w:rsidRPr="00AC13E6" w:rsidRDefault="00D02239" w:rsidP="00D02239">
      <w:pPr>
        <w:pStyle w:val="ListParagraph"/>
        <w:numPr>
          <w:ilvl w:val="0"/>
          <w:numId w:val="2"/>
        </w:numPr>
        <w:spacing w:before="240" w:after="160" w:line="240" w:lineRule="auto"/>
        <w:ind w:left="426"/>
        <w:jc w:val="center"/>
        <w:rPr>
          <w:rFonts w:ascii="Times New Roman" w:eastAsiaTheme="minorEastAsia" w:hAnsi="Times New Roman" w:cs="Times New Roman"/>
          <w:sz w:val="24"/>
          <w:szCs w:val="24"/>
          <w:lang w:val="id-ID"/>
        </w:rPr>
      </w:pPr>
      <w:r w:rsidRPr="00AC13E6">
        <w:rPr>
          <w:rFonts w:ascii="Times New Roman" w:hAnsi="Times New Roman" w:cs="Times New Roman"/>
          <w:b/>
          <w:sz w:val="24"/>
          <w:szCs w:val="24"/>
          <w:lang w:val="id-ID"/>
        </w:rPr>
        <w:t>Materi Penelitian</w:t>
      </w:r>
    </w:p>
    <w:p w:rsidR="00D02239" w:rsidRPr="00AC13E6" w:rsidRDefault="00D02239" w:rsidP="00D02239">
      <w:pPr>
        <w:spacing w:before="240" w:line="240" w:lineRule="auto"/>
        <w:jc w:val="both"/>
        <w:rPr>
          <w:rFonts w:ascii="Times New Roman" w:hAnsi="Times New Roman" w:cs="Times New Roman"/>
          <w:b/>
          <w:sz w:val="24"/>
          <w:szCs w:val="24"/>
        </w:rPr>
      </w:pPr>
      <w:r w:rsidRPr="00AC13E6">
        <w:rPr>
          <w:rFonts w:ascii="Times New Roman" w:hAnsi="Times New Roman" w:cs="Times New Roman"/>
          <w:b/>
          <w:sz w:val="24"/>
          <w:szCs w:val="24"/>
        </w:rPr>
        <w:t>Bahan</w:t>
      </w:r>
    </w:p>
    <w:p w:rsidR="00D02239" w:rsidRPr="001365BE" w:rsidRDefault="00D02239" w:rsidP="00D02239">
      <w:pPr>
        <w:spacing w:before="240" w:line="240" w:lineRule="auto"/>
        <w:jc w:val="both"/>
        <w:rPr>
          <w:rFonts w:ascii="Times New Roman" w:hAnsi="Times New Roman" w:cs="Times New Roman"/>
          <w:sz w:val="24"/>
          <w:szCs w:val="24"/>
        </w:rPr>
      </w:pPr>
      <w:r w:rsidRPr="00AC13E6">
        <w:rPr>
          <w:rFonts w:ascii="Times New Roman" w:hAnsi="Times New Roman" w:cs="Times New Roman"/>
          <w:b/>
          <w:sz w:val="24"/>
          <w:szCs w:val="24"/>
        </w:rPr>
        <w:tab/>
      </w:r>
      <w:r w:rsidRPr="00AC13E6">
        <w:rPr>
          <w:rFonts w:ascii="Times New Roman" w:hAnsi="Times New Roman" w:cs="Times New Roman"/>
          <w:sz w:val="24"/>
          <w:szCs w:val="24"/>
        </w:rPr>
        <w:t>Bahan yang digunakan dalam penelitian adalah : bibit rumput gajah varietas odot</w:t>
      </w:r>
      <w:r>
        <w:rPr>
          <w:rFonts w:ascii="Times New Roman" w:hAnsi="Times New Roman" w:cs="Times New Roman"/>
          <w:sz w:val="24"/>
          <w:szCs w:val="24"/>
        </w:rPr>
        <w:t>, pupuk kandang (kotoran sapi).</w:t>
      </w:r>
    </w:p>
    <w:p w:rsidR="00D02239" w:rsidRDefault="00D02239" w:rsidP="00D02239">
      <w:pPr>
        <w:spacing w:after="0" w:line="240" w:lineRule="auto"/>
        <w:rPr>
          <w:rFonts w:ascii="Times New Roman" w:hAnsi="Times New Roman" w:cs="Times New Roman"/>
          <w:b/>
          <w:sz w:val="24"/>
          <w:szCs w:val="24"/>
        </w:rPr>
      </w:pPr>
      <w:r w:rsidRPr="00AC13E6">
        <w:rPr>
          <w:rFonts w:ascii="Times New Roman" w:hAnsi="Times New Roman" w:cs="Times New Roman"/>
          <w:b/>
          <w:sz w:val="24"/>
          <w:szCs w:val="24"/>
        </w:rPr>
        <w:t>Bibit rumput Gajah Odot</w:t>
      </w:r>
    </w:p>
    <w:p w:rsidR="00D02239" w:rsidRPr="00AC13E6" w:rsidRDefault="00D02239" w:rsidP="00D02239">
      <w:pPr>
        <w:spacing w:after="0" w:line="240" w:lineRule="auto"/>
        <w:rPr>
          <w:rFonts w:ascii="Times New Roman" w:hAnsi="Times New Roman" w:cs="Times New Roman"/>
          <w:b/>
          <w:sz w:val="24"/>
          <w:szCs w:val="24"/>
        </w:rPr>
      </w:pP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 xml:space="preserve">Bibit yang digunakan berupa bibit stek batang dengan panjang 3 ruas stek buku. Bibit diperoleh </w:t>
      </w:r>
      <w:r>
        <w:rPr>
          <w:rFonts w:ascii="Times New Roman" w:hAnsi="Times New Roman" w:cs="Times New Roman"/>
          <w:sz w:val="24"/>
          <w:szCs w:val="24"/>
        </w:rPr>
        <w:t xml:space="preserve">dari saudara </w:t>
      </w:r>
      <w:r w:rsidRPr="00AC13E6">
        <w:rPr>
          <w:rFonts w:ascii="Times New Roman" w:hAnsi="Times New Roman" w:cs="Times New Roman"/>
          <w:sz w:val="24"/>
          <w:szCs w:val="24"/>
        </w:rPr>
        <w:t xml:space="preserve">Sumarno </w:t>
      </w:r>
      <w:r>
        <w:rPr>
          <w:rFonts w:ascii="Times New Roman" w:hAnsi="Times New Roman" w:cs="Times New Roman"/>
          <w:sz w:val="24"/>
          <w:szCs w:val="24"/>
        </w:rPr>
        <w:t xml:space="preserve">yang </w:t>
      </w:r>
      <w:r w:rsidRPr="00AC13E6">
        <w:rPr>
          <w:rFonts w:ascii="Times New Roman" w:hAnsi="Times New Roman" w:cs="Times New Roman"/>
          <w:sz w:val="24"/>
          <w:szCs w:val="24"/>
        </w:rPr>
        <w:t xml:space="preserve">beralamat </w:t>
      </w:r>
      <w:r>
        <w:rPr>
          <w:rFonts w:ascii="Times New Roman" w:hAnsi="Times New Roman" w:cs="Times New Roman"/>
          <w:sz w:val="24"/>
          <w:szCs w:val="24"/>
        </w:rPr>
        <w:t xml:space="preserve">di </w:t>
      </w:r>
      <w:r w:rsidRPr="00AC13E6">
        <w:rPr>
          <w:rFonts w:ascii="Times New Roman" w:hAnsi="Times New Roman" w:cs="Times New Roman"/>
          <w:sz w:val="24"/>
          <w:szCs w:val="24"/>
        </w:rPr>
        <w:t>Kebon Pakel RT.17/</w:t>
      </w:r>
      <w:r>
        <w:rPr>
          <w:rFonts w:ascii="Times New Roman" w:hAnsi="Times New Roman" w:cs="Times New Roman"/>
          <w:sz w:val="24"/>
          <w:szCs w:val="24"/>
        </w:rPr>
        <w:t>RW.09 Mundu, Tulung, Klaten, Jawa Tengah</w:t>
      </w:r>
      <w:r w:rsidRPr="00AC13E6">
        <w:rPr>
          <w:rFonts w:ascii="Times New Roman" w:hAnsi="Times New Roman" w:cs="Times New Roman"/>
          <w:sz w:val="24"/>
          <w:szCs w:val="24"/>
        </w:rPr>
        <w:t xml:space="preserve"> sebanyak 150</w:t>
      </w:r>
      <w:r w:rsidRPr="00AC13E6">
        <w:rPr>
          <w:rFonts w:ascii="Times New Roman" w:hAnsi="Times New Roman" w:cs="Times New Roman"/>
          <w:color w:val="FF0000"/>
          <w:sz w:val="24"/>
          <w:szCs w:val="24"/>
        </w:rPr>
        <w:t xml:space="preserve"> </w:t>
      </w:r>
      <w:r w:rsidRPr="00AC13E6">
        <w:rPr>
          <w:rFonts w:ascii="Times New Roman" w:hAnsi="Times New Roman" w:cs="Times New Roman"/>
          <w:sz w:val="24"/>
          <w:szCs w:val="24"/>
        </w:rPr>
        <w:t>bibit stek batang odot.</w:t>
      </w:r>
    </w:p>
    <w:p w:rsidR="00D02239" w:rsidRPr="00AC13E6" w:rsidRDefault="00D02239" w:rsidP="00D02239">
      <w:pPr>
        <w:spacing w:before="240" w:line="240" w:lineRule="auto"/>
        <w:jc w:val="both"/>
        <w:rPr>
          <w:rFonts w:ascii="Times New Roman" w:hAnsi="Times New Roman" w:cs="Times New Roman"/>
          <w:b/>
          <w:sz w:val="24"/>
          <w:szCs w:val="24"/>
        </w:rPr>
      </w:pPr>
      <w:r w:rsidRPr="00AC13E6">
        <w:rPr>
          <w:rFonts w:ascii="Times New Roman" w:hAnsi="Times New Roman" w:cs="Times New Roman"/>
          <w:b/>
          <w:sz w:val="24"/>
          <w:szCs w:val="24"/>
        </w:rPr>
        <w:t xml:space="preserve">Lahan </w:t>
      </w:r>
    </w:p>
    <w:p w:rsidR="00D02239" w:rsidRDefault="00D02239" w:rsidP="00D02239">
      <w:pPr>
        <w:pStyle w:val="Default"/>
        <w:spacing w:before="240"/>
        <w:ind w:firstLine="720"/>
        <w:jc w:val="both"/>
        <w:rPr>
          <w:lang w:val="id-ID"/>
        </w:rPr>
      </w:pPr>
      <w:r w:rsidRPr="00AC13E6">
        <w:rPr>
          <w:lang w:val="id-ID"/>
        </w:rPr>
        <w:t xml:space="preserve">Lahan yang digunakan adalah lahan yang diolah dengan cara pembersihan lahan dari gulma, dilanjutkan dengan pencangkulan </w:t>
      </w:r>
      <w:r w:rsidRPr="00AC13E6">
        <w:rPr>
          <w:lang w:val="id-ID"/>
        </w:rPr>
        <w:lastRenderedPageBreak/>
        <w:t>secara merata, membuat blok sebanyak 3 blok yang terdiri dari 12 petak perlakuan, antar petak diberi parit dengan kedalaman 20 cm, kemudian ditebar pupuk</w:t>
      </w:r>
      <w:r>
        <w:rPr>
          <w:lang w:val="id-ID"/>
        </w:rPr>
        <w:t xml:space="preserve"> kandang dengan dosis 25 ton/ha.</w:t>
      </w:r>
    </w:p>
    <w:p w:rsidR="00D02239" w:rsidRDefault="00D02239" w:rsidP="00D02239">
      <w:pPr>
        <w:pStyle w:val="Default"/>
        <w:spacing w:before="240"/>
        <w:jc w:val="both"/>
        <w:rPr>
          <w:b/>
        </w:rPr>
      </w:pPr>
      <w:r w:rsidRPr="00AC13E6">
        <w:rPr>
          <w:b/>
          <w:lang w:val="id-ID"/>
        </w:rPr>
        <w:t>Alat</w:t>
      </w:r>
    </w:p>
    <w:p w:rsidR="00D02239" w:rsidRPr="00AC13E6" w:rsidRDefault="00D02239" w:rsidP="00D02239">
      <w:pPr>
        <w:spacing w:before="240" w:after="0" w:line="240" w:lineRule="auto"/>
        <w:ind w:firstLine="709"/>
        <w:jc w:val="both"/>
        <w:rPr>
          <w:rFonts w:ascii="Times New Roman" w:hAnsi="Times New Roman" w:cs="Times New Roman"/>
          <w:sz w:val="24"/>
          <w:szCs w:val="24"/>
        </w:rPr>
      </w:pPr>
      <w:r w:rsidRPr="00AC13E6">
        <w:rPr>
          <w:rFonts w:ascii="Times New Roman" w:hAnsi="Times New Roman" w:cs="Times New Roman"/>
          <w:sz w:val="24"/>
          <w:szCs w:val="24"/>
        </w:rPr>
        <w:t xml:space="preserve">Alat yang digunakan dalam penelitian adalah cangkul, meteran, sabit, penggaris, gembor, jangka sorong, timbangan digital label, </w:t>
      </w:r>
      <w:r w:rsidRPr="00AC13E6">
        <w:rPr>
          <w:rFonts w:ascii="Times New Roman" w:hAnsi="Times New Roman" w:cs="Times New Roman"/>
          <w:i/>
          <w:sz w:val="24"/>
          <w:szCs w:val="24"/>
        </w:rPr>
        <w:t>cabinet drying</w:t>
      </w:r>
      <w:r w:rsidRPr="00AC13E6">
        <w:rPr>
          <w:rFonts w:ascii="Times New Roman" w:hAnsi="Times New Roman" w:cs="Times New Roman"/>
          <w:sz w:val="24"/>
          <w:szCs w:val="24"/>
        </w:rPr>
        <w:t>, dan alat tulis.</w:t>
      </w:r>
    </w:p>
    <w:p w:rsidR="00D02239" w:rsidRPr="00AC13E6" w:rsidRDefault="00D02239" w:rsidP="00D02239">
      <w:pPr>
        <w:pStyle w:val="ListParagraph"/>
        <w:numPr>
          <w:ilvl w:val="0"/>
          <w:numId w:val="2"/>
        </w:numPr>
        <w:spacing w:before="240" w:after="160" w:line="240" w:lineRule="auto"/>
        <w:jc w:val="center"/>
        <w:rPr>
          <w:rFonts w:ascii="Times New Roman" w:hAnsi="Times New Roman" w:cs="Times New Roman"/>
          <w:b/>
          <w:sz w:val="24"/>
          <w:szCs w:val="24"/>
          <w:lang w:val="id-ID"/>
        </w:rPr>
      </w:pPr>
      <w:r w:rsidRPr="00AC13E6">
        <w:rPr>
          <w:rFonts w:ascii="Times New Roman" w:hAnsi="Times New Roman" w:cs="Times New Roman"/>
          <w:b/>
          <w:sz w:val="24"/>
          <w:szCs w:val="24"/>
          <w:lang w:val="id-ID"/>
        </w:rPr>
        <w:t>Metode Penelitian</w:t>
      </w:r>
    </w:p>
    <w:p w:rsidR="00D02239" w:rsidRPr="00AC13E6" w:rsidRDefault="00D02239" w:rsidP="00D02239">
      <w:pPr>
        <w:spacing w:before="240" w:line="240" w:lineRule="auto"/>
        <w:rPr>
          <w:rFonts w:ascii="Times New Roman" w:hAnsi="Times New Roman" w:cs="Times New Roman"/>
          <w:b/>
          <w:sz w:val="24"/>
          <w:szCs w:val="24"/>
        </w:rPr>
      </w:pPr>
      <w:r w:rsidRPr="00AC13E6">
        <w:rPr>
          <w:rFonts w:ascii="Times New Roman" w:hAnsi="Times New Roman" w:cs="Times New Roman"/>
          <w:b/>
          <w:sz w:val="24"/>
          <w:szCs w:val="24"/>
        </w:rPr>
        <w:t>Rancangan  Penelitian</w:t>
      </w:r>
    </w:p>
    <w:p w:rsidR="00D02239" w:rsidRPr="00AC13E6" w:rsidRDefault="00D02239" w:rsidP="00D02239">
      <w:pPr>
        <w:spacing w:after="0" w:line="240" w:lineRule="auto"/>
        <w:ind w:left="66" w:firstLine="654"/>
        <w:contextualSpacing/>
        <w:jc w:val="both"/>
        <w:rPr>
          <w:rFonts w:ascii="Times New Roman" w:hAnsi="Times New Roman" w:cs="Times New Roman"/>
          <w:b/>
          <w:sz w:val="24"/>
          <w:szCs w:val="24"/>
        </w:rPr>
      </w:pPr>
      <w:r w:rsidRPr="00AC13E6">
        <w:rPr>
          <w:rFonts w:ascii="Times New Roman" w:hAnsi="Times New Roman" w:cs="Times New Roman"/>
          <w:sz w:val="24"/>
          <w:szCs w:val="24"/>
        </w:rPr>
        <w:t>Penelitian ini menggunakan Rancangan Acak Kelompok (RAK) yang terdiri dari 4 perlakuan dan 3 kelompok sebagai ulangan sehingga diperoleh 12 unit perlakuan. Perlakuan jarak tanam meliputi :</w:t>
      </w:r>
    </w:p>
    <w:p w:rsidR="00D02239" w:rsidRPr="00AC13E6" w:rsidRDefault="00D02239" w:rsidP="00D02239">
      <w:pPr>
        <w:spacing w:after="0" w:line="240" w:lineRule="auto"/>
        <w:ind w:left="720"/>
        <w:contextualSpacing/>
        <w:jc w:val="both"/>
        <w:rPr>
          <w:rFonts w:ascii="Times New Roman" w:eastAsia="Times New Roman" w:hAnsi="Times New Roman"/>
          <w:sz w:val="24"/>
        </w:rPr>
      </w:pPr>
      <w:r>
        <w:rPr>
          <w:rFonts w:ascii="Times New Roman" w:hAnsi="Times New Roman" w:cs="Times New Roman"/>
          <w:sz w:val="24"/>
          <w:szCs w:val="24"/>
        </w:rPr>
        <w:t>P1</w:t>
      </w:r>
      <w:r w:rsidRPr="00AC13E6">
        <w:rPr>
          <w:rFonts w:ascii="Times New Roman" w:hAnsi="Times New Roman" w:cs="Times New Roman"/>
          <w:sz w:val="24"/>
          <w:szCs w:val="24"/>
        </w:rPr>
        <w:t xml:space="preserve"> : </w:t>
      </w:r>
      <w:r w:rsidRPr="00AC13E6">
        <w:rPr>
          <w:rFonts w:ascii="Times New Roman" w:eastAsia="Times New Roman" w:hAnsi="Times New Roman"/>
          <w:sz w:val="24"/>
        </w:rPr>
        <w:t>Penanaman rumput Gajah Odot dengan jarak tanam 50 x 50 cm</w:t>
      </w:r>
    </w:p>
    <w:p w:rsidR="00D02239" w:rsidRPr="00AC13E6" w:rsidRDefault="00D02239" w:rsidP="00D02239">
      <w:pPr>
        <w:spacing w:after="0" w:line="240" w:lineRule="auto"/>
        <w:ind w:left="720"/>
        <w:contextualSpacing/>
        <w:jc w:val="both"/>
        <w:rPr>
          <w:rFonts w:ascii="Times New Roman" w:eastAsia="Times New Roman" w:hAnsi="Times New Roman"/>
          <w:sz w:val="24"/>
        </w:rPr>
      </w:pPr>
      <w:r>
        <w:rPr>
          <w:rFonts w:ascii="Times New Roman" w:hAnsi="Times New Roman" w:cs="Times New Roman"/>
          <w:sz w:val="24"/>
          <w:szCs w:val="24"/>
        </w:rPr>
        <w:t>P2</w:t>
      </w:r>
      <w:r w:rsidRPr="00AC13E6">
        <w:rPr>
          <w:rFonts w:ascii="Times New Roman" w:hAnsi="Times New Roman" w:cs="Times New Roman"/>
          <w:sz w:val="24"/>
          <w:szCs w:val="24"/>
        </w:rPr>
        <w:t xml:space="preserve"> : </w:t>
      </w:r>
      <w:r w:rsidRPr="00AC13E6">
        <w:rPr>
          <w:rFonts w:ascii="Times New Roman" w:eastAsia="Times New Roman" w:hAnsi="Times New Roman"/>
          <w:sz w:val="24"/>
        </w:rPr>
        <w:t>Penanaman rumput Gajah Odot dengan jarak tanam 50 x 60 cm</w:t>
      </w:r>
    </w:p>
    <w:p w:rsidR="00D02239" w:rsidRPr="00AC13E6" w:rsidRDefault="00D02239" w:rsidP="00D02239">
      <w:pPr>
        <w:spacing w:after="0" w:line="240" w:lineRule="auto"/>
        <w:ind w:left="720"/>
        <w:contextualSpacing/>
        <w:jc w:val="both"/>
        <w:rPr>
          <w:rFonts w:ascii="Times New Roman" w:eastAsia="Times New Roman" w:hAnsi="Times New Roman"/>
          <w:sz w:val="24"/>
        </w:rPr>
      </w:pPr>
      <w:r>
        <w:rPr>
          <w:rFonts w:ascii="Times New Roman" w:eastAsia="Times New Roman" w:hAnsi="Times New Roman"/>
          <w:sz w:val="24"/>
        </w:rPr>
        <w:t>P3</w:t>
      </w:r>
      <w:r w:rsidRPr="00AC13E6">
        <w:rPr>
          <w:rFonts w:ascii="Times New Roman" w:eastAsia="Times New Roman" w:hAnsi="Times New Roman"/>
          <w:sz w:val="24"/>
        </w:rPr>
        <w:t xml:space="preserve"> : Penanaman rumput Gajah Odot dengan jarak tanam 50 x 70 cm</w:t>
      </w:r>
    </w:p>
    <w:p w:rsidR="00D02239" w:rsidRPr="00080C0B" w:rsidRDefault="00D02239" w:rsidP="00D02239">
      <w:pPr>
        <w:spacing w:after="0" w:line="240" w:lineRule="auto"/>
        <w:ind w:left="720"/>
        <w:contextualSpacing/>
        <w:jc w:val="both"/>
        <w:rPr>
          <w:rFonts w:ascii="Times New Roman" w:eastAsia="Times New Roman" w:hAnsi="Times New Roman"/>
          <w:sz w:val="24"/>
        </w:rPr>
      </w:pPr>
      <w:r>
        <w:rPr>
          <w:rFonts w:ascii="Times New Roman" w:eastAsia="Times New Roman" w:hAnsi="Times New Roman"/>
          <w:sz w:val="24"/>
        </w:rPr>
        <w:t>P4</w:t>
      </w:r>
      <w:r w:rsidRPr="00AC13E6">
        <w:rPr>
          <w:rFonts w:ascii="Times New Roman" w:eastAsia="Times New Roman" w:hAnsi="Times New Roman"/>
          <w:sz w:val="24"/>
        </w:rPr>
        <w:t xml:space="preserve"> : Penanaman rumput Gajah Odo</w:t>
      </w:r>
      <w:r>
        <w:rPr>
          <w:rFonts w:ascii="Times New Roman" w:eastAsia="Times New Roman" w:hAnsi="Times New Roman"/>
          <w:sz w:val="24"/>
        </w:rPr>
        <w:t>t dengan jarak tanam 50 x 80 cm</w:t>
      </w:r>
    </w:p>
    <w:p w:rsidR="00D02239" w:rsidRPr="00AC13E6" w:rsidRDefault="00D02239" w:rsidP="00D02239">
      <w:pPr>
        <w:spacing w:before="240" w:line="240" w:lineRule="auto"/>
        <w:rPr>
          <w:rFonts w:ascii="Times New Roman" w:hAnsi="Times New Roman" w:cs="Times New Roman"/>
          <w:b/>
          <w:sz w:val="24"/>
          <w:szCs w:val="24"/>
        </w:rPr>
      </w:pPr>
      <w:r w:rsidRPr="00AC13E6">
        <w:rPr>
          <w:rFonts w:ascii="Times New Roman" w:hAnsi="Times New Roman" w:cs="Times New Roman"/>
          <w:b/>
          <w:sz w:val="24"/>
          <w:szCs w:val="24"/>
        </w:rPr>
        <w:t>Pelaksanaan Penelitian</w:t>
      </w:r>
    </w:p>
    <w:p w:rsidR="00D02239" w:rsidRPr="00AC13E6" w:rsidRDefault="00D02239" w:rsidP="00D02239">
      <w:pPr>
        <w:spacing w:before="240" w:line="240" w:lineRule="auto"/>
        <w:ind w:left="1134" w:hanging="425"/>
        <w:jc w:val="both"/>
        <w:rPr>
          <w:rFonts w:ascii="Times New Roman" w:hAnsi="Times New Roman" w:cs="Times New Roman"/>
          <w:sz w:val="24"/>
          <w:szCs w:val="24"/>
        </w:rPr>
      </w:pPr>
      <w:r w:rsidRPr="00AC13E6">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AC13E6">
        <w:rPr>
          <w:rFonts w:ascii="Times New Roman" w:hAnsi="Times New Roman" w:cs="Times New Roman"/>
          <w:sz w:val="24"/>
          <w:szCs w:val="24"/>
        </w:rPr>
        <w:t xml:space="preserve">Pengolahan Lahan.  Tanah pada lahan tanam dibersihkan terlebih dahulu dari rumput atau tanaman liar. Setelah lahan bersih dilakukan penggemburan dengan </w:t>
      </w:r>
      <w:r w:rsidRPr="00AC13E6">
        <w:rPr>
          <w:rFonts w:ascii="Times New Roman" w:hAnsi="Times New Roman" w:cs="Times New Roman"/>
          <w:sz w:val="24"/>
          <w:szCs w:val="24"/>
        </w:rPr>
        <w:lastRenderedPageBreak/>
        <w:t>cara dibajak, dan diratakan kembali.</w:t>
      </w:r>
    </w:p>
    <w:p w:rsidR="00D02239" w:rsidRPr="00247952" w:rsidRDefault="00D02239" w:rsidP="00D02239">
      <w:pPr>
        <w:spacing w:before="240" w:line="240" w:lineRule="auto"/>
        <w:ind w:left="1134" w:hanging="425"/>
        <w:jc w:val="both"/>
        <w:rPr>
          <w:rFonts w:ascii="Times New Roman" w:hAnsi="Times New Roman" w:cs="Times New Roman"/>
          <w:sz w:val="24"/>
          <w:szCs w:val="24"/>
        </w:rPr>
      </w:pPr>
      <w:r w:rsidRPr="00AC13E6">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AC13E6">
        <w:rPr>
          <w:rFonts w:ascii="Times New Roman" w:hAnsi="Times New Roman" w:cs="Times New Roman"/>
          <w:sz w:val="24"/>
          <w:szCs w:val="24"/>
        </w:rPr>
        <w:t xml:space="preserve">Pembuatan petak </w:t>
      </w:r>
      <w:r>
        <w:rPr>
          <w:rFonts w:ascii="Times New Roman" w:hAnsi="Times New Roman" w:cs="Times New Roman"/>
          <w:sz w:val="24"/>
          <w:szCs w:val="24"/>
        </w:rPr>
        <w:t xml:space="preserve">dilakukan  dengan cara mengukur lebar dan panjang lahan </w:t>
      </w:r>
      <w:r w:rsidRPr="00AC13E6">
        <w:rPr>
          <w:rFonts w:ascii="Times New Roman" w:hAnsi="Times New Roman" w:cs="Times New Roman"/>
          <w:sz w:val="24"/>
          <w:szCs w:val="24"/>
        </w:rPr>
        <w:t>dengan</w:t>
      </w:r>
      <w:r>
        <w:rPr>
          <w:rFonts w:ascii="Times New Roman" w:hAnsi="Times New Roman" w:cs="Times New Roman"/>
          <w:sz w:val="24"/>
          <w:szCs w:val="24"/>
        </w:rPr>
        <w:t xml:space="preserve"> alat meteran, Luas lahan petak yang digunakan yaitu sesuai dengan kebutuhan jarak tanam masing-masing</w:t>
      </w:r>
      <w:r w:rsidRPr="00AC13E6">
        <w:rPr>
          <w:rFonts w:ascii="Times New Roman" w:hAnsi="Times New Roman" w:cs="Times New Roman"/>
          <w:sz w:val="24"/>
          <w:szCs w:val="24"/>
        </w:rPr>
        <w:t xml:space="preserve"> perlakuan.</w:t>
      </w:r>
      <w:r>
        <w:rPr>
          <w:rFonts w:ascii="Times New Roman" w:hAnsi="Times New Roman" w:cs="Times New Roman"/>
          <w:sz w:val="24"/>
          <w:szCs w:val="24"/>
        </w:rPr>
        <w:t xml:space="preserve"> Luas petak yang digunakan sebagi berikut : P0 ( 1 x 2,5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P1 ( 1 x 3 m</w:t>
      </w:r>
      <w:r>
        <w:rPr>
          <w:rFonts w:ascii="Times New Roman" w:hAnsi="Times New Roman" w:cs="Times New Roman"/>
          <w:sz w:val="24"/>
          <w:szCs w:val="24"/>
          <w:vertAlign w:val="superscript"/>
        </w:rPr>
        <w:t>2</w:t>
      </w:r>
      <w:r>
        <w:rPr>
          <w:rFonts w:ascii="Times New Roman" w:hAnsi="Times New Roman" w:cs="Times New Roman"/>
          <w:sz w:val="24"/>
          <w:szCs w:val="24"/>
        </w:rPr>
        <w:t>), P2 ( 1 x 3,5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dan P3 ( 1 x 4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diulang 3 kali sehingga menghasilkan jumlah petak sebanyak 12 petak lahan.</w:t>
      </w:r>
    </w:p>
    <w:p w:rsidR="00D02239" w:rsidRPr="00AC13E6" w:rsidRDefault="00D02239" w:rsidP="00D02239">
      <w:pPr>
        <w:spacing w:before="240" w:line="240" w:lineRule="auto"/>
        <w:ind w:left="1134" w:hanging="425"/>
        <w:jc w:val="both"/>
        <w:rPr>
          <w:rFonts w:ascii="Times New Roman" w:hAnsi="Times New Roman" w:cs="Times New Roman"/>
          <w:sz w:val="24"/>
          <w:szCs w:val="24"/>
        </w:rPr>
      </w:pPr>
      <w:r w:rsidRPr="00AC13E6">
        <w:rPr>
          <w:rFonts w:ascii="Times New Roman" w:hAnsi="Times New Roman" w:cs="Times New Roman"/>
          <w:sz w:val="24"/>
          <w:szCs w:val="24"/>
        </w:rPr>
        <w:t>c.</w:t>
      </w:r>
      <w:r>
        <w:rPr>
          <w:rFonts w:ascii="Times New Roman" w:hAnsi="Times New Roman" w:cs="Times New Roman"/>
          <w:sz w:val="24"/>
          <w:szCs w:val="24"/>
        </w:rPr>
        <w:t xml:space="preserve">  </w:t>
      </w:r>
      <w:r w:rsidRPr="00AC13E6">
        <w:rPr>
          <w:rFonts w:ascii="Times New Roman" w:hAnsi="Times New Roman" w:cs="Times New Roman"/>
          <w:sz w:val="24"/>
          <w:szCs w:val="24"/>
        </w:rPr>
        <w:t xml:space="preserve"> Penanaman  menggunakan stek batang  (pols). Pemelihan bibit harus dipilih stek batang yang tua  dengan jumlah mata ruas 3 buah. Penanaman dilakukan posisi miring 30 derajat mengarah kea arah matahari.</w:t>
      </w:r>
    </w:p>
    <w:p w:rsidR="00D02239" w:rsidRPr="00AC13E6" w:rsidRDefault="00D02239" w:rsidP="00D02239">
      <w:pPr>
        <w:spacing w:before="2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d.   </w:t>
      </w:r>
      <w:r w:rsidRPr="00AC13E6">
        <w:rPr>
          <w:rFonts w:ascii="Times New Roman" w:hAnsi="Times New Roman" w:cs="Times New Roman"/>
          <w:sz w:val="24"/>
          <w:szCs w:val="24"/>
        </w:rPr>
        <w:t>Pemupukan dasar pada lahan dilak</w:t>
      </w:r>
      <w:r>
        <w:rPr>
          <w:rFonts w:ascii="Times New Roman" w:hAnsi="Times New Roman" w:cs="Times New Roman"/>
          <w:sz w:val="24"/>
          <w:szCs w:val="24"/>
        </w:rPr>
        <w:t xml:space="preserve">ukan 2 minggu sebelum penanaman </w:t>
      </w:r>
      <w:r w:rsidRPr="00AC13E6">
        <w:rPr>
          <w:rFonts w:ascii="Times New Roman" w:hAnsi="Times New Roman" w:cs="Times New Roman"/>
          <w:sz w:val="24"/>
          <w:szCs w:val="24"/>
        </w:rPr>
        <w:t>bibi</w:t>
      </w:r>
      <w:r>
        <w:rPr>
          <w:rFonts w:ascii="Times New Roman" w:hAnsi="Times New Roman" w:cs="Times New Roman"/>
          <w:sz w:val="24"/>
          <w:szCs w:val="24"/>
        </w:rPr>
        <w:t>t stek batang rumput Gajah Odot pada lahan yang telah digemburkan sebelumnya. Pupuk dasar yang digunakan yaitu pupuk kompos kotoran sapi dengan dosis 25 ton/ha.</w:t>
      </w:r>
    </w:p>
    <w:p w:rsidR="00D02239" w:rsidRDefault="00D02239" w:rsidP="00D02239">
      <w:pPr>
        <w:tabs>
          <w:tab w:val="left" w:pos="6165"/>
        </w:tabs>
        <w:spacing w:before="24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e.   </w:t>
      </w:r>
      <w:r>
        <w:rPr>
          <w:rFonts w:ascii="Times New Roman" w:hAnsi="Times New Roman" w:cs="Times New Roman"/>
          <w:sz w:val="24"/>
          <w:szCs w:val="24"/>
        </w:rPr>
        <w:tab/>
        <w:t>Pemeliharaan dan perawatan yang dilakukan dalam pemeliharaan rumput Gajah Odot  meliputi : Pembersihan gulma disekitar petak dan penyiraman tanaman rumput Gajah Odot sehari 2 kali yaitu pada pagi hari dan sore hari.</w:t>
      </w:r>
    </w:p>
    <w:p w:rsidR="00D02239" w:rsidRPr="00AC13E6" w:rsidRDefault="00D02239" w:rsidP="00D02239">
      <w:pPr>
        <w:tabs>
          <w:tab w:val="left" w:pos="6165"/>
        </w:tabs>
        <w:spacing w:before="240" w:line="240" w:lineRule="auto"/>
        <w:ind w:left="1134" w:hanging="425"/>
        <w:jc w:val="both"/>
        <w:rPr>
          <w:rFonts w:ascii="Times New Roman" w:hAnsi="Times New Roman" w:cs="Times New Roman"/>
          <w:sz w:val="24"/>
          <w:szCs w:val="24"/>
        </w:rPr>
      </w:pPr>
      <w:r w:rsidRPr="00AC13E6">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AC13E6">
        <w:rPr>
          <w:rFonts w:ascii="Times New Roman" w:hAnsi="Times New Roman" w:cs="Times New Roman"/>
          <w:sz w:val="24"/>
          <w:szCs w:val="24"/>
        </w:rPr>
        <w:t xml:space="preserve">Penyeragaman dilakuakan pada </w:t>
      </w:r>
      <w:r>
        <w:rPr>
          <w:rFonts w:ascii="Times New Roman" w:hAnsi="Times New Roman" w:cs="Times New Roman"/>
          <w:sz w:val="24"/>
          <w:szCs w:val="24"/>
        </w:rPr>
        <w:t xml:space="preserve">umur </w:t>
      </w:r>
      <w:r w:rsidRPr="00AC13E6">
        <w:rPr>
          <w:rFonts w:ascii="Times New Roman" w:hAnsi="Times New Roman" w:cs="Times New Roman"/>
          <w:sz w:val="24"/>
          <w:szCs w:val="24"/>
        </w:rPr>
        <w:t>2 minggu setelah penanaman</w:t>
      </w:r>
      <w:r>
        <w:rPr>
          <w:rFonts w:ascii="Times New Roman" w:hAnsi="Times New Roman" w:cs="Times New Roman"/>
          <w:sz w:val="24"/>
          <w:szCs w:val="24"/>
        </w:rPr>
        <w:t xml:space="preserve"> dengan cara memotong ujung tanaman rumput Gajah Odot sepanjang 3 cm menggunakan gunting.</w:t>
      </w:r>
    </w:p>
    <w:p w:rsidR="00D02239" w:rsidRPr="00AC13E6" w:rsidRDefault="00D02239" w:rsidP="00D02239">
      <w:pPr>
        <w:spacing w:before="24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g.  </w:t>
      </w:r>
      <w:r w:rsidRPr="00AC13E6">
        <w:rPr>
          <w:rFonts w:ascii="Times New Roman" w:hAnsi="Times New Roman" w:cs="Times New Roman"/>
          <w:sz w:val="24"/>
          <w:szCs w:val="24"/>
        </w:rPr>
        <w:t>Pemanenan  rumput</w:t>
      </w:r>
      <w:r>
        <w:rPr>
          <w:rFonts w:ascii="Times New Roman" w:hAnsi="Times New Roman" w:cs="Times New Roman"/>
          <w:sz w:val="24"/>
          <w:szCs w:val="24"/>
        </w:rPr>
        <w:t xml:space="preserve"> Gajah O</w:t>
      </w:r>
      <w:r w:rsidRPr="00AC13E6">
        <w:rPr>
          <w:rFonts w:ascii="Times New Roman" w:hAnsi="Times New Roman" w:cs="Times New Roman"/>
          <w:sz w:val="24"/>
          <w:szCs w:val="24"/>
        </w:rPr>
        <w:t>dot dipanen pada umur 45 hari. Pemotongan dilakukan pada ruas batang terbawah dengan men</w:t>
      </w:r>
      <w:r>
        <w:rPr>
          <w:rFonts w:ascii="Times New Roman" w:hAnsi="Times New Roman" w:cs="Times New Roman"/>
          <w:sz w:val="24"/>
          <w:szCs w:val="24"/>
        </w:rPr>
        <w:t>yisakan batang sepanjang 10 cm.</w:t>
      </w:r>
    </w:p>
    <w:p w:rsidR="00D02239" w:rsidRPr="00AC13E6" w:rsidRDefault="00D02239" w:rsidP="00D02239">
      <w:pPr>
        <w:spacing w:before="240" w:line="240" w:lineRule="auto"/>
        <w:rPr>
          <w:rFonts w:ascii="Times New Roman" w:hAnsi="Times New Roman" w:cs="Times New Roman"/>
          <w:b/>
          <w:sz w:val="24"/>
          <w:szCs w:val="24"/>
        </w:rPr>
      </w:pPr>
      <w:r w:rsidRPr="00AC13E6">
        <w:rPr>
          <w:rFonts w:ascii="Times New Roman" w:hAnsi="Times New Roman" w:cs="Times New Roman"/>
          <w:b/>
          <w:sz w:val="24"/>
          <w:szCs w:val="24"/>
        </w:rPr>
        <w:t>Variabel Penelitian</w:t>
      </w: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Variabel yang diamati dalam penelitian ini meliputi :</w:t>
      </w:r>
    </w:p>
    <w:p w:rsidR="00D02239" w:rsidRPr="00AC13E6" w:rsidRDefault="00D02239" w:rsidP="00D02239">
      <w:pPr>
        <w:numPr>
          <w:ilvl w:val="0"/>
          <w:numId w:val="1"/>
        </w:numPr>
        <w:spacing w:line="240" w:lineRule="auto"/>
        <w:contextualSpacing/>
        <w:jc w:val="both"/>
        <w:rPr>
          <w:rFonts w:ascii="Times New Roman" w:hAnsi="Times New Roman" w:cs="Times New Roman"/>
          <w:sz w:val="24"/>
          <w:szCs w:val="24"/>
        </w:rPr>
      </w:pPr>
      <w:r w:rsidRPr="00AC13E6">
        <w:rPr>
          <w:rFonts w:ascii="Times New Roman" w:hAnsi="Times New Roman" w:cs="Times New Roman"/>
          <w:sz w:val="24"/>
          <w:szCs w:val="24"/>
        </w:rPr>
        <w:t xml:space="preserve"> Tinggi tanaman (cm)</w:t>
      </w:r>
    </w:p>
    <w:p w:rsidR="00D02239" w:rsidRPr="00AC13E6" w:rsidRDefault="00D02239" w:rsidP="00D02239">
      <w:pPr>
        <w:spacing w:line="240" w:lineRule="auto"/>
        <w:ind w:left="1080" w:firstLine="360"/>
        <w:contextualSpacing/>
        <w:jc w:val="both"/>
        <w:rPr>
          <w:rFonts w:ascii="Times New Roman" w:hAnsi="Times New Roman" w:cs="Times New Roman"/>
          <w:sz w:val="24"/>
          <w:szCs w:val="24"/>
        </w:rPr>
      </w:pPr>
      <w:r w:rsidRPr="00AC13E6">
        <w:rPr>
          <w:rFonts w:ascii="Times New Roman" w:hAnsi="Times New Roman" w:cs="Times New Roman"/>
          <w:sz w:val="24"/>
          <w:szCs w:val="24"/>
        </w:rPr>
        <w:t xml:space="preserve">Tinggi tanaman mulai diamati setelah dilakukan pemotongan awal sampai dengan pemanenan dengan interval pengamatan 1 minggu satu kali. Tinggi tanaman diukur dari permukaan tanah sampai dengan ujung daun tertinggi dengan cara menyatukan tanaman sampai tegak </w:t>
      </w:r>
      <w:r w:rsidRPr="00AC13E6">
        <w:rPr>
          <w:rFonts w:ascii="Times New Roman" w:hAnsi="Times New Roman" w:cs="Times New Roman"/>
          <w:sz w:val="24"/>
          <w:szCs w:val="24"/>
        </w:rPr>
        <w:lastRenderedPageBreak/>
        <w:t>lurus, kemudian dilakukan pengukuran secara vertikal pada bagian tanaman yang paling tinggi dari permukaan tanah.</w:t>
      </w:r>
    </w:p>
    <w:p w:rsidR="00D02239" w:rsidRPr="00AC13E6" w:rsidRDefault="00D02239" w:rsidP="00D02239">
      <w:pPr>
        <w:numPr>
          <w:ilvl w:val="0"/>
          <w:numId w:val="1"/>
        </w:numPr>
        <w:spacing w:line="240" w:lineRule="auto"/>
        <w:contextualSpacing/>
        <w:jc w:val="both"/>
        <w:rPr>
          <w:rFonts w:ascii="Times New Roman" w:hAnsi="Times New Roman" w:cs="Times New Roman"/>
          <w:sz w:val="24"/>
          <w:szCs w:val="24"/>
        </w:rPr>
      </w:pPr>
      <w:r w:rsidRPr="00AC13E6">
        <w:rPr>
          <w:rFonts w:ascii="Times New Roman" w:hAnsi="Times New Roman" w:cs="Times New Roman"/>
          <w:sz w:val="24"/>
          <w:szCs w:val="24"/>
        </w:rPr>
        <w:t>Diameter batang</w:t>
      </w:r>
      <w:r>
        <w:rPr>
          <w:rFonts w:ascii="Times New Roman" w:hAnsi="Times New Roman" w:cs="Times New Roman"/>
          <w:sz w:val="24"/>
          <w:szCs w:val="24"/>
        </w:rPr>
        <w:t xml:space="preserve"> (m</w:t>
      </w:r>
      <w:r w:rsidRPr="00AC13E6">
        <w:rPr>
          <w:rFonts w:ascii="Times New Roman" w:hAnsi="Times New Roman" w:cs="Times New Roman"/>
          <w:sz w:val="24"/>
          <w:szCs w:val="24"/>
        </w:rPr>
        <w:t>m)</w:t>
      </w:r>
    </w:p>
    <w:p w:rsidR="00D02239" w:rsidRPr="00AC13E6" w:rsidRDefault="00D02239" w:rsidP="00D02239">
      <w:pPr>
        <w:spacing w:line="240" w:lineRule="auto"/>
        <w:ind w:left="1080" w:firstLine="360"/>
        <w:contextualSpacing/>
        <w:jc w:val="both"/>
        <w:rPr>
          <w:rFonts w:ascii="Times New Roman" w:hAnsi="Times New Roman" w:cs="Times New Roman"/>
          <w:sz w:val="24"/>
          <w:szCs w:val="24"/>
        </w:rPr>
      </w:pPr>
      <w:r w:rsidRPr="00AC13E6">
        <w:rPr>
          <w:rFonts w:ascii="Times New Roman" w:hAnsi="Times New Roman" w:cs="Times New Roman"/>
          <w:sz w:val="24"/>
          <w:szCs w:val="24"/>
        </w:rPr>
        <w:t>Diameter batang mulai diamati setelah dilakukan pemotongan awal sampai dengan pemanenan, dihitung pada tanaman sampel dengan interval pengamatan 1 minggu satu kali.</w:t>
      </w:r>
    </w:p>
    <w:p w:rsidR="00D02239" w:rsidRPr="00AC13E6" w:rsidRDefault="00D02239" w:rsidP="00D02239">
      <w:pPr>
        <w:numPr>
          <w:ilvl w:val="0"/>
          <w:numId w:val="1"/>
        </w:numPr>
        <w:spacing w:line="240" w:lineRule="auto"/>
        <w:contextualSpacing/>
        <w:jc w:val="both"/>
        <w:rPr>
          <w:rFonts w:ascii="Times New Roman" w:hAnsi="Times New Roman" w:cs="Times New Roman"/>
          <w:sz w:val="24"/>
          <w:szCs w:val="24"/>
        </w:rPr>
      </w:pPr>
      <w:r w:rsidRPr="00AC13E6">
        <w:rPr>
          <w:rFonts w:ascii="Times New Roman" w:hAnsi="Times New Roman" w:cs="Times New Roman"/>
          <w:sz w:val="24"/>
          <w:szCs w:val="24"/>
        </w:rPr>
        <w:t>Jumlah daun (helai)</w:t>
      </w:r>
    </w:p>
    <w:p w:rsidR="00D02239" w:rsidRPr="00AC13E6" w:rsidRDefault="00D02239" w:rsidP="00D02239">
      <w:pPr>
        <w:spacing w:line="240" w:lineRule="auto"/>
        <w:ind w:left="1080" w:firstLine="360"/>
        <w:contextualSpacing/>
        <w:jc w:val="both"/>
        <w:rPr>
          <w:rFonts w:ascii="Times New Roman" w:hAnsi="Times New Roman" w:cs="Times New Roman"/>
          <w:sz w:val="24"/>
          <w:szCs w:val="24"/>
        </w:rPr>
      </w:pPr>
      <w:r w:rsidRPr="00AC13E6">
        <w:rPr>
          <w:rFonts w:ascii="Times New Roman" w:hAnsi="Times New Roman" w:cs="Times New Roman"/>
          <w:sz w:val="24"/>
          <w:szCs w:val="24"/>
        </w:rPr>
        <w:t>Jumlah daun mulai diamati setelah dilakukan pemotongan awal sampai dengan pemanenan, dihitung pada tanaman sampel dengan interval pengamatan 1 minggu satu kali.</w:t>
      </w:r>
    </w:p>
    <w:p w:rsidR="00D02239" w:rsidRPr="00AC13E6" w:rsidRDefault="00D02239" w:rsidP="00D02239">
      <w:pPr>
        <w:numPr>
          <w:ilvl w:val="0"/>
          <w:numId w:val="1"/>
        </w:numPr>
        <w:spacing w:line="240" w:lineRule="auto"/>
        <w:contextualSpacing/>
        <w:jc w:val="both"/>
        <w:rPr>
          <w:rFonts w:ascii="Times New Roman" w:hAnsi="Times New Roman" w:cs="Times New Roman"/>
          <w:sz w:val="24"/>
          <w:szCs w:val="24"/>
        </w:rPr>
      </w:pPr>
      <w:r w:rsidRPr="00AC13E6">
        <w:rPr>
          <w:rFonts w:ascii="Times New Roman" w:hAnsi="Times New Roman" w:cs="Times New Roman"/>
          <w:sz w:val="24"/>
          <w:szCs w:val="24"/>
        </w:rPr>
        <w:t>Jumlah anakan (</w:t>
      </w:r>
      <w:r>
        <w:rPr>
          <w:rFonts w:ascii="Times New Roman" w:hAnsi="Times New Roman" w:cs="Times New Roman"/>
          <w:sz w:val="24"/>
          <w:szCs w:val="24"/>
        </w:rPr>
        <w:t>tunas</w:t>
      </w:r>
      <w:r w:rsidRPr="00AC13E6">
        <w:rPr>
          <w:rFonts w:ascii="Times New Roman" w:hAnsi="Times New Roman" w:cs="Times New Roman"/>
          <w:sz w:val="24"/>
          <w:szCs w:val="24"/>
        </w:rPr>
        <w:t>)</w:t>
      </w:r>
    </w:p>
    <w:p w:rsidR="00D02239" w:rsidRPr="00630333" w:rsidRDefault="00D02239" w:rsidP="00D02239">
      <w:pPr>
        <w:spacing w:line="240" w:lineRule="auto"/>
        <w:ind w:left="1080" w:firstLine="360"/>
        <w:contextualSpacing/>
        <w:jc w:val="both"/>
        <w:rPr>
          <w:rFonts w:ascii="Times New Roman" w:hAnsi="Times New Roman" w:cs="Times New Roman"/>
          <w:sz w:val="24"/>
          <w:szCs w:val="24"/>
        </w:rPr>
      </w:pPr>
      <w:r w:rsidRPr="00AC13E6">
        <w:rPr>
          <w:rFonts w:ascii="Times New Roman" w:hAnsi="Times New Roman" w:cs="Times New Roman"/>
          <w:sz w:val="24"/>
          <w:szCs w:val="24"/>
        </w:rPr>
        <w:t xml:space="preserve">Anakan rumput gajah odot yang dihitung adalah anakan yang muncul dari dalam tanah atau tumbuh pada rhizoma batang. Pada tanaman dikatakan telah mempunyai anakan jika telah mempunyai daun. Pengamatan jumlah anakan dihitung pada tanaman sampel dengan interval pengamatan 1 minggu satu kali. </w:t>
      </w:r>
    </w:p>
    <w:p w:rsidR="00D02239" w:rsidRPr="00AC13E6" w:rsidRDefault="00D02239" w:rsidP="00D02239">
      <w:pPr>
        <w:numPr>
          <w:ilvl w:val="0"/>
          <w:numId w:val="1"/>
        </w:numPr>
        <w:spacing w:line="240" w:lineRule="auto"/>
        <w:contextualSpacing/>
        <w:jc w:val="both"/>
        <w:rPr>
          <w:rFonts w:ascii="Times New Roman" w:hAnsi="Times New Roman" w:cs="Times New Roman"/>
          <w:sz w:val="24"/>
          <w:szCs w:val="24"/>
        </w:rPr>
      </w:pPr>
      <w:r w:rsidRPr="00AC13E6">
        <w:rPr>
          <w:rFonts w:ascii="Times New Roman" w:hAnsi="Times New Roman" w:cs="Times New Roman"/>
          <w:sz w:val="24"/>
          <w:szCs w:val="24"/>
        </w:rPr>
        <w:t>Produksi berat segar (ton/ha/panen)</w:t>
      </w:r>
    </w:p>
    <w:p w:rsidR="00D02239" w:rsidRPr="00AE3400" w:rsidRDefault="00D02239" w:rsidP="00D02239">
      <w:pPr>
        <w:spacing w:line="240" w:lineRule="auto"/>
        <w:ind w:left="1080" w:firstLine="360"/>
        <w:contextualSpacing/>
        <w:jc w:val="both"/>
        <w:rPr>
          <w:rFonts w:ascii="Times New Roman" w:hAnsi="Times New Roman" w:cs="Times New Roman"/>
          <w:sz w:val="24"/>
          <w:szCs w:val="24"/>
        </w:rPr>
      </w:pPr>
      <w:r w:rsidRPr="00AC13E6">
        <w:rPr>
          <w:rFonts w:ascii="Times New Roman" w:hAnsi="Times New Roman" w:cs="Times New Roman"/>
          <w:sz w:val="24"/>
          <w:szCs w:val="24"/>
        </w:rPr>
        <w:t xml:space="preserve">Berat segar didapatkan dari sampel yang diambil pada saat panen dari petak percobaan, selanjutnya rumput gajah langsung </w:t>
      </w:r>
      <w:r w:rsidRPr="00AC13E6">
        <w:rPr>
          <w:rFonts w:ascii="Times New Roman" w:hAnsi="Times New Roman" w:cs="Times New Roman"/>
          <w:sz w:val="24"/>
          <w:szCs w:val="24"/>
        </w:rPr>
        <w:lastRenderedPageBreak/>
        <w:t>ditimbang untuk mengetahui bobot segarnya. Kemudian hasil berat segar diakumulasikan kedalam satuan ton/ha.</w:t>
      </w:r>
    </w:p>
    <w:p w:rsidR="00D02239" w:rsidRPr="00AC13E6" w:rsidRDefault="00D02239" w:rsidP="00D02239">
      <w:pPr>
        <w:numPr>
          <w:ilvl w:val="0"/>
          <w:numId w:val="1"/>
        </w:numPr>
        <w:spacing w:line="240" w:lineRule="auto"/>
        <w:contextualSpacing/>
        <w:jc w:val="both"/>
        <w:rPr>
          <w:rFonts w:ascii="Times New Roman" w:hAnsi="Times New Roman" w:cs="Times New Roman"/>
          <w:sz w:val="24"/>
          <w:szCs w:val="24"/>
        </w:rPr>
      </w:pPr>
      <w:r w:rsidRPr="00AC13E6">
        <w:rPr>
          <w:rFonts w:ascii="Times New Roman" w:hAnsi="Times New Roman" w:cs="Times New Roman"/>
          <w:sz w:val="24"/>
          <w:szCs w:val="24"/>
        </w:rPr>
        <w:t>Produksi berat kering (ton/ha/panen)</w:t>
      </w:r>
    </w:p>
    <w:p w:rsidR="00D02239" w:rsidRPr="0023661E" w:rsidRDefault="00D02239" w:rsidP="00D02239">
      <w:pPr>
        <w:spacing w:line="24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rPr>
        <w:t>Presentase bahan kering (%)</w:t>
      </w:r>
      <w:r w:rsidRPr="00AC13E6">
        <w:rPr>
          <w:rFonts w:ascii="Times New Roman" w:hAnsi="Times New Roman" w:cs="Times New Roman"/>
          <w:sz w:val="24"/>
          <w:szCs w:val="24"/>
        </w:rPr>
        <w:t xml:space="preserve"> didapatkan dari pengambilan</w:t>
      </w:r>
      <w:r>
        <w:rPr>
          <w:rFonts w:ascii="Times New Roman" w:hAnsi="Times New Roman" w:cs="Times New Roman"/>
          <w:sz w:val="24"/>
          <w:szCs w:val="24"/>
        </w:rPr>
        <w:t xml:space="preserve"> sampel bobot segar sebanyak 500 </w:t>
      </w:r>
      <w:r w:rsidRPr="00AC13E6">
        <w:rPr>
          <w:rFonts w:ascii="Times New Roman" w:hAnsi="Times New Roman" w:cs="Times New Roman"/>
          <w:sz w:val="24"/>
          <w:szCs w:val="24"/>
        </w:rPr>
        <w:t>g</w:t>
      </w:r>
      <w:r>
        <w:rPr>
          <w:rFonts w:ascii="Times New Roman" w:hAnsi="Times New Roman" w:cs="Times New Roman"/>
          <w:sz w:val="24"/>
          <w:szCs w:val="24"/>
        </w:rPr>
        <w:t>ram,</w:t>
      </w:r>
      <w:r w:rsidRPr="00AC13E6">
        <w:rPr>
          <w:rFonts w:ascii="Times New Roman" w:hAnsi="Times New Roman" w:cs="Times New Roman"/>
          <w:sz w:val="24"/>
          <w:szCs w:val="24"/>
        </w:rPr>
        <w:t xml:space="preserve"> kemudian di oven pada suhu 80°C sampai konstan</w:t>
      </w:r>
      <w:r>
        <w:rPr>
          <w:rFonts w:ascii="Times New Roman" w:hAnsi="Times New Roman" w:cs="Times New Roman"/>
          <w:sz w:val="24"/>
          <w:szCs w:val="24"/>
        </w:rPr>
        <w:t xml:space="preserve">, Untuk menghitung presentase bahan kering yaitu dengan menggunakan rumus bahan kering. Kemudian hasil dari presentase bahan kering digunakan untuk menghitung produksi berat kering lalu dikonversikan kedalam </w:t>
      </w:r>
      <w:r w:rsidRPr="00AC13E6">
        <w:rPr>
          <w:rFonts w:ascii="Times New Roman" w:hAnsi="Times New Roman" w:cs="Times New Roman"/>
          <w:sz w:val="24"/>
          <w:szCs w:val="24"/>
        </w:rPr>
        <w:t>satuan ton/ha.</w:t>
      </w: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Perhitungan :</w:t>
      </w:r>
    </w:p>
    <w:p w:rsidR="00D02239" w:rsidRPr="00AC13E6" w:rsidRDefault="00D02239" w:rsidP="00D02239">
      <w:pPr>
        <w:spacing w:line="240" w:lineRule="auto"/>
        <w:ind w:left="1440"/>
        <w:jc w:val="both"/>
        <w:rPr>
          <w:rFonts w:ascii="Times New Roman" w:hAnsi="Times New Roman" w:cs="Times New Roman"/>
          <w:i/>
          <w:sz w:val="24"/>
          <w:szCs w:val="24"/>
        </w:rPr>
      </w:pPr>
      <w:r w:rsidRPr="00AC13E6">
        <w:rPr>
          <w:rFonts w:ascii="Times New Roman" w:hAnsi="Times New Roman" w:cs="Times New Roman"/>
          <w:sz w:val="24"/>
          <w:szCs w:val="24"/>
        </w:rPr>
        <w:t xml:space="preserve">1. Bahan Kering =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Z+Y</m:t>
                </m:r>
              </m:e>
            </m:d>
            <m:r>
              <w:rPr>
                <w:rFonts w:ascii="Cambria Math" w:hAnsi="Cambria Math" w:cs="Times New Roman"/>
                <w:sz w:val="24"/>
                <w:szCs w:val="24"/>
              </w:rPr>
              <m:t>-X</m:t>
            </m:r>
          </m:num>
          <m:den>
            <m:r>
              <w:rPr>
                <w:rFonts w:ascii="Cambria Math" w:hAnsi="Cambria Math" w:cs="Times New Roman"/>
                <w:sz w:val="24"/>
                <w:szCs w:val="24"/>
              </w:rPr>
              <m:t>Z</m:t>
            </m:r>
          </m:den>
        </m:f>
        <m:r>
          <w:rPr>
            <w:rFonts w:ascii="Cambria Math" w:hAnsi="Cambria Math" w:cs="Times New Roman"/>
            <w:sz w:val="24"/>
            <w:szCs w:val="24"/>
          </w:rPr>
          <m:t xml:space="preserve"> ×100 %</m:t>
        </m:r>
      </m:oMath>
    </w:p>
    <w:p w:rsidR="00D02239" w:rsidRPr="00AC13E6" w:rsidRDefault="00D02239" w:rsidP="00D02239">
      <w:pPr>
        <w:spacing w:after="0" w:line="240" w:lineRule="auto"/>
        <w:ind w:left="1440"/>
        <w:jc w:val="both"/>
        <w:rPr>
          <w:rFonts w:ascii="Times New Roman" w:hAnsi="Times New Roman" w:cs="Times New Roman"/>
          <w:sz w:val="24"/>
          <w:szCs w:val="24"/>
        </w:rPr>
      </w:pPr>
      <w:r w:rsidRPr="00AC13E6">
        <w:rPr>
          <w:rFonts w:ascii="Times New Roman" w:hAnsi="Times New Roman" w:cs="Times New Roman"/>
          <w:sz w:val="24"/>
          <w:szCs w:val="24"/>
        </w:rPr>
        <w:t xml:space="preserve">2. Produksi berat kering =  </w:t>
      </w:r>
      <m:oMath>
        <m:r>
          <w:rPr>
            <w:rFonts w:ascii="Cambria Math" w:hAnsi="Cambria Math" w:cs="Times New Roman"/>
            <w:sz w:val="24"/>
            <w:szCs w:val="24"/>
          </w:rPr>
          <m:t xml:space="preserve">% </m:t>
        </m:r>
        <m:r>
          <m:rPr>
            <m:sty m:val="p"/>
          </m:rPr>
          <w:rPr>
            <w:rFonts w:ascii="Cambria Math" w:hAnsi="Cambria Math" w:cs="Times New Roman"/>
            <w:sz w:val="24"/>
            <w:szCs w:val="24"/>
          </w:rPr>
          <m:t>BK</m:t>
        </m:r>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Produksi berat segar</m:t>
        </m:r>
      </m:oMath>
      <w:r w:rsidRPr="00AC13E6">
        <w:rPr>
          <w:rFonts w:ascii="Times New Roman" w:eastAsiaTheme="minorEastAsia" w:hAnsi="Times New Roman" w:cs="Times New Roman"/>
          <w:sz w:val="24"/>
          <w:szCs w:val="24"/>
        </w:rPr>
        <w:t xml:space="preserve"> </w:t>
      </w:r>
    </w:p>
    <w:p w:rsidR="00D02239" w:rsidRPr="00AC13E6" w:rsidRDefault="00D02239" w:rsidP="00D02239">
      <w:pPr>
        <w:spacing w:line="240" w:lineRule="auto"/>
        <w:ind w:left="1440"/>
        <w:jc w:val="both"/>
        <w:rPr>
          <w:rFonts w:ascii="Times New Roman" w:hAnsi="Times New Roman" w:cs="Times New Roman"/>
          <w:sz w:val="24"/>
          <w:szCs w:val="24"/>
        </w:rPr>
      </w:pPr>
      <w:r w:rsidRPr="00AC13E6">
        <w:rPr>
          <w:rFonts w:ascii="Times New Roman" w:hAnsi="Times New Roman" w:cs="Times New Roman"/>
          <w:sz w:val="24"/>
          <w:szCs w:val="24"/>
        </w:rPr>
        <w:t>Keterangan :</w:t>
      </w:r>
    </w:p>
    <w:p w:rsidR="00D02239" w:rsidRPr="00AC13E6" w:rsidRDefault="00D02239" w:rsidP="00D02239">
      <w:pPr>
        <w:spacing w:after="0" w:line="240" w:lineRule="auto"/>
        <w:ind w:left="1440"/>
        <w:jc w:val="both"/>
        <w:rPr>
          <w:rFonts w:ascii="Times New Roman" w:hAnsi="Times New Roman" w:cs="Times New Roman"/>
          <w:sz w:val="24"/>
          <w:szCs w:val="24"/>
        </w:rPr>
      </w:pPr>
      <w:r w:rsidRPr="00AC13E6">
        <w:rPr>
          <w:rFonts w:ascii="Times New Roman" w:hAnsi="Times New Roman" w:cs="Times New Roman"/>
          <w:sz w:val="24"/>
          <w:szCs w:val="24"/>
        </w:rPr>
        <w:t>X = berat kering setelah di oven</w:t>
      </w:r>
    </w:p>
    <w:p w:rsidR="00D02239" w:rsidRPr="00AC13E6" w:rsidRDefault="00D02239" w:rsidP="00D02239">
      <w:pPr>
        <w:spacing w:after="0" w:line="240" w:lineRule="auto"/>
        <w:ind w:left="1440"/>
        <w:jc w:val="both"/>
        <w:rPr>
          <w:rFonts w:ascii="Times New Roman" w:hAnsi="Times New Roman" w:cs="Times New Roman"/>
          <w:sz w:val="24"/>
          <w:szCs w:val="24"/>
        </w:rPr>
      </w:pPr>
      <w:r w:rsidRPr="00AC13E6">
        <w:rPr>
          <w:rFonts w:ascii="Times New Roman" w:hAnsi="Times New Roman" w:cs="Times New Roman"/>
          <w:sz w:val="24"/>
          <w:szCs w:val="24"/>
        </w:rPr>
        <w:t xml:space="preserve">Y = berat kertas sampel </w:t>
      </w:r>
    </w:p>
    <w:p w:rsidR="00D02239" w:rsidRDefault="00D02239" w:rsidP="00D02239">
      <w:pPr>
        <w:spacing w:after="0" w:line="240" w:lineRule="auto"/>
        <w:ind w:left="1440"/>
        <w:jc w:val="both"/>
        <w:rPr>
          <w:rFonts w:ascii="Times New Roman" w:hAnsi="Times New Roman" w:cs="Times New Roman"/>
          <w:sz w:val="24"/>
          <w:szCs w:val="24"/>
        </w:rPr>
      </w:pPr>
      <w:r w:rsidRPr="00AC13E6">
        <w:rPr>
          <w:rFonts w:ascii="Times New Roman" w:hAnsi="Times New Roman" w:cs="Times New Roman"/>
          <w:sz w:val="24"/>
          <w:szCs w:val="24"/>
        </w:rPr>
        <w:t>Z = berat segar sampel</w:t>
      </w:r>
    </w:p>
    <w:p w:rsidR="00D02239" w:rsidRPr="005A77D8" w:rsidRDefault="00D02239" w:rsidP="00D02239">
      <w:pPr>
        <w:spacing w:after="0" w:line="240" w:lineRule="auto"/>
        <w:jc w:val="both"/>
        <w:rPr>
          <w:rFonts w:ascii="Times New Roman" w:hAnsi="Times New Roman" w:cs="Times New Roman"/>
          <w:sz w:val="24"/>
          <w:szCs w:val="24"/>
        </w:rPr>
      </w:pPr>
      <w:r w:rsidRPr="00AC13E6">
        <w:rPr>
          <w:rFonts w:ascii="Times New Roman" w:eastAsiaTheme="minorEastAsia" w:hAnsi="Times New Roman" w:cs="Times New Roman"/>
          <w:b/>
          <w:sz w:val="24"/>
          <w:szCs w:val="24"/>
        </w:rPr>
        <w:t>Analisa Data</w:t>
      </w:r>
    </w:p>
    <w:p w:rsidR="00D02239" w:rsidRPr="00437901" w:rsidRDefault="00D02239" w:rsidP="00D02239">
      <w:pPr>
        <w:spacing w:before="240" w:line="240" w:lineRule="auto"/>
        <w:ind w:firstLine="720"/>
        <w:jc w:val="both"/>
        <w:rPr>
          <w:rFonts w:ascii="Times New Roman" w:eastAsiaTheme="minorEastAsia" w:hAnsi="Times New Roman" w:cs="Times New Roman"/>
          <w:sz w:val="24"/>
          <w:szCs w:val="24"/>
        </w:rPr>
        <w:sectPr w:rsidR="00D02239" w:rsidRPr="00437901" w:rsidSect="00D02239">
          <w:type w:val="continuous"/>
          <w:pgSz w:w="11906" w:h="16838"/>
          <w:pgMar w:top="2268" w:right="1701" w:bottom="1701" w:left="2268" w:header="1417" w:footer="709" w:gutter="0"/>
          <w:cols w:num="2" w:space="708"/>
          <w:docGrid w:linePitch="360"/>
        </w:sectPr>
      </w:pPr>
      <w:r w:rsidRPr="00AC13E6">
        <w:rPr>
          <w:rFonts w:ascii="Times New Roman" w:hAnsi="Times New Roman" w:cs="Times New Roman"/>
          <w:sz w:val="24"/>
          <w:szCs w:val="24"/>
        </w:rPr>
        <w:t xml:space="preserve">Data yang di kumpulkan, ditabulasi dan dianalisis menurut </w:t>
      </w:r>
      <w:r w:rsidRPr="00AC13E6">
        <w:rPr>
          <w:rFonts w:ascii="Times New Roman" w:hAnsi="Times New Roman" w:cs="Times New Roman"/>
          <w:i/>
          <w:sz w:val="24"/>
          <w:szCs w:val="24"/>
        </w:rPr>
        <w:t>Analysis of Variance</w:t>
      </w:r>
      <w:r>
        <w:rPr>
          <w:rFonts w:ascii="Times New Roman" w:hAnsi="Times New Roman" w:cs="Times New Roman"/>
          <w:sz w:val="24"/>
          <w:szCs w:val="24"/>
        </w:rPr>
        <w:t xml:space="preserve"> (ANOVA) pada </w:t>
      </w:r>
      <w:r>
        <w:rPr>
          <w:rFonts w:ascii="Times New Roman" w:hAnsi="Times New Roman" w:cs="Times New Roman"/>
          <w:sz w:val="24"/>
          <w:szCs w:val="24"/>
        </w:rPr>
        <w:lastRenderedPageBreak/>
        <w:t>taraf nyata 5% menggunakan SPSS versi 20, A</w:t>
      </w:r>
      <w:r w:rsidRPr="00AC13E6">
        <w:rPr>
          <w:rFonts w:ascii="Times New Roman" w:hAnsi="Times New Roman" w:cs="Times New Roman"/>
          <w:sz w:val="24"/>
          <w:szCs w:val="24"/>
        </w:rPr>
        <w:t>pabila menunjukkan adanya pengaruh signifikan maka dilakukan, uji lanjut</w:t>
      </w:r>
      <w:r w:rsidRPr="00AC13E6">
        <w:rPr>
          <w:rFonts w:ascii="Times New Roman" w:eastAsiaTheme="minorEastAsia" w:hAnsi="Times New Roman" w:cs="Times New Roman"/>
          <w:sz w:val="24"/>
          <w:szCs w:val="24"/>
        </w:rPr>
        <w:t xml:space="preserve"> dengan uji </w:t>
      </w:r>
      <w:r w:rsidRPr="00AC13E6">
        <w:rPr>
          <w:rFonts w:ascii="Times New Roman" w:eastAsiaTheme="minorEastAsia" w:hAnsi="Times New Roman" w:cs="Times New Roman"/>
          <w:i/>
          <w:sz w:val="24"/>
          <w:szCs w:val="24"/>
        </w:rPr>
        <w:t xml:space="preserve">Duncan’s New Multiple Range Test </w:t>
      </w:r>
      <w:r w:rsidRPr="00AC13E6">
        <w:rPr>
          <w:rFonts w:ascii="Times New Roman" w:eastAsiaTheme="minorEastAsia" w:hAnsi="Times New Roman" w:cs="Times New Roman"/>
          <w:sz w:val="24"/>
          <w:szCs w:val="24"/>
        </w:rPr>
        <w:t>(DMR</w:t>
      </w:r>
      <w:r>
        <w:rPr>
          <w:rFonts w:ascii="Times New Roman" w:eastAsiaTheme="minorEastAsia" w:hAnsi="Times New Roman" w:cs="Times New Roman"/>
          <w:sz w:val="24"/>
          <w:szCs w:val="24"/>
        </w:rPr>
        <w:t>T) (Matjjik dan Sumertajaya, 2013).</w:t>
      </w:r>
    </w:p>
    <w:p w:rsidR="00D02239" w:rsidRDefault="00D02239" w:rsidP="00D022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D02239" w:rsidRDefault="00D02239" w:rsidP="00D022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D02239" w:rsidRDefault="00D02239" w:rsidP="00D022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Variabel Pertumbuhan</w:t>
      </w:r>
    </w:p>
    <w:p w:rsidR="00D02239" w:rsidRPr="00AC13E6" w:rsidRDefault="00D02239" w:rsidP="00D02239">
      <w:pPr>
        <w:spacing w:line="240" w:lineRule="auto"/>
        <w:ind w:firstLine="720"/>
        <w:jc w:val="both"/>
        <w:rPr>
          <w:rFonts w:ascii="Times New Roman" w:hAnsi="Times New Roman" w:cs="Times New Roman"/>
          <w:sz w:val="24"/>
          <w:szCs w:val="24"/>
        </w:rPr>
      </w:pPr>
      <w:r w:rsidRPr="004B0BD0">
        <w:rPr>
          <w:rFonts w:ascii="Times New Roman" w:hAnsi="Times New Roman" w:cs="Times New Roman"/>
          <w:sz w:val="24"/>
          <w:szCs w:val="24"/>
        </w:rPr>
        <w:t>a</w:t>
      </w:r>
      <w:r w:rsidRPr="00AC13E6">
        <w:rPr>
          <w:rFonts w:ascii="Times New Roman" w:hAnsi="Times New Roman" w:cs="Times New Roman"/>
          <w:b/>
          <w:sz w:val="24"/>
          <w:szCs w:val="24"/>
        </w:rPr>
        <w:t xml:space="preserve">. </w:t>
      </w:r>
      <w:r w:rsidRPr="00AC13E6">
        <w:rPr>
          <w:rFonts w:ascii="Times New Roman" w:hAnsi="Times New Roman" w:cs="Times New Roman"/>
          <w:sz w:val="24"/>
          <w:szCs w:val="24"/>
        </w:rPr>
        <w:t>Tinggi Tanaman</w:t>
      </w: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ab/>
        <w:t>Hasil penelitian menunjukkan rerata  tinggi tanaman rumput gajah odot pad</w:t>
      </w:r>
      <w:r>
        <w:rPr>
          <w:rFonts w:ascii="Times New Roman" w:hAnsi="Times New Roman" w:cs="Times New Roman"/>
          <w:sz w:val="24"/>
          <w:szCs w:val="24"/>
        </w:rPr>
        <w:t>a berbagai jarak tanam (P1: 50), (P2 : 60), (P3 : 70), dan (P4</w:t>
      </w:r>
      <w:r w:rsidRPr="00AC13E6">
        <w:rPr>
          <w:rFonts w:ascii="Times New Roman" w:hAnsi="Times New Roman" w:cs="Times New Roman"/>
          <w:sz w:val="24"/>
          <w:szCs w:val="24"/>
        </w:rPr>
        <w:t xml:space="preserve"> : 80) cm, berturut-turut adalah 71,47 ; 73,57 ; 72,50 dan  74,50 cm. Data selengkapnya disajikan pada Tabel 2. </w:t>
      </w:r>
    </w:p>
    <w:p w:rsidR="00D02239" w:rsidRPr="00AC13E6" w:rsidRDefault="00D02239" w:rsidP="00D02239">
      <w:pPr>
        <w:spacing w:after="0" w:line="240" w:lineRule="auto"/>
        <w:ind w:right="6"/>
        <w:jc w:val="both"/>
        <w:rPr>
          <w:rFonts w:ascii="Times New Roman" w:eastAsia="Times New Roman" w:hAnsi="Times New Roman"/>
          <w:sz w:val="24"/>
        </w:rPr>
      </w:pPr>
      <w:r w:rsidRPr="0023661E">
        <w:rPr>
          <w:rFonts w:ascii="Times New Roman" w:eastAsia="Times New Roman" w:hAnsi="Times New Roman"/>
          <w:sz w:val="24"/>
        </w:rPr>
        <w:t>Tabel 2.</w:t>
      </w:r>
      <w:r w:rsidRPr="00AC13E6">
        <w:rPr>
          <w:rFonts w:ascii="Times New Roman" w:eastAsia="Times New Roman" w:hAnsi="Times New Roman"/>
          <w:sz w:val="24"/>
        </w:rPr>
        <w:t xml:space="preserve">  Tinggi tanaman rumput gajah odot pada berbagai jarak tanam ( cm )</w:t>
      </w:r>
    </w:p>
    <w:tbl>
      <w:tblPr>
        <w:tblpPr w:leftFromText="180" w:rightFromText="180" w:vertAnchor="text" w:horzAnchor="margin" w:tblpX="108" w:tblpY="76"/>
        <w:tblW w:w="8006" w:type="dxa"/>
        <w:tblBorders>
          <w:top w:val="single" w:sz="4" w:space="0" w:color="auto"/>
          <w:bottom w:val="single" w:sz="4" w:space="0" w:color="auto"/>
          <w:insideH w:val="single" w:sz="4" w:space="0" w:color="auto"/>
        </w:tblBorders>
        <w:tblLook w:val="04A0" w:firstRow="1" w:lastRow="0" w:firstColumn="1" w:lastColumn="0" w:noHBand="0" w:noVBand="1"/>
      </w:tblPr>
      <w:tblGrid>
        <w:gridCol w:w="954"/>
        <w:gridCol w:w="1422"/>
        <w:gridCol w:w="1418"/>
        <w:gridCol w:w="1417"/>
        <w:gridCol w:w="1418"/>
        <w:gridCol w:w="1377"/>
      </w:tblGrid>
      <w:tr w:rsidR="00D02239" w:rsidRPr="00AC13E6" w:rsidTr="000B624B">
        <w:trPr>
          <w:trHeight w:val="311"/>
        </w:trPr>
        <w:tc>
          <w:tcPr>
            <w:tcW w:w="954" w:type="dxa"/>
            <w:vMerge w:val="restart"/>
            <w:tcBorders>
              <w:top w:val="double" w:sz="4" w:space="0" w:color="auto"/>
              <w:left w:val="nil"/>
            </w:tcBorders>
            <w:shd w:val="clear" w:color="auto" w:fill="auto"/>
            <w:noWrap/>
            <w:vAlign w:val="center"/>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Ulangan</w:t>
            </w:r>
          </w:p>
        </w:tc>
        <w:tc>
          <w:tcPr>
            <w:tcW w:w="5675" w:type="dxa"/>
            <w:gridSpan w:val="4"/>
            <w:tcBorders>
              <w:top w:val="double" w:sz="4" w:space="0" w:color="auto"/>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Perlakuan</w:t>
            </w:r>
          </w:p>
        </w:tc>
        <w:tc>
          <w:tcPr>
            <w:tcW w:w="1377" w:type="dxa"/>
            <w:vMerge w:val="restart"/>
            <w:tcBorders>
              <w:top w:val="double" w:sz="4" w:space="0" w:color="auto"/>
              <w:right w:val="nil"/>
            </w:tcBorders>
            <w:shd w:val="clear" w:color="auto" w:fill="auto"/>
            <w:noWrap/>
            <w:vAlign w:val="center"/>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Rerata</w:t>
            </w:r>
            <w:r w:rsidRPr="00AC13E6">
              <w:rPr>
                <w:rFonts w:ascii="Calibri" w:eastAsia="Times New Roman" w:hAnsi="Calibri" w:cs="Calibri"/>
                <w:color w:val="000000"/>
                <w:vertAlign w:val="superscript"/>
                <w:lang w:eastAsia="id-ID"/>
              </w:rPr>
              <w:t>ns</w:t>
            </w:r>
          </w:p>
        </w:tc>
      </w:tr>
      <w:tr w:rsidR="00D02239" w:rsidRPr="00AC13E6" w:rsidTr="000B624B">
        <w:trPr>
          <w:trHeight w:val="311"/>
        </w:trPr>
        <w:tc>
          <w:tcPr>
            <w:tcW w:w="954" w:type="dxa"/>
            <w:vMerge/>
            <w:tcBorders>
              <w:left w:val="nil"/>
              <w:bottom w:val="single" w:sz="4" w:space="0" w:color="auto"/>
            </w:tcBorders>
            <w:vAlign w:val="center"/>
            <w:hideMark/>
          </w:tcPr>
          <w:p w:rsidR="00D02239" w:rsidRPr="00AC13E6" w:rsidRDefault="00D02239" w:rsidP="00D02239">
            <w:pPr>
              <w:spacing w:after="0" w:line="240" w:lineRule="auto"/>
              <w:rPr>
                <w:rFonts w:ascii="Calibri" w:eastAsia="Times New Roman" w:hAnsi="Calibri" w:cs="Calibri"/>
                <w:color w:val="000000"/>
                <w:lang w:eastAsia="id-ID"/>
              </w:rPr>
            </w:pPr>
          </w:p>
        </w:tc>
        <w:tc>
          <w:tcPr>
            <w:tcW w:w="1422" w:type="dxa"/>
            <w:tcBorders>
              <w:bottom w:val="single" w:sz="4" w:space="0" w:color="auto"/>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P1</w:t>
            </w:r>
            <w:r w:rsidRPr="00AC13E6">
              <w:rPr>
                <w:rFonts w:ascii="Calibri" w:eastAsia="Times New Roman" w:hAnsi="Calibri" w:cs="Calibri"/>
                <w:color w:val="000000"/>
                <w:lang w:eastAsia="id-ID"/>
              </w:rPr>
              <w:t xml:space="preserve">  </w:t>
            </w:r>
          </w:p>
        </w:tc>
        <w:tc>
          <w:tcPr>
            <w:tcW w:w="1418" w:type="dxa"/>
            <w:tcBorders>
              <w:bottom w:val="single" w:sz="4" w:space="0" w:color="auto"/>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P2</w:t>
            </w:r>
          </w:p>
        </w:tc>
        <w:tc>
          <w:tcPr>
            <w:tcW w:w="1417" w:type="dxa"/>
            <w:tcBorders>
              <w:bottom w:val="single" w:sz="4" w:space="0" w:color="auto"/>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P3</w:t>
            </w:r>
          </w:p>
        </w:tc>
        <w:tc>
          <w:tcPr>
            <w:tcW w:w="1418" w:type="dxa"/>
            <w:tcBorders>
              <w:bottom w:val="single" w:sz="4" w:space="0" w:color="auto"/>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P4</w:t>
            </w:r>
          </w:p>
        </w:tc>
        <w:tc>
          <w:tcPr>
            <w:tcW w:w="1377" w:type="dxa"/>
            <w:vMerge/>
            <w:tcBorders>
              <w:bottom w:val="single" w:sz="4" w:space="0" w:color="auto"/>
              <w:right w:val="nil"/>
            </w:tcBorders>
            <w:vAlign w:val="center"/>
            <w:hideMark/>
          </w:tcPr>
          <w:p w:rsidR="00D02239" w:rsidRPr="00AC13E6" w:rsidRDefault="00D02239" w:rsidP="00D02239">
            <w:pPr>
              <w:spacing w:after="0" w:line="240" w:lineRule="auto"/>
              <w:rPr>
                <w:rFonts w:ascii="Calibri" w:eastAsia="Times New Roman" w:hAnsi="Calibri" w:cs="Calibri"/>
                <w:color w:val="000000"/>
                <w:lang w:eastAsia="id-ID"/>
              </w:rPr>
            </w:pPr>
          </w:p>
        </w:tc>
      </w:tr>
      <w:tr w:rsidR="00D02239" w:rsidRPr="00AC13E6" w:rsidTr="000B624B">
        <w:trPr>
          <w:trHeight w:val="311"/>
        </w:trPr>
        <w:tc>
          <w:tcPr>
            <w:tcW w:w="954" w:type="dxa"/>
            <w:tcBorders>
              <w:left w:val="nil"/>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w:t>
            </w:r>
          </w:p>
        </w:tc>
        <w:tc>
          <w:tcPr>
            <w:tcW w:w="1422" w:type="dxa"/>
            <w:tcBorders>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71,00</w:t>
            </w:r>
          </w:p>
        </w:tc>
        <w:tc>
          <w:tcPr>
            <w:tcW w:w="1418" w:type="dxa"/>
            <w:tcBorders>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73,50</w:t>
            </w:r>
          </w:p>
        </w:tc>
        <w:tc>
          <w:tcPr>
            <w:tcW w:w="1417" w:type="dxa"/>
            <w:tcBorders>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69,60</w:t>
            </w:r>
          </w:p>
        </w:tc>
        <w:tc>
          <w:tcPr>
            <w:tcW w:w="1418" w:type="dxa"/>
            <w:tcBorders>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73,30</w:t>
            </w:r>
          </w:p>
        </w:tc>
        <w:tc>
          <w:tcPr>
            <w:tcW w:w="1377" w:type="dxa"/>
            <w:tcBorders>
              <w:bottom w:val="nil"/>
              <w:right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71,85</w:t>
            </w:r>
          </w:p>
        </w:tc>
      </w:tr>
      <w:tr w:rsidR="00D02239" w:rsidRPr="00AC13E6" w:rsidTr="000B624B">
        <w:trPr>
          <w:trHeight w:val="311"/>
        </w:trPr>
        <w:tc>
          <w:tcPr>
            <w:tcW w:w="954" w:type="dxa"/>
            <w:tcBorders>
              <w:top w:val="nil"/>
              <w:left w:val="nil"/>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w:t>
            </w:r>
          </w:p>
        </w:tc>
        <w:tc>
          <w:tcPr>
            <w:tcW w:w="1422" w:type="dxa"/>
            <w:tcBorders>
              <w:top w:val="nil"/>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70,30</w:t>
            </w:r>
          </w:p>
        </w:tc>
        <w:tc>
          <w:tcPr>
            <w:tcW w:w="1418" w:type="dxa"/>
            <w:tcBorders>
              <w:top w:val="nil"/>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73,90</w:t>
            </w:r>
          </w:p>
        </w:tc>
        <w:tc>
          <w:tcPr>
            <w:tcW w:w="1417" w:type="dxa"/>
            <w:tcBorders>
              <w:top w:val="nil"/>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74,10</w:t>
            </w:r>
          </w:p>
        </w:tc>
        <w:tc>
          <w:tcPr>
            <w:tcW w:w="1418" w:type="dxa"/>
            <w:tcBorders>
              <w:top w:val="nil"/>
              <w:bottom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74,90</w:t>
            </w:r>
          </w:p>
        </w:tc>
        <w:tc>
          <w:tcPr>
            <w:tcW w:w="1377" w:type="dxa"/>
            <w:tcBorders>
              <w:top w:val="nil"/>
              <w:bottom w:val="nil"/>
              <w:right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73,30</w:t>
            </w:r>
          </w:p>
        </w:tc>
      </w:tr>
      <w:tr w:rsidR="00D02239" w:rsidRPr="00AC13E6" w:rsidTr="000B624B">
        <w:trPr>
          <w:trHeight w:val="311"/>
        </w:trPr>
        <w:tc>
          <w:tcPr>
            <w:tcW w:w="954" w:type="dxa"/>
            <w:tcBorders>
              <w:top w:val="nil"/>
              <w:left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III</w:t>
            </w:r>
          </w:p>
        </w:tc>
        <w:tc>
          <w:tcPr>
            <w:tcW w:w="1422" w:type="dxa"/>
            <w:tcBorders>
              <w:top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73,10</w:t>
            </w:r>
          </w:p>
        </w:tc>
        <w:tc>
          <w:tcPr>
            <w:tcW w:w="1418" w:type="dxa"/>
            <w:tcBorders>
              <w:top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73,30</w:t>
            </w:r>
          </w:p>
        </w:tc>
        <w:tc>
          <w:tcPr>
            <w:tcW w:w="1417" w:type="dxa"/>
            <w:tcBorders>
              <w:top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73,80</w:t>
            </w:r>
          </w:p>
        </w:tc>
        <w:tc>
          <w:tcPr>
            <w:tcW w:w="1418" w:type="dxa"/>
            <w:tcBorders>
              <w:top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75,30</w:t>
            </w:r>
          </w:p>
        </w:tc>
        <w:tc>
          <w:tcPr>
            <w:tcW w:w="1377" w:type="dxa"/>
            <w:tcBorders>
              <w:top w:val="nil"/>
              <w:right w:val="nil"/>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73,87</w:t>
            </w:r>
          </w:p>
        </w:tc>
      </w:tr>
      <w:tr w:rsidR="00D02239" w:rsidRPr="00AC13E6" w:rsidTr="000B624B">
        <w:trPr>
          <w:trHeight w:val="311"/>
        </w:trPr>
        <w:tc>
          <w:tcPr>
            <w:tcW w:w="954" w:type="dxa"/>
            <w:tcBorders>
              <w:left w:val="nil"/>
              <w:bottom w:val="double" w:sz="4" w:space="0" w:color="auto"/>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vertAlign w:val="superscript"/>
                <w:lang w:eastAsia="id-ID"/>
              </w:rPr>
            </w:pPr>
            <w:r w:rsidRPr="00AC13E6">
              <w:rPr>
                <w:rFonts w:ascii="Calibri" w:eastAsia="Times New Roman" w:hAnsi="Calibri" w:cs="Calibri"/>
                <w:color w:val="000000"/>
                <w:lang w:eastAsia="id-ID"/>
              </w:rPr>
              <w:t>Rerata</w:t>
            </w:r>
            <w:r w:rsidRPr="00AC13E6">
              <w:rPr>
                <w:rFonts w:ascii="Calibri" w:eastAsia="Times New Roman" w:hAnsi="Calibri" w:cs="Calibri"/>
                <w:color w:val="000000"/>
                <w:vertAlign w:val="superscript"/>
                <w:lang w:eastAsia="id-ID"/>
              </w:rPr>
              <w:t>ns</w:t>
            </w:r>
          </w:p>
        </w:tc>
        <w:tc>
          <w:tcPr>
            <w:tcW w:w="1422" w:type="dxa"/>
            <w:tcBorders>
              <w:bottom w:val="double" w:sz="4" w:space="0" w:color="auto"/>
            </w:tcBorders>
            <w:shd w:val="clear" w:color="auto" w:fill="auto"/>
            <w:noWrap/>
            <w:vAlign w:val="bottom"/>
            <w:hideMark/>
          </w:tcPr>
          <w:p w:rsidR="00D02239" w:rsidRPr="00AC13E6" w:rsidRDefault="00D02239" w:rsidP="00D02239">
            <w:pPr>
              <w:spacing w:after="0" w:line="240" w:lineRule="auto"/>
              <w:jc w:val="center"/>
              <w:rPr>
                <w:rFonts w:ascii="Times New Roman" w:eastAsia="Times New Roman" w:hAnsi="Times New Roman" w:cs="Times New Roman"/>
                <w:color w:val="000000"/>
                <w:sz w:val="24"/>
                <w:szCs w:val="24"/>
                <w:lang w:eastAsia="id-ID"/>
              </w:rPr>
            </w:pPr>
            <w:r w:rsidRPr="00AC13E6">
              <w:rPr>
                <w:rFonts w:ascii="Calibri" w:eastAsia="Times New Roman" w:hAnsi="Calibri" w:cs="Calibri"/>
                <w:color w:val="000000"/>
                <w:lang w:eastAsia="id-ID"/>
              </w:rPr>
              <w:t>71,47</w:t>
            </w:r>
          </w:p>
        </w:tc>
        <w:tc>
          <w:tcPr>
            <w:tcW w:w="1418" w:type="dxa"/>
            <w:tcBorders>
              <w:bottom w:val="double" w:sz="4" w:space="0" w:color="auto"/>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73,57</w:t>
            </w:r>
          </w:p>
        </w:tc>
        <w:tc>
          <w:tcPr>
            <w:tcW w:w="1417" w:type="dxa"/>
            <w:tcBorders>
              <w:bottom w:val="double" w:sz="4" w:space="0" w:color="auto"/>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72,50</w:t>
            </w:r>
          </w:p>
        </w:tc>
        <w:tc>
          <w:tcPr>
            <w:tcW w:w="1418" w:type="dxa"/>
            <w:tcBorders>
              <w:bottom w:val="double" w:sz="4" w:space="0" w:color="auto"/>
            </w:tcBorders>
            <w:shd w:val="clear" w:color="auto" w:fill="auto"/>
            <w:noWrap/>
            <w:vAlign w:val="bottom"/>
            <w:hideMark/>
          </w:tcPr>
          <w:p w:rsidR="00D02239" w:rsidRPr="00AC13E6" w:rsidRDefault="00D02239" w:rsidP="00D02239">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74,50</w:t>
            </w:r>
          </w:p>
        </w:tc>
        <w:tc>
          <w:tcPr>
            <w:tcW w:w="1377" w:type="dxa"/>
            <w:tcBorders>
              <w:bottom w:val="double" w:sz="4" w:space="0" w:color="auto"/>
              <w:right w:val="nil"/>
            </w:tcBorders>
            <w:shd w:val="clear" w:color="auto" w:fill="auto"/>
            <w:noWrap/>
            <w:vAlign w:val="bottom"/>
            <w:hideMark/>
          </w:tcPr>
          <w:p w:rsidR="00D02239" w:rsidRPr="00AC13E6" w:rsidRDefault="00D02239" w:rsidP="00D02239">
            <w:pPr>
              <w:spacing w:after="0" w:line="240" w:lineRule="auto"/>
              <w:rPr>
                <w:rFonts w:ascii="Calibri" w:eastAsia="Times New Roman" w:hAnsi="Calibri" w:cs="Calibri"/>
                <w:color w:val="000000"/>
                <w:lang w:eastAsia="id-ID"/>
              </w:rPr>
            </w:pPr>
            <w:r w:rsidRPr="00AC13E6">
              <w:rPr>
                <w:rFonts w:ascii="Calibri" w:eastAsia="Times New Roman" w:hAnsi="Calibri" w:cs="Calibri"/>
                <w:color w:val="000000"/>
                <w:lang w:eastAsia="id-ID"/>
              </w:rPr>
              <w:t> </w:t>
            </w:r>
          </w:p>
        </w:tc>
      </w:tr>
    </w:tbl>
    <w:p w:rsidR="00D02239" w:rsidRPr="00AC13E6" w:rsidRDefault="00D02239" w:rsidP="00D02239">
      <w:pPr>
        <w:tabs>
          <w:tab w:val="left" w:pos="1276"/>
        </w:tabs>
        <w:spacing w:line="240" w:lineRule="auto"/>
        <w:ind w:left="1440" w:right="6" w:hanging="1276"/>
        <w:jc w:val="both"/>
        <w:rPr>
          <w:rFonts w:ascii="Times New Roman" w:eastAsia="Times New Roman" w:hAnsi="Times New Roman" w:cs="Times New Roman"/>
          <w:sz w:val="24"/>
        </w:rPr>
      </w:pPr>
      <w:r w:rsidRPr="00AC13E6">
        <w:rPr>
          <w:rFonts w:ascii="Times New Roman" w:eastAsia="Times New Roman" w:hAnsi="Times New Roman" w:cs="Times New Roman"/>
          <w:sz w:val="24"/>
        </w:rPr>
        <w:t>Keterangan</w:t>
      </w:r>
      <w:r w:rsidRPr="00AC13E6">
        <w:rPr>
          <w:rFonts w:ascii="Times New Roman" w:eastAsia="Times New Roman" w:hAnsi="Times New Roman" w:cs="Times New Roman"/>
          <w:sz w:val="24"/>
        </w:rPr>
        <w:tab/>
        <w:t>: ns (</w:t>
      </w:r>
      <w:r w:rsidRPr="00AC13E6">
        <w:rPr>
          <w:rFonts w:ascii="Times New Roman" w:eastAsia="Times New Roman" w:hAnsi="Times New Roman" w:cs="Times New Roman"/>
          <w:i/>
          <w:sz w:val="24"/>
        </w:rPr>
        <w:t>non signifikan)</w:t>
      </w:r>
      <w:r w:rsidRPr="00AC13E6">
        <w:rPr>
          <w:rFonts w:ascii="Times New Roman" w:eastAsia="Times New Roman" w:hAnsi="Times New Roman" w:cs="Times New Roman"/>
          <w:sz w:val="24"/>
        </w:rPr>
        <w:t xml:space="preserve"> menunjukkan perbedaan yang tidak nyata (P&gt;0,05).</w:t>
      </w:r>
    </w:p>
    <w:p w:rsidR="00D02239" w:rsidRPr="00AC13E6" w:rsidRDefault="00D02239" w:rsidP="00D02239">
      <w:pPr>
        <w:spacing w:before="240" w:line="240" w:lineRule="auto"/>
        <w:jc w:val="both"/>
        <w:rPr>
          <w:rFonts w:ascii="Times New Roman" w:hAnsi="Times New Roman" w:cs="Times New Roman"/>
          <w:sz w:val="24"/>
          <w:szCs w:val="24"/>
        </w:rPr>
      </w:pPr>
      <w:r w:rsidRPr="00AC13E6">
        <w:rPr>
          <w:rFonts w:ascii="Times New Roman" w:hAnsi="Times New Roman" w:cs="Times New Roman"/>
          <w:sz w:val="24"/>
          <w:szCs w:val="24"/>
        </w:rPr>
        <w:t>Hasil analisis variansi tinggi tanaman rumput gajah odot pada berbagai jarak tanam menunjukkan perbedaan yang tidak nyata (P&gt;0,05). Hasil yang berbeda tidak nyata ini kemungkinan disebabkan oleh karena perbedaan jarak  tanam yang masih terlalu rapat atau belum signifikan sehingga belum mempengaruhi tinggi tanaman rumput Gaj</w:t>
      </w:r>
      <w:r>
        <w:rPr>
          <w:rFonts w:ascii="Times New Roman" w:hAnsi="Times New Roman" w:cs="Times New Roman"/>
          <w:sz w:val="24"/>
          <w:szCs w:val="24"/>
        </w:rPr>
        <w:t>ah Odot. Namun demikian apabila dilihat</w:t>
      </w:r>
      <w:r>
        <w:rPr>
          <w:rFonts w:ascii="Times New Roman" w:hAnsi="Times New Roman" w:cs="Times New Roman"/>
          <w:sz w:val="24"/>
          <w:szCs w:val="24"/>
        </w:rPr>
        <w:tab/>
        <w:t>secara deskriptif terdapat kecenderungan tinggi tanaman rumput</w:t>
      </w:r>
      <w:r>
        <w:rPr>
          <w:rFonts w:ascii="Times New Roman" w:hAnsi="Times New Roman" w:cs="Times New Roman"/>
          <w:sz w:val="24"/>
          <w:szCs w:val="24"/>
        </w:rPr>
        <w:t xml:space="preserve"> </w:t>
      </w:r>
      <w:r>
        <w:rPr>
          <w:rFonts w:ascii="Times New Roman" w:hAnsi="Times New Roman" w:cs="Times New Roman"/>
          <w:sz w:val="24"/>
          <w:szCs w:val="24"/>
        </w:rPr>
        <w:t>Gajah Odot pada perlakuan P4</w:t>
      </w:r>
      <w:r w:rsidRPr="00AC13E6">
        <w:rPr>
          <w:rFonts w:ascii="Times New Roman" w:hAnsi="Times New Roman" w:cs="Times New Roman"/>
          <w:sz w:val="24"/>
          <w:szCs w:val="24"/>
        </w:rPr>
        <w:t xml:space="preserve"> lebih tinggi dibandingkan pada perlak</w:t>
      </w:r>
      <w:r>
        <w:rPr>
          <w:rFonts w:ascii="Times New Roman" w:hAnsi="Times New Roman" w:cs="Times New Roman"/>
          <w:sz w:val="24"/>
          <w:szCs w:val="24"/>
        </w:rPr>
        <w:t>uan P1, P2, dan P3</w:t>
      </w:r>
      <w:r w:rsidRPr="00AC13E6">
        <w:rPr>
          <w:rFonts w:ascii="Times New Roman" w:hAnsi="Times New Roman" w:cs="Times New Roman"/>
          <w:sz w:val="24"/>
          <w:szCs w:val="24"/>
        </w:rPr>
        <w:t xml:space="preserve">. Hal ini dikarenakan persaingan </w:t>
      </w:r>
      <w:r>
        <w:rPr>
          <w:rFonts w:ascii="Times New Roman" w:hAnsi="Times New Roman" w:cs="Times New Roman"/>
          <w:sz w:val="24"/>
          <w:szCs w:val="24"/>
        </w:rPr>
        <w:t>antar tanaman dalam perlakuan P4</w:t>
      </w:r>
      <w:r w:rsidRPr="00AC13E6">
        <w:rPr>
          <w:rFonts w:ascii="Times New Roman" w:hAnsi="Times New Roman" w:cs="Times New Roman"/>
          <w:sz w:val="24"/>
          <w:szCs w:val="24"/>
        </w:rPr>
        <w:t xml:space="preserve"> untuk  mencukupi kebutuhan masing-masing rumput seperti ; sinar matahari, air dan unsur hara relatif renggang. Oleh karena itu pengaturan jarak tanam yang tepat akan menunjukkan hasil yang optimum khusu</w:t>
      </w:r>
      <w:r>
        <w:rPr>
          <w:rFonts w:ascii="Times New Roman" w:hAnsi="Times New Roman" w:cs="Times New Roman"/>
          <w:sz w:val="24"/>
          <w:szCs w:val="24"/>
        </w:rPr>
        <w:t>snya tinggi tanaman sebab dengan semakin sempit</w:t>
      </w:r>
      <w:r w:rsidRPr="00AC13E6">
        <w:rPr>
          <w:rFonts w:ascii="Times New Roman" w:hAnsi="Times New Roman" w:cs="Times New Roman"/>
          <w:sz w:val="24"/>
          <w:szCs w:val="24"/>
        </w:rPr>
        <w:t xml:space="preserve"> maka akan semakin sulit juga tanaman mendapatkan unsur hara dan cahaya matahari. Hal ini didukung oleh pernyataan Supriyadi </w:t>
      </w:r>
      <w:r w:rsidRPr="00AC13E6">
        <w:rPr>
          <w:rFonts w:ascii="Times New Roman" w:hAnsi="Times New Roman" w:cs="Times New Roman"/>
          <w:i/>
          <w:sz w:val="24"/>
          <w:szCs w:val="24"/>
        </w:rPr>
        <w:t>et al</w:t>
      </w:r>
      <w:r>
        <w:rPr>
          <w:rFonts w:ascii="Times New Roman" w:hAnsi="Times New Roman" w:cs="Times New Roman"/>
          <w:i/>
          <w:sz w:val="24"/>
          <w:szCs w:val="24"/>
        </w:rPr>
        <w:t>.</w:t>
      </w:r>
      <w:r w:rsidRPr="00AC13E6">
        <w:rPr>
          <w:rFonts w:ascii="Times New Roman" w:hAnsi="Times New Roman" w:cs="Times New Roman"/>
          <w:i/>
          <w:sz w:val="24"/>
          <w:szCs w:val="24"/>
        </w:rPr>
        <w:t xml:space="preserve"> </w:t>
      </w:r>
      <w:r w:rsidRPr="00AC13E6">
        <w:rPr>
          <w:rFonts w:ascii="Times New Roman" w:hAnsi="Times New Roman" w:cs="Times New Roman"/>
          <w:sz w:val="24"/>
          <w:szCs w:val="24"/>
        </w:rPr>
        <w:t xml:space="preserve"> (1986) yang menyatakan bahwa pertambahan tinggi tanaman ini disebabkan karena jarak tanaman yang semakin merapat dan mengakibatkan kualitas cahaya yang diterima menjadi menurun. Namun berbeda dengan hasil penelitian ini bahwa rerata tinggi tanaman yang relatif sama disebabkan karena jarak </w:t>
      </w:r>
      <w:r>
        <w:rPr>
          <w:rFonts w:ascii="Times New Roman" w:hAnsi="Times New Roman" w:cs="Times New Roman"/>
          <w:sz w:val="24"/>
          <w:szCs w:val="24"/>
        </w:rPr>
        <w:t>tanam P1, P2, P3 dan P4</w:t>
      </w:r>
      <w:r w:rsidRPr="00AC13E6">
        <w:rPr>
          <w:rFonts w:ascii="Times New Roman" w:hAnsi="Times New Roman" w:cs="Times New Roman"/>
          <w:sz w:val="24"/>
          <w:szCs w:val="24"/>
        </w:rPr>
        <w:t xml:space="preserve"> belum terjadi persaingan yang ketat antar tanaman dalam memperoleh sinar cahaya matahari maupun unsur hara. Oleh karena itu, tanaman akan memperoleh sinar cahaya matahari dan unsur hara yang sama, serta untuk mendapatkan ruang cahaya matahari dan ruang akar untuk menyerap unsur hara juga sama, sehingga rerata tinggi tanaman pada penelitian ini diperoleh hasil yang ham</w:t>
      </w:r>
      <w:r>
        <w:rPr>
          <w:rFonts w:ascii="Times New Roman" w:hAnsi="Times New Roman" w:cs="Times New Roman"/>
          <w:sz w:val="24"/>
          <w:szCs w:val="24"/>
        </w:rPr>
        <w:t>pir sama pula. Pada perlakuan P4</w:t>
      </w:r>
      <w:r w:rsidRPr="00AC13E6">
        <w:rPr>
          <w:rFonts w:ascii="Times New Roman" w:hAnsi="Times New Roman" w:cs="Times New Roman"/>
          <w:sz w:val="24"/>
          <w:szCs w:val="24"/>
        </w:rPr>
        <w:t xml:space="preserve"> jarak tanam sudah cukup untuk menghasilkan tinggi tanaman yang lebih baik dibandingka</w:t>
      </w:r>
      <w:r>
        <w:rPr>
          <w:rFonts w:ascii="Times New Roman" w:hAnsi="Times New Roman" w:cs="Times New Roman"/>
          <w:sz w:val="24"/>
          <w:szCs w:val="24"/>
        </w:rPr>
        <w:t>n dengan P1, P2 dan P3</w:t>
      </w:r>
      <w:r w:rsidRPr="00AC13E6">
        <w:rPr>
          <w:rFonts w:ascii="Times New Roman" w:hAnsi="Times New Roman" w:cs="Times New Roman"/>
          <w:sz w:val="24"/>
          <w:szCs w:val="24"/>
        </w:rPr>
        <w:t>.</w:t>
      </w:r>
    </w:p>
    <w:p w:rsidR="00D02239" w:rsidRPr="00AC13E6" w:rsidRDefault="00D02239" w:rsidP="00D02239">
      <w:pPr>
        <w:spacing w:before="240" w:line="240" w:lineRule="auto"/>
        <w:ind w:firstLine="720"/>
        <w:jc w:val="both"/>
      </w:pPr>
      <w:r w:rsidRPr="00AC13E6">
        <w:rPr>
          <w:rFonts w:ascii="Times New Roman" w:hAnsi="Times New Roman" w:cs="Times New Roman"/>
          <w:sz w:val="24"/>
          <w:szCs w:val="24"/>
        </w:rPr>
        <w:lastRenderedPageBreak/>
        <w:t xml:space="preserve">Dalam penelitian yang dilakukan, rumput Odot menghasilkan tinggi tanaman dengan kisaran tinggi 71,47 – 74,50 cm. Rerata tinggi tanaman rumput Gajah Odot saat penelitian lebih tinggi dibandingkan hasil penelitian Sirait (2015) menyatakan dalam penelitiannya rumput Gajah Odot memiliki tinggi sekitar 36 – 42 cm. </w:t>
      </w: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b. Diameter Batang</w:t>
      </w:r>
    </w:p>
    <w:p w:rsidR="00D02239" w:rsidRPr="003E4615"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Hasil penelitian menunjukkan rerata diameter batang rumput Gajah Od</w:t>
      </w:r>
      <w:r>
        <w:rPr>
          <w:rFonts w:ascii="Times New Roman" w:hAnsi="Times New Roman" w:cs="Times New Roman"/>
          <w:sz w:val="24"/>
          <w:szCs w:val="24"/>
        </w:rPr>
        <w:t>ot pada berbagai jarak tanam (P1: 50), (P2</w:t>
      </w:r>
      <w:r w:rsidRPr="00AC13E6">
        <w:rPr>
          <w:rFonts w:ascii="Times New Roman" w:hAnsi="Times New Roman" w:cs="Times New Roman"/>
          <w:sz w:val="24"/>
          <w:szCs w:val="24"/>
        </w:rPr>
        <w:t xml:space="preserve"> :</w:t>
      </w:r>
      <w:r>
        <w:rPr>
          <w:rFonts w:ascii="Times New Roman" w:hAnsi="Times New Roman" w:cs="Times New Roman"/>
          <w:sz w:val="24"/>
          <w:szCs w:val="24"/>
        </w:rPr>
        <w:t xml:space="preserve"> 60), (P3 : 70), dan (P4 : 80) cm</w:t>
      </w:r>
      <w:r w:rsidRPr="00AC13E6">
        <w:rPr>
          <w:rFonts w:ascii="Times New Roman" w:hAnsi="Times New Roman" w:cs="Times New Roman"/>
          <w:sz w:val="24"/>
          <w:szCs w:val="24"/>
        </w:rPr>
        <w:t>, berturut-turut adalah 14</w:t>
      </w:r>
      <w:r>
        <w:rPr>
          <w:rFonts w:ascii="Times New Roman" w:hAnsi="Times New Roman" w:cs="Times New Roman"/>
          <w:sz w:val="24"/>
          <w:szCs w:val="24"/>
        </w:rPr>
        <w:t>,19 ; 21,88 ; 23,47 dan  27,39 m</w:t>
      </w:r>
      <w:r w:rsidRPr="00AC13E6">
        <w:rPr>
          <w:rFonts w:ascii="Times New Roman" w:hAnsi="Times New Roman" w:cs="Times New Roman"/>
          <w:sz w:val="24"/>
          <w:szCs w:val="24"/>
        </w:rPr>
        <w:t xml:space="preserve">m. Data selengkapnya disajikan pada Tabel 3. </w:t>
      </w:r>
    </w:p>
    <w:p w:rsidR="00D02239" w:rsidRPr="00AC13E6" w:rsidRDefault="00D02239" w:rsidP="00D02239">
      <w:pPr>
        <w:spacing w:after="0" w:line="240" w:lineRule="auto"/>
        <w:ind w:right="6"/>
        <w:jc w:val="both"/>
        <w:rPr>
          <w:rFonts w:ascii="Times New Roman" w:eastAsia="Times New Roman" w:hAnsi="Times New Roman"/>
          <w:sz w:val="24"/>
        </w:rPr>
      </w:pPr>
      <w:r w:rsidRPr="0023661E">
        <w:rPr>
          <w:rFonts w:ascii="Times New Roman" w:eastAsia="Times New Roman" w:hAnsi="Times New Roman"/>
          <w:sz w:val="24"/>
        </w:rPr>
        <w:t>Tabel 3</w:t>
      </w:r>
      <w:r w:rsidRPr="00AC13E6">
        <w:rPr>
          <w:rFonts w:ascii="Times New Roman" w:eastAsia="Times New Roman" w:hAnsi="Times New Roman"/>
          <w:b/>
          <w:sz w:val="24"/>
        </w:rPr>
        <w:t>.</w:t>
      </w:r>
      <w:r w:rsidRPr="00AC13E6">
        <w:rPr>
          <w:rFonts w:ascii="Times New Roman" w:eastAsia="Times New Roman" w:hAnsi="Times New Roman"/>
          <w:sz w:val="24"/>
        </w:rPr>
        <w:t xml:space="preserve"> Diameter batang rumput Gajah Odo</w:t>
      </w:r>
      <w:r>
        <w:rPr>
          <w:rFonts w:ascii="Times New Roman" w:eastAsia="Times New Roman" w:hAnsi="Times New Roman"/>
          <w:sz w:val="24"/>
        </w:rPr>
        <w:t>t pada berbagai jarak tanam (m</w:t>
      </w:r>
      <w:r w:rsidRPr="00AC13E6">
        <w:rPr>
          <w:rFonts w:ascii="Times New Roman" w:eastAsia="Times New Roman" w:hAnsi="Times New Roman"/>
          <w:sz w:val="24"/>
        </w:rPr>
        <w:t>m)</w:t>
      </w:r>
    </w:p>
    <w:tbl>
      <w:tblPr>
        <w:tblpPr w:leftFromText="180" w:rightFromText="180" w:vertAnchor="text" w:horzAnchor="margin" w:tblpX="108" w:tblpY="7"/>
        <w:tblW w:w="7905" w:type="dxa"/>
        <w:tblBorders>
          <w:top w:val="single" w:sz="4" w:space="0" w:color="auto"/>
          <w:bottom w:val="single" w:sz="4" w:space="0" w:color="auto"/>
          <w:insideH w:val="single" w:sz="4" w:space="0" w:color="auto"/>
        </w:tblBorders>
        <w:tblLook w:val="04A0" w:firstRow="1" w:lastRow="0" w:firstColumn="1" w:lastColumn="0" w:noHBand="0" w:noVBand="1"/>
      </w:tblPr>
      <w:tblGrid>
        <w:gridCol w:w="959"/>
        <w:gridCol w:w="1417"/>
        <w:gridCol w:w="1418"/>
        <w:gridCol w:w="1417"/>
        <w:gridCol w:w="1418"/>
        <w:gridCol w:w="1276"/>
      </w:tblGrid>
      <w:tr w:rsidR="00D02239" w:rsidRPr="00AC13E6" w:rsidTr="000B624B">
        <w:trPr>
          <w:trHeight w:val="300"/>
        </w:trPr>
        <w:tc>
          <w:tcPr>
            <w:tcW w:w="959" w:type="dxa"/>
            <w:vMerge w:val="restart"/>
            <w:tcBorders>
              <w:top w:val="double" w:sz="4" w:space="0" w:color="auto"/>
              <w:lef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Ulangan</w:t>
            </w:r>
          </w:p>
        </w:tc>
        <w:tc>
          <w:tcPr>
            <w:tcW w:w="5670" w:type="dxa"/>
            <w:gridSpan w:val="4"/>
            <w:tcBorders>
              <w:top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Perlakuan</w:t>
            </w:r>
          </w:p>
        </w:tc>
        <w:tc>
          <w:tcPr>
            <w:tcW w:w="1276" w:type="dxa"/>
            <w:vMerge w:val="restart"/>
            <w:tcBorders>
              <w:top w:val="double" w:sz="4" w:space="0" w:color="auto"/>
              <w:righ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Rerata</w:t>
            </w:r>
            <w:r w:rsidRPr="00AC13E6">
              <w:rPr>
                <w:rFonts w:ascii="Calibri" w:eastAsia="Times New Roman" w:hAnsi="Calibri" w:cs="Calibri"/>
                <w:color w:val="000000"/>
                <w:vertAlign w:val="superscript"/>
                <w:lang w:eastAsia="id-ID"/>
              </w:rPr>
              <w:t>ns</w:t>
            </w:r>
          </w:p>
        </w:tc>
      </w:tr>
      <w:tr w:rsidR="00D02239" w:rsidRPr="00AC13E6" w:rsidTr="000B624B">
        <w:trPr>
          <w:trHeight w:val="300"/>
        </w:trPr>
        <w:tc>
          <w:tcPr>
            <w:tcW w:w="959" w:type="dxa"/>
            <w:vMerge/>
            <w:tcBorders>
              <w:left w:val="nil"/>
              <w:bottom w:val="single" w:sz="4" w:space="0" w:color="auto"/>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c>
          <w:tcPr>
            <w:tcW w:w="1417"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P1</w:t>
            </w:r>
          </w:p>
        </w:tc>
        <w:tc>
          <w:tcPr>
            <w:tcW w:w="1418"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P2</w:t>
            </w:r>
          </w:p>
        </w:tc>
        <w:tc>
          <w:tcPr>
            <w:tcW w:w="1417"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P3</w:t>
            </w:r>
          </w:p>
        </w:tc>
        <w:tc>
          <w:tcPr>
            <w:tcW w:w="1418"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P4</w:t>
            </w:r>
          </w:p>
        </w:tc>
        <w:tc>
          <w:tcPr>
            <w:tcW w:w="1276" w:type="dxa"/>
            <w:vMerge/>
            <w:tcBorders>
              <w:bottom w:val="single" w:sz="4" w:space="0" w:color="auto"/>
              <w:right w:val="nil"/>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r>
      <w:tr w:rsidR="00D02239" w:rsidRPr="00AC13E6" w:rsidTr="000B624B">
        <w:trPr>
          <w:trHeight w:val="300"/>
        </w:trPr>
        <w:tc>
          <w:tcPr>
            <w:tcW w:w="959" w:type="dxa"/>
            <w:tcBorders>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w:t>
            </w:r>
          </w:p>
        </w:tc>
        <w:tc>
          <w:tcPr>
            <w:tcW w:w="1417"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17,23</w:t>
            </w:r>
          </w:p>
        </w:tc>
        <w:tc>
          <w:tcPr>
            <w:tcW w:w="1418"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19,56</w:t>
            </w:r>
          </w:p>
        </w:tc>
        <w:tc>
          <w:tcPr>
            <w:tcW w:w="1417"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19,27</w:t>
            </w:r>
          </w:p>
        </w:tc>
        <w:tc>
          <w:tcPr>
            <w:tcW w:w="1418"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22,82</w:t>
            </w:r>
          </w:p>
        </w:tc>
        <w:tc>
          <w:tcPr>
            <w:tcW w:w="1276" w:type="dxa"/>
            <w:tcBorders>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19,72</w:t>
            </w:r>
          </w:p>
        </w:tc>
      </w:tr>
      <w:tr w:rsidR="00D02239" w:rsidRPr="00AC13E6" w:rsidTr="000B624B">
        <w:trPr>
          <w:trHeight w:val="300"/>
        </w:trPr>
        <w:tc>
          <w:tcPr>
            <w:tcW w:w="959" w:type="dxa"/>
            <w:tcBorders>
              <w:top w:val="nil"/>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w:t>
            </w:r>
          </w:p>
        </w:tc>
        <w:tc>
          <w:tcPr>
            <w:tcW w:w="1417"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10,77</w:t>
            </w:r>
          </w:p>
        </w:tc>
        <w:tc>
          <w:tcPr>
            <w:tcW w:w="1418"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23,31</w:t>
            </w:r>
          </w:p>
        </w:tc>
        <w:tc>
          <w:tcPr>
            <w:tcW w:w="1417"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24,23</w:t>
            </w:r>
          </w:p>
        </w:tc>
        <w:tc>
          <w:tcPr>
            <w:tcW w:w="1418"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30,94</w:t>
            </w:r>
          </w:p>
        </w:tc>
        <w:tc>
          <w:tcPr>
            <w:tcW w:w="1276" w:type="dxa"/>
            <w:tcBorders>
              <w:top w:val="nil"/>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22,39</w:t>
            </w:r>
          </w:p>
        </w:tc>
      </w:tr>
      <w:tr w:rsidR="00D02239" w:rsidRPr="00AC13E6" w:rsidTr="000B624B">
        <w:trPr>
          <w:trHeight w:val="300"/>
        </w:trPr>
        <w:tc>
          <w:tcPr>
            <w:tcW w:w="959" w:type="dxa"/>
            <w:tcBorders>
              <w:top w:val="nil"/>
              <w:lef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III</w:t>
            </w:r>
          </w:p>
        </w:tc>
        <w:tc>
          <w:tcPr>
            <w:tcW w:w="1417"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14,56</w:t>
            </w:r>
          </w:p>
        </w:tc>
        <w:tc>
          <w:tcPr>
            <w:tcW w:w="1418"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22,77</w:t>
            </w:r>
          </w:p>
        </w:tc>
        <w:tc>
          <w:tcPr>
            <w:tcW w:w="1417"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26,59</w:t>
            </w:r>
          </w:p>
        </w:tc>
        <w:tc>
          <w:tcPr>
            <w:tcW w:w="1418"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28,42</w:t>
            </w:r>
          </w:p>
        </w:tc>
        <w:tc>
          <w:tcPr>
            <w:tcW w:w="1276" w:type="dxa"/>
            <w:tcBorders>
              <w:top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23,08</w:t>
            </w:r>
          </w:p>
        </w:tc>
      </w:tr>
      <w:tr w:rsidR="00D02239" w:rsidRPr="00AC13E6" w:rsidTr="000B624B">
        <w:trPr>
          <w:trHeight w:val="300"/>
        </w:trPr>
        <w:tc>
          <w:tcPr>
            <w:tcW w:w="959" w:type="dxa"/>
            <w:tcBorders>
              <w:left w:val="nil"/>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vertAlign w:val="superscript"/>
                <w:lang w:eastAsia="id-ID"/>
              </w:rPr>
            </w:pPr>
            <w:r w:rsidRPr="00AC13E6">
              <w:rPr>
                <w:rFonts w:ascii="Calibri" w:eastAsia="Times New Roman" w:hAnsi="Calibri" w:cs="Calibri"/>
                <w:color w:val="000000"/>
                <w:lang w:eastAsia="id-ID"/>
              </w:rPr>
              <w:t>Rerata</w:t>
            </w:r>
            <w:r w:rsidRPr="00AC13E6">
              <w:rPr>
                <w:rFonts w:ascii="Calibri" w:eastAsia="Times New Roman" w:hAnsi="Calibri" w:cs="Calibri"/>
                <w:color w:val="000000"/>
                <w:vertAlign w:val="superscript"/>
                <w:lang w:eastAsia="id-ID"/>
              </w:rPr>
              <w:t>ns</w:t>
            </w:r>
          </w:p>
        </w:tc>
        <w:tc>
          <w:tcPr>
            <w:tcW w:w="1417"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Times New Roman" w:eastAsia="Times New Roman" w:hAnsi="Times New Roman" w:cs="Times New Roman"/>
                <w:color w:val="000000"/>
                <w:sz w:val="24"/>
                <w:szCs w:val="24"/>
                <w:lang w:eastAsia="id-ID"/>
              </w:rPr>
            </w:pPr>
            <w:r w:rsidRPr="00AC13E6">
              <w:rPr>
                <w:rFonts w:ascii="Calibri" w:eastAsia="Times New Roman" w:hAnsi="Calibri" w:cs="Calibri"/>
                <w:color w:val="000000"/>
                <w:lang w:eastAsia="id-ID"/>
              </w:rPr>
              <w:t xml:space="preserve"> 14,19</w:t>
            </w:r>
            <w:r w:rsidRPr="00AC13E6">
              <w:rPr>
                <w:rFonts w:ascii="Calibri" w:eastAsia="Times New Roman" w:hAnsi="Calibri" w:cs="Calibri"/>
                <w:color w:val="000000"/>
                <w:vertAlign w:val="superscript"/>
                <w:lang w:eastAsia="id-ID"/>
              </w:rPr>
              <w:t>a</w:t>
            </w:r>
          </w:p>
        </w:tc>
        <w:tc>
          <w:tcPr>
            <w:tcW w:w="1418"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21,88</w:t>
            </w:r>
            <w:r w:rsidRPr="00AC13E6">
              <w:rPr>
                <w:rFonts w:ascii="Times New Roman" w:eastAsia="Times New Roman" w:hAnsi="Times New Roman" w:cs="Times New Roman"/>
                <w:color w:val="000000"/>
                <w:sz w:val="24"/>
                <w:szCs w:val="24"/>
                <w:vertAlign w:val="superscript"/>
                <w:lang w:eastAsia="id-ID"/>
              </w:rPr>
              <w:t>b</w:t>
            </w:r>
          </w:p>
        </w:tc>
        <w:tc>
          <w:tcPr>
            <w:tcW w:w="1417"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23,47</w:t>
            </w:r>
            <w:r w:rsidRPr="00AC13E6">
              <w:rPr>
                <w:rFonts w:ascii="Times New Roman" w:eastAsia="Times New Roman" w:hAnsi="Times New Roman" w:cs="Times New Roman"/>
                <w:color w:val="000000"/>
                <w:sz w:val="24"/>
                <w:szCs w:val="24"/>
                <w:vertAlign w:val="superscript"/>
                <w:lang w:eastAsia="id-ID"/>
              </w:rPr>
              <w:t>b</w:t>
            </w:r>
          </w:p>
        </w:tc>
        <w:tc>
          <w:tcPr>
            <w:tcW w:w="1418"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27,39</w:t>
            </w:r>
            <w:r w:rsidRPr="00AC13E6">
              <w:rPr>
                <w:rFonts w:ascii="Times New Roman" w:eastAsia="Times New Roman" w:hAnsi="Times New Roman" w:cs="Times New Roman"/>
                <w:color w:val="000000"/>
                <w:sz w:val="24"/>
                <w:szCs w:val="24"/>
                <w:vertAlign w:val="superscript"/>
                <w:lang w:eastAsia="id-ID"/>
              </w:rPr>
              <w:t>b</w:t>
            </w:r>
          </w:p>
        </w:tc>
        <w:tc>
          <w:tcPr>
            <w:tcW w:w="1276" w:type="dxa"/>
            <w:tcBorders>
              <w:bottom w:val="double" w:sz="4" w:space="0" w:color="auto"/>
              <w:right w:val="nil"/>
            </w:tcBorders>
            <w:shd w:val="clear" w:color="auto" w:fill="auto"/>
            <w:noWrap/>
            <w:vAlign w:val="bottom"/>
            <w:hideMark/>
          </w:tcPr>
          <w:p w:rsidR="00D02239" w:rsidRPr="00AC13E6" w:rsidRDefault="00D02239" w:rsidP="000B624B">
            <w:pPr>
              <w:spacing w:after="0" w:line="240" w:lineRule="auto"/>
              <w:rPr>
                <w:rFonts w:ascii="Calibri" w:eastAsia="Times New Roman" w:hAnsi="Calibri" w:cs="Calibri"/>
                <w:color w:val="000000"/>
                <w:lang w:eastAsia="id-ID"/>
              </w:rPr>
            </w:pPr>
            <w:r w:rsidRPr="00AC13E6">
              <w:rPr>
                <w:rFonts w:ascii="Calibri" w:eastAsia="Times New Roman" w:hAnsi="Calibri" w:cs="Calibri"/>
                <w:color w:val="000000"/>
                <w:lang w:eastAsia="id-ID"/>
              </w:rPr>
              <w:t> </w:t>
            </w:r>
          </w:p>
        </w:tc>
      </w:tr>
    </w:tbl>
    <w:p w:rsidR="00D02239" w:rsidRPr="00AC13E6" w:rsidRDefault="00D02239" w:rsidP="00D02239">
      <w:pPr>
        <w:tabs>
          <w:tab w:val="left" w:pos="1276"/>
        </w:tabs>
        <w:spacing w:after="0" w:line="240" w:lineRule="auto"/>
        <w:ind w:left="1440" w:right="6" w:hanging="1275"/>
        <w:jc w:val="both"/>
        <w:rPr>
          <w:rFonts w:ascii="Times New Roman" w:eastAsia="Times New Roman" w:hAnsi="Times New Roman" w:cs="Times New Roman"/>
          <w:sz w:val="24"/>
        </w:rPr>
      </w:pPr>
      <w:r w:rsidRPr="00AC13E6">
        <w:rPr>
          <w:rFonts w:ascii="Times New Roman" w:eastAsia="Times New Roman" w:hAnsi="Times New Roman" w:cs="Times New Roman"/>
          <w:sz w:val="24"/>
        </w:rPr>
        <w:t>Keterangan</w:t>
      </w:r>
      <w:r w:rsidRPr="00AC13E6">
        <w:rPr>
          <w:rFonts w:ascii="Times New Roman" w:eastAsia="Times New Roman" w:hAnsi="Times New Roman" w:cs="Times New Roman"/>
          <w:sz w:val="24"/>
        </w:rPr>
        <w:tab/>
        <w:t xml:space="preserve">: ab rerata dengan superskrip yang berbeda pada baris yang sama          menunjukkan perbedaan yang nyata (P&lt;0,05) </w:t>
      </w:r>
    </w:p>
    <w:p w:rsidR="00D02239" w:rsidRPr="00AC13E6" w:rsidRDefault="00D02239" w:rsidP="00D02239">
      <w:pPr>
        <w:tabs>
          <w:tab w:val="left" w:pos="1276"/>
        </w:tabs>
        <w:spacing w:after="0" w:line="240" w:lineRule="auto"/>
        <w:ind w:left="1440" w:right="6" w:hanging="1275"/>
        <w:jc w:val="both"/>
        <w:rPr>
          <w:rFonts w:ascii="Times New Roman" w:eastAsia="Times New Roman" w:hAnsi="Times New Roman" w:cs="Times New Roman"/>
          <w:sz w:val="24"/>
        </w:rPr>
      </w:pPr>
      <w:r w:rsidRPr="00AC13E6">
        <w:rPr>
          <w:rFonts w:ascii="Times New Roman" w:eastAsia="Times New Roman" w:hAnsi="Times New Roman" w:cs="Times New Roman"/>
          <w:sz w:val="24"/>
        </w:rPr>
        <w:t xml:space="preserve">                   : ns (</w:t>
      </w:r>
      <w:r w:rsidRPr="00AC13E6">
        <w:rPr>
          <w:rFonts w:ascii="Times New Roman" w:eastAsia="Times New Roman" w:hAnsi="Times New Roman" w:cs="Times New Roman"/>
          <w:i/>
          <w:sz w:val="24"/>
        </w:rPr>
        <w:t>non signifikan)</w:t>
      </w:r>
      <w:r w:rsidRPr="00AC13E6">
        <w:rPr>
          <w:rFonts w:ascii="Times New Roman" w:eastAsia="Times New Roman" w:hAnsi="Times New Roman" w:cs="Times New Roman"/>
          <w:sz w:val="24"/>
        </w:rPr>
        <w:t xml:space="preserve"> menunjukkan perbedaan yang tidak nyata                         (P&gt;0,05).</w:t>
      </w:r>
    </w:p>
    <w:p w:rsidR="00D02239" w:rsidRPr="00AC13E6" w:rsidRDefault="00D02239" w:rsidP="00D02239">
      <w:pPr>
        <w:spacing w:before="240"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 xml:space="preserve">Hasil analisis variansi diameter rumput Gajah Odot pada berbagai jarak tanam menunjukkan perbedaan yang nyata (P&lt;0,05). </w:t>
      </w:r>
      <w:r w:rsidRPr="00AC13E6">
        <w:rPr>
          <w:rFonts w:ascii="Times New Roman" w:hAnsi="Times New Roman" w:cs="Times New Roman"/>
          <w:sz w:val="24"/>
          <w:szCs w:val="24"/>
        </w:rPr>
        <w:lastRenderedPageBreak/>
        <w:t>Hasil uji Duncan menunjukkan diameter batang rum</w:t>
      </w:r>
      <w:r>
        <w:rPr>
          <w:rFonts w:ascii="Times New Roman" w:hAnsi="Times New Roman" w:cs="Times New Roman"/>
          <w:sz w:val="24"/>
          <w:szCs w:val="24"/>
        </w:rPr>
        <w:t>put Gajah Odot pada perlakuan P2, P3, dan P4</w:t>
      </w:r>
      <w:r w:rsidRPr="00AC13E6">
        <w:rPr>
          <w:rFonts w:ascii="Times New Roman" w:hAnsi="Times New Roman" w:cs="Times New Roman"/>
          <w:sz w:val="24"/>
          <w:szCs w:val="24"/>
        </w:rPr>
        <w:t xml:space="preserve"> berbeda nyata (P &lt; 0.05)  leb</w:t>
      </w:r>
      <w:r>
        <w:rPr>
          <w:rFonts w:ascii="Times New Roman" w:hAnsi="Times New Roman" w:cs="Times New Roman"/>
          <w:sz w:val="24"/>
          <w:szCs w:val="24"/>
        </w:rPr>
        <w:t>ih tinggi dibandingkan dengan P1</w:t>
      </w:r>
      <w:r w:rsidRPr="00AC13E6">
        <w:rPr>
          <w:rFonts w:ascii="Times New Roman" w:hAnsi="Times New Roman" w:cs="Times New Roman"/>
          <w:sz w:val="24"/>
          <w:szCs w:val="24"/>
        </w:rPr>
        <w:t xml:space="preserve">. Hal ini disebabkan karena kurangnya persaingan antar tanaman dalam mendapatkan unsur hara, sinar matahari dan suplai air sehingga ruang tumbuh dan ruang akar lebih leluasa memperoleh makanan yang dibutuhkan untuk tanaman, sehingga jarak tanam yang relatif renggang akan lebih baik dalam proses penyerapan unsur hara.   </w:t>
      </w:r>
    </w:p>
    <w:p w:rsidR="00D02239" w:rsidRPr="00AC13E6" w:rsidRDefault="00D02239" w:rsidP="00D02239">
      <w:pPr>
        <w:spacing w:before="240" w:line="240" w:lineRule="auto"/>
        <w:ind w:right="6" w:firstLine="720"/>
        <w:jc w:val="both"/>
        <w:rPr>
          <w:rFonts w:ascii="Times New Roman" w:eastAsia="Times New Roman" w:hAnsi="Times New Roman" w:cs="Times New Roman"/>
          <w:sz w:val="24"/>
        </w:rPr>
      </w:pPr>
      <w:r w:rsidRPr="00AC13E6">
        <w:rPr>
          <w:rFonts w:ascii="Times New Roman" w:eastAsia="Times New Roman" w:hAnsi="Times New Roman" w:cs="Times New Roman"/>
          <w:sz w:val="24"/>
        </w:rPr>
        <w:t xml:space="preserve">.  </w:t>
      </w:r>
      <w:r w:rsidRPr="00A5483C">
        <w:rPr>
          <w:rFonts w:ascii="Times New Roman" w:eastAsia="Times New Roman" w:hAnsi="Times New Roman" w:cs="Times New Roman"/>
          <w:sz w:val="24"/>
        </w:rPr>
        <w:t>Kepadatan tanaman juga mempengaruhi tingkat penyerapan terhadap cahaya matahari oleh tanaman yang diperlukan dalam proses fotosintesis sehingga tanaman yang berjarak rapat akan mengalami etiolasi serta menyebabkan meningkatnya daya saing dalam penyerapan hara dan tanaman memberikan hasil yang relatif kurang baik, karena adanya kompetisi antar tanaman itu sendiri</w:t>
      </w:r>
      <w:r>
        <w:rPr>
          <w:rFonts w:ascii="Times New Roman" w:eastAsia="Times New Roman" w:hAnsi="Times New Roman" w:cs="Times New Roman"/>
          <w:sz w:val="24"/>
        </w:rPr>
        <w:t xml:space="preserve">. </w:t>
      </w:r>
      <w:r w:rsidRPr="00AC13E6">
        <w:rPr>
          <w:rFonts w:ascii="Times New Roman" w:eastAsia="Times New Roman" w:hAnsi="Times New Roman" w:cs="Times New Roman"/>
          <w:sz w:val="24"/>
        </w:rPr>
        <w:t xml:space="preserve">Selaras dengan proses fotosintesis juga berlangsung adanya interaksi hormon  kaukolin  yang memacu  pertumbuhan diameter batang pada tanaman. Hormon auksin juga dipengaruhi oleh intensitas cahaya yang didapatkan guna mempengaruhi percepatan pembelahan sel pada daerah meristem apikal, maka akar tanaman yang terkena cahaya matahari lebih lebat sehingga </w:t>
      </w:r>
      <w:r w:rsidRPr="00AC13E6">
        <w:rPr>
          <w:rFonts w:ascii="Times New Roman" w:eastAsia="Times New Roman" w:hAnsi="Times New Roman" w:cs="Times New Roman"/>
          <w:sz w:val="24"/>
        </w:rPr>
        <w:lastRenderedPageBreak/>
        <w:t>mempermudah tanaman dalam proses penyerapan unsur hara, dan air. Air sangat penting untuk pertumbuhan dan perkembangan tanaman karena air berperan sebagai pelarut unsur hara dalam tanah, dan memelihara temperatur tanah. Pertumbuhan tanaman berlangsung efektif pada malam hari, karena kandungan air dalam tanaman lebih tinggi daripada siang hari. Hal ini didukung oleh pendapat  Sawen (2012) faktor yang dibutuhkan dalam pertumbuhan adalah suplai air, cahaya dan hara.</w:t>
      </w:r>
      <w:r w:rsidRPr="00AC13E6">
        <w:t xml:space="preserve"> </w:t>
      </w:r>
      <w:r w:rsidRPr="00AC13E6">
        <w:rPr>
          <w:rFonts w:ascii="Times New Roman" w:eastAsia="Times New Roman" w:hAnsi="Times New Roman" w:cs="Times New Roman"/>
          <w:sz w:val="24"/>
        </w:rPr>
        <w:t>Cahaya matahari merupakan faktor iklim yang sangat penting dalam fotosintesis karena berperan sebagai s</w:t>
      </w:r>
      <w:r>
        <w:rPr>
          <w:rFonts w:ascii="Times New Roman" w:eastAsia="Times New Roman" w:hAnsi="Times New Roman" w:cs="Times New Roman"/>
          <w:sz w:val="24"/>
        </w:rPr>
        <w:t>umber energi pembentuk tanaman.</w:t>
      </w:r>
    </w:p>
    <w:p w:rsidR="00D02239" w:rsidRPr="00AC13E6" w:rsidRDefault="00D02239" w:rsidP="00D02239">
      <w:pPr>
        <w:spacing w:before="240" w:line="240" w:lineRule="auto"/>
        <w:ind w:right="6" w:firstLine="720"/>
        <w:jc w:val="both"/>
        <w:rPr>
          <w:rFonts w:ascii="Times New Roman" w:eastAsia="Times New Roman" w:hAnsi="Times New Roman" w:cs="Times New Roman"/>
          <w:sz w:val="24"/>
        </w:rPr>
      </w:pPr>
      <w:r w:rsidRPr="00AC13E6">
        <w:rPr>
          <w:rFonts w:ascii="Times New Roman" w:eastAsia="Times New Roman" w:hAnsi="Times New Roman" w:cs="Times New Roman"/>
          <w:sz w:val="24"/>
        </w:rPr>
        <w:t>c. Jumlah Daun</w:t>
      </w: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Hasil penelitian menunjukkan rerata jumlah daun rumput Gajah Od</w:t>
      </w:r>
      <w:r>
        <w:rPr>
          <w:rFonts w:ascii="Times New Roman" w:hAnsi="Times New Roman" w:cs="Times New Roman"/>
          <w:sz w:val="24"/>
          <w:szCs w:val="24"/>
        </w:rPr>
        <w:t>ot pada berbagai jarak tanam (P1: 50), (P2 : 60), (P3 : 70), dan (P4</w:t>
      </w:r>
      <w:r w:rsidRPr="00AC13E6">
        <w:rPr>
          <w:rFonts w:ascii="Times New Roman" w:hAnsi="Times New Roman" w:cs="Times New Roman"/>
          <w:sz w:val="24"/>
          <w:szCs w:val="24"/>
        </w:rPr>
        <w:t xml:space="preserve"> : 80) cm, berturut-turut adalah 1</w:t>
      </w:r>
      <w:r>
        <w:rPr>
          <w:rFonts w:ascii="Times New Roman" w:hAnsi="Times New Roman" w:cs="Times New Roman"/>
          <w:sz w:val="24"/>
          <w:szCs w:val="24"/>
        </w:rPr>
        <w:t>0,30 ; 9,83 ; 11,00 dan 11,50 helai</w:t>
      </w:r>
      <w:r w:rsidRPr="00AC13E6">
        <w:rPr>
          <w:rFonts w:ascii="Times New Roman" w:hAnsi="Times New Roman" w:cs="Times New Roman"/>
          <w:sz w:val="24"/>
          <w:szCs w:val="24"/>
        </w:rPr>
        <w:t>. Data se</w:t>
      </w:r>
      <w:r>
        <w:rPr>
          <w:rFonts w:ascii="Times New Roman" w:hAnsi="Times New Roman" w:cs="Times New Roman"/>
          <w:sz w:val="24"/>
          <w:szCs w:val="24"/>
        </w:rPr>
        <w:t xml:space="preserve">lengkapnya disajikan pada Tabel </w:t>
      </w:r>
      <w:r w:rsidRPr="00AC13E6">
        <w:rPr>
          <w:rFonts w:ascii="Times New Roman" w:hAnsi="Times New Roman" w:cs="Times New Roman"/>
          <w:sz w:val="24"/>
          <w:szCs w:val="24"/>
        </w:rPr>
        <w:t xml:space="preserve">4. </w:t>
      </w:r>
    </w:p>
    <w:p w:rsidR="00D02239" w:rsidRPr="00AC13E6" w:rsidRDefault="00D02239" w:rsidP="00D02239">
      <w:pPr>
        <w:spacing w:after="0" w:line="240" w:lineRule="auto"/>
        <w:ind w:right="6"/>
        <w:jc w:val="both"/>
        <w:rPr>
          <w:rFonts w:ascii="Times New Roman" w:eastAsia="Times New Roman" w:hAnsi="Times New Roman"/>
          <w:sz w:val="24"/>
        </w:rPr>
      </w:pPr>
      <w:r w:rsidRPr="0023661E">
        <w:rPr>
          <w:rFonts w:ascii="Times New Roman" w:eastAsia="Times New Roman" w:hAnsi="Times New Roman"/>
          <w:sz w:val="24"/>
        </w:rPr>
        <w:t>Tabel 4</w:t>
      </w:r>
      <w:r w:rsidRPr="00AC13E6">
        <w:rPr>
          <w:rFonts w:ascii="Times New Roman" w:eastAsia="Times New Roman" w:hAnsi="Times New Roman"/>
          <w:b/>
          <w:sz w:val="24"/>
        </w:rPr>
        <w:t>.</w:t>
      </w:r>
      <w:r w:rsidRPr="00AC13E6">
        <w:rPr>
          <w:rFonts w:ascii="Times New Roman" w:eastAsia="Times New Roman" w:hAnsi="Times New Roman"/>
          <w:sz w:val="24"/>
        </w:rPr>
        <w:t xml:space="preserve"> Jumlah daun rumput Gajah Odot pada berbagai jarak tanam (helai)</w:t>
      </w:r>
    </w:p>
    <w:tbl>
      <w:tblPr>
        <w:tblpPr w:leftFromText="180" w:rightFromText="180" w:vertAnchor="text" w:horzAnchor="margin" w:tblpX="40" w:tblpY="57"/>
        <w:tblW w:w="7973" w:type="dxa"/>
        <w:tblBorders>
          <w:top w:val="single" w:sz="4" w:space="0" w:color="auto"/>
          <w:bottom w:val="single" w:sz="4" w:space="0" w:color="auto"/>
          <w:insideH w:val="single" w:sz="4" w:space="0" w:color="auto"/>
        </w:tblBorders>
        <w:tblLook w:val="04A0" w:firstRow="1" w:lastRow="0" w:firstColumn="1" w:lastColumn="0" w:noHBand="0" w:noVBand="1"/>
      </w:tblPr>
      <w:tblGrid>
        <w:gridCol w:w="959"/>
        <w:gridCol w:w="1417"/>
        <w:gridCol w:w="1418"/>
        <w:gridCol w:w="1417"/>
        <w:gridCol w:w="1486"/>
        <w:gridCol w:w="1276"/>
      </w:tblGrid>
      <w:tr w:rsidR="00D02239" w:rsidRPr="00AC13E6" w:rsidTr="000B624B">
        <w:trPr>
          <w:trHeight w:val="300"/>
        </w:trPr>
        <w:tc>
          <w:tcPr>
            <w:tcW w:w="959" w:type="dxa"/>
            <w:vMerge w:val="restart"/>
            <w:tcBorders>
              <w:top w:val="double" w:sz="4" w:space="0" w:color="auto"/>
              <w:lef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Ulangan</w:t>
            </w:r>
          </w:p>
        </w:tc>
        <w:tc>
          <w:tcPr>
            <w:tcW w:w="5738" w:type="dxa"/>
            <w:gridSpan w:val="4"/>
            <w:tcBorders>
              <w:top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Perlakuan</w:t>
            </w:r>
          </w:p>
        </w:tc>
        <w:tc>
          <w:tcPr>
            <w:tcW w:w="1276" w:type="dxa"/>
            <w:vMerge w:val="restart"/>
            <w:tcBorders>
              <w:top w:val="double" w:sz="4" w:space="0" w:color="auto"/>
              <w:righ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Rerata</w:t>
            </w:r>
            <w:r w:rsidRPr="00AC13E6">
              <w:rPr>
                <w:rFonts w:ascii="Calibri" w:eastAsia="Times New Roman" w:hAnsi="Calibri" w:cs="Calibri"/>
                <w:color w:val="000000"/>
                <w:vertAlign w:val="superscript"/>
                <w:lang w:eastAsia="id-ID"/>
              </w:rPr>
              <w:t>ns</w:t>
            </w:r>
          </w:p>
        </w:tc>
      </w:tr>
      <w:tr w:rsidR="00D02239" w:rsidRPr="00AC13E6" w:rsidTr="000B624B">
        <w:trPr>
          <w:trHeight w:val="300"/>
        </w:trPr>
        <w:tc>
          <w:tcPr>
            <w:tcW w:w="959" w:type="dxa"/>
            <w:vMerge/>
            <w:tcBorders>
              <w:left w:val="nil"/>
              <w:bottom w:val="single" w:sz="4" w:space="0" w:color="auto"/>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c>
          <w:tcPr>
            <w:tcW w:w="1417"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 xml:space="preserve"> P1</w:t>
            </w:r>
          </w:p>
        </w:tc>
        <w:tc>
          <w:tcPr>
            <w:tcW w:w="1418"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P2</w:t>
            </w:r>
          </w:p>
        </w:tc>
        <w:tc>
          <w:tcPr>
            <w:tcW w:w="1417"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P3</w:t>
            </w:r>
          </w:p>
        </w:tc>
        <w:tc>
          <w:tcPr>
            <w:tcW w:w="1486"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P4</w:t>
            </w:r>
          </w:p>
        </w:tc>
        <w:tc>
          <w:tcPr>
            <w:tcW w:w="1276" w:type="dxa"/>
            <w:vMerge/>
            <w:tcBorders>
              <w:bottom w:val="single" w:sz="4" w:space="0" w:color="auto"/>
              <w:right w:val="nil"/>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r>
      <w:tr w:rsidR="00D02239" w:rsidRPr="00AC13E6" w:rsidTr="000B624B">
        <w:trPr>
          <w:trHeight w:val="300"/>
        </w:trPr>
        <w:tc>
          <w:tcPr>
            <w:tcW w:w="959" w:type="dxa"/>
            <w:tcBorders>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w:t>
            </w:r>
          </w:p>
        </w:tc>
        <w:tc>
          <w:tcPr>
            <w:tcW w:w="1417"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10,30</w:t>
            </w:r>
          </w:p>
        </w:tc>
        <w:tc>
          <w:tcPr>
            <w:tcW w:w="1418"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9,50</w:t>
            </w:r>
          </w:p>
        </w:tc>
        <w:tc>
          <w:tcPr>
            <w:tcW w:w="1417"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11,00</w:t>
            </w:r>
          </w:p>
        </w:tc>
        <w:tc>
          <w:tcPr>
            <w:tcW w:w="1486"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11,70</w:t>
            </w:r>
          </w:p>
        </w:tc>
        <w:tc>
          <w:tcPr>
            <w:tcW w:w="1276" w:type="dxa"/>
            <w:tcBorders>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10,63</w:t>
            </w:r>
          </w:p>
        </w:tc>
      </w:tr>
      <w:tr w:rsidR="00D02239" w:rsidRPr="00AC13E6" w:rsidTr="000B624B">
        <w:trPr>
          <w:trHeight w:val="300"/>
        </w:trPr>
        <w:tc>
          <w:tcPr>
            <w:tcW w:w="959" w:type="dxa"/>
            <w:tcBorders>
              <w:top w:val="nil"/>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w:t>
            </w:r>
          </w:p>
        </w:tc>
        <w:tc>
          <w:tcPr>
            <w:tcW w:w="1417"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10,00</w:t>
            </w:r>
          </w:p>
        </w:tc>
        <w:tc>
          <w:tcPr>
            <w:tcW w:w="1418"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10,00</w:t>
            </w:r>
          </w:p>
        </w:tc>
        <w:tc>
          <w:tcPr>
            <w:tcW w:w="1417"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11,00</w:t>
            </w:r>
          </w:p>
        </w:tc>
        <w:tc>
          <w:tcPr>
            <w:tcW w:w="1486"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11,30</w:t>
            </w:r>
          </w:p>
        </w:tc>
        <w:tc>
          <w:tcPr>
            <w:tcW w:w="1276" w:type="dxa"/>
            <w:tcBorders>
              <w:top w:val="nil"/>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10,58</w:t>
            </w:r>
          </w:p>
        </w:tc>
      </w:tr>
      <w:tr w:rsidR="00D02239" w:rsidRPr="00AC13E6" w:rsidTr="000B624B">
        <w:trPr>
          <w:trHeight w:val="300"/>
        </w:trPr>
        <w:tc>
          <w:tcPr>
            <w:tcW w:w="959" w:type="dxa"/>
            <w:tcBorders>
              <w:top w:val="nil"/>
              <w:lef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III</w:t>
            </w:r>
          </w:p>
        </w:tc>
        <w:tc>
          <w:tcPr>
            <w:tcW w:w="1417"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10,60</w:t>
            </w:r>
          </w:p>
        </w:tc>
        <w:tc>
          <w:tcPr>
            <w:tcW w:w="1418"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10,00</w:t>
            </w:r>
          </w:p>
        </w:tc>
        <w:tc>
          <w:tcPr>
            <w:tcW w:w="1417"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11,00</w:t>
            </w:r>
          </w:p>
        </w:tc>
        <w:tc>
          <w:tcPr>
            <w:tcW w:w="1486"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11,50</w:t>
            </w:r>
          </w:p>
        </w:tc>
        <w:tc>
          <w:tcPr>
            <w:tcW w:w="1276" w:type="dxa"/>
            <w:tcBorders>
              <w:top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 xml:space="preserve">  10,78</w:t>
            </w:r>
          </w:p>
        </w:tc>
      </w:tr>
      <w:tr w:rsidR="00D02239" w:rsidRPr="00AC13E6" w:rsidTr="000B624B">
        <w:trPr>
          <w:trHeight w:val="300"/>
        </w:trPr>
        <w:tc>
          <w:tcPr>
            <w:tcW w:w="959" w:type="dxa"/>
            <w:tcBorders>
              <w:left w:val="nil"/>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vertAlign w:val="superscript"/>
                <w:lang w:eastAsia="id-ID"/>
              </w:rPr>
            </w:pPr>
            <w:r w:rsidRPr="00AC13E6">
              <w:rPr>
                <w:rFonts w:ascii="Calibri" w:eastAsia="Times New Roman" w:hAnsi="Calibri" w:cs="Calibri"/>
                <w:color w:val="000000"/>
                <w:lang w:eastAsia="id-ID"/>
              </w:rPr>
              <w:t>Rerata</w:t>
            </w:r>
            <w:r w:rsidRPr="00AC13E6">
              <w:rPr>
                <w:rFonts w:ascii="Calibri" w:eastAsia="Times New Roman" w:hAnsi="Calibri" w:cs="Calibri"/>
                <w:color w:val="000000"/>
                <w:vertAlign w:val="superscript"/>
                <w:lang w:eastAsia="id-ID"/>
              </w:rPr>
              <w:t>ns</w:t>
            </w:r>
          </w:p>
        </w:tc>
        <w:tc>
          <w:tcPr>
            <w:tcW w:w="1417"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Times New Roman" w:eastAsia="Times New Roman" w:hAnsi="Times New Roman" w:cs="Times New Roman"/>
                <w:color w:val="000000"/>
                <w:sz w:val="24"/>
                <w:szCs w:val="24"/>
                <w:lang w:eastAsia="id-ID"/>
              </w:rPr>
            </w:pPr>
            <w:r w:rsidRPr="00AC13E6">
              <w:rPr>
                <w:rFonts w:ascii="Calibri" w:eastAsia="Times New Roman" w:hAnsi="Calibri" w:cs="Calibri"/>
                <w:color w:val="000000"/>
                <w:lang w:eastAsia="id-ID"/>
              </w:rPr>
              <w:t xml:space="preserve"> 10,30</w:t>
            </w:r>
            <w:r w:rsidRPr="00AC13E6">
              <w:rPr>
                <w:rFonts w:ascii="Calibri" w:eastAsia="Times New Roman" w:hAnsi="Calibri" w:cs="Calibri"/>
                <w:color w:val="000000"/>
                <w:vertAlign w:val="superscript"/>
                <w:lang w:eastAsia="id-ID"/>
              </w:rPr>
              <w:t>a</w:t>
            </w:r>
          </w:p>
        </w:tc>
        <w:tc>
          <w:tcPr>
            <w:tcW w:w="1418"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9,83</w:t>
            </w:r>
            <w:r w:rsidRPr="00AC13E6">
              <w:rPr>
                <w:rFonts w:ascii="Times New Roman" w:eastAsia="Times New Roman" w:hAnsi="Times New Roman" w:cs="Times New Roman"/>
                <w:color w:val="000000"/>
                <w:sz w:val="24"/>
                <w:szCs w:val="24"/>
                <w:vertAlign w:val="superscript"/>
                <w:lang w:eastAsia="id-ID"/>
              </w:rPr>
              <w:t>b</w:t>
            </w:r>
          </w:p>
        </w:tc>
        <w:tc>
          <w:tcPr>
            <w:tcW w:w="1417"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11,00</w:t>
            </w:r>
            <w:r w:rsidRPr="00AC13E6">
              <w:rPr>
                <w:rFonts w:ascii="Times New Roman" w:eastAsia="Times New Roman" w:hAnsi="Times New Roman" w:cs="Times New Roman"/>
                <w:color w:val="000000"/>
                <w:sz w:val="24"/>
                <w:szCs w:val="24"/>
                <w:vertAlign w:val="superscript"/>
                <w:lang w:eastAsia="id-ID"/>
              </w:rPr>
              <w:t>c</w:t>
            </w:r>
          </w:p>
        </w:tc>
        <w:tc>
          <w:tcPr>
            <w:tcW w:w="1486"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11,50</w:t>
            </w:r>
            <w:r w:rsidRPr="00AC13E6">
              <w:rPr>
                <w:rFonts w:ascii="Times New Roman" w:eastAsia="Times New Roman" w:hAnsi="Times New Roman" w:cs="Times New Roman"/>
                <w:color w:val="000000"/>
                <w:sz w:val="24"/>
                <w:szCs w:val="24"/>
                <w:vertAlign w:val="superscript"/>
                <w:lang w:eastAsia="id-ID"/>
              </w:rPr>
              <w:t>d</w:t>
            </w:r>
          </w:p>
        </w:tc>
        <w:tc>
          <w:tcPr>
            <w:tcW w:w="1276" w:type="dxa"/>
            <w:tcBorders>
              <w:bottom w:val="double" w:sz="4" w:space="0" w:color="auto"/>
              <w:right w:val="nil"/>
            </w:tcBorders>
            <w:shd w:val="clear" w:color="auto" w:fill="auto"/>
            <w:noWrap/>
            <w:vAlign w:val="bottom"/>
            <w:hideMark/>
          </w:tcPr>
          <w:p w:rsidR="00D02239" w:rsidRPr="00AC13E6" w:rsidRDefault="00D02239" w:rsidP="000B624B">
            <w:pPr>
              <w:spacing w:after="0" w:line="240" w:lineRule="auto"/>
              <w:rPr>
                <w:rFonts w:ascii="Calibri" w:eastAsia="Times New Roman" w:hAnsi="Calibri" w:cs="Calibri"/>
                <w:color w:val="000000"/>
                <w:lang w:eastAsia="id-ID"/>
              </w:rPr>
            </w:pPr>
            <w:r w:rsidRPr="00AC13E6">
              <w:rPr>
                <w:rFonts w:ascii="Calibri" w:eastAsia="Times New Roman" w:hAnsi="Calibri" w:cs="Calibri"/>
                <w:color w:val="000000"/>
                <w:lang w:eastAsia="id-ID"/>
              </w:rPr>
              <w:t> </w:t>
            </w:r>
          </w:p>
        </w:tc>
      </w:tr>
    </w:tbl>
    <w:p w:rsidR="00D02239" w:rsidRPr="00AC13E6" w:rsidRDefault="00D02239" w:rsidP="00D02239">
      <w:pPr>
        <w:tabs>
          <w:tab w:val="left" w:pos="142"/>
        </w:tabs>
        <w:spacing w:after="0" w:line="240" w:lineRule="auto"/>
        <w:ind w:left="1276" w:right="6" w:hanging="1276"/>
        <w:jc w:val="both"/>
        <w:rPr>
          <w:rFonts w:ascii="Times New Roman" w:eastAsia="Times New Roman" w:hAnsi="Times New Roman" w:cs="Times New Roman"/>
          <w:sz w:val="24"/>
        </w:rPr>
      </w:pPr>
      <w:r w:rsidRPr="00AC13E6">
        <w:rPr>
          <w:rFonts w:ascii="Times New Roman" w:eastAsia="Times New Roman" w:hAnsi="Times New Roman" w:cs="Times New Roman"/>
          <w:sz w:val="24"/>
        </w:rPr>
        <w:t xml:space="preserve">Keterangan: abcd rerata dengan superskrip yang berbeda pada baris yang           sama menunjukkan perbedaan yang nyata (P&lt;0,05) </w:t>
      </w:r>
    </w:p>
    <w:p w:rsidR="00D02239" w:rsidRPr="00AC13E6" w:rsidRDefault="00D02239" w:rsidP="00D02239">
      <w:pPr>
        <w:tabs>
          <w:tab w:val="left" w:pos="142"/>
        </w:tabs>
        <w:spacing w:after="0" w:line="240" w:lineRule="auto"/>
        <w:ind w:left="1276" w:right="6" w:hanging="1276"/>
        <w:jc w:val="both"/>
        <w:rPr>
          <w:rFonts w:ascii="Times New Roman" w:eastAsia="Times New Roman" w:hAnsi="Times New Roman" w:cs="Times New Roman"/>
          <w:sz w:val="24"/>
        </w:rPr>
      </w:pPr>
      <w:r w:rsidRPr="00AC13E6">
        <w:rPr>
          <w:rFonts w:ascii="Times New Roman" w:eastAsia="Times New Roman" w:hAnsi="Times New Roman" w:cs="Times New Roman"/>
          <w:sz w:val="24"/>
        </w:rPr>
        <w:lastRenderedPageBreak/>
        <w:t xml:space="preserve">                   : ns (</w:t>
      </w:r>
      <w:r w:rsidRPr="00AC13E6">
        <w:rPr>
          <w:rFonts w:ascii="Times New Roman" w:eastAsia="Times New Roman" w:hAnsi="Times New Roman" w:cs="Times New Roman"/>
          <w:i/>
          <w:sz w:val="24"/>
        </w:rPr>
        <w:t>non signifikan)</w:t>
      </w:r>
      <w:r w:rsidRPr="00AC13E6">
        <w:rPr>
          <w:rFonts w:ascii="Times New Roman" w:eastAsia="Times New Roman" w:hAnsi="Times New Roman" w:cs="Times New Roman"/>
          <w:sz w:val="24"/>
        </w:rPr>
        <w:t xml:space="preserve"> menunjukkan perbedaan yang tidak nyata   (P&gt;0,05).</w:t>
      </w:r>
    </w:p>
    <w:p w:rsidR="00D02239" w:rsidRPr="00AC13E6" w:rsidRDefault="00D02239" w:rsidP="00D02239">
      <w:pPr>
        <w:spacing w:before="240" w:line="240" w:lineRule="auto"/>
        <w:ind w:right="6" w:firstLine="720"/>
        <w:jc w:val="both"/>
        <w:rPr>
          <w:rFonts w:ascii="Times New Roman" w:eastAsia="Times New Roman" w:hAnsi="Times New Roman" w:cs="Times New Roman"/>
          <w:sz w:val="24"/>
        </w:rPr>
      </w:pPr>
      <w:r w:rsidRPr="00AC13E6">
        <w:rPr>
          <w:rFonts w:ascii="Times New Roman" w:eastAsia="Times New Roman" w:hAnsi="Times New Roman" w:cs="Times New Roman"/>
          <w:sz w:val="24"/>
        </w:rPr>
        <w:t>Hasil analisis variansi jumlah daun Gajah Odot pada berbagai jarak tanam menunjukkan perbedaan yang nyata (P&lt;0,05). Berdasarkan pengamatan menunjukkan bahwa terlihat perbedaan jumlah daun pada masing-masing perlakuan. Hal ini dapat dilihat pada perbedaan rerata jumlah daun secara berurutan dari yang ter</w:t>
      </w:r>
      <w:r>
        <w:rPr>
          <w:rFonts w:ascii="Times New Roman" w:eastAsia="Times New Roman" w:hAnsi="Times New Roman" w:cs="Times New Roman"/>
          <w:sz w:val="24"/>
        </w:rPr>
        <w:t>endah terdapat pada perlakuan P2 dan diikuti dengan perlakuan P1, selanjunya P3 dan yang tertinggi P4</w:t>
      </w:r>
      <w:r w:rsidRPr="00AC13E6">
        <w:rPr>
          <w:rFonts w:ascii="Times New Roman" w:eastAsia="Times New Roman" w:hAnsi="Times New Roman" w:cs="Times New Roman"/>
          <w:sz w:val="24"/>
        </w:rPr>
        <w:t xml:space="preserve"> (Tabel 4). Pertambahan jumlah daun juga berkaitan dengan pertambahan diameter batang dikarenakan adanya hormon pemicu pertumbuhan (</w:t>
      </w:r>
      <w:r w:rsidRPr="00AC13E6">
        <w:rPr>
          <w:rFonts w:ascii="Times New Roman" w:eastAsia="Times New Roman" w:hAnsi="Times New Roman" w:cs="Times New Roman"/>
          <w:i/>
          <w:sz w:val="24"/>
        </w:rPr>
        <w:t>Auksin, Giberelin</w:t>
      </w:r>
      <w:r w:rsidRPr="00AC13E6">
        <w:rPr>
          <w:rFonts w:ascii="Times New Roman" w:eastAsia="Times New Roman" w:hAnsi="Times New Roman" w:cs="Times New Roman"/>
          <w:sz w:val="24"/>
        </w:rPr>
        <w:t xml:space="preserve"> dan </w:t>
      </w:r>
      <w:r w:rsidRPr="00AC13E6">
        <w:rPr>
          <w:rFonts w:ascii="Times New Roman" w:eastAsia="Times New Roman" w:hAnsi="Times New Roman" w:cs="Times New Roman"/>
          <w:i/>
          <w:sz w:val="24"/>
        </w:rPr>
        <w:t>Sitokonin</w:t>
      </w:r>
      <w:r w:rsidRPr="00AC13E6">
        <w:rPr>
          <w:rFonts w:ascii="Times New Roman" w:eastAsia="Times New Roman" w:hAnsi="Times New Roman" w:cs="Times New Roman"/>
          <w:sz w:val="24"/>
        </w:rPr>
        <w:t xml:space="preserve">) yang aktif pada saat proses fotosintesis berlangsung, sehingga akar lebih mudah dalam menyerap makanan bagi pertambahan diameter batang dan akan diikuti pertumbuhan tunas daun. </w:t>
      </w:r>
      <w:r>
        <w:rPr>
          <w:rFonts w:ascii="Times New Roman" w:eastAsia="Times New Roman" w:hAnsi="Times New Roman" w:cs="Times New Roman"/>
          <w:sz w:val="24"/>
        </w:rPr>
        <w:t xml:space="preserve">Kerapatan jarak tanam yang sempit dapat mempengaruhi jumlah intensitas cahaya matahari ke tanaman untuk proses fotosintesis. Tanaman yang tumbuh pada ruang sempit serta terbatas cahaya matahari akan memiliki daun berukuran lebih besar dan jumlah daun lebih sedikit berlaku untuk sebaliknya. Hal tersebut juga menjadi salah satu faktor mengapa kerapatan </w:t>
      </w:r>
      <w:r>
        <w:rPr>
          <w:rFonts w:ascii="Times New Roman" w:eastAsia="Times New Roman" w:hAnsi="Times New Roman" w:cs="Times New Roman"/>
          <w:sz w:val="24"/>
        </w:rPr>
        <w:lastRenderedPageBreak/>
        <w:t xml:space="preserve">mempengaruhi pertumbuhan. Hormon </w:t>
      </w:r>
      <w:r w:rsidRPr="008067E0">
        <w:rPr>
          <w:rFonts w:ascii="Times New Roman" w:eastAsia="Times New Roman" w:hAnsi="Times New Roman" w:cs="Times New Roman"/>
          <w:i/>
          <w:sz w:val="24"/>
        </w:rPr>
        <w:t xml:space="preserve">Auksin </w:t>
      </w:r>
      <w:r>
        <w:rPr>
          <w:rFonts w:ascii="Times New Roman" w:eastAsia="Times New Roman" w:hAnsi="Times New Roman" w:cs="Times New Roman"/>
          <w:sz w:val="24"/>
        </w:rPr>
        <w:t xml:space="preserve">berperan membantu merangsang pertumbuhan pada saat keadaan kurang cahaya, sehingga tanaman yang berjarak rapat akan mengalami etiolasi. Menurut Mayadewi, (2007) jarak tanam yang rapat menyebabkan meningkatnya daya saing dalam penyerapan unsur hara, intensitas cahaya, sulpai air, ruang tumbuh serta dapat mempengaruhi  hasil  tanaman yang relatif kurang baik, karena adanya kompetisi antar tanaman itu sendiri. </w:t>
      </w:r>
      <w:r w:rsidRPr="00AC13E6">
        <w:rPr>
          <w:rFonts w:ascii="Times New Roman" w:eastAsia="Times New Roman" w:hAnsi="Times New Roman" w:cs="Times New Roman"/>
          <w:sz w:val="24"/>
        </w:rPr>
        <w:t xml:space="preserve">Jarak tanam yang renggang memudahkan cahaya matahari merangsang hormon </w:t>
      </w:r>
      <w:r w:rsidRPr="00890997">
        <w:rPr>
          <w:rFonts w:ascii="Times New Roman" w:eastAsia="Times New Roman" w:hAnsi="Times New Roman" w:cs="Times New Roman"/>
          <w:i/>
          <w:sz w:val="24"/>
        </w:rPr>
        <w:t>sitokonin</w:t>
      </w:r>
      <w:r w:rsidRPr="00AC13E6">
        <w:rPr>
          <w:rFonts w:ascii="Times New Roman" w:eastAsia="Times New Roman" w:hAnsi="Times New Roman" w:cs="Times New Roman"/>
          <w:sz w:val="24"/>
        </w:rPr>
        <w:t xml:space="preserve"> yang menyebabkan pertumbuhan tunas-tunas samping (</w:t>
      </w:r>
      <w:r w:rsidRPr="00890997">
        <w:rPr>
          <w:rFonts w:ascii="Times New Roman" w:eastAsia="Times New Roman" w:hAnsi="Times New Roman" w:cs="Times New Roman"/>
          <w:i/>
          <w:sz w:val="24"/>
        </w:rPr>
        <w:t>Lateral</w:t>
      </w:r>
      <w:r w:rsidRPr="00AC13E6">
        <w:rPr>
          <w:rFonts w:ascii="Times New Roman" w:eastAsia="Times New Roman" w:hAnsi="Times New Roman" w:cs="Times New Roman"/>
          <w:sz w:val="24"/>
        </w:rPr>
        <w:t xml:space="preserve">) sehingga tanaman menjadi rimbun. Adapun hormon </w:t>
      </w:r>
      <w:r w:rsidRPr="00890997">
        <w:rPr>
          <w:rFonts w:ascii="Times New Roman" w:eastAsia="Times New Roman" w:hAnsi="Times New Roman" w:cs="Times New Roman"/>
          <w:i/>
          <w:sz w:val="24"/>
        </w:rPr>
        <w:t>fitokalin</w:t>
      </w:r>
      <w:r w:rsidRPr="00AC13E6">
        <w:rPr>
          <w:rFonts w:ascii="Times New Roman" w:eastAsia="Times New Roman" w:hAnsi="Times New Roman" w:cs="Times New Roman"/>
          <w:sz w:val="24"/>
        </w:rPr>
        <w:t xml:space="preserve"> yang berperan besar dalam memicu pertumbuhan daun</w:t>
      </w:r>
      <w:r>
        <w:rPr>
          <w:rFonts w:ascii="Times New Roman" w:eastAsia="Times New Roman" w:hAnsi="Times New Roman" w:cs="Times New Roman"/>
          <w:sz w:val="24"/>
        </w:rPr>
        <w:t xml:space="preserve"> didukung adanya ruang tumbuh yang baik antar tanaman sehingga pertumbuhan lebih baik dalam melakukan proses fotosintesis</w:t>
      </w:r>
      <w:r w:rsidRPr="00AC13E6">
        <w:rPr>
          <w:rFonts w:ascii="Times New Roman" w:eastAsia="Times New Roman" w:hAnsi="Times New Roman" w:cs="Times New Roman"/>
          <w:sz w:val="24"/>
        </w:rPr>
        <w:t>. Menurut Aryanto dan Polakitan (2009), bahwa besarnya persentasi pertumbuhan sangat tergantung pada ketersediaan unsur hara di dalam tanah.</w:t>
      </w:r>
    </w:p>
    <w:p w:rsidR="00D02239" w:rsidRPr="00AC13E6" w:rsidRDefault="00D02239" w:rsidP="00D02239">
      <w:pPr>
        <w:spacing w:before="240" w:line="240" w:lineRule="auto"/>
        <w:ind w:right="6" w:firstLine="720"/>
        <w:jc w:val="both"/>
        <w:rPr>
          <w:rFonts w:ascii="Times New Roman" w:eastAsia="Times New Roman" w:hAnsi="Times New Roman" w:cs="Times New Roman"/>
          <w:sz w:val="24"/>
        </w:rPr>
      </w:pPr>
      <w:r w:rsidRPr="00AC13E6">
        <w:rPr>
          <w:rFonts w:ascii="Times New Roman" w:eastAsia="Times New Roman" w:hAnsi="Times New Roman" w:cs="Times New Roman"/>
          <w:sz w:val="24"/>
        </w:rPr>
        <w:t xml:space="preserve">Peningkatan jumlah daun tersebut disebabkan oleh meningkatnya intersepsi cahaya matahari oleh daun untuk menghasilkan fotosintat. Hal ini sesuai dengan pendapat Setiawan dkk. (2012) jumlah daun akan </w:t>
      </w:r>
      <w:r w:rsidRPr="00AC13E6">
        <w:rPr>
          <w:rFonts w:ascii="Times New Roman" w:eastAsia="Times New Roman" w:hAnsi="Times New Roman" w:cs="Times New Roman"/>
          <w:sz w:val="24"/>
        </w:rPr>
        <w:lastRenderedPageBreak/>
        <w:t>berpengaruh terhadap penentuan jumlah energi matahari yang akan diserap oleh daun dan menentukan jumlah fotosintat yang diserap.</w:t>
      </w:r>
    </w:p>
    <w:p w:rsidR="00D02239" w:rsidRPr="00AC13E6" w:rsidRDefault="00D02239" w:rsidP="00D02239">
      <w:pPr>
        <w:spacing w:line="240" w:lineRule="auto"/>
        <w:ind w:right="6" w:firstLine="720"/>
        <w:jc w:val="both"/>
        <w:rPr>
          <w:rFonts w:ascii="Times New Roman" w:eastAsia="Times New Roman" w:hAnsi="Times New Roman" w:cs="Times New Roman"/>
          <w:sz w:val="24"/>
        </w:rPr>
      </w:pPr>
      <w:r w:rsidRPr="00AC13E6">
        <w:rPr>
          <w:rFonts w:ascii="Times New Roman" w:eastAsia="Times New Roman" w:hAnsi="Times New Roman" w:cs="Times New Roman"/>
          <w:sz w:val="24"/>
        </w:rPr>
        <w:t xml:space="preserve">d. Jumlah Anakan </w:t>
      </w: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Hasil penelitian menunjukkan rerata jumlah daun rumput Gajah Od</w:t>
      </w:r>
      <w:r>
        <w:rPr>
          <w:rFonts w:ascii="Times New Roman" w:hAnsi="Times New Roman" w:cs="Times New Roman"/>
          <w:sz w:val="24"/>
          <w:szCs w:val="24"/>
        </w:rPr>
        <w:t>ot pada berbagai jarak tanam (P1: 50), (P2 : 60), (P3 : 70), dan (P4</w:t>
      </w:r>
      <w:r w:rsidRPr="00AC13E6">
        <w:rPr>
          <w:rFonts w:ascii="Times New Roman" w:hAnsi="Times New Roman" w:cs="Times New Roman"/>
          <w:sz w:val="24"/>
          <w:szCs w:val="24"/>
        </w:rPr>
        <w:t xml:space="preserve"> : 80) cm, berturut-turut adalah 10</w:t>
      </w:r>
      <w:r>
        <w:rPr>
          <w:rFonts w:ascii="Times New Roman" w:hAnsi="Times New Roman" w:cs="Times New Roman"/>
          <w:sz w:val="24"/>
          <w:szCs w:val="24"/>
        </w:rPr>
        <w:t>,13 ; 12,20 ; 12,73 dan 14,23 tunas</w:t>
      </w:r>
      <w:r w:rsidRPr="00AC13E6">
        <w:rPr>
          <w:rFonts w:ascii="Times New Roman" w:hAnsi="Times New Roman" w:cs="Times New Roman"/>
          <w:sz w:val="24"/>
          <w:szCs w:val="24"/>
        </w:rPr>
        <w:t>. Data selengkapnya disajikan pada Tabel 5.</w:t>
      </w:r>
    </w:p>
    <w:p w:rsidR="00D02239" w:rsidRPr="00AC13E6" w:rsidRDefault="00D02239" w:rsidP="00D02239">
      <w:pPr>
        <w:spacing w:after="0" w:line="240" w:lineRule="auto"/>
        <w:ind w:right="6"/>
        <w:jc w:val="both"/>
        <w:rPr>
          <w:rFonts w:ascii="Times New Roman" w:eastAsia="Times New Roman" w:hAnsi="Times New Roman"/>
          <w:sz w:val="24"/>
        </w:rPr>
      </w:pPr>
      <w:r w:rsidRPr="00AC13E6">
        <w:rPr>
          <w:rFonts w:ascii="Times New Roman" w:eastAsia="Times New Roman" w:hAnsi="Times New Roman"/>
          <w:b/>
          <w:sz w:val="24"/>
        </w:rPr>
        <w:t>Tabel 5.</w:t>
      </w:r>
      <w:r w:rsidRPr="00AC13E6">
        <w:rPr>
          <w:rFonts w:ascii="Times New Roman" w:eastAsia="Times New Roman" w:hAnsi="Times New Roman"/>
          <w:sz w:val="24"/>
        </w:rPr>
        <w:t xml:space="preserve"> Rerata jumla</w:t>
      </w:r>
      <w:r>
        <w:rPr>
          <w:rFonts w:ascii="Times New Roman" w:eastAsia="Times New Roman" w:hAnsi="Times New Roman"/>
          <w:sz w:val="24"/>
        </w:rPr>
        <w:t>h anakan rumput Gajah Odot (tunas</w:t>
      </w:r>
      <w:r w:rsidRPr="00AC13E6">
        <w:rPr>
          <w:rFonts w:ascii="Times New Roman" w:eastAsia="Times New Roman" w:hAnsi="Times New Roman"/>
          <w:sz w:val="24"/>
        </w:rPr>
        <w:t>)</w:t>
      </w:r>
    </w:p>
    <w:tbl>
      <w:tblPr>
        <w:tblpPr w:leftFromText="180" w:rightFromText="180" w:vertAnchor="text" w:horzAnchor="margin" w:tblpX="108" w:tblpY="88"/>
        <w:tblW w:w="8042" w:type="dxa"/>
        <w:tblBorders>
          <w:top w:val="single" w:sz="4" w:space="0" w:color="auto"/>
          <w:bottom w:val="single" w:sz="4" w:space="0" w:color="auto"/>
          <w:insideH w:val="single" w:sz="4" w:space="0" w:color="auto"/>
        </w:tblBorders>
        <w:tblLook w:val="04A0" w:firstRow="1" w:lastRow="0" w:firstColumn="1" w:lastColumn="0" w:noHBand="0" w:noVBand="1"/>
      </w:tblPr>
      <w:tblGrid>
        <w:gridCol w:w="954"/>
        <w:gridCol w:w="1422"/>
        <w:gridCol w:w="1418"/>
        <w:gridCol w:w="1417"/>
        <w:gridCol w:w="1418"/>
        <w:gridCol w:w="1413"/>
      </w:tblGrid>
      <w:tr w:rsidR="00D02239" w:rsidRPr="00AC13E6" w:rsidTr="000B624B">
        <w:trPr>
          <w:trHeight w:val="300"/>
        </w:trPr>
        <w:tc>
          <w:tcPr>
            <w:tcW w:w="954" w:type="dxa"/>
            <w:vMerge w:val="restart"/>
            <w:tcBorders>
              <w:top w:val="double" w:sz="4" w:space="0" w:color="auto"/>
              <w:lef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Ulangan</w:t>
            </w:r>
          </w:p>
        </w:tc>
        <w:tc>
          <w:tcPr>
            <w:tcW w:w="5675" w:type="dxa"/>
            <w:gridSpan w:val="4"/>
            <w:tcBorders>
              <w:top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Perlakuan</w:t>
            </w:r>
          </w:p>
        </w:tc>
        <w:tc>
          <w:tcPr>
            <w:tcW w:w="1413" w:type="dxa"/>
            <w:vMerge w:val="restart"/>
            <w:tcBorders>
              <w:top w:val="double" w:sz="4" w:space="0" w:color="auto"/>
              <w:righ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Rerata</w:t>
            </w:r>
            <w:r w:rsidRPr="00AC13E6">
              <w:rPr>
                <w:rFonts w:ascii="Calibri" w:eastAsia="Times New Roman" w:hAnsi="Calibri" w:cs="Calibri"/>
                <w:color w:val="000000"/>
                <w:vertAlign w:val="superscript"/>
                <w:lang w:eastAsia="id-ID"/>
              </w:rPr>
              <w:t>ns</w:t>
            </w:r>
          </w:p>
        </w:tc>
      </w:tr>
      <w:tr w:rsidR="00D02239" w:rsidRPr="00AC13E6" w:rsidTr="000B624B">
        <w:trPr>
          <w:trHeight w:val="300"/>
        </w:trPr>
        <w:tc>
          <w:tcPr>
            <w:tcW w:w="954" w:type="dxa"/>
            <w:vMerge/>
            <w:tcBorders>
              <w:left w:val="nil"/>
              <w:bottom w:val="single" w:sz="4" w:space="0" w:color="auto"/>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c>
          <w:tcPr>
            <w:tcW w:w="1422"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P1</w:t>
            </w:r>
          </w:p>
        </w:tc>
        <w:tc>
          <w:tcPr>
            <w:tcW w:w="1418"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P2</w:t>
            </w:r>
          </w:p>
        </w:tc>
        <w:tc>
          <w:tcPr>
            <w:tcW w:w="1417"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P3</w:t>
            </w:r>
          </w:p>
        </w:tc>
        <w:tc>
          <w:tcPr>
            <w:tcW w:w="1418"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P4</w:t>
            </w:r>
          </w:p>
        </w:tc>
        <w:tc>
          <w:tcPr>
            <w:tcW w:w="1413" w:type="dxa"/>
            <w:vMerge/>
            <w:tcBorders>
              <w:bottom w:val="single" w:sz="4" w:space="0" w:color="auto"/>
              <w:right w:val="nil"/>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r>
      <w:tr w:rsidR="00D02239" w:rsidRPr="00AC13E6" w:rsidTr="000B624B">
        <w:trPr>
          <w:trHeight w:val="300"/>
        </w:trPr>
        <w:tc>
          <w:tcPr>
            <w:tcW w:w="954" w:type="dxa"/>
            <w:tcBorders>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w:t>
            </w:r>
          </w:p>
        </w:tc>
        <w:tc>
          <w:tcPr>
            <w:tcW w:w="1422"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9,60</w:t>
            </w:r>
          </w:p>
        </w:tc>
        <w:tc>
          <w:tcPr>
            <w:tcW w:w="1418"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12,30</w:t>
            </w:r>
          </w:p>
        </w:tc>
        <w:tc>
          <w:tcPr>
            <w:tcW w:w="1417"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12,10</w:t>
            </w:r>
          </w:p>
        </w:tc>
        <w:tc>
          <w:tcPr>
            <w:tcW w:w="1418"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13,00</w:t>
            </w:r>
          </w:p>
        </w:tc>
        <w:tc>
          <w:tcPr>
            <w:tcW w:w="1413" w:type="dxa"/>
            <w:tcBorders>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11,75</w:t>
            </w:r>
          </w:p>
        </w:tc>
      </w:tr>
      <w:tr w:rsidR="00D02239" w:rsidRPr="00AC13E6" w:rsidTr="000B624B">
        <w:trPr>
          <w:trHeight w:val="300"/>
        </w:trPr>
        <w:tc>
          <w:tcPr>
            <w:tcW w:w="954" w:type="dxa"/>
            <w:tcBorders>
              <w:top w:val="nil"/>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w:t>
            </w:r>
          </w:p>
        </w:tc>
        <w:tc>
          <w:tcPr>
            <w:tcW w:w="1422"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9,60</w:t>
            </w:r>
          </w:p>
        </w:tc>
        <w:tc>
          <w:tcPr>
            <w:tcW w:w="1418"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10,00</w:t>
            </w:r>
          </w:p>
        </w:tc>
        <w:tc>
          <w:tcPr>
            <w:tcW w:w="1417"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13,10</w:t>
            </w:r>
          </w:p>
        </w:tc>
        <w:tc>
          <w:tcPr>
            <w:tcW w:w="1418"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14,40</w:t>
            </w:r>
          </w:p>
        </w:tc>
        <w:tc>
          <w:tcPr>
            <w:tcW w:w="1413" w:type="dxa"/>
            <w:tcBorders>
              <w:top w:val="nil"/>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11,77</w:t>
            </w:r>
          </w:p>
        </w:tc>
      </w:tr>
      <w:tr w:rsidR="00D02239" w:rsidRPr="00AC13E6" w:rsidTr="000B624B">
        <w:trPr>
          <w:trHeight w:val="300"/>
        </w:trPr>
        <w:tc>
          <w:tcPr>
            <w:tcW w:w="954" w:type="dxa"/>
            <w:tcBorders>
              <w:top w:val="nil"/>
              <w:lef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III</w:t>
            </w:r>
          </w:p>
        </w:tc>
        <w:tc>
          <w:tcPr>
            <w:tcW w:w="1422"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11,20</w:t>
            </w:r>
          </w:p>
        </w:tc>
        <w:tc>
          <w:tcPr>
            <w:tcW w:w="1418"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14,30</w:t>
            </w:r>
          </w:p>
        </w:tc>
        <w:tc>
          <w:tcPr>
            <w:tcW w:w="1417"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13,00</w:t>
            </w:r>
          </w:p>
        </w:tc>
        <w:tc>
          <w:tcPr>
            <w:tcW w:w="1418"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15,30</w:t>
            </w:r>
          </w:p>
        </w:tc>
        <w:tc>
          <w:tcPr>
            <w:tcW w:w="1413" w:type="dxa"/>
            <w:tcBorders>
              <w:top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13,45</w:t>
            </w:r>
          </w:p>
        </w:tc>
      </w:tr>
      <w:tr w:rsidR="00D02239" w:rsidRPr="00AC13E6" w:rsidTr="000B624B">
        <w:trPr>
          <w:trHeight w:val="300"/>
        </w:trPr>
        <w:tc>
          <w:tcPr>
            <w:tcW w:w="954" w:type="dxa"/>
            <w:tcBorders>
              <w:left w:val="nil"/>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Rerata</w:t>
            </w:r>
          </w:p>
        </w:tc>
        <w:tc>
          <w:tcPr>
            <w:tcW w:w="1422"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Times New Roman" w:eastAsia="Times New Roman" w:hAnsi="Times New Roman" w:cs="Times New Roman"/>
                <w:color w:val="000000"/>
                <w:sz w:val="24"/>
                <w:szCs w:val="24"/>
                <w:lang w:eastAsia="id-ID"/>
              </w:rPr>
            </w:pPr>
            <w:r w:rsidRPr="00AC13E6">
              <w:rPr>
                <w:rFonts w:ascii="Calibri" w:eastAsia="Times New Roman" w:hAnsi="Calibri" w:cs="Calibri"/>
                <w:color w:val="000000"/>
                <w:lang w:eastAsia="id-ID"/>
              </w:rPr>
              <w:t>10,13</w:t>
            </w:r>
            <w:r w:rsidRPr="00AC13E6">
              <w:rPr>
                <w:rFonts w:ascii="Calibri" w:eastAsia="Times New Roman" w:hAnsi="Calibri" w:cs="Calibri"/>
                <w:color w:val="000000"/>
                <w:vertAlign w:val="superscript"/>
                <w:lang w:eastAsia="id-ID"/>
              </w:rPr>
              <w:t>a</w:t>
            </w:r>
          </w:p>
        </w:tc>
        <w:tc>
          <w:tcPr>
            <w:tcW w:w="1418"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12,20</w:t>
            </w:r>
            <w:r w:rsidRPr="00AC13E6">
              <w:rPr>
                <w:rFonts w:ascii="Times New Roman" w:eastAsia="Times New Roman" w:hAnsi="Times New Roman" w:cs="Times New Roman"/>
                <w:color w:val="000000"/>
                <w:sz w:val="24"/>
                <w:szCs w:val="24"/>
                <w:vertAlign w:val="superscript"/>
                <w:lang w:eastAsia="id-ID"/>
              </w:rPr>
              <w:t>ab</w:t>
            </w:r>
          </w:p>
        </w:tc>
        <w:tc>
          <w:tcPr>
            <w:tcW w:w="1417"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12,73</w:t>
            </w:r>
            <w:r w:rsidRPr="00AC13E6">
              <w:rPr>
                <w:rFonts w:ascii="Times New Roman" w:eastAsia="Times New Roman" w:hAnsi="Times New Roman" w:cs="Times New Roman"/>
                <w:color w:val="000000"/>
                <w:sz w:val="24"/>
                <w:szCs w:val="24"/>
                <w:vertAlign w:val="superscript"/>
                <w:lang w:eastAsia="id-ID"/>
              </w:rPr>
              <w:t>ab</w:t>
            </w:r>
          </w:p>
        </w:tc>
        <w:tc>
          <w:tcPr>
            <w:tcW w:w="1418"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14,23</w:t>
            </w:r>
            <w:r w:rsidRPr="00AC13E6">
              <w:rPr>
                <w:rFonts w:ascii="Times New Roman" w:eastAsia="Times New Roman" w:hAnsi="Times New Roman" w:cs="Times New Roman"/>
                <w:color w:val="000000"/>
                <w:sz w:val="24"/>
                <w:szCs w:val="24"/>
                <w:vertAlign w:val="superscript"/>
                <w:lang w:eastAsia="id-ID"/>
              </w:rPr>
              <w:t>b</w:t>
            </w:r>
          </w:p>
        </w:tc>
        <w:tc>
          <w:tcPr>
            <w:tcW w:w="1413" w:type="dxa"/>
            <w:tcBorders>
              <w:bottom w:val="double" w:sz="4" w:space="0" w:color="auto"/>
              <w:right w:val="nil"/>
            </w:tcBorders>
            <w:shd w:val="clear" w:color="auto" w:fill="auto"/>
            <w:noWrap/>
            <w:vAlign w:val="bottom"/>
            <w:hideMark/>
          </w:tcPr>
          <w:p w:rsidR="00D02239" w:rsidRPr="00AC13E6" w:rsidRDefault="00D02239" w:rsidP="000B624B">
            <w:pPr>
              <w:spacing w:after="0" w:line="240" w:lineRule="auto"/>
              <w:rPr>
                <w:rFonts w:ascii="Calibri" w:eastAsia="Times New Roman" w:hAnsi="Calibri" w:cs="Calibri"/>
                <w:color w:val="000000"/>
                <w:lang w:eastAsia="id-ID"/>
              </w:rPr>
            </w:pPr>
            <w:r w:rsidRPr="00AC13E6">
              <w:rPr>
                <w:rFonts w:ascii="Calibri" w:eastAsia="Times New Roman" w:hAnsi="Calibri" w:cs="Calibri"/>
                <w:color w:val="000000"/>
                <w:lang w:eastAsia="id-ID"/>
              </w:rPr>
              <w:t> </w:t>
            </w:r>
          </w:p>
        </w:tc>
      </w:tr>
    </w:tbl>
    <w:p w:rsidR="00D02239" w:rsidRPr="00AC13E6" w:rsidRDefault="00D02239" w:rsidP="00D02239">
      <w:pPr>
        <w:tabs>
          <w:tab w:val="left" w:pos="142"/>
        </w:tabs>
        <w:spacing w:after="0" w:line="240" w:lineRule="auto"/>
        <w:ind w:left="1276" w:right="6" w:hanging="1276"/>
        <w:jc w:val="both"/>
        <w:rPr>
          <w:rFonts w:ascii="Times New Roman" w:eastAsia="Times New Roman" w:hAnsi="Times New Roman" w:cs="Times New Roman"/>
          <w:sz w:val="24"/>
        </w:rPr>
      </w:pPr>
      <w:r w:rsidRPr="00AC13E6">
        <w:rPr>
          <w:rFonts w:ascii="Times New Roman" w:eastAsia="Times New Roman" w:hAnsi="Times New Roman" w:cs="Times New Roman"/>
          <w:sz w:val="24"/>
        </w:rPr>
        <w:t xml:space="preserve">Keterangan: ab rerata dengan superskrip yang berbeda pada baris yang           sama menunjukkan perbedaan yang nyata (P&lt;0,05) </w:t>
      </w:r>
    </w:p>
    <w:p w:rsidR="00D02239" w:rsidRDefault="00D02239" w:rsidP="00D02239">
      <w:pPr>
        <w:tabs>
          <w:tab w:val="left" w:pos="142"/>
        </w:tabs>
        <w:spacing w:after="0" w:line="240" w:lineRule="auto"/>
        <w:ind w:left="1276" w:right="6" w:hanging="1276"/>
        <w:jc w:val="both"/>
        <w:rPr>
          <w:rFonts w:ascii="Times New Roman" w:eastAsia="Times New Roman" w:hAnsi="Times New Roman" w:cs="Times New Roman"/>
          <w:sz w:val="24"/>
        </w:rPr>
      </w:pPr>
      <w:r w:rsidRPr="00AC13E6">
        <w:rPr>
          <w:rFonts w:ascii="Times New Roman" w:eastAsia="Times New Roman" w:hAnsi="Times New Roman" w:cs="Times New Roman"/>
          <w:sz w:val="24"/>
        </w:rPr>
        <w:t xml:space="preserve">                   : ns (</w:t>
      </w:r>
      <w:r w:rsidRPr="00AC13E6">
        <w:rPr>
          <w:rFonts w:ascii="Times New Roman" w:eastAsia="Times New Roman" w:hAnsi="Times New Roman" w:cs="Times New Roman"/>
          <w:i/>
          <w:sz w:val="24"/>
        </w:rPr>
        <w:t>non signifikan)</w:t>
      </w:r>
      <w:r w:rsidRPr="00AC13E6">
        <w:rPr>
          <w:rFonts w:ascii="Times New Roman" w:eastAsia="Times New Roman" w:hAnsi="Times New Roman" w:cs="Times New Roman"/>
          <w:sz w:val="24"/>
        </w:rPr>
        <w:t xml:space="preserve"> menunjukkan perbedaan yang tidak nyata   (P&gt;0,05).</w:t>
      </w:r>
    </w:p>
    <w:p w:rsidR="00D02239" w:rsidRPr="00AC13E6" w:rsidRDefault="00D02239" w:rsidP="00D02239">
      <w:pPr>
        <w:tabs>
          <w:tab w:val="left" w:pos="142"/>
        </w:tabs>
        <w:spacing w:after="0" w:line="240" w:lineRule="auto"/>
        <w:ind w:left="1276" w:right="6" w:hanging="1276"/>
        <w:jc w:val="both"/>
        <w:rPr>
          <w:rFonts w:ascii="Times New Roman" w:eastAsia="Times New Roman" w:hAnsi="Times New Roman" w:cs="Times New Roman"/>
          <w:sz w:val="24"/>
        </w:rPr>
      </w:pPr>
    </w:p>
    <w:p w:rsidR="00D02239" w:rsidRPr="00AC13E6" w:rsidRDefault="00D02239" w:rsidP="00D02239">
      <w:pPr>
        <w:spacing w:before="240" w:line="240" w:lineRule="auto"/>
        <w:ind w:right="6" w:firstLine="720"/>
        <w:jc w:val="both"/>
        <w:rPr>
          <w:rFonts w:ascii="Times New Roman" w:eastAsia="Times New Roman" w:hAnsi="Times New Roman" w:cs="Times New Roman"/>
          <w:sz w:val="24"/>
        </w:rPr>
      </w:pPr>
      <w:r w:rsidRPr="00AC13E6">
        <w:rPr>
          <w:rFonts w:ascii="Times New Roman" w:eastAsia="Times New Roman" w:hAnsi="Times New Roman" w:cs="Times New Roman"/>
          <w:sz w:val="24"/>
        </w:rPr>
        <w:t>Hasil analisis variansi jumlah anakan Gajah Odot pada berbagai jarak tanam menunjukkan perbedaan yang nyata (P&lt;0,05) (Tabel 5). Jumlah anakan rumput Gajah Odot</w:t>
      </w:r>
      <w:r>
        <w:rPr>
          <w:rFonts w:ascii="Times New Roman" w:eastAsia="Times New Roman" w:hAnsi="Times New Roman" w:cs="Times New Roman"/>
          <w:sz w:val="24"/>
        </w:rPr>
        <w:t xml:space="preserve">  pada  perlakuan P4</w:t>
      </w:r>
      <w:r w:rsidRPr="00AC13E6">
        <w:rPr>
          <w:rFonts w:ascii="Times New Roman" w:eastAsia="Times New Roman" w:hAnsi="Times New Roman" w:cs="Times New Roman"/>
          <w:sz w:val="24"/>
        </w:rPr>
        <w:t xml:space="preserve"> lebih tingg</w:t>
      </w:r>
      <w:r>
        <w:rPr>
          <w:rFonts w:ascii="Times New Roman" w:eastAsia="Times New Roman" w:hAnsi="Times New Roman" w:cs="Times New Roman"/>
          <w:sz w:val="24"/>
        </w:rPr>
        <w:t>i dibandingkan pada perlakuan P1, P2, dan P3</w:t>
      </w:r>
      <w:r w:rsidRPr="00AC13E6">
        <w:rPr>
          <w:rFonts w:ascii="Times New Roman" w:eastAsia="Times New Roman" w:hAnsi="Times New Roman" w:cs="Times New Roman"/>
          <w:sz w:val="24"/>
        </w:rPr>
        <w:t>.</w:t>
      </w:r>
    </w:p>
    <w:p w:rsidR="00D02239" w:rsidRPr="00AC13E6" w:rsidRDefault="00D02239" w:rsidP="00D02239">
      <w:pPr>
        <w:spacing w:before="240" w:line="240" w:lineRule="auto"/>
        <w:ind w:right="6" w:firstLine="720"/>
        <w:jc w:val="both"/>
        <w:rPr>
          <w:rFonts w:ascii="Times New Roman" w:hAnsi="Times New Roman" w:cs="Times New Roman"/>
          <w:sz w:val="24"/>
          <w:szCs w:val="24"/>
        </w:rPr>
      </w:pPr>
      <w:r>
        <w:rPr>
          <w:rFonts w:ascii="Times New Roman" w:eastAsia="Times New Roman" w:hAnsi="Times New Roman" w:cs="Times New Roman"/>
          <w:sz w:val="24"/>
        </w:rPr>
        <w:t xml:space="preserve"> Pada perlakuan P4</w:t>
      </w:r>
      <w:r w:rsidRPr="00AC13E6">
        <w:rPr>
          <w:rFonts w:ascii="Times New Roman" w:eastAsia="Times New Roman" w:hAnsi="Times New Roman" w:cs="Times New Roman"/>
          <w:sz w:val="24"/>
        </w:rPr>
        <w:t xml:space="preserve"> dih</w:t>
      </w:r>
      <w:r w:rsidRPr="00AC13E6">
        <w:rPr>
          <w:rFonts w:ascii="Times New Roman" w:hAnsi="Times New Roman" w:cs="Times New Roman"/>
          <w:sz w:val="24"/>
          <w:szCs w:val="24"/>
        </w:rPr>
        <w:t xml:space="preserve">asilkan jumlah anakan yang lebih </w:t>
      </w:r>
      <w:r w:rsidRPr="00AC13E6">
        <w:rPr>
          <w:rFonts w:ascii="Times New Roman" w:hAnsi="Times New Roman" w:cs="Times New Roman"/>
          <w:sz w:val="24"/>
          <w:szCs w:val="24"/>
        </w:rPr>
        <w:lastRenderedPageBreak/>
        <w:t>banyak dikarenakan aktifnya hormon fitokalin dan jarak tanam yang semakin renggang akan memberikan ruang akar dan mempermudah tanaman untuk mendapatkan unsur hara yang cukup sehingga dapat merangsang pertumbuhan tunas baru.</w:t>
      </w:r>
    </w:p>
    <w:p w:rsidR="00D02239" w:rsidRPr="00AC13E6" w:rsidRDefault="00D02239" w:rsidP="00D02239">
      <w:pPr>
        <w:spacing w:before="240" w:line="240" w:lineRule="auto"/>
        <w:ind w:right="6" w:firstLine="720"/>
        <w:jc w:val="both"/>
        <w:rPr>
          <w:rFonts w:ascii="Times New Roman" w:hAnsi="Times New Roman" w:cs="Times New Roman"/>
          <w:sz w:val="24"/>
          <w:szCs w:val="24"/>
        </w:rPr>
      </w:pPr>
      <w:r w:rsidRPr="00AC13E6">
        <w:rPr>
          <w:rFonts w:ascii="Times New Roman" w:hAnsi="Times New Roman" w:cs="Times New Roman"/>
          <w:sz w:val="24"/>
          <w:szCs w:val="24"/>
        </w:rPr>
        <w:t>Perbedaan jarak tanam memberikan pengaruh terhadap pertumbuhan tanaman rumput Gajah Odot terutama jumlah daun, dan diameter batang, sehingga jumlah anakan bertambah banyak dikarenakan jarak tanam yang renggang memperkecil kompetisi antar tanaman untuk mendapatkan sinar matahari dan unsur hara maka proses fotosintesis pada tanaman akan berlangsung secara optimal dan tanaman akan memperoleh kecukupan untuk pertumbuhan dan perkembangan. Hasil uji</w:t>
      </w:r>
      <w:r>
        <w:rPr>
          <w:rFonts w:ascii="Times New Roman" w:hAnsi="Times New Roman" w:cs="Times New Roman"/>
          <w:sz w:val="24"/>
          <w:szCs w:val="24"/>
        </w:rPr>
        <w:t xml:space="preserve"> Duncan menunjukkan perlakuan P4</w:t>
      </w:r>
      <w:r w:rsidRPr="00AC13E6">
        <w:rPr>
          <w:rFonts w:ascii="Times New Roman" w:hAnsi="Times New Roman" w:cs="Times New Roman"/>
          <w:sz w:val="24"/>
          <w:szCs w:val="24"/>
        </w:rPr>
        <w:t xml:space="preserve"> berbeda </w:t>
      </w:r>
      <w:r>
        <w:rPr>
          <w:rFonts w:ascii="Times New Roman" w:hAnsi="Times New Roman" w:cs="Times New Roman"/>
          <w:sz w:val="24"/>
          <w:szCs w:val="24"/>
        </w:rPr>
        <w:t>nyata (P&lt;0,05) dari perlakuan P1, P2 dan P3</w:t>
      </w:r>
      <w:r w:rsidRPr="00AC13E6">
        <w:rPr>
          <w:rFonts w:ascii="Times New Roman" w:hAnsi="Times New Roman" w:cs="Times New Roman"/>
          <w:sz w:val="24"/>
          <w:szCs w:val="24"/>
        </w:rPr>
        <w:t xml:space="preserve">. Berdasarkan pengamatan menunjukkan bahwa terlihat perbedaan selisih rerata jumlah anakan pada masing-masing perlakuan masih relatif  kecil (Tabel 5). </w:t>
      </w:r>
    </w:p>
    <w:p w:rsidR="00D02239" w:rsidRPr="00AC13E6" w:rsidRDefault="00D02239" w:rsidP="00D02239">
      <w:pPr>
        <w:spacing w:before="240" w:line="240" w:lineRule="auto"/>
        <w:ind w:right="6" w:firstLine="720"/>
        <w:jc w:val="both"/>
        <w:rPr>
          <w:rFonts w:ascii="Times New Roman" w:hAnsi="Times New Roman" w:cs="Times New Roman"/>
          <w:sz w:val="24"/>
          <w:szCs w:val="24"/>
        </w:rPr>
      </w:pPr>
      <w:r w:rsidRPr="00AC13E6">
        <w:rPr>
          <w:rFonts w:ascii="Times New Roman" w:hAnsi="Times New Roman" w:cs="Times New Roman"/>
          <w:sz w:val="24"/>
          <w:szCs w:val="24"/>
        </w:rPr>
        <w:t>Hal ini dapat dilihat pada perbedaan rerata jumlah anakan secara berurutan dari yang ter</w:t>
      </w:r>
      <w:r>
        <w:rPr>
          <w:rFonts w:ascii="Times New Roman" w:hAnsi="Times New Roman" w:cs="Times New Roman"/>
          <w:sz w:val="24"/>
          <w:szCs w:val="24"/>
        </w:rPr>
        <w:t>endah terdapat pada perlakuan P1 dan diikuti dengan perlakuan P2, selanjunya P3 dan yang tertinggi P4</w:t>
      </w:r>
      <w:r w:rsidRPr="00AC13E6">
        <w:rPr>
          <w:rFonts w:ascii="Times New Roman" w:hAnsi="Times New Roman" w:cs="Times New Roman"/>
          <w:sz w:val="24"/>
          <w:szCs w:val="24"/>
        </w:rPr>
        <w:t xml:space="preserve">. Hal ini sesuai dengan pendapat Harjadi (1984) yang menyatakan bahwa tanaman yang mengalami peningkatan jumlah tunas mempunyai pertumbuhan sistem perakaran yang baik sehingga pembentukkan anakan lebih cepat. Anakan yang tumbuh dari satu </w:t>
      </w:r>
      <w:r w:rsidRPr="00AC13E6">
        <w:rPr>
          <w:rFonts w:ascii="Times New Roman" w:hAnsi="Times New Roman" w:cs="Times New Roman"/>
          <w:sz w:val="24"/>
          <w:szCs w:val="24"/>
        </w:rPr>
        <w:lastRenderedPageBreak/>
        <w:t>tanaman berasal dari pertumbuhan tunas-tunas yang ada dibatang rumput.</w:t>
      </w:r>
    </w:p>
    <w:p w:rsidR="00D02239" w:rsidRPr="00AC13E6" w:rsidRDefault="00D02239" w:rsidP="00D02239">
      <w:pPr>
        <w:spacing w:before="240" w:line="240" w:lineRule="auto"/>
        <w:ind w:right="6" w:firstLine="720"/>
        <w:jc w:val="both"/>
        <w:rPr>
          <w:rFonts w:ascii="Times New Roman" w:hAnsi="Times New Roman" w:cs="Times New Roman"/>
          <w:sz w:val="24"/>
          <w:szCs w:val="24"/>
        </w:rPr>
      </w:pPr>
      <w:r w:rsidRPr="00AC13E6">
        <w:rPr>
          <w:rFonts w:ascii="Times New Roman" w:hAnsi="Times New Roman" w:cs="Times New Roman"/>
          <w:sz w:val="24"/>
          <w:szCs w:val="24"/>
        </w:rPr>
        <w:t>Hasil statistik memperlihatkan bahwa rerata jumlah anakan yang dihasilkan dalam penelitian ini lebih tinggi dibandingkan dengan hasil yang dicapai oleh penelitian Aziz (2013) sebanyak 10,17 batang. Kisaran jumlah anakan yang dihasilkan dalam penelitian ini adalah 12 batang anakan. Hal ini berbeda dengan Taulu dan Paulus (2012) yang menyatakan dalam penelitiannya jumlah anakan yang dihasilkan sebanyak 12 batang anakan, sehingga jumlah anakan yang dihasilkan dalam penelitian ini sama dibandingkan dengan penelitian Taulu dan Paulus (2012).</w:t>
      </w:r>
    </w:p>
    <w:p w:rsidR="00D02239" w:rsidRPr="00AC13E6" w:rsidRDefault="00D02239" w:rsidP="00D02239">
      <w:pPr>
        <w:spacing w:before="240" w:line="240" w:lineRule="auto"/>
        <w:ind w:right="6" w:firstLine="720"/>
        <w:jc w:val="both"/>
        <w:rPr>
          <w:rFonts w:ascii="Times New Roman" w:hAnsi="Times New Roman" w:cs="Times New Roman"/>
          <w:sz w:val="24"/>
          <w:szCs w:val="24"/>
        </w:rPr>
      </w:pPr>
      <w:r w:rsidRPr="00AC13E6">
        <w:rPr>
          <w:rFonts w:ascii="Times New Roman" w:hAnsi="Times New Roman" w:cs="Times New Roman"/>
          <w:sz w:val="24"/>
          <w:szCs w:val="24"/>
        </w:rPr>
        <w:t>Selain itu faktor lingkungan sangat berpengaruh terhadap perkembangan jumlah anakan. Suhu, kelembaban tanah, cahaya matahari, dan air merupakan faktor eksternal yang harus tercukupi kebutuhanya oleh tanaman</w:t>
      </w:r>
      <w:r>
        <w:rPr>
          <w:rFonts w:ascii="Times New Roman" w:hAnsi="Times New Roman" w:cs="Times New Roman"/>
          <w:sz w:val="24"/>
          <w:szCs w:val="24"/>
        </w:rPr>
        <w:t xml:space="preserve">. </w:t>
      </w:r>
      <w:r w:rsidRPr="006D3B43">
        <w:rPr>
          <w:rFonts w:ascii="Times New Roman" w:hAnsi="Times New Roman" w:cs="Times New Roman"/>
          <w:sz w:val="24"/>
          <w:szCs w:val="24"/>
        </w:rPr>
        <w:t>Kepadatan tanaman juga mempengaruhi tingkat penyerapan terhadap cahaya matahari oleh tanaman yang diperlu</w:t>
      </w:r>
      <w:r>
        <w:rPr>
          <w:rFonts w:ascii="Times New Roman" w:hAnsi="Times New Roman" w:cs="Times New Roman"/>
          <w:sz w:val="24"/>
          <w:szCs w:val="24"/>
        </w:rPr>
        <w:t xml:space="preserve">kan dalam proses fotosintesis </w:t>
      </w:r>
      <w:r w:rsidRPr="006D3B43">
        <w:rPr>
          <w:rFonts w:ascii="Times New Roman" w:hAnsi="Times New Roman" w:cs="Times New Roman"/>
          <w:sz w:val="24"/>
          <w:szCs w:val="24"/>
        </w:rPr>
        <w:t>sehingga tanaman yang berjarak rapat akan mengalami etiolasi</w:t>
      </w:r>
      <w:r>
        <w:rPr>
          <w:rFonts w:ascii="Times New Roman" w:hAnsi="Times New Roman" w:cs="Times New Roman"/>
          <w:sz w:val="24"/>
          <w:szCs w:val="24"/>
        </w:rPr>
        <w:t xml:space="preserve"> serta </w:t>
      </w:r>
      <w:r w:rsidRPr="006D3B43">
        <w:rPr>
          <w:rFonts w:ascii="Times New Roman" w:hAnsi="Times New Roman" w:cs="Times New Roman"/>
          <w:sz w:val="24"/>
          <w:szCs w:val="24"/>
        </w:rPr>
        <w:t xml:space="preserve">menyebabkan meningkatnya daya saing dalam </w:t>
      </w:r>
      <w:r>
        <w:rPr>
          <w:rFonts w:ascii="Times New Roman" w:hAnsi="Times New Roman" w:cs="Times New Roman"/>
          <w:sz w:val="24"/>
          <w:szCs w:val="24"/>
        </w:rPr>
        <w:t>penyerapan hara dan tanaman mem</w:t>
      </w:r>
      <w:r w:rsidRPr="006D3B43">
        <w:rPr>
          <w:rFonts w:ascii="Times New Roman" w:hAnsi="Times New Roman" w:cs="Times New Roman"/>
          <w:sz w:val="24"/>
          <w:szCs w:val="24"/>
        </w:rPr>
        <w:t xml:space="preserve">berikan hasil yang relatif kurang </w:t>
      </w:r>
      <w:r>
        <w:rPr>
          <w:rFonts w:ascii="Times New Roman" w:hAnsi="Times New Roman" w:cs="Times New Roman"/>
          <w:sz w:val="24"/>
          <w:szCs w:val="24"/>
        </w:rPr>
        <w:t xml:space="preserve">baik, </w:t>
      </w:r>
      <w:r w:rsidRPr="006D3B43">
        <w:rPr>
          <w:rFonts w:ascii="Times New Roman" w:hAnsi="Times New Roman" w:cs="Times New Roman"/>
          <w:sz w:val="24"/>
          <w:szCs w:val="24"/>
        </w:rPr>
        <w:t>karena adanya kompetisi antar tanaman itu sendiri</w:t>
      </w:r>
      <w:r>
        <w:rPr>
          <w:rFonts w:ascii="Times New Roman" w:hAnsi="Times New Roman" w:cs="Times New Roman"/>
          <w:sz w:val="24"/>
          <w:szCs w:val="24"/>
        </w:rPr>
        <w:t xml:space="preserve">. </w:t>
      </w:r>
      <w:r w:rsidRPr="00AC13E6">
        <w:rPr>
          <w:rFonts w:ascii="Times New Roman" w:hAnsi="Times New Roman" w:cs="Times New Roman"/>
          <w:sz w:val="24"/>
          <w:szCs w:val="24"/>
        </w:rPr>
        <w:t>Apabila faktor eksternal terpenuhi dengan baik maka perkembangan tanaman dapat tumbuh secara optimal</w:t>
      </w:r>
      <w:r>
        <w:rPr>
          <w:rFonts w:ascii="Times New Roman" w:hAnsi="Times New Roman" w:cs="Times New Roman"/>
          <w:sz w:val="24"/>
          <w:szCs w:val="24"/>
        </w:rPr>
        <w:t xml:space="preserve"> dikarenakan jarak tanam yang renggang memperkecil </w:t>
      </w:r>
      <w:r>
        <w:rPr>
          <w:rFonts w:ascii="Times New Roman" w:hAnsi="Times New Roman" w:cs="Times New Roman"/>
          <w:sz w:val="24"/>
          <w:szCs w:val="24"/>
        </w:rPr>
        <w:lastRenderedPageBreak/>
        <w:t>kompetisi antar tanaman untuk medapatkan persediaan makanan berupa karbohidrat didalam akar dan batang, karbohidrat ini dihasilkan dari proses asimilasi dan digunakan selama kelangsungan hidup tanaman</w:t>
      </w:r>
      <w:r w:rsidRPr="00AC13E6">
        <w:rPr>
          <w:rFonts w:ascii="Times New Roman" w:hAnsi="Times New Roman" w:cs="Times New Roman"/>
          <w:sz w:val="24"/>
          <w:szCs w:val="24"/>
        </w:rPr>
        <w:t>. Hal ini sesuai dengan pernyataan Prianga (2013) bahwa rumput Gajah Odot akan tumbuh dengan baik apabila kondisi lingkungannya sesuai kebutuhan untuk melakukan pertumbuhan seperti kesuburan tanah, iklim dan sumber air, kesuburan tanah tidak bisa didapatkan apabila iklim dan sumber air tidak terpenuhi.</w:t>
      </w:r>
    </w:p>
    <w:p w:rsidR="00D02239" w:rsidRPr="00AC13E6" w:rsidRDefault="00D02239" w:rsidP="00D02239">
      <w:pPr>
        <w:spacing w:line="240" w:lineRule="auto"/>
        <w:jc w:val="both"/>
        <w:rPr>
          <w:rFonts w:ascii="Times New Roman" w:hAnsi="Times New Roman" w:cs="Times New Roman"/>
          <w:sz w:val="24"/>
          <w:szCs w:val="24"/>
        </w:rPr>
      </w:pPr>
      <w:r w:rsidRPr="00AC13E6">
        <w:rPr>
          <w:rFonts w:ascii="Times New Roman" w:hAnsi="Times New Roman" w:cs="Times New Roman"/>
          <w:sz w:val="24"/>
          <w:szCs w:val="24"/>
        </w:rPr>
        <w:tab/>
      </w:r>
      <w:r w:rsidRPr="00AC13E6">
        <w:rPr>
          <w:rFonts w:ascii="Times New Roman" w:hAnsi="Times New Roman" w:cs="Times New Roman"/>
          <w:b/>
          <w:sz w:val="24"/>
          <w:szCs w:val="24"/>
        </w:rPr>
        <w:t xml:space="preserve">  2. Variabel Hasil</w:t>
      </w:r>
    </w:p>
    <w:p w:rsidR="00D02239" w:rsidRPr="00AC13E6" w:rsidRDefault="00D02239" w:rsidP="00D02239">
      <w:pPr>
        <w:spacing w:before="240" w:line="240" w:lineRule="auto"/>
        <w:ind w:firstLine="720"/>
        <w:rPr>
          <w:rFonts w:ascii="Times New Roman" w:hAnsi="Times New Roman" w:cs="Times New Roman"/>
          <w:sz w:val="24"/>
          <w:szCs w:val="24"/>
        </w:rPr>
      </w:pPr>
      <w:r w:rsidRPr="00AC13E6">
        <w:rPr>
          <w:rFonts w:ascii="Times New Roman" w:hAnsi="Times New Roman" w:cs="Times New Roman"/>
          <w:sz w:val="24"/>
          <w:szCs w:val="24"/>
        </w:rPr>
        <w:t>a. Produksi Berat Segar rumput Gajah Odot  (ton/ha/panen)</w:t>
      </w: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Hasil penelitian menunjukkan rerata berat segar rumput Gajah Od</w:t>
      </w:r>
      <w:r>
        <w:rPr>
          <w:rFonts w:ascii="Times New Roman" w:hAnsi="Times New Roman" w:cs="Times New Roman"/>
          <w:sz w:val="24"/>
          <w:szCs w:val="24"/>
        </w:rPr>
        <w:t>ot pada berbagai jarak tanam (P1: 50), (P2 : 60), (P3 : 70), dan (P4</w:t>
      </w:r>
      <w:r w:rsidRPr="00AC13E6">
        <w:rPr>
          <w:rFonts w:ascii="Times New Roman" w:hAnsi="Times New Roman" w:cs="Times New Roman"/>
          <w:sz w:val="24"/>
          <w:szCs w:val="24"/>
        </w:rPr>
        <w:t xml:space="preserve"> : 80) cm, berturut-turut adalah 11,39 ; 12,68 ; 12,18 dan 14,07 ton/ha/panen. Data selen</w:t>
      </w:r>
      <w:r>
        <w:rPr>
          <w:rFonts w:ascii="Times New Roman" w:hAnsi="Times New Roman" w:cs="Times New Roman"/>
          <w:sz w:val="24"/>
          <w:szCs w:val="24"/>
        </w:rPr>
        <w:t>gkapnya disajikan pada Tabel 6</w:t>
      </w:r>
    </w:p>
    <w:p w:rsidR="00D02239" w:rsidRPr="00AC13E6" w:rsidRDefault="00D02239" w:rsidP="00D02239">
      <w:pPr>
        <w:spacing w:after="0" w:line="240" w:lineRule="auto"/>
        <w:ind w:right="6"/>
        <w:jc w:val="both"/>
        <w:rPr>
          <w:rFonts w:ascii="Times New Roman" w:eastAsia="Times New Roman" w:hAnsi="Times New Roman"/>
          <w:sz w:val="24"/>
        </w:rPr>
      </w:pPr>
      <w:r w:rsidRPr="00AC13E6">
        <w:rPr>
          <w:rFonts w:ascii="Times New Roman" w:eastAsia="Times New Roman" w:hAnsi="Times New Roman"/>
          <w:b/>
          <w:sz w:val="24"/>
        </w:rPr>
        <w:t>Tabel 6.</w:t>
      </w:r>
      <w:r w:rsidRPr="00AC13E6">
        <w:rPr>
          <w:rFonts w:ascii="Times New Roman" w:eastAsia="Times New Roman" w:hAnsi="Times New Roman"/>
          <w:sz w:val="24"/>
        </w:rPr>
        <w:t xml:space="preserve"> Berat segar rumput Gajah Odot pada berbagai jarak tanam </w:t>
      </w:r>
    </w:p>
    <w:p w:rsidR="00D02239" w:rsidRPr="00AC13E6" w:rsidRDefault="00D02239" w:rsidP="00D02239">
      <w:pPr>
        <w:spacing w:after="0" w:line="240" w:lineRule="auto"/>
        <w:ind w:right="6"/>
        <w:jc w:val="both"/>
        <w:rPr>
          <w:rFonts w:ascii="Times New Roman" w:eastAsia="Times New Roman" w:hAnsi="Times New Roman"/>
          <w:sz w:val="24"/>
        </w:rPr>
      </w:pPr>
      <w:r w:rsidRPr="00AC13E6">
        <w:rPr>
          <w:rFonts w:ascii="Times New Roman" w:eastAsia="Times New Roman" w:hAnsi="Times New Roman"/>
          <w:sz w:val="24"/>
        </w:rPr>
        <w:t xml:space="preserve">              ( ton/ha/panen)</w:t>
      </w:r>
    </w:p>
    <w:tbl>
      <w:tblPr>
        <w:tblpPr w:leftFromText="180" w:rightFromText="180" w:vertAnchor="text" w:horzAnchor="margin" w:tblpX="108" w:tblpY="104"/>
        <w:tblW w:w="7905" w:type="dxa"/>
        <w:tblBorders>
          <w:top w:val="single" w:sz="4" w:space="0" w:color="auto"/>
          <w:bottom w:val="single" w:sz="4" w:space="0" w:color="auto"/>
          <w:insideH w:val="single" w:sz="4" w:space="0" w:color="auto"/>
        </w:tblBorders>
        <w:tblLook w:val="04A0" w:firstRow="1" w:lastRow="0" w:firstColumn="1" w:lastColumn="0" w:noHBand="0" w:noVBand="1"/>
      </w:tblPr>
      <w:tblGrid>
        <w:gridCol w:w="959"/>
        <w:gridCol w:w="1417"/>
        <w:gridCol w:w="1418"/>
        <w:gridCol w:w="1417"/>
        <w:gridCol w:w="1418"/>
        <w:gridCol w:w="1276"/>
      </w:tblGrid>
      <w:tr w:rsidR="00D02239" w:rsidRPr="00AC13E6" w:rsidTr="000B624B">
        <w:trPr>
          <w:trHeight w:val="300"/>
        </w:trPr>
        <w:tc>
          <w:tcPr>
            <w:tcW w:w="959" w:type="dxa"/>
            <w:vMerge w:val="restart"/>
            <w:tcBorders>
              <w:top w:val="double" w:sz="4" w:space="0" w:color="auto"/>
              <w:lef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Ulangan</w:t>
            </w:r>
          </w:p>
        </w:tc>
        <w:tc>
          <w:tcPr>
            <w:tcW w:w="5670" w:type="dxa"/>
            <w:gridSpan w:val="4"/>
            <w:tcBorders>
              <w:top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Perlakuan</w:t>
            </w:r>
          </w:p>
        </w:tc>
        <w:tc>
          <w:tcPr>
            <w:tcW w:w="1276" w:type="dxa"/>
            <w:vMerge w:val="restart"/>
            <w:tcBorders>
              <w:top w:val="double" w:sz="4" w:space="0" w:color="auto"/>
              <w:righ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Rerata</w:t>
            </w:r>
            <w:r w:rsidRPr="00AC13E6">
              <w:rPr>
                <w:rFonts w:ascii="Calibri" w:eastAsia="Times New Roman" w:hAnsi="Calibri" w:cs="Calibri"/>
                <w:color w:val="000000"/>
                <w:vertAlign w:val="superscript"/>
                <w:lang w:eastAsia="id-ID"/>
              </w:rPr>
              <w:t>ns</w:t>
            </w:r>
          </w:p>
        </w:tc>
      </w:tr>
      <w:tr w:rsidR="00D02239" w:rsidRPr="00AC13E6" w:rsidTr="000B624B">
        <w:trPr>
          <w:trHeight w:val="300"/>
        </w:trPr>
        <w:tc>
          <w:tcPr>
            <w:tcW w:w="959" w:type="dxa"/>
            <w:vMerge/>
            <w:tcBorders>
              <w:left w:val="nil"/>
              <w:bottom w:val="single" w:sz="4" w:space="0" w:color="auto"/>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c>
          <w:tcPr>
            <w:tcW w:w="1417"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P1</w:t>
            </w:r>
          </w:p>
        </w:tc>
        <w:tc>
          <w:tcPr>
            <w:tcW w:w="1418"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P2</w:t>
            </w:r>
          </w:p>
        </w:tc>
        <w:tc>
          <w:tcPr>
            <w:tcW w:w="1417"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P3</w:t>
            </w:r>
          </w:p>
        </w:tc>
        <w:tc>
          <w:tcPr>
            <w:tcW w:w="1418"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P4</w:t>
            </w:r>
          </w:p>
        </w:tc>
        <w:tc>
          <w:tcPr>
            <w:tcW w:w="1276" w:type="dxa"/>
            <w:vMerge/>
            <w:tcBorders>
              <w:bottom w:val="single" w:sz="4" w:space="0" w:color="auto"/>
              <w:right w:val="nil"/>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r>
      <w:tr w:rsidR="00D02239" w:rsidRPr="00AC13E6" w:rsidTr="000B624B">
        <w:trPr>
          <w:trHeight w:val="300"/>
        </w:trPr>
        <w:tc>
          <w:tcPr>
            <w:tcW w:w="959" w:type="dxa"/>
            <w:tcBorders>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w:t>
            </w:r>
          </w:p>
        </w:tc>
        <w:tc>
          <w:tcPr>
            <w:tcW w:w="1417"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8,40</w:t>
            </w:r>
          </w:p>
        </w:tc>
        <w:tc>
          <w:tcPr>
            <w:tcW w:w="1418"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12,03</w:t>
            </w:r>
          </w:p>
        </w:tc>
        <w:tc>
          <w:tcPr>
            <w:tcW w:w="1417"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12,02</w:t>
            </w:r>
          </w:p>
        </w:tc>
        <w:tc>
          <w:tcPr>
            <w:tcW w:w="1418"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12,20</w:t>
            </w:r>
          </w:p>
        </w:tc>
        <w:tc>
          <w:tcPr>
            <w:tcW w:w="1276" w:type="dxa"/>
            <w:tcBorders>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11,16</w:t>
            </w:r>
          </w:p>
        </w:tc>
      </w:tr>
      <w:tr w:rsidR="00D02239" w:rsidRPr="00AC13E6" w:rsidTr="000B624B">
        <w:trPr>
          <w:trHeight w:val="300"/>
        </w:trPr>
        <w:tc>
          <w:tcPr>
            <w:tcW w:w="959" w:type="dxa"/>
            <w:tcBorders>
              <w:top w:val="nil"/>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w:t>
            </w:r>
          </w:p>
        </w:tc>
        <w:tc>
          <w:tcPr>
            <w:tcW w:w="1417"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12,44</w:t>
            </w:r>
          </w:p>
        </w:tc>
        <w:tc>
          <w:tcPr>
            <w:tcW w:w="1418"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13,00</w:t>
            </w:r>
          </w:p>
        </w:tc>
        <w:tc>
          <w:tcPr>
            <w:tcW w:w="1417"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12,31</w:t>
            </w:r>
          </w:p>
        </w:tc>
        <w:tc>
          <w:tcPr>
            <w:tcW w:w="1418"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14,52</w:t>
            </w:r>
          </w:p>
        </w:tc>
        <w:tc>
          <w:tcPr>
            <w:tcW w:w="1276" w:type="dxa"/>
            <w:tcBorders>
              <w:top w:val="nil"/>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13,06</w:t>
            </w:r>
          </w:p>
        </w:tc>
      </w:tr>
      <w:tr w:rsidR="00D02239" w:rsidRPr="00AC13E6" w:rsidTr="000B624B">
        <w:trPr>
          <w:trHeight w:val="300"/>
        </w:trPr>
        <w:tc>
          <w:tcPr>
            <w:tcW w:w="959" w:type="dxa"/>
            <w:tcBorders>
              <w:top w:val="nil"/>
              <w:lef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III</w:t>
            </w:r>
          </w:p>
        </w:tc>
        <w:tc>
          <w:tcPr>
            <w:tcW w:w="1417"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13,32</w:t>
            </w:r>
          </w:p>
        </w:tc>
        <w:tc>
          <w:tcPr>
            <w:tcW w:w="1418"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13,00</w:t>
            </w:r>
          </w:p>
        </w:tc>
        <w:tc>
          <w:tcPr>
            <w:tcW w:w="1417"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12,20</w:t>
            </w:r>
          </w:p>
        </w:tc>
        <w:tc>
          <w:tcPr>
            <w:tcW w:w="1418"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15,50</w:t>
            </w:r>
          </w:p>
        </w:tc>
        <w:tc>
          <w:tcPr>
            <w:tcW w:w="1276" w:type="dxa"/>
            <w:tcBorders>
              <w:top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13,50</w:t>
            </w:r>
          </w:p>
        </w:tc>
      </w:tr>
      <w:tr w:rsidR="00D02239" w:rsidRPr="00AC13E6" w:rsidTr="000B624B">
        <w:trPr>
          <w:trHeight w:val="300"/>
        </w:trPr>
        <w:tc>
          <w:tcPr>
            <w:tcW w:w="959" w:type="dxa"/>
            <w:tcBorders>
              <w:left w:val="nil"/>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vertAlign w:val="superscript"/>
                <w:lang w:eastAsia="id-ID"/>
              </w:rPr>
            </w:pPr>
            <w:r w:rsidRPr="00AC13E6">
              <w:rPr>
                <w:rFonts w:ascii="Calibri" w:eastAsia="Times New Roman" w:hAnsi="Calibri" w:cs="Calibri"/>
                <w:color w:val="000000"/>
                <w:lang w:eastAsia="id-ID"/>
              </w:rPr>
              <w:t>Rerata</w:t>
            </w:r>
            <w:r w:rsidRPr="00AC13E6">
              <w:rPr>
                <w:rFonts w:ascii="Calibri" w:eastAsia="Times New Roman" w:hAnsi="Calibri" w:cs="Calibri"/>
                <w:color w:val="000000"/>
                <w:vertAlign w:val="superscript"/>
                <w:lang w:eastAsia="id-ID"/>
              </w:rPr>
              <w:t>ns</w:t>
            </w:r>
          </w:p>
        </w:tc>
        <w:tc>
          <w:tcPr>
            <w:tcW w:w="1417"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Times New Roman" w:eastAsia="Times New Roman" w:hAnsi="Times New Roman" w:cs="Times New Roman"/>
                <w:color w:val="000000"/>
                <w:sz w:val="24"/>
                <w:szCs w:val="24"/>
                <w:lang w:eastAsia="id-ID"/>
              </w:rPr>
            </w:pPr>
            <w:r w:rsidRPr="00AC13E6">
              <w:rPr>
                <w:rFonts w:ascii="Calibri" w:eastAsia="Times New Roman" w:hAnsi="Calibri" w:cs="Calibri"/>
                <w:color w:val="000000"/>
                <w:lang w:eastAsia="id-ID"/>
              </w:rPr>
              <w:t>11,39</w:t>
            </w:r>
          </w:p>
        </w:tc>
        <w:tc>
          <w:tcPr>
            <w:tcW w:w="1418"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12,68</w:t>
            </w:r>
          </w:p>
        </w:tc>
        <w:tc>
          <w:tcPr>
            <w:tcW w:w="1417"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12,18</w:t>
            </w:r>
          </w:p>
        </w:tc>
        <w:tc>
          <w:tcPr>
            <w:tcW w:w="1418"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vertAlign w:val="superscript"/>
                <w:lang w:eastAsia="id-ID"/>
              </w:rPr>
            </w:pPr>
            <w:r w:rsidRPr="00AC13E6">
              <w:rPr>
                <w:rFonts w:ascii="Calibri" w:eastAsia="Times New Roman" w:hAnsi="Calibri" w:cs="Calibri"/>
                <w:color w:val="000000"/>
                <w:lang w:eastAsia="id-ID"/>
              </w:rPr>
              <w:t>14,07</w:t>
            </w:r>
          </w:p>
        </w:tc>
        <w:tc>
          <w:tcPr>
            <w:tcW w:w="1276" w:type="dxa"/>
            <w:tcBorders>
              <w:bottom w:val="double" w:sz="4" w:space="0" w:color="auto"/>
              <w:right w:val="nil"/>
            </w:tcBorders>
            <w:shd w:val="clear" w:color="auto" w:fill="auto"/>
            <w:noWrap/>
            <w:vAlign w:val="bottom"/>
            <w:hideMark/>
          </w:tcPr>
          <w:p w:rsidR="00D02239" w:rsidRPr="00AC13E6" w:rsidRDefault="00D02239" w:rsidP="000B624B">
            <w:pPr>
              <w:spacing w:after="0" w:line="240" w:lineRule="auto"/>
              <w:rPr>
                <w:rFonts w:ascii="Calibri" w:eastAsia="Times New Roman" w:hAnsi="Calibri" w:cs="Calibri"/>
                <w:color w:val="000000"/>
                <w:lang w:eastAsia="id-ID"/>
              </w:rPr>
            </w:pPr>
            <w:r w:rsidRPr="00AC13E6">
              <w:rPr>
                <w:rFonts w:ascii="Calibri" w:eastAsia="Times New Roman" w:hAnsi="Calibri" w:cs="Calibri"/>
                <w:color w:val="000000"/>
                <w:lang w:eastAsia="id-ID"/>
              </w:rPr>
              <w:t> </w:t>
            </w:r>
          </w:p>
        </w:tc>
      </w:tr>
    </w:tbl>
    <w:p w:rsidR="00D02239" w:rsidRPr="00AC13E6" w:rsidRDefault="00D02239" w:rsidP="00D02239">
      <w:pPr>
        <w:tabs>
          <w:tab w:val="left" w:pos="1276"/>
        </w:tabs>
        <w:spacing w:after="0" w:line="240" w:lineRule="auto"/>
        <w:ind w:left="1418" w:right="6" w:hanging="1418"/>
        <w:jc w:val="both"/>
        <w:rPr>
          <w:rFonts w:ascii="Times New Roman" w:eastAsia="Times New Roman" w:hAnsi="Times New Roman" w:cs="Times New Roman"/>
          <w:sz w:val="24"/>
        </w:rPr>
      </w:pPr>
      <w:r w:rsidRPr="00AC13E6">
        <w:rPr>
          <w:rFonts w:ascii="Times New Roman" w:eastAsia="Times New Roman" w:hAnsi="Times New Roman" w:cs="Times New Roman"/>
          <w:sz w:val="24"/>
        </w:rPr>
        <w:t>Keterangan</w:t>
      </w:r>
      <w:r w:rsidRPr="00AC13E6">
        <w:rPr>
          <w:rFonts w:ascii="Times New Roman" w:eastAsia="Times New Roman" w:hAnsi="Times New Roman" w:cs="Times New Roman"/>
          <w:sz w:val="24"/>
        </w:rPr>
        <w:tab/>
        <w:t>: ns (</w:t>
      </w:r>
      <w:r w:rsidRPr="00AC13E6">
        <w:rPr>
          <w:rFonts w:ascii="Times New Roman" w:eastAsia="Times New Roman" w:hAnsi="Times New Roman" w:cs="Times New Roman"/>
          <w:i/>
          <w:sz w:val="24"/>
        </w:rPr>
        <w:t>non signifikan)</w:t>
      </w:r>
      <w:r w:rsidRPr="00AC13E6">
        <w:rPr>
          <w:rFonts w:ascii="Times New Roman" w:eastAsia="Times New Roman" w:hAnsi="Times New Roman" w:cs="Times New Roman"/>
          <w:sz w:val="24"/>
        </w:rPr>
        <w:t xml:space="preserve"> menunjukkan perbedaan yang tidak nyata (P&gt;0,05).</w:t>
      </w:r>
    </w:p>
    <w:p w:rsidR="00D02239" w:rsidRPr="00AC13E6" w:rsidRDefault="00D02239" w:rsidP="00D02239">
      <w:pPr>
        <w:tabs>
          <w:tab w:val="left" w:pos="1276"/>
        </w:tabs>
        <w:spacing w:after="0" w:line="240" w:lineRule="auto"/>
        <w:ind w:left="1418" w:right="6" w:hanging="1418"/>
        <w:jc w:val="both"/>
        <w:rPr>
          <w:rFonts w:ascii="Times New Roman" w:eastAsia="Times New Roman" w:hAnsi="Times New Roman" w:cs="Times New Roman"/>
          <w:sz w:val="24"/>
        </w:rPr>
      </w:pP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 xml:space="preserve">Hasil analisis variansi berat segar tanaman rumput Gajah Odot </w:t>
      </w:r>
      <w:r w:rsidRPr="00AC13E6">
        <w:rPr>
          <w:rFonts w:ascii="Times New Roman" w:hAnsi="Times New Roman" w:cs="Times New Roman"/>
          <w:sz w:val="24"/>
          <w:szCs w:val="24"/>
        </w:rPr>
        <w:lastRenderedPageBreak/>
        <w:t>pada berbagai jarak tanam menunjukkan perbedaan yang tidak nyata (P&gt;0,05). Hasil yang berbeda tidak nyata ini kemungkinan disebabkan oleh karena perbedaan jarak  tanam yang masih terlalu rapat atau belum signifikan sehingga belum mempengaruhi berat segar rumput Gajah Odot. Namun demikian apabila dilihat secara deskriptif terdapat kecenderungan berat segar rum</w:t>
      </w:r>
      <w:r>
        <w:rPr>
          <w:rFonts w:ascii="Times New Roman" w:hAnsi="Times New Roman" w:cs="Times New Roman"/>
          <w:sz w:val="24"/>
          <w:szCs w:val="24"/>
        </w:rPr>
        <w:t>put Gajah Odot pada perlakuan P4</w:t>
      </w:r>
      <w:r w:rsidRPr="00AC13E6">
        <w:rPr>
          <w:rFonts w:ascii="Times New Roman" w:hAnsi="Times New Roman" w:cs="Times New Roman"/>
          <w:sz w:val="24"/>
          <w:szCs w:val="24"/>
        </w:rPr>
        <w:t xml:space="preserve"> lebih tinggi di</w:t>
      </w:r>
      <w:r>
        <w:rPr>
          <w:rFonts w:ascii="Times New Roman" w:hAnsi="Times New Roman" w:cs="Times New Roman"/>
          <w:sz w:val="24"/>
          <w:szCs w:val="24"/>
        </w:rPr>
        <w:t>bandingkan pada perlakuan P1, P2, dan P3</w:t>
      </w:r>
      <w:r w:rsidRPr="00AC13E6">
        <w:rPr>
          <w:rFonts w:ascii="Times New Roman" w:hAnsi="Times New Roman" w:cs="Times New Roman"/>
          <w:sz w:val="24"/>
          <w:szCs w:val="24"/>
        </w:rPr>
        <w:t xml:space="preserve">. </w:t>
      </w:r>
    </w:p>
    <w:p w:rsidR="00D02239" w:rsidRPr="00AC13E6" w:rsidRDefault="00D02239" w:rsidP="00D0223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perlakuan P4</w:t>
      </w:r>
      <w:r w:rsidRPr="00AC13E6">
        <w:rPr>
          <w:rFonts w:ascii="Times New Roman" w:hAnsi="Times New Roman" w:cs="Times New Roman"/>
          <w:sz w:val="24"/>
          <w:szCs w:val="24"/>
        </w:rPr>
        <w:t xml:space="preserve"> menunjukkan bahwa jarak tanam mempengaruhi jumlah produksi berat segar dan diperkuat dengan </w:t>
      </w:r>
      <w:r>
        <w:rPr>
          <w:rFonts w:ascii="Times New Roman" w:hAnsi="Times New Roman" w:cs="Times New Roman"/>
          <w:sz w:val="24"/>
          <w:szCs w:val="24"/>
        </w:rPr>
        <w:t xml:space="preserve">hasil pertumbuhan yang menunjukkan </w:t>
      </w:r>
      <w:r w:rsidRPr="00AC13E6">
        <w:rPr>
          <w:rFonts w:ascii="Times New Roman" w:hAnsi="Times New Roman" w:cs="Times New Roman"/>
          <w:sz w:val="24"/>
          <w:szCs w:val="24"/>
        </w:rPr>
        <w:t>penambahan jumlah an</w:t>
      </w:r>
      <w:r>
        <w:rPr>
          <w:rFonts w:ascii="Times New Roman" w:hAnsi="Times New Roman" w:cs="Times New Roman"/>
          <w:sz w:val="24"/>
          <w:szCs w:val="24"/>
        </w:rPr>
        <w:t xml:space="preserve">akan dan diameter batang. Pada P4 menunjukkan bahwa rerata produksi berat segar relatif  baik dari ketiga perlakuan lainnya diperkuat </w:t>
      </w:r>
      <w:r w:rsidRPr="00AC13E6">
        <w:rPr>
          <w:rFonts w:ascii="Times New Roman" w:hAnsi="Times New Roman" w:cs="Times New Roman"/>
          <w:sz w:val="24"/>
          <w:szCs w:val="24"/>
        </w:rPr>
        <w:t xml:space="preserve"> </w:t>
      </w:r>
      <w:r>
        <w:rPr>
          <w:rFonts w:ascii="Times New Roman" w:hAnsi="Times New Roman" w:cs="Times New Roman"/>
          <w:sz w:val="24"/>
          <w:szCs w:val="24"/>
        </w:rPr>
        <w:t xml:space="preserve">dengan adanya peningkatan jumlah anakan serta pertambahan lingkar batang tanaman rumput Gajah Odot yang meningkat dan </w:t>
      </w:r>
      <w:r w:rsidRPr="00AC13E6">
        <w:rPr>
          <w:rFonts w:ascii="Times New Roman" w:hAnsi="Times New Roman" w:cs="Times New Roman"/>
          <w:sz w:val="24"/>
          <w:szCs w:val="24"/>
        </w:rPr>
        <w:t xml:space="preserve">jarak tanam yang lebih renggang daripada perlakuan lainnya menyebabkan kompetisi antar tanaman akan unsur hara, sinar matahari dan suplai air lebih kecil disamping itu memberikan ruang tumbuh yang lebih baik oleh karena itu proses fotosintesis berlangsung secara optimal dan ditranslokasikan kebagian-bagian tanaman terutama </w:t>
      </w:r>
      <w:r w:rsidRPr="00AC13E6">
        <w:rPr>
          <w:rFonts w:ascii="Times New Roman" w:hAnsi="Times New Roman" w:cs="Times New Roman"/>
          <w:sz w:val="24"/>
          <w:szCs w:val="24"/>
        </w:rPr>
        <w:lastRenderedPageBreak/>
        <w:t>pembentukan tunas baru yang lebih banyak, sehingga mempengaruhi produksi berat segar yang lebih tinggi.</w:t>
      </w: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 xml:space="preserve">Hasil berbeda didapatkan Taulu dan Paulus (2012) </w:t>
      </w:r>
      <w:r>
        <w:rPr>
          <w:rFonts w:ascii="Times New Roman" w:hAnsi="Times New Roman" w:cs="Times New Roman"/>
          <w:sz w:val="24"/>
          <w:szCs w:val="24"/>
        </w:rPr>
        <w:t xml:space="preserve">bahwa produksi rumput Gajah Odot </w:t>
      </w:r>
      <w:r w:rsidRPr="00AC13E6">
        <w:rPr>
          <w:rFonts w:ascii="Times New Roman" w:hAnsi="Times New Roman" w:cs="Times New Roman"/>
          <w:sz w:val="24"/>
          <w:szCs w:val="24"/>
        </w:rPr>
        <w:t>sekitar 8,75 ton</w:t>
      </w:r>
      <w:r>
        <w:rPr>
          <w:rFonts w:ascii="Times New Roman" w:hAnsi="Times New Roman" w:cs="Times New Roman"/>
          <w:sz w:val="24"/>
          <w:szCs w:val="24"/>
        </w:rPr>
        <w:t>/ha</w:t>
      </w:r>
      <w:r w:rsidRPr="00AC13E6">
        <w:rPr>
          <w:rFonts w:ascii="Times New Roman" w:hAnsi="Times New Roman" w:cs="Times New Roman"/>
          <w:sz w:val="24"/>
          <w:szCs w:val="24"/>
        </w:rPr>
        <w:t>. Paat dan Luice (2012) juga menambahkan bahwa dalam penelitiannya rumput Gajah Odot menghasilkan berat segar sekitar 11,5 ton</w:t>
      </w:r>
      <w:r>
        <w:rPr>
          <w:rFonts w:ascii="Times New Roman" w:hAnsi="Times New Roman" w:cs="Times New Roman"/>
          <w:sz w:val="24"/>
          <w:szCs w:val="24"/>
        </w:rPr>
        <w:t xml:space="preserve">/ha. </w:t>
      </w:r>
      <w:r w:rsidRPr="00AC13E6">
        <w:rPr>
          <w:rFonts w:ascii="Times New Roman" w:hAnsi="Times New Roman" w:cs="Times New Roman"/>
          <w:sz w:val="24"/>
          <w:szCs w:val="24"/>
        </w:rPr>
        <w:t xml:space="preserve">Jarak tanam mempengaruhi tinggi rendahnya hasil tanaman, sehingga mempengaruhi produksi dalam satu areal lahan. </w:t>
      </w:r>
    </w:p>
    <w:p w:rsidR="00D02239"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Peningkatan produksi diawali oleh meningkatnya hasil per satuan luas, kemudian setelah titik maksimum tercapai hasil akan menurun. Diduga ketersediaan unsur hara, sinar matahari, dan suplai air bagi tanaman yang berperan dalam proses pertumbuhan dan perkembangan tanaman telah terpenuhi sehingga dikuti dengan produksi berat segar tanaman yang maksimal. Menurut Sari</w:t>
      </w:r>
      <w:r>
        <w:rPr>
          <w:rFonts w:ascii="Times New Roman" w:hAnsi="Times New Roman" w:cs="Times New Roman"/>
          <w:sz w:val="24"/>
          <w:szCs w:val="24"/>
        </w:rPr>
        <w:t xml:space="preserve"> dan Mega</w:t>
      </w:r>
      <w:r w:rsidRPr="00AC13E6">
        <w:rPr>
          <w:rFonts w:ascii="Times New Roman" w:hAnsi="Times New Roman" w:cs="Times New Roman"/>
          <w:sz w:val="24"/>
          <w:szCs w:val="24"/>
        </w:rPr>
        <w:t xml:space="preserve"> (2012) produksi rumput dipengaruhi pertambahan diameter batang dan jumlah anakan yang dihasilkan. Hal ini berbeda dengan pendapat Cristianto dan Agung (2014) tingginya hasil per satuan luas tidak secara nyata didukung oleh pertumbuhan vegetatif tanaman. Banyaknya jumlah anakan tidak </w:t>
      </w:r>
      <w:r w:rsidRPr="00AC13E6">
        <w:rPr>
          <w:rFonts w:ascii="Times New Roman" w:hAnsi="Times New Roman" w:cs="Times New Roman"/>
          <w:sz w:val="24"/>
          <w:szCs w:val="24"/>
        </w:rPr>
        <w:lastRenderedPageBreak/>
        <w:t xml:space="preserve">selalu menghasilkan produksi berat </w:t>
      </w:r>
      <w:r>
        <w:rPr>
          <w:rFonts w:ascii="Times New Roman" w:hAnsi="Times New Roman" w:cs="Times New Roman"/>
          <w:sz w:val="24"/>
          <w:szCs w:val="24"/>
        </w:rPr>
        <w:t>segar yang optimal.</w:t>
      </w:r>
    </w:p>
    <w:p w:rsidR="00D02239" w:rsidRPr="00AC13E6" w:rsidRDefault="00D02239" w:rsidP="00D02239">
      <w:pPr>
        <w:spacing w:before="240" w:line="240" w:lineRule="auto"/>
        <w:ind w:firstLine="720"/>
        <w:rPr>
          <w:rFonts w:ascii="Times New Roman" w:hAnsi="Times New Roman" w:cs="Times New Roman"/>
          <w:sz w:val="24"/>
          <w:szCs w:val="24"/>
        </w:rPr>
      </w:pPr>
      <w:r w:rsidRPr="00AC13E6">
        <w:rPr>
          <w:rFonts w:ascii="Times New Roman" w:hAnsi="Times New Roman" w:cs="Times New Roman"/>
          <w:sz w:val="24"/>
          <w:szCs w:val="24"/>
        </w:rPr>
        <w:t>b. Produksi berat kering  rumput  Gajah Odot.</w:t>
      </w: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Hasil penelitian menunjukkan rerata berat kerin rumput Gajah Od</w:t>
      </w:r>
      <w:r>
        <w:rPr>
          <w:rFonts w:ascii="Times New Roman" w:hAnsi="Times New Roman" w:cs="Times New Roman"/>
          <w:sz w:val="24"/>
          <w:szCs w:val="24"/>
        </w:rPr>
        <w:t>ot pada berbagai jarak tanam (P1: 50), (P2 : 60), (P3 : 70), dan (P4</w:t>
      </w:r>
      <w:r w:rsidRPr="00AC13E6">
        <w:rPr>
          <w:rFonts w:ascii="Times New Roman" w:hAnsi="Times New Roman" w:cs="Times New Roman"/>
          <w:sz w:val="24"/>
          <w:szCs w:val="24"/>
        </w:rPr>
        <w:t xml:space="preserve"> : 80) cm. Berturut-turut adalah 6,24 ; 6,61 ; 7,68 dan 8,23 ton/ha/panen. Data selengkapnya disajikan pada Tabel 7. </w:t>
      </w:r>
    </w:p>
    <w:p w:rsidR="00D02239" w:rsidRPr="00AC13E6" w:rsidRDefault="00D02239" w:rsidP="00D02239">
      <w:pPr>
        <w:spacing w:after="0" w:line="240" w:lineRule="auto"/>
        <w:ind w:right="6"/>
        <w:jc w:val="both"/>
        <w:rPr>
          <w:rFonts w:ascii="Times New Roman" w:eastAsia="Times New Roman" w:hAnsi="Times New Roman"/>
          <w:sz w:val="24"/>
        </w:rPr>
      </w:pPr>
      <w:r w:rsidRPr="00AF6AE0">
        <w:rPr>
          <w:rFonts w:ascii="Times New Roman" w:eastAsia="Times New Roman" w:hAnsi="Times New Roman"/>
          <w:sz w:val="24"/>
        </w:rPr>
        <w:t>Tabel 7</w:t>
      </w:r>
      <w:r w:rsidRPr="00AC13E6">
        <w:rPr>
          <w:rFonts w:ascii="Times New Roman" w:eastAsia="Times New Roman" w:hAnsi="Times New Roman"/>
          <w:b/>
          <w:sz w:val="24"/>
        </w:rPr>
        <w:t>.</w:t>
      </w:r>
      <w:r w:rsidRPr="00AC13E6">
        <w:rPr>
          <w:rFonts w:ascii="Times New Roman" w:eastAsia="Times New Roman" w:hAnsi="Times New Roman"/>
          <w:sz w:val="24"/>
        </w:rPr>
        <w:t xml:space="preserve"> Berat kering rumput Gajah Odot pada berbagai jarak tanam </w:t>
      </w:r>
    </w:p>
    <w:p w:rsidR="00D02239" w:rsidRPr="00AC13E6" w:rsidRDefault="00D02239" w:rsidP="00D02239">
      <w:pPr>
        <w:spacing w:after="0" w:line="240" w:lineRule="auto"/>
        <w:ind w:right="6"/>
        <w:jc w:val="both"/>
        <w:rPr>
          <w:rFonts w:ascii="Times New Roman" w:eastAsia="Times New Roman" w:hAnsi="Times New Roman"/>
          <w:sz w:val="24"/>
        </w:rPr>
      </w:pPr>
      <w:r w:rsidRPr="00AC13E6">
        <w:rPr>
          <w:rFonts w:ascii="Times New Roman" w:eastAsia="Times New Roman" w:hAnsi="Times New Roman"/>
          <w:sz w:val="24"/>
        </w:rPr>
        <w:t xml:space="preserve">              ( ton/ha/panen)</w:t>
      </w:r>
    </w:p>
    <w:tbl>
      <w:tblPr>
        <w:tblpPr w:leftFromText="180" w:rightFromText="180" w:vertAnchor="text" w:horzAnchor="margin" w:tblpX="108" w:tblpY="72"/>
        <w:tblW w:w="8042" w:type="dxa"/>
        <w:tblBorders>
          <w:top w:val="single" w:sz="4" w:space="0" w:color="auto"/>
          <w:bottom w:val="single" w:sz="4" w:space="0" w:color="auto"/>
          <w:insideH w:val="single" w:sz="4" w:space="0" w:color="auto"/>
        </w:tblBorders>
        <w:tblLook w:val="04A0" w:firstRow="1" w:lastRow="0" w:firstColumn="1" w:lastColumn="0" w:noHBand="0" w:noVBand="1"/>
      </w:tblPr>
      <w:tblGrid>
        <w:gridCol w:w="954"/>
        <w:gridCol w:w="1422"/>
        <w:gridCol w:w="1418"/>
        <w:gridCol w:w="1417"/>
        <w:gridCol w:w="1418"/>
        <w:gridCol w:w="1413"/>
      </w:tblGrid>
      <w:tr w:rsidR="00D02239" w:rsidRPr="00AC13E6" w:rsidTr="000B624B">
        <w:trPr>
          <w:trHeight w:val="300"/>
        </w:trPr>
        <w:tc>
          <w:tcPr>
            <w:tcW w:w="954" w:type="dxa"/>
            <w:vMerge w:val="restart"/>
            <w:tcBorders>
              <w:top w:val="double" w:sz="4" w:space="0" w:color="auto"/>
              <w:lef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Ulangan</w:t>
            </w:r>
          </w:p>
        </w:tc>
        <w:tc>
          <w:tcPr>
            <w:tcW w:w="5675" w:type="dxa"/>
            <w:gridSpan w:val="4"/>
            <w:tcBorders>
              <w:top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Perlakuan</w:t>
            </w:r>
          </w:p>
        </w:tc>
        <w:tc>
          <w:tcPr>
            <w:tcW w:w="1413" w:type="dxa"/>
            <w:vMerge w:val="restart"/>
            <w:tcBorders>
              <w:top w:val="double" w:sz="4" w:space="0" w:color="auto"/>
              <w:right w:val="nil"/>
            </w:tcBorders>
            <w:shd w:val="clear" w:color="auto" w:fill="auto"/>
            <w:noWrap/>
            <w:vAlign w:val="center"/>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Rerata</w:t>
            </w:r>
            <w:r w:rsidRPr="00AC13E6">
              <w:rPr>
                <w:rFonts w:ascii="Calibri" w:eastAsia="Times New Roman" w:hAnsi="Calibri" w:cs="Calibri"/>
                <w:color w:val="000000"/>
                <w:vertAlign w:val="superscript"/>
                <w:lang w:eastAsia="id-ID"/>
              </w:rPr>
              <w:t>ns</w:t>
            </w:r>
          </w:p>
        </w:tc>
      </w:tr>
      <w:tr w:rsidR="00D02239" w:rsidRPr="00AC13E6" w:rsidTr="000B624B">
        <w:trPr>
          <w:trHeight w:val="300"/>
        </w:trPr>
        <w:tc>
          <w:tcPr>
            <w:tcW w:w="954" w:type="dxa"/>
            <w:vMerge/>
            <w:tcBorders>
              <w:left w:val="nil"/>
              <w:bottom w:val="single" w:sz="4" w:space="0" w:color="auto"/>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c>
          <w:tcPr>
            <w:tcW w:w="1422"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P1</w:t>
            </w:r>
          </w:p>
        </w:tc>
        <w:tc>
          <w:tcPr>
            <w:tcW w:w="1418"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P2</w:t>
            </w:r>
          </w:p>
        </w:tc>
        <w:tc>
          <w:tcPr>
            <w:tcW w:w="1417"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P3</w:t>
            </w:r>
          </w:p>
        </w:tc>
        <w:tc>
          <w:tcPr>
            <w:tcW w:w="1418" w:type="dxa"/>
            <w:tcBorders>
              <w:bottom w:val="sing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P4</w:t>
            </w:r>
          </w:p>
        </w:tc>
        <w:tc>
          <w:tcPr>
            <w:tcW w:w="1413" w:type="dxa"/>
            <w:vMerge/>
            <w:tcBorders>
              <w:bottom w:val="single" w:sz="4" w:space="0" w:color="auto"/>
              <w:right w:val="nil"/>
            </w:tcBorders>
            <w:vAlign w:val="center"/>
            <w:hideMark/>
          </w:tcPr>
          <w:p w:rsidR="00D02239" w:rsidRPr="00AC13E6" w:rsidRDefault="00D02239" w:rsidP="000B624B">
            <w:pPr>
              <w:spacing w:after="0" w:line="240" w:lineRule="auto"/>
              <w:rPr>
                <w:rFonts w:ascii="Calibri" w:eastAsia="Times New Roman" w:hAnsi="Calibri" w:cs="Calibri"/>
                <w:color w:val="000000"/>
                <w:lang w:eastAsia="id-ID"/>
              </w:rPr>
            </w:pPr>
          </w:p>
        </w:tc>
      </w:tr>
      <w:tr w:rsidR="00D02239" w:rsidRPr="00AC13E6" w:rsidTr="000B624B">
        <w:trPr>
          <w:trHeight w:val="300"/>
        </w:trPr>
        <w:tc>
          <w:tcPr>
            <w:tcW w:w="954" w:type="dxa"/>
            <w:tcBorders>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w:t>
            </w:r>
          </w:p>
        </w:tc>
        <w:tc>
          <w:tcPr>
            <w:tcW w:w="1422"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5,95</w:t>
            </w:r>
          </w:p>
        </w:tc>
        <w:tc>
          <w:tcPr>
            <w:tcW w:w="1418"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6,57</w:t>
            </w:r>
          </w:p>
        </w:tc>
        <w:tc>
          <w:tcPr>
            <w:tcW w:w="1417"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7,53</w:t>
            </w:r>
          </w:p>
        </w:tc>
        <w:tc>
          <w:tcPr>
            <w:tcW w:w="1418" w:type="dxa"/>
            <w:tcBorders>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7,53</w:t>
            </w:r>
          </w:p>
        </w:tc>
        <w:tc>
          <w:tcPr>
            <w:tcW w:w="1413" w:type="dxa"/>
            <w:tcBorders>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6,90</w:t>
            </w:r>
          </w:p>
        </w:tc>
      </w:tr>
      <w:tr w:rsidR="00D02239" w:rsidRPr="00AC13E6" w:rsidTr="000B624B">
        <w:trPr>
          <w:trHeight w:val="300"/>
        </w:trPr>
        <w:tc>
          <w:tcPr>
            <w:tcW w:w="954" w:type="dxa"/>
            <w:tcBorders>
              <w:top w:val="nil"/>
              <w:left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w:t>
            </w:r>
          </w:p>
        </w:tc>
        <w:tc>
          <w:tcPr>
            <w:tcW w:w="1422"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7,24</w:t>
            </w:r>
          </w:p>
        </w:tc>
        <w:tc>
          <w:tcPr>
            <w:tcW w:w="1418"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5,69</w:t>
            </w:r>
          </w:p>
        </w:tc>
        <w:tc>
          <w:tcPr>
            <w:tcW w:w="1417"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6,87</w:t>
            </w:r>
          </w:p>
        </w:tc>
        <w:tc>
          <w:tcPr>
            <w:tcW w:w="1418" w:type="dxa"/>
            <w:tcBorders>
              <w:top w:val="nil"/>
              <w:bottom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7,47</w:t>
            </w:r>
          </w:p>
        </w:tc>
        <w:tc>
          <w:tcPr>
            <w:tcW w:w="1413" w:type="dxa"/>
            <w:tcBorders>
              <w:top w:val="nil"/>
              <w:bottom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6,82</w:t>
            </w:r>
          </w:p>
        </w:tc>
      </w:tr>
      <w:tr w:rsidR="00D02239" w:rsidRPr="00AC13E6" w:rsidTr="000B624B">
        <w:trPr>
          <w:trHeight w:val="300"/>
        </w:trPr>
        <w:tc>
          <w:tcPr>
            <w:tcW w:w="954" w:type="dxa"/>
            <w:tcBorders>
              <w:top w:val="nil"/>
              <w:lef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III</w:t>
            </w:r>
          </w:p>
        </w:tc>
        <w:tc>
          <w:tcPr>
            <w:tcW w:w="1422"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5,54</w:t>
            </w:r>
          </w:p>
        </w:tc>
        <w:tc>
          <w:tcPr>
            <w:tcW w:w="1418"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7,56</w:t>
            </w:r>
          </w:p>
        </w:tc>
        <w:tc>
          <w:tcPr>
            <w:tcW w:w="1417"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8,63</w:t>
            </w:r>
          </w:p>
        </w:tc>
        <w:tc>
          <w:tcPr>
            <w:tcW w:w="1418" w:type="dxa"/>
            <w:tcBorders>
              <w:top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9,69</w:t>
            </w:r>
          </w:p>
        </w:tc>
        <w:tc>
          <w:tcPr>
            <w:tcW w:w="1413" w:type="dxa"/>
            <w:tcBorders>
              <w:top w:val="nil"/>
              <w:right w:val="nil"/>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7,58</w:t>
            </w:r>
          </w:p>
        </w:tc>
      </w:tr>
      <w:tr w:rsidR="00D02239" w:rsidRPr="00AC13E6" w:rsidTr="000B624B">
        <w:trPr>
          <w:trHeight w:val="300"/>
        </w:trPr>
        <w:tc>
          <w:tcPr>
            <w:tcW w:w="954" w:type="dxa"/>
            <w:tcBorders>
              <w:left w:val="nil"/>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vertAlign w:val="superscript"/>
                <w:lang w:eastAsia="id-ID"/>
              </w:rPr>
            </w:pPr>
            <w:r w:rsidRPr="00AC13E6">
              <w:rPr>
                <w:rFonts w:ascii="Calibri" w:eastAsia="Times New Roman" w:hAnsi="Calibri" w:cs="Calibri"/>
                <w:color w:val="000000"/>
                <w:lang w:eastAsia="id-ID"/>
              </w:rPr>
              <w:t>Rerata</w:t>
            </w:r>
            <w:r w:rsidRPr="00AC13E6">
              <w:rPr>
                <w:rFonts w:ascii="Calibri" w:eastAsia="Times New Roman" w:hAnsi="Calibri" w:cs="Calibri"/>
                <w:color w:val="000000"/>
                <w:vertAlign w:val="superscript"/>
                <w:lang w:eastAsia="id-ID"/>
              </w:rPr>
              <w:t>ns</w:t>
            </w:r>
          </w:p>
        </w:tc>
        <w:tc>
          <w:tcPr>
            <w:tcW w:w="1422"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Times New Roman" w:eastAsia="Times New Roman" w:hAnsi="Times New Roman" w:cs="Times New Roman"/>
                <w:color w:val="000000"/>
                <w:sz w:val="24"/>
                <w:szCs w:val="24"/>
                <w:lang w:eastAsia="id-ID"/>
              </w:rPr>
            </w:pPr>
            <w:r w:rsidRPr="00AC13E6">
              <w:rPr>
                <w:rFonts w:ascii="Calibri" w:eastAsia="Times New Roman" w:hAnsi="Calibri" w:cs="Calibri"/>
                <w:color w:val="000000"/>
                <w:lang w:eastAsia="id-ID"/>
              </w:rPr>
              <w:t>6,24</w:t>
            </w:r>
          </w:p>
        </w:tc>
        <w:tc>
          <w:tcPr>
            <w:tcW w:w="1418"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6,61</w:t>
            </w:r>
          </w:p>
        </w:tc>
        <w:tc>
          <w:tcPr>
            <w:tcW w:w="1417"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lang w:eastAsia="id-ID"/>
              </w:rPr>
            </w:pPr>
            <w:r w:rsidRPr="00AC13E6">
              <w:rPr>
                <w:rFonts w:ascii="Calibri" w:eastAsia="Times New Roman" w:hAnsi="Calibri" w:cs="Calibri"/>
                <w:color w:val="000000"/>
                <w:lang w:eastAsia="id-ID"/>
              </w:rPr>
              <w:t>7,68</w:t>
            </w:r>
          </w:p>
        </w:tc>
        <w:tc>
          <w:tcPr>
            <w:tcW w:w="1418" w:type="dxa"/>
            <w:tcBorders>
              <w:bottom w:val="double" w:sz="4" w:space="0" w:color="auto"/>
            </w:tcBorders>
            <w:shd w:val="clear" w:color="auto" w:fill="auto"/>
            <w:noWrap/>
            <w:vAlign w:val="bottom"/>
            <w:hideMark/>
          </w:tcPr>
          <w:p w:rsidR="00D02239" w:rsidRPr="00AC13E6" w:rsidRDefault="00D02239" w:rsidP="000B624B">
            <w:pPr>
              <w:spacing w:after="0" w:line="240" w:lineRule="auto"/>
              <w:jc w:val="center"/>
              <w:rPr>
                <w:rFonts w:ascii="Calibri" w:eastAsia="Times New Roman" w:hAnsi="Calibri" w:cs="Calibri"/>
                <w:color w:val="000000"/>
                <w:vertAlign w:val="superscript"/>
                <w:lang w:eastAsia="id-ID"/>
              </w:rPr>
            </w:pPr>
            <w:r w:rsidRPr="00AC13E6">
              <w:rPr>
                <w:rFonts w:ascii="Calibri" w:eastAsia="Times New Roman" w:hAnsi="Calibri" w:cs="Calibri"/>
                <w:color w:val="000000"/>
                <w:lang w:eastAsia="id-ID"/>
              </w:rPr>
              <w:t>8,23</w:t>
            </w:r>
          </w:p>
        </w:tc>
        <w:tc>
          <w:tcPr>
            <w:tcW w:w="1413" w:type="dxa"/>
            <w:tcBorders>
              <w:bottom w:val="double" w:sz="4" w:space="0" w:color="auto"/>
              <w:right w:val="nil"/>
            </w:tcBorders>
            <w:shd w:val="clear" w:color="auto" w:fill="auto"/>
            <w:noWrap/>
            <w:vAlign w:val="bottom"/>
            <w:hideMark/>
          </w:tcPr>
          <w:p w:rsidR="00D02239" w:rsidRPr="00AC13E6" w:rsidRDefault="00D02239" w:rsidP="000B624B">
            <w:pPr>
              <w:spacing w:after="0" w:line="240" w:lineRule="auto"/>
              <w:rPr>
                <w:rFonts w:ascii="Calibri" w:eastAsia="Times New Roman" w:hAnsi="Calibri" w:cs="Calibri"/>
                <w:color w:val="000000"/>
                <w:lang w:eastAsia="id-ID"/>
              </w:rPr>
            </w:pPr>
            <w:r w:rsidRPr="00AC13E6">
              <w:rPr>
                <w:rFonts w:ascii="Calibri" w:eastAsia="Times New Roman" w:hAnsi="Calibri" w:cs="Calibri"/>
                <w:color w:val="000000"/>
                <w:lang w:eastAsia="id-ID"/>
              </w:rPr>
              <w:t> </w:t>
            </w:r>
          </w:p>
        </w:tc>
      </w:tr>
    </w:tbl>
    <w:p w:rsidR="00D02239" w:rsidRPr="00AC13E6" w:rsidRDefault="00D02239" w:rsidP="00D02239">
      <w:pPr>
        <w:tabs>
          <w:tab w:val="left" w:pos="1276"/>
        </w:tabs>
        <w:spacing w:after="0" w:line="240" w:lineRule="auto"/>
        <w:ind w:left="1418" w:right="6" w:hanging="1418"/>
        <w:jc w:val="both"/>
        <w:rPr>
          <w:rFonts w:ascii="Times New Roman" w:eastAsia="Times New Roman" w:hAnsi="Times New Roman" w:cs="Times New Roman"/>
          <w:sz w:val="24"/>
        </w:rPr>
      </w:pPr>
      <w:r w:rsidRPr="00AC13E6">
        <w:rPr>
          <w:rFonts w:ascii="Times New Roman" w:eastAsia="Times New Roman" w:hAnsi="Times New Roman" w:cs="Times New Roman"/>
          <w:sz w:val="24"/>
        </w:rPr>
        <w:t>Keterangan</w:t>
      </w:r>
      <w:r w:rsidRPr="00AC13E6">
        <w:rPr>
          <w:rFonts w:ascii="Times New Roman" w:eastAsia="Times New Roman" w:hAnsi="Times New Roman" w:cs="Times New Roman"/>
          <w:sz w:val="24"/>
        </w:rPr>
        <w:tab/>
        <w:t>: ns (</w:t>
      </w:r>
      <w:r w:rsidRPr="00AC13E6">
        <w:rPr>
          <w:rFonts w:ascii="Times New Roman" w:eastAsia="Times New Roman" w:hAnsi="Times New Roman" w:cs="Times New Roman"/>
          <w:i/>
          <w:sz w:val="24"/>
        </w:rPr>
        <w:t>non signifikan)</w:t>
      </w:r>
      <w:r w:rsidRPr="00AC13E6">
        <w:rPr>
          <w:rFonts w:ascii="Times New Roman" w:eastAsia="Times New Roman" w:hAnsi="Times New Roman" w:cs="Times New Roman"/>
          <w:sz w:val="24"/>
        </w:rPr>
        <w:t xml:space="preserve"> menunjukkan perbedaan yang tidak nyata (P&gt;0,05).</w:t>
      </w:r>
    </w:p>
    <w:p w:rsidR="00D02239" w:rsidRPr="00AC13E6" w:rsidRDefault="00D02239" w:rsidP="00D02239">
      <w:pPr>
        <w:tabs>
          <w:tab w:val="left" w:pos="1276"/>
        </w:tabs>
        <w:spacing w:after="0" w:line="240" w:lineRule="auto"/>
        <w:ind w:left="1418" w:right="6" w:hanging="1418"/>
        <w:jc w:val="both"/>
        <w:rPr>
          <w:rFonts w:ascii="Times New Roman" w:eastAsia="Times New Roman" w:hAnsi="Times New Roman" w:cs="Times New Roman"/>
          <w:sz w:val="24"/>
        </w:rPr>
      </w:pPr>
    </w:p>
    <w:p w:rsidR="00D02239" w:rsidRPr="00AC13E6" w:rsidRDefault="00D02239" w:rsidP="00D02239">
      <w:pPr>
        <w:spacing w:line="240" w:lineRule="auto"/>
        <w:ind w:firstLine="720"/>
        <w:jc w:val="both"/>
        <w:rPr>
          <w:rFonts w:ascii="Times New Roman" w:hAnsi="Times New Roman" w:cs="Times New Roman"/>
          <w:sz w:val="24"/>
          <w:szCs w:val="24"/>
        </w:rPr>
      </w:pPr>
      <w:r w:rsidRPr="00AC13E6">
        <w:rPr>
          <w:rFonts w:ascii="Times New Roman" w:hAnsi="Times New Roman" w:cs="Times New Roman"/>
          <w:sz w:val="24"/>
          <w:szCs w:val="24"/>
        </w:rPr>
        <w:t>Hasil analisis variansi berat kering tanaman rumput Gajah Odot pada berbagai jarak tanam menunjukkan perbedaan yang tidak nyata (P&gt;0,05). Hasil yang berbeda tidak nyata ini ke</w:t>
      </w:r>
      <w:r>
        <w:rPr>
          <w:rFonts w:ascii="Times New Roman" w:hAnsi="Times New Roman" w:cs="Times New Roman"/>
          <w:sz w:val="24"/>
          <w:szCs w:val="24"/>
        </w:rPr>
        <w:t xml:space="preserve">mungkinan disebabkan oleh </w:t>
      </w:r>
      <w:r w:rsidRPr="00AC13E6">
        <w:rPr>
          <w:rFonts w:ascii="Times New Roman" w:hAnsi="Times New Roman" w:cs="Times New Roman"/>
          <w:sz w:val="24"/>
          <w:szCs w:val="24"/>
        </w:rPr>
        <w:t>perbedaan jarak  tanam yang masih terlalu rapat atau belum signifikan sehingga belum mempengaruhi</w:t>
      </w:r>
      <w:r>
        <w:rPr>
          <w:rFonts w:ascii="Times New Roman" w:hAnsi="Times New Roman" w:cs="Times New Roman"/>
          <w:sz w:val="24"/>
          <w:szCs w:val="24"/>
        </w:rPr>
        <w:t xml:space="preserve"> presentase bahan kering sehingga hasil </w:t>
      </w:r>
      <w:r w:rsidRPr="00AC13E6">
        <w:rPr>
          <w:rFonts w:ascii="Times New Roman" w:hAnsi="Times New Roman" w:cs="Times New Roman"/>
          <w:sz w:val="24"/>
          <w:szCs w:val="24"/>
        </w:rPr>
        <w:t xml:space="preserve"> berat k</w:t>
      </w:r>
      <w:r>
        <w:rPr>
          <w:rFonts w:ascii="Times New Roman" w:hAnsi="Times New Roman" w:cs="Times New Roman"/>
          <w:sz w:val="24"/>
          <w:szCs w:val="24"/>
        </w:rPr>
        <w:t>ering rumput Gajah O</w:t>
      </w:r>
      <w:r w:rsidRPr="00AC13E6">
        <w:rPr>
          <w:rFonts w:ascii="Times New Roman" w:hAnsi="Times New Roman" w:cs="Times New Roman"/>
          <w:sz w:val="24"/>
          <w:szCs w:val="24"/>
        </w:rPr>
        <w:t>dot</w:t>
      </w:r>
      <w:r>
        <w:rPr>
          <w:rFonts w:ascii="Times New Roman" w:hAnsi="Times New Roman" w:cs="Times New Roman"/>
          <w:sz w:val="24"/>
          <w:szCs w:val="24"/>
        </w:rPr>
        <w:t xml:space="preserve"> dari berbagai jarak tanam relatif sama</w:t>
      </w:r>
      <w:r w:rsidRPr="00AC13E6">
        <w:rPr>
          <w:rFonts w:ascii="Times New Roman" w:hAnsi="Times New Roman" w:cs="Times New Roman"/>
          <w:sz w:val="24"/>
          <w:szCs w:val="24"/>
        </w:rPr>
        <w:t xml:space="preserve">. </w:t>
      </w:r>
      <w:r>
        <w:rPr>
          <w:rFonts w:ascii="Times New Roman" w:hAnsi="Times New Roman" w:cs="Times New Roman"/>
          <w:sz w:val="24"/>
          <w:szCs w:val="24"/>
        </w:rPr>
        <w:t>D</w:t>
      </w:r>
      <w:r w:rsidRPr="00AC13E6">
        <w:rPr>
          <w:rFonts w:ascii="Times New Roman" w:hAnsi="Times New Roman" w:cs="Times New Roman"/>
          <w:sz w:val="24"/>
          <w:szCs w:val="24"/>
        </w:rPr>
        <w:t>ilihat secara deskriptif terdapat kecenderungan tinggi tanaman rum</w:t>
      </w:r>
      <w:r>
        <w:rPr>
          <w:rFonts w:ascii="Times New Roman" w:hAnsi="Times New Roman" w:cs="Times New Roman"/>
          <w:sz w:val="24"/>
          <w:szCs w:val="24"/>
        </w:rPr>
        <w:t>put Gajah Odot pada perlakuan P4</w:t>
      </w:r>
      <w:r w:rsidRPr="00AC13E6">
        <w:rPr>
          <w:rFonts w:ascii="Times New Roman" w:hAnsi="Times New Roman" w:cs="Times New Roman"/>
          <w:sz w:val="24"/>
          <w:szCs w:val="24"/>
        </w:rPr>
        <w:t xml:space="preserve"> lebih tingg</w:t>
      </w:r>
      <w:r>
        <w:rPr>
          <w:rFonts w:ascii="Times New Roman" w:hAnsi="Times New Roman" w:cs="Times New Roman"/>
          <w:sz w:val="24"/>
          <w:szCs w:val="24"/>
        </w:rPr>
        <w:t>i dibandingkan pada perlakuan P1, P2, dan P3</w:t>
      </w:r>
      <w:r w:rsidRPr="00AC13E6">
        <w:rPr>
          <w:rFonts w:ascii="Times New Roman" w:hAnsi="Times New Roman" w:cs="Times New Roman"/>
          <w:sz w:val="24"/>
          <w:szCs w:val="24"/>
        </w:rPr>
        <w:t xml:space="preserve">. </w:t>
      </w:r>
    </w:p>
    <w:p w:rsidR="00D02239" w:rsidRPr="00AC13E6" w:rsidRDefault="00D02239" w:rsidP="00D0223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Perlakuan P4</w:t>
      </w:r>
      <w:r w:rsidRPr="00AC13E6">
        <w:rPr>
          <w:rFonts w:ascii="Times New Roman" w:hAnsi="Times New Roman" w:cs="Times New Roman"/>
          <w:sz w:val="24"/>
          <w:szCs w:val="24"/>
        </w:rPr>
        <w:t xml:space="preserve"> lebih tinggi diduga jarak tanam yang lebih renggang dari perlakuan lain menyebabkan rendahnya persaingan antara tanaman dalam memperoleh unsur hara, sinar matahari, suplai air lebih kecil disamping itu memberikan ruang tumbuh dan ruang akar yang lebih luas sehingga fotosintesis berlangsung secara optimal serta dapat memicu hormon-hormon pertumbuhan pada tanaman dan hasil fotosintesis ditranslokasikan kebagian-bagian tanaman terutama pembentukan tunas baru yang lebih banyak. </w:t>
      </w:r>
    </w:p>
    <w:p w:rsidR="00D02239" w:rsidRDefault="00D02239" w:rsidP="00D02239">
      <w:pPr>
        <w:spacing w:before="240" w:line="240" w:lineRule="auto"/>
        <w:ind w:firstLine="720"/>
        <w:jc w:val="both"/>
        <w:rPr>
          <w:rFonts w:ascii="Times New Roman" w:eastAsia="Times New Roman" w:hAnsi="Times New Roman" w:cs="Times New Roman"/>
          <w:sz w:val="24"/>
        </w:rPr>
      </w:pPr>
      <w:r w:rsidRPr="00AC13E6">
        <w:rPr>
          <w:rFonts w:ascii="Times New Roman" w:eastAsia="Times New Roman" w:hAnsi="Times New Roman" w:cs="Times New Roman"/>
          <w:sz w:val="24"/>
        </w:rPr>
        <w:t>Berdasarkan pengamatan menunjukkan bahwa terlihat perbedaan produksi berat kering pada masing-masing perlakuan. Menurut Andrianton (2010) pertambahan berat kering tanaman rumput Gajah Odot menunju</w:t>
      </w:r>
      <w:r>
        <w:rPr>
          <w:rFonts w:ascii="Times New Roman" w:eastAsia="Times New Roman" w:hAnsi="Times New Roman" w:cs="Times New Roman"/>
          <w:sz w:val="24"/>
        </w:rPr>
        <w:t>k</w:t>
      </w:r>
      <w:r w:rsidRPr="00AC13E6">
        <w:rPr>
          <w:rFonts w:ascii="Times New Roman" w:eastAsia="Times New Roman" w:hAnsi="Times New Roman" w:cs="Times New Roman"/>
          <w:sz w:val="24"/>
        </w:rPr>
        <w:t>kan laju fotosintesis yang terus meningkat sehingga laju penimbunan cadangan makanan atau asimilat akan semakin meningkatkan berat kering tanaman. Hal ini</w:t>
      </w:r>
      <w:r>
        <w:rPr>
          <w:rFonts w:ascii="Times New Roman" w:eastAsia="Times New Roman" w:hAnsi="Times New Roman" w:cs="Times New Roman"/>
          <w:sz w:val="24"/>
        </w:rPr>
        <w:t xml:space="preserve"> juga didukung oleh Gardner </w:t>
      </w:r>
      <w:r>
        <w:rPr>
          <w:rFonts w:ascii="Times New Roman" w:eastAsia="Times New Roman" w:hAnsi="Times New Roman" w:cs="Times New Roman"/>
          <w:i/>
          <w:sz w:val="24"/>
        </w:rPr>
        <w:t>et</w:t>
      </w:r>
      <w:r w:rsidRPr="006C68AE">
        <w:rPr>
          <w:rFonts w:ascii="Times New Roman" w:eastAsia="Times New Roman" w:hAnsi="Times New Roman" w:cs="Times New Roman"/>
          <w:i/>
          <w:sz w:val="24"/>
        </w:rPr>
        <w:t xml:space="preserve"> al.</w:t>
      </w:r>
      <w:r w:rsidRPr="00AC13E6">
        <w:rPr>
          <w:rFonts w:ascii="Times New Roman" w:eastAsia="Times New Roman" w:hAnsi="Times New Roman" w:cs="Times New Roman"/>
          <w:sz w:val="24"/>
        </w:rPr>
        <w:t xml:space="preserve"> (1991) menyatakan bahwa semakin tinggi hasil fotosintesis, semakin besar pula penimbunan cadangan makanan yang ditranslokasikan untuk menghasilkan berat kering tanaman.</w:t>
      </w:r>
    </w:p>
    <w:p w:rsidR="00D02239" w:rsidRPr="00666227" w:rsidRDefault="00D02239" w:rsidP="00D02239">
      <w:pPr>
        <w:spacing w:before="240" w:line="240" w:lineRule="auto"/>
        <w:ind w:firstLine="720"/>
        <w:jc w:val="both"/>
        <w:rPr>
          <w:rFonts w:ascii="Times New Roman" w:eastAsia="Times New Roman" w:hAnsi="Times New Roman" w:cs="Times New Roman"/>
          <w:sz w:val="24"/>
        </w:rPr>
        <w:sectPr w:rsidR="00D02239" w:rsidRPr="00666227" w:rsidSect="00D02239">
          <w:headerReference w:type="default" r:id="rId11"/>
          <w:footerReference w:type="default" r:id="rId12"/>
          <w:pgSz w:w="11906" w:h="16838"/>
          <w:pgMar w:top="2268" w:right="1701" w:bottom="1701" w:left="2268" w:header="1417" w:footer="709" w:gutter="0"/>
          <w:cols w:num="2" w:space="708"/>
          <w:docGrid w:linePitch="360"/>
        </w:sectPr>
      </w:pPr>
    </w:p>
    <w:p w:rsidR="00D02239" w:rsidRDefault="00D02239" w:rsidP="00D02239">
      <w:pPr>
        <w:tabs>
          <w:tab w:val="left" w:pos="1418"/>
        </w:tabs>
        <w:spacing w:after="0" w:line="240" w:lineRule="auto"/>
        <w:jc w:val="center"/>
        <w:rPr>
          <w:rFonts w:ascii="Times New Roman" w:hAnsi="Times New Roman" w:cs="Times New Roman"/>
          <w:b/>
          <w:sz w:val="24"/>
          <w:szCs w:val="24"/>
        </w:rPr>
      </w:pPr>
      <w:r w:rsidRPr="00E32199">
        <w:rPr>
          <w:rFonts w:ascii="Times New Roman" w:hAnsi="Times New Roman" w:cs="Times New Roman"/>
          <w:b/>
          <w:sz w:val="24"/>
          <w:szCs w:val="24"/>
        </w:rPr>
        <w:lastRenderedPageBreak/>
        <w:t>BAB V</w:t>
      </w:r>
    </w:p>
    <w:p w:rsidR="00D02239" w:rsidRDefault="00D02239" w:rsidP="00D02239">
      <w:pPr>
        <w:tabs>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D02239" w:rsidRDefault="00D02239" w:rsidP="00D02239">
      <w:pPr>
        <w:tabs>
          <w:tab w:val="left" w:pos="1418"/>
        </w:tabs>
        <w:spacing w:after="0" w:line="240" w:lineRule="auto"/>
        <w:jc w:val="center"/>
        <w:rPr>
          <w:rFonts w:ascii="Times New Roman" w:hAnsi="Times New Roman" w:cs="Times New Roman"/>
          <w:b/>
          <w:sz w:val="24"/>
          <w:szCs w:val="24"/>
        </w:rPr>
      </w:pPr>
    </w:p>
    <w:p w:rsidR="00D02239" w:rsidRPr="00D266E3" w:rsidRDefault="00D02239" w:rsidP="00D02239">
      <w:pPr>
        <w:pStyle w:val="ListParagraph"/>
        <w:numPr>
          <w:ilvl w:val="0"/>
          <w:numId w:val="3"/>
        </w:numPr>
        <w:tabs>
          <w:tab w:val="left" w:pos="1418"/>
          <w:tab w:val="left" w:pos="3686"/>
        </w:tabs>
        <w:spacing w:line="240" w:lineRule="auto"/>
        <w:ind w:left="426"/>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D02239" w:rsidRPr="00D266E3" w:rsidRDefault="00D02239" w:rsidP="00D02239">
      <w:pPr>
        <w:spacing w:line="240" w:lineRule="auto"/>
        <w:ind w:firstLine="720"/>
        <w:jc w:val="both"/>
        <w:rPr>
          <w:rFonts w:ascii="Times New Roman" w:hAnsi="Times New Roman" w:cs="Times New Roman"/>
          <w:sz w:val="24"/>
          <w:szCs w:val="24"/>
        </w:rPr>
      </w:pPr>
      <w:r w:rsidRPr="00D266E3">
        <w:rPr>
          <w:rFonts w:ascii="Times New Roman" w:hAnsi="Times New Roman" w:cs="Times New Roman"/>
          <w:sz w:val="24"/>
          <w:szCs w:val="24"/>
        </w:rPr>
        <w:t>Berdasarkan hasil penelitian dari 4 perlakuan jarak tanam yang berbeda dapat diambil kesimpulan bahwa produktivitas tanaman rumput Gajah Odot yang terbaik yaitu  pada jarak tanam 50 cm x 80 cm.</w:t>
      </w:r>
    </w:p>
    <w:p w:rsidR="00D02239" w:rsidRPr="00D266E3" w:rsidRDefault="00D02239" w:rsidP="00D02239">
      <w:pPr>
        <w:pStyle w:val="ListParagraph"/>
        <w:numPr>
          <w:ilvl w:val="0"/>
          <w:numId w:val="3"/>
        </w:numPr>
        <w:tabs>
          <w:tab w:val="left" w:pos="3686"/>
        </w:tabs>
        <w:spacing w:line="240" w:lineRule="auto"/>
        <w:ind w:left="426"/>
        <w:jc w:val="center"/>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D02239" w:rsidRDefault="00D02239" w:rsidP="00D02239">
      <w:pPr>
        <w:spacing w:before="240" w:line="240" w:lineRule="auto"/>
        <w:ind w:firstLine="720"/>
        <w:jc w:val="both"/>
        <w:rPr>
          <w:rFonts w:ascii="Times New Roman" w:hAnsi="Times New Roman" w:cs="Times New Roman"/>
          <w:sz w:val="24"/>
          <w:szCs w:val="24"/>
        </w:rPr>
      </w:pPr>
      <w:r w:rsidRPr="00D266E3">
        <w:rPr>
          <w:rFonts w:ascii="Times New Roman" w:hAnsi="Times New Roman" w:cs="Times New Roman"/>
          <w:sz w:val="24"/>
          <w:szCs w:val="24"/>
        </w:rPr>
        <w:t>Disarankan, untuk pengaturan jarak tanam rumput Gajah varietas Odot sebaiknya pada jarak tanam 50 x 80 cm. Perlu pengkajian lebih lanjut tentang kandungan nutrien rumput Gajah Odot pada berbagai perlakuan jarak tanam.</w:t>
      </w:r>
    </w:p>
    <w:p w:rsidR="00D02239" w:rsidRPr="00666227" w:rsidRDefault="00D02239" w:rsidP="00D02239">
      <w:pPr>
        <w:spacing w:before="240" w:line="240" w:lineRule="auto"/>
        <w:jc w:val="both"/>
        <w:rPr>
          <w:rFonts w:ascii="Times New Roman" w:hAnsi="Times New Roman" w:cs="Times New Roman"/>
          <w:sz w:val="24"/>
          <w:szCs w:val="24"/>
        </w:rPr>
        <w:sectPr w:rsidR="00D02239" w:rsidRPr="00666227" w:rsidSect="00D02239">
          <w:headerReference w:type="default" r:id="rId13"/>
          <w:footerReference w:type="default" r:id="rId14"/>
          <w:pgSz w:w="11906" w:h="16838"/>
          <w:pgMar w:top="2268" w:right="1701" w:bottom="1701" w:left="2268" w:header="1417" w:footer="709" w:gutter="0"/>
          <w:cols w:num="2" w:space="708"/>
          <w:docGrid w:linePitch="360"/>
        </w:sectPr>
      </w:pPr>
    </w:p>
    <w:p w:rsidR="00D02239" w:rsidRDefault="00D02239" w:rsidP="00D02239">
      <w:pPr>
        <w:tabs>
          <w:tab w:val="center" w:pos="4132"/>
          <w:tab w:val="right" w:pos="8265"/>
        </w:tabs>
        <w:spacing w:line="240" w:lineRule="auto"/>
        <w:jc w:val="center"/>
        <w:rPr>
          <w:rFonts w:ascii="Times New Roman" w:hAnsi="Times New Roman" w:cs="Times New Roman"/>
          <w:b/>
          <w:sz w:val="24"/>
          <w:szCs w:val="24"/>
        </w:rPr>
      </w:pPr>
      <w:r w:rsidRPr="00252DE2">
        <w:rPr>
          <w:rFonts w:ascii="Times New Roman" w:hAnsi="Times New Roman" w:cs="Times New Roman"/>
          <w:b/>
          <w:sz w:val="24"/>
          <w:szCs w:val="24"/>
        </w:rPr>
        <w:lastRenderedPageBreak/>
        <w:t>DAFTAR PUSTAKA</w:t>
      </w:r>
    </w:p>
    <w:p w:rsidR="00D02239" w:rsidRPr="00D02128" w:rsidRDefault="00D02239" w:rsidP="00D02239">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Adiati,</w:t>
      </w:r>
      <w:r w:rsidRPr="00B63997">
        <w:rPr>
          <w:rFonts w:ascii="Times New Roman" w:hAnsi="Times New Roman" w:cs="Times New Roman"/>
          <w:sz w:val="24"/>
          <w:szCs w:val="24"/>
        </w:rPr>
        <w:t xml:space="preserve"> U.</w:t>
      </w:r>
      <w:r>
        <w:rPr>
          <w:rFonts w:ascii="Times New Roman" w:hAnsi="Times New Roman" w:cs="Times New Roman"/>
          <w:sz w:val="24"/>
          <w:szCs w:val="24"/>
        </w:rPr>
        <w:t>, E. Soepono,</w:t>
      </w:r>
      <w:r w:rsidRPr="00B63997">
        <w:rPr>
          <w:rFonts w:ascii="Times New Roman" w:hAnsi="Times New Roman" w:cs="Times New Roman"/>
          <w:sz w:val="24"/>
          <w:szCs w:val="24"/>
        </w:rPr>
        <w:t xml:space="preserve"> Handiwirawan, A.</w:t>
      </w:r>
      <w:r>
        <w:rPr>
          <w:rFonts w:ascii="Times New Roman" w:hAnsi="Times New Roman" w:cs="Times New Roman"/>
          <w:sz w:val="24"/>
          <w:szCs w:val="24"/>
        </w:rPr>
        <w:t xml:space="preserve"> Gunawan</w:t>
      </w:r>
      <w:r w:rsidRPr="00B63997">
        <w:rPr>
          <w:rFonts w:ascii="Times New Roman" w:hAnsi="Times New Roman" w:cs="Times New Roman"/>
          <w:sz w:val="24"/>
          <w:szCs w:val="24"/>
        </w:rPr>
        <w:t xml:space="preserve"> dan D. Anggraeni. 1995. </w:t>
      </w:r>
      <w:r w:rsidRPr="00D02128">
        <w:rPr>
          <w:rFonts w:ascii="Times New Roman" w:hAnsi="Times New Roman" w:cs="Times New Roman"/>
          <w:sz w:val="24"/>
          <w:szCs w:val="24"/>
        </w:rPr>
        <w:t>Pengaruh Pemberian Pupuk Kandang Terhadap Produksi Rumput Gajah (</w:t>
      </w:r>
      <w:r w:rsidRPr="00A5483C">
        <w:rPr>
          <w:rFonts w:ascii="Times New Roman" w:hAnsi="Times New Roman" w:cs="Times New Roman"/>
          <w:i/>
          <w:sz w:val="24"/>
          <w:szCs w:val="24"/>
        </w:rPr>
        <w:t>Pennisetum purpureum</w:t>
      </w:r>
      <w:r w:rsidRPr="00D02128">
        <w:rPr>
          <w:rFonts w:ascii="Times New Roman" w:hAnsi="Times New Roman" w:cs="Times New Roman"/>
          <w:sz w:val="24"/>
          <w:szCs w:val="24"/>
        </w:rPr>
        <w:t>) di Kecamatan Puspo Kabupaten Pasuruan</w:t>
      </w:r>
      <w:r w:rsidRPr="00B63997">
        <w:rPr>
          <w:rFonts w:ascii="Times New Roman" w:hAnsi="Times New Roman" w:cs="Times New Roman"/>
          <w:sz w:val="24"/>
          <w:szCs w:val="24"/>
        </w:rPr>
        <w:t xml:space="preserve">. </w:t>
      </w:r>
      <w:r w:rsidRPr="00D02128">
        <w:rPr>
          <w:rFonts w:ascii="Times New Roman" w:hAnsi="Times New Roman" w:cs="Times New Roman"/>
          <w:i/>
          <w:sz w:val="24"/>
          <w:szCs w:val="24"/>
        </w:rPr>
        <w:t>Prosiding Seminar Nasional Peternakan dan Veteriner, 7-8 November di Bogor, Jilid 2 : 583 – 586.</w:t>
      </w:r>
    </w:p>
    <w:p w:rsidR="00D02239" w:rsidRPr="00D02128" w:rsidRDefault="00D02239" w:rsidP="00D02239">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Adijaya, </w:t>
      </w:r>
      <w:r w:rsidRPr="00B63997">
        <w:rPr>
          <w:rFonts w:ascii="Times New Roman" w:hAnsi="Times New Roman" w:cs="Times New Roman"/>
          <w:sz w:val="24"/>
          <w:szCs w:val="24"/>
        </w:rPr>
        <w:t>I.</w:t>
      </w:r>
      <w:r>
        <w:rPr>
          <w:rFonts w:ascii="Times New Roman" w:hAnsi="Times New Roman" w:cs="Times New Roman"/>
          <w:sz w:val="24"/>
          <w:szCs w:val="24"/>
        </w:rPr>
        <w:t xml:space="preserve"> N. dan I. M. R.Yasa</w:t>
      </w:r>
      <w:r w:rsidRPr="00B63997">
        <w:rPr>
          <w:rFonts w:ascii="Times New Roman" w:hAnsi="Times New Roman" w:cs="Times New Roman"/>
          <w:sz w:val="24"/>
          <w:szCs w:val="24"/>
        </w:rPr>
        <w:t xml:space="preserve">.  2007. </w:t>
      </w:r>
      <w:r>
        <w:rPr>
          <w:rFonts w:ascii="Times New Roman" w:hAnsi="Times New Roman" w:cs="Times New Roman"/>
          <w:sz w:val="24"/>
          <w:szCs w:val="24"/>
        </w:rPr>
        <w:t>Pemanfaatan  Bio  Urine  D</w:t>
      </w:r>
      <w:r w:rsidRPr="00D02128">
        <w:rPr>
          <w:rFonts w:ascii="Times New Roman" w:hAnsi="Times New Roman" w:cs="Times New Roman"/>
          <w:sz w:val="24"/>
          <w:szCs w:val="24"/>
        </w:rPr>
        <w:t>alam  Produksi  Hijauan  Pakan Ternak (Rumput Raja)</w:t>
      </w:r>
      <w:r w:rsidRPr="00B63997">
        <w:rPr>
          <w:rFonts w:ascii="Times New Roman" w:hAnsi="Times New Roman" w:cs="Times New Roman"/>
          <w:sz w:val="24"/>
          <w:szCs w:val="24"/>
        </w:rPr>
        <w:t xml:space="preserve">. </w:t>
      </w:r>
      <w:r w:rsidRPr="00D02128">
        <w:rPr>
          <w:rFonts w:ascii="Times New Roman" w:hAnsi="Times New Roman" w:cs="Times New Roman"/>
          <w:i/>
          <w:sz w:val="24"/>
          <w:szCs w:val="24"/>
        </w:rPr>
        <w:t xml:space="preserve">Prosiding Seminar Nasional Dukung Inovasi Teknologi dan Kelembagaan  dalam  Mewujudkan  Agribisnis  Industri  Pedesaan.  Mataram,  22-23 Juli  2007. </w:t>
      </w:r>
      <w:r w:rsidRPr="00A50CFB">
        <w:rPr>
          <w:rFonts w:ascii="Times New Roman" w:hAnsi="Times New Roman" w:cs="Times New Roman"/>
          <w:sz w:val="24"/>
          <w:szCs w:val="24"/>
        </w:rPr>
        <w:t>Balai  Besar  Pengkajian  dan  Pengembangan  Teknologi  Pertanian.  Hal. 155-157</w:t>
      </w:r>
    </w:p>
    <w:p w:rsidR="00D02239" w:rsidRDefault="00D02239" w:rsidP="00D0223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Adijaya, Rahayu dan Damayati.</w:t>
      </w:r>
      <w:r w:rsidRPr="00B63997">
        <w:rPr>
          <w:rFonts w:ascii="Times New Roman" w:hAnsi="Times New Roman" w:cs="Times New Roman"/>
          <w:sz w:val="24"/>
          <w:szCs w:val="24"/>
        </w:rPr>
        <w:t xml:space="preserve"> 2007. </w:t>
      </w:r>
      <w:r w:rsidRPr="00B63997">
        <w:rPr>
          <w:rFonts w:ascii="Times New Roman" w:hAnsi="Times New Roman" w:cs="Times New Roman"/>
          <w:i/>
          <w:sz w:val="24"/>
          <w:szCs w:val="24"/>
        </w:rPr>
        <w:t>Integrasi Rumput dan Leguminosa</w:t>
      </w:r>
      <w:r w:rsidRPr="00B63997">
        <w:rPr>
          <w:rFonts w:ascii="Times New Roman" w:hAnsi="Times New Roman" w:cs="Times New Roman"/>
          <w:sz w:val="24"/>
          <w:szCs w:val="24"/>
        </w:rPr>
        <w:t>. http://www. marhaen03. blogspot.com/. Diakses tanggal 27 Desember 2018.</w:t>
      </w:r>
    </w:p>
    <w:p w:rsidR="00D02239" w:rsidRPr="00A50CFB" w:rsidRDefault="00D02239" w:rsidP="00D02239">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Adrianton. 2010. Pertumbuhan dan Nilai Gizi Tanaman Rumput Gajah Pada Berbagai Interval Pemotongan. </w:t>
      </w:r>
      <w:r w:rsidRPr="00A50CFB">
        <w:rPr>
          <w:rFonts w:ascii="Times New Roman" w:hAnsi="Times New Roman" w:cs="Times New Roman"/>
          <w:i/>
          <w:sz w:val="24"/>
          <w:szCs w:val="24"/>
        </w:rPr>
        <w:t>J. Agroland 17 (3) : 192 – 197.</w:t>
      </w:r>
    </w:p>
    <w:p w:rsidR="00D02239" w:rsidRDefault="00D02239" w:rsidP="00D02239">
      <w:pPr>
        <w:spacing w:line="240" w:lineRule="auto"/>
        <w:ind w:left="720" w:hanging="720"/>
        <w:jc w:val="both"/>
        <w:rPr>
          <w:rFonts w:ascii="Times New Roman" w:hAnsi="Times New Roman" w:cs="Times New Roman"/>
          <w:sz w:val="24"/>
          <w:szCs w:val="24"/>
        </w:rPr>
      </w:pPr>
      <w:r w:rsidRPr="00B63997">
        <w:rPr>
          <w:rFonts w:ascii="Times New Roman" w:hAnsi="Times New Roman" w:cs="Times New Roman"/>
          <w:sz w:val="24"/>
          <w:szCs w:val="24"/>
        </w:rPr>
        <w:t xml:space="preserve">Affandi. 2004. </w:t>
      </w:r>
      <w:r w:rsidRPr="00B63997">
        <w:rPr>
          <w:rFonts w:ascii="Times New Roman" w:hAnsi="Times New Roman" w:cs="Times New Roman"/>
          <w:i/>
          <w:sz w:val="24"/>
          <w:szCs w:val="24"/>
        </w:rPr>
        <w:t>Pengaruh Pemupukan Beberapa Paket N, P, dan K ter</w:t>
      </w:r>
      <w:r>
        <w:rPr>
          <w:rFonts w:ascii="Times New Roman" w:hAnsi="Times New Roman" w:cs="Times New Roman"/>
          <w:i/>
          <w:sz w:val="24"/>
          <w:szCs w:val="24"/>
        </w:rPr>
        <w:t>hadap Pertumbuhan dan Produksi S</w:t>
      </w:r>
      <w:r w:rsidRPr="00B63997">
        <w:rPr>
          <w:rFonts w:ascii="Times New Roman" w:hAnsi="Times New Roman" w:cs="Times New Roman"/>
          <w:i/>
          <w:sz w:val="24"/>
          <w:szCs w:val="24"/>
        </w:rPr>
        <w:t xml:space="preserve">egar Rumput Gajah (Pennisetum </w:t>
      </w:r>
      <w:r w:rsidRPr="00B63997">
        <w:rPr>
          <w:rFonts w:ascii="Times New Roman" w:hAnsi="Times New Roman" w:cs="Times New Roman"/>
          <w:i/>
          <w:sz w:val="24"/>
          <w:szCs w:val="24"/>
        </w:rPr>
        <w:lastRenderedPageBreak/>
        <w:t>purpureum) cv. Taiwan Pemotongan Pertama Pada Tanah Podzolik Merah Kuning (PMK)</w:t>
      </w:r>
      <w:r w:rsidRPr="00B63997">
        <w:rPr>
          <w:rFonts w:ascii="Times New Roman" w:hAnsi="Times New Roman" w:cs="Times New Roman"/>
          <w:sz w:val="24"/>
          <w:szCs w:val="24"/>
        </w:rPr>
        <w:t>. Fakultas Peternakan. Universitas Andalas, Padang.</w:t>
      </w:r>
    </w:p>
    <w:p w:rsidR="00D02239" w:rsidRPr="004B3BED" w:rsidRDefault="00D02239" w:rsidP="00D0223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Ako, A. 2013. </w:t>
      </w:r>
      <w:r w:rsidRPr="004B3BED">
        <w:rPr>
          <w:rFonts w:ascii="Times New Roman" w:hAnsi="Times New Roman" w:cs="Times New Roman"/>
          <w:i/>
          <w:sz w:val="24"/>
          <w:szCs w:val="24"/>
        </w:rPr>
        <w:t>Ilmu Ternak Perah Daerah Tropis</w:t>
      </w:r>
      <w:r>
        <w:rPr>
          <w:rFonts w:ascii="Times New Roman" w:hAnsi="Times New Roman" w:cs="Times New Roman"/>
          <w:sz w:val="24"/>
          <w:szCs w:val="24"/>
        </w:rPr>
        <w:t>. IPB Press, Bogor.</w:t>
      </w:r>
    </w:p>
    <w:p w:rsidR="00D02239" w:rsidRPr="00A5483C" w:rsidRDefault="00D02239" w:rsidP="00D02239">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Annicchiarico, G., G. Caternolo., E. Rossi and P.</w:t>
      </w:r>
      <w:r w:rsidRPr="00FD7E7C">
        <w:rPr>
          <w:rFonts w:ascii="Times New Roman" w:hAnsi="Times New Roman" w:cs="Times New Roman"/>
          <w:sz w:val="24"/>
          <w:szCs w:val="24"/>
        </w:rPr>
        <w:t xml:space="preserve"> Martiniello. 2011. </w:t>
      </w:r>
      <w:r w:rsidRPr="00A5483C">
        <w:rPr>
          <w:rFonts w:ascii="Times New Roman" w:hAnsi="Times New Roman" w:cs="Times New Roman"/>
          <w:sz w:val="24"/>
          <w:szCs w:val="24"/>
        </w:rPr>
        <w:t>Effect of Manure vs. Fertilizer Inputs on Productivity of Forage Crop Models.</w:t>
      </w:r>
      <w:r w:rsidRPr="00FD7E7C">
        <w:rPr>
          <w:rFonts w:ascii="Times New Roman" w:hAnsi="Times New Roman" w:cs="Times New Roman"/>
          <w:sz w:val="24"/>
          <w:szCs w:val="24"/>
        </w:rPr>
        <w:t xml:space="preserve"> </w:t>
      </w:r>
      <w:r w:rsidRPr="00A5483C">
        <w:rPr>
          <w:rFonts w:ascii="Times New Roman" w:hAnsi="Times New Roman" w:cs="Times New Roman"/>
          <w:i/>
          <w:sz w:val="24"/>
          <w:szCs w:val="24"/>
        </w:rPr>
        <w:t>Int J. Environ. Res public Health 8:1893–1913.</w:t>
      </w:r>
    </w:p>
    <w:p w:rsidR="00D02239" w:rsidRPr="007D30AC" w:rsidRDefault="00D02239" w:rsidP="00D02239">
      <w:pPr>
        <w:spacing w:line="240" w:lineRule="auto"/>
        <w:ind w:left="720" w:hanging="720"/>
        <w:rPr>
          <w:rFonts w:ascii="Times New Roman" w:hAnsi="Times New Roman" w:cs="Times New Roman"/>
          <w:sz w:val="24"/>
          <w:szCs w:val="24"/>
        </w:rPr>
      </w:pPr>
      <w:r w:rsidRPr="007D30AC">
        <w:rPr>
          <w:rFonts w:ascii="Times New Roman" w:hAnsi="Times New Roman" w:cs="Times New Roman"/>
          <w:sz w:val="24"/>
          <w:szCs w:val="24"/>
        </w:rPr>
        <w:t xml:space="preserve">Anonimus. 1983. </w:t>
      </w:r>
      <w:r w:rsidRPr="007D30AC">
        <w:rPr>
          <w:rFonts w:ascii="Times New Roman" w:hAnsi="Times New Roman" w:cs="Times New Roman"/>
          <w:i/>
          <w:sz w:val="24"/>
          <w:szCs w:val="24"/>
        </w:rPr>
        <w:t>Hijauan Makanan Ternak Potong Kerja dan Perah</w:t>
      </w:r>
      <w:r w:rsidRPr="007D30AC">
        <w:rPr>
          <w:rFonts w:ascii="Times New Roman" w:hAnsi="Times New Roman" w:cs="Times New Roman"/>
          <w:sz w:val="24"/>
          <w:szCs w:val="24"/>
        </w:rPr>
        <w:t>. Kanisius. Yogyakarta.</w:t>
      </w:r>
    </w:p>
    <w:p w:rsidR="00D02239" w:rsidRDefault="00D02239" w:rsidP="00D02239">
      <w:pPr>
        <w:spacing w:line="240" w:lineRule="auto"/>
        <w:ind w:left="720" w:hanging="720"/>
        <w:jc w:val="both"/>
        <w:rPr>
          <w:rFonts w:ascii="Times New Roman" w:hAnsi="Times New Roman" w:cs="Times New Roman"/>
          <w:sz w:val="24"/>
          <w:szCs w:val="24"/>
        </w:rPr>
      </w:pPr>
      <w:r w:rsidRPr="007D30AC">
        <w:rPr>
          <w:rFonts w:ascii="Times New Roman" w:hAnsi="Times New Roman" w:cs="Times New Roman"/>
          <w:sz w:val="24"/>
          <w:szCs w:val="24"/>
        </w:rPr>
        <w:t xml:space="preserve">Anonimus. 2005. </w:t>
      </w:r>
      <w:r w:rsidRPr="007D30AC">
        <w:rPr>
          <w:rFonts w:ascii="Times New Roman" w:hAnsi="Times New Roman" w:cs="Times New Roman"/>
          <w:i/>
          <w:sz w:val="24"/>
          <w:szCs w:val="24"/>
        </w:rPr>
        <w:t>Rumput Gajah Kate</w:t>
      </w:r>
      <w:r w:rsidRPr="007D30AC">
        <w:rPr>
          <w:rFonts w:ascii="Times New Roman" w:hAnsi="Times New Roman" w:cs="Times New Roman"/>
          <w:sz w:val="24"/>
          <w:szCs w:val="24"/>
        </w:rPr>
        <w:t>. http://www. hear. org/pier/spescies/ pennicetum-purpureum.html. Diakses Tanggal 27 November 2018.</w:t>
      </w:r>
    </w:p>
    <w:p w:rsidR="00D02239" w:rsidRDefault="00D02239" w:rsidP="00D02239">
      <w:pPr>
        <w:spacing w:line="240" w:lineRule="auto"/>
        <w:ind w:left="720" w:hanging="720"/>
        <w:jc w:val="both"/>
        <w:rPr>
          <w:rFonts w:ascii="Times New Roman" w:hAnsi="Times New Roman" w:cs="Times New Roman"/>
          <w:sz w:val="24"/>
          <w:szCs w:val="24"/>
        </w:rPr>
      </w:pPr>
      <w:r w:rsidRPr="008607F7">
        <w:rPr>
          <w:rFonts w:ascii="Times New Roman" w:hAnsi="Times New Roman" w:cs="Times New Roman"/>
          <w:sz w:val="24"/>
          <w:szCs w:val="24"/>
        </w:rPr>
        <w:t>Aryanto dan D. Polakitan. 20</w:t>
      </w:r>
      <w:r>
        <w:rPr>
          <w:rFonts w:ascii="Times New Roman" w:hAnsi="Times New Roman" w:cs="Times New Roman"/>
          <w:sz w:val="24"/>
          <w:szCs w:val="24"/>
        </w:rPr>
        <w:t>09. Uji produksi rumput dwarf (</w:t>
      </w:r>
      <w:r w:rsidRPr="00A5483C">
        <w:rPr>
          <w:rFonts w:ascii="Times New Roman" w:hAnsi="Times New Roman" w:cs="Times New Roman"/>
          <w:i/>
          <w:sz w:val="24"/>
          <w:szCs w:val="24"/>
        </w:rPr>
        <w:t>Pennisetum purpureum CV. Dwarf)</w:t>
      </w:r>
      <w:r w:rsidRPr="008607F7">
        <w:rPr>
          <w:rFonts w:ascii="Times New Roman" w:hAnsi="Times New Roman" w:cs="Times New Roman"/>
          <w:sz w:val="24"/>
          <w:szCs w:val="24"/>
        </w:rPr>
        <w:t xml:space="preserve">. </w:t>
      </w:r>
      <w:r w:rsidRPr="00E45F81">
        <w:rPr>
          <w:rFonts w:ascii="Times New Roman" w:hAnsi="Times New Roman" w:cs="Times New Roman"/>
          <w:i/>
          <w:sz w:val="24"/>
          <w:szCs w:val="24"/>
        </w:rPr>
        <w:t>Jurnal Ilmiah, Balai Pengkajian Teknologi Pertanian Sulawesi Utara,</w:t>
      </w:r>
      <w:r w:rsidRPr="008607F7">
        <w:rPr>
          <w:rFonts w:ascii="Times New Roman" w:hAnsi="Times New Roman" w:cs="Times New Roman"/>
          <w:sz w:val="24"/>
          <w:szCs w:val="24"/>
        </w:rPr>
        <w:t xml:space="preserve"> JL. Kampus Pertanian Kalasey.</w:t>
      </w:r>
    </w:p>
    <w:p w:rsidR="00D02239" w:rsidRDefault="00D02239" w:rsidP="00D02239">
      <w:pPr>
        <w:spacing w:line="240" w:lineRule="auto"/>
        <w:ind w:left="720" w:hanging="720"/>
        <w:jc w:val="both"/>
        <w:rPr>
          <w:rFonts w:ascii="Times New Roman" w:hAnsi="Times New Roman" w:cs="Times New Roman"/>
          <w:sz w:val="24"/>
          <w:szCs w:val="24"/>
        </w:rPr>
      </w:pPr>
      <w:r w:rsidRPr="007D30AC">
        <w:rPr>
          <w:rFonts w:ascii="Times New Roman" w:hAnsi="Times New Roman" w:cs="Times New Roman"/>
          <w:sz w:val="24"/>
          <w:szCs w:val="24"/>
        </w:rPr>
        <w:t>Candrakirana</w:t>
      </w:r>
      <w:r>
        <w:rPr>
          <w:rFonts w:ascii="Times New Roman" w:hAnsi="Times New Roman" w:cs="Times New Roman"/>
          <w:sz w:val="24"/>
          <w:szCs w:val="24"/>
        </w:rPr>
        <w:t>., I</w:t>
      </w:r>
      <w:r w:rsidRPr="007D30AC">
        <w:rPr>
          <w:rFonts w:ascii="Times New Roman" w:hAnsi="Times New Roman" w:cs="Times New Roman"/>
          <w:sz w:val="24"/>
          <w:szCs w:val="24"/>
        </w:rPr>
        <w:t>.</w:t>
      </w:r>
      <w:r>
        <w:rPr>
          <w:rFonts w:ascii="Times New Roman" w:hAnsi="Times New Roman" w:cs="Times New Roman"/>
          <w:sz w:val="24"/>
          <w:szCs w:val="24"/>
        </w:rPr>
        <w:t xml:space="preserve"> W.</w:t>
      </w:r>
      <w:r w:rsidRPr="007D30AC">
        <w:rPr>
          <w:rFonts w:ascii="Times New Roman" w:hAnsi="Times New Roman" w:cs="Times New Roman"/>
          <w:sz w:val="24"/>
          <w:szCs w:val="24"/>
        </w:rPr>
        <w:t xml:space="preserve"> 1993. </w:t>
      </w:r>
      <w:r w:rsidRPr="007D30AC">
        <w:rPr>
          <w:rFonts w:ascii="Times New Roman" w:hAnsi="Times New Roman" w:cs="Times New Roman"/>
          <w:i/>
          <w:sz w:val="24"/>
          <w:szCs w:val="24"/>
        </w:rPr>
        <w:t>Studi Tentang Pengaruh Pengaturan Jarak Tanam Terhapan Jumlah Tanaman Padi IR-64 (Oryza sativa L. Varietas IR-64).</w:t>
      </w:r>
      <w:r w:rsidRPr="007D30AC">
        <w:rPr>
          <w:rFonts w:ascii="Times New Roman" w:hAnsi="Times New Roman" w:cs="Times New Roman"/>
          <w:sz w:val="24"/>
          <w:szCs w:val="24"/>
        </w:rPr>
        <w:t xml:space="preserve"> Program Studi Pendidikan Biologi. Universitas Udayana. Singaraja.</w:t>
      </w:r>
    </w:p>
    <w:p w:rsidR="00D02239" w:rsidRPr="00A50CFB" w:rsidRDefault="00D02239" w:rsidP="00D02239">
      <w:pPr>
        <w:spacing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Chemisquy, </w:t>
      </w:r>
      <w:r w:rsidRPr="007D30AC">
        <w:rPr>
          <w:rFonts w:ascii="Times New Roman" w:hAnsi="Times New Roman" w:cs="Times New Roman"/>
          <w:sz w:val="24"/>
          <w:szCs w:val="24"/>
        </w:rPr>
        <w:t>M</w:t>
      </w:r>
      <w:r>
        <w:rPr>
          <w:rFonts w:ascii="Times New Roman" w:hAnsi="Times New Roman" w:cs="Times New Roman"/>
          <w:sz w:val="24"/>
          <w:szCs w:val="24"/>
        </w:rPr>
        <w:t xml:space="preserve">. </w:t>
      </w:r>
      <w:r w:rsidRPr="007D30AC">
        <w:rPr>
          <w:rFonts w:ascii="Times New Roman" w:hAnsi="Times New Roman" w:cs="Times New Roman"/>
          <w:sz w:val="24"/>
          <w:szCs w:val="24"/>
        </w:rPr>
        <w:t>A</w:t>
      </w:r>
      <w:r>
        <w:rPr>
          <w:rFonts w:ascii="Times New Roman" w:hAnsi="Times New Roman" w:cs="Times New Roman"/>
          <w:sz w:val="24"/>
          <w:szCs w:val="24"/>
        </w:rPr>
        <w:t>.</w:t>
      </w:r>
      <w:r w:rsidRPr="007D30AC">
        <w:rPr>
          <w:rFonts w:ascii="Times New Roman" w:hAnsi="Times New Roman" w:cs="Times New Roman"/>
          <w:sz w:val="24"/>
          <w:szCs w:val="24"/>
        </w:rPr>
        <w:t xml:space="preserve">, </w:t>
      </w:r>
      <w:r>
        <w:rPr>
          <w:rFonts w:ascii="Times New Roman" w:hAnsi="Times New Roman" w:cs="Times New Roman"/>
          <w:sz w:val="24"/>
          <w:szCs w:val="24"/>
        </w:rPr>
        <w:t>L. M. Giussani</w:t>
      </w:r>
      <w:r w:rsidRPr="007D30AC">
        <w:rPr>
          <w:rFonts w:ascii="Times New Roman" w:hAnsi="Times New Roman" w:cs="Times New Roman"/>
          <w:sz w:val="24"/>
          <w:szCs w:val="24"/>
        </w:rPr>
        <w:t>,</w:t>
      </w:r>
      <w:r>
        <w:rPr>
          <w:rFonts w:ascii="Times New Roman" w:hAnsi="Times New Roman" w:cs="Times New Roman"/>
          <w:sz w:val="24"/>
          <w:szCs w:val="24"/>
        </w:rPr>
        <w:t xml:space="preserve"> M. A.</w:t>
      </w:r>
      <w:r w:rsidRPr="007D30AC">
        <w:rPr>
          <w:rFonts w:ascii="Times New Roman" w:hAnsi="Times New Roman" w:cs="Times New Roman"/>
          <w:sz w:val="24"/>
          <w:szCs w:val="24"/>
        </w:rPr>
        <w:t xml:space="preserve"> Scataglini,</w:t>
      </w:r>
      <w:r>
        <w:rPr>
          <w:rFonts w:ascii="Times New Roman" w:hAnsi="Times New Roman" w:cs="Times New Roman"/>
          <w:sz w:val="24"/>
          <w:szCs w:val="24"/>
        </w:rPr>
        <w:t xml:space="preserve"> E. A. Kellogg dan</w:t>
      </w:r>
      <w:r w:rsidRPr="007D30AC">
        <w:rPr>
          <w:rFonts w:ascii="Times New Roman" w:hAnsi="Times New Roman" w:cs="Times New Roman"/>
          <w:sz w:val="24"/>
          <w:szCs w:val="24"/>
        </w:rPr>
        <w:t xml:space="preserve"> </w:t>
      </w:r>
      <w:r>
        <w:rPr>
          <w:rFonts w:ascii="Times New Roman" w:hAnsi="Times New Roman" w:cs="Times New Roman"/>
          <w:sz w:val="24"/>
          <w:szCs w:val="24"/>
        </w:rPr>
        <w:t>O.</w:t>
      </w:r>
      <w:r>
        <w:rPr>
          <w:rFonts w:ascii="Times New Roman" w:hAnsi="Times New Roman" w:cs="Times New Roman"/>
          <w:sz w:val="24"/>
          <w:szCs w:val="24"/>
        </w:rPr>
        <w:tab/>
        <w:t>Morrone</w:t>
      </w:r>
      <w:r w:rsidRPr="007D30AC">
        <w:rPr>
          <w:rFonts w:ascii="Times New Roman" w:hAnsi="Times New Roman" w:cs="Times New Roman"/>
          <w:sz w:val="24"/>
          <w:szCs w:val="24"/>
        </w:rPr>
        <w:t>. 2010. Phylogenetic studies favour the unification of Pennisetum,</w:t>
      </w:r>
      <w:r>
        <w:rPr>
          <w:rFonts w:ascii="Times New Roman" w:hAnsi="Times New Roman" w:cs="Times New Roman"/>
          <w:sz w:val="24"/>
          <w:szCs w:val="24"/>
        </w:rPr>
        <w:tab/>
      </w:r>
      <w:r w:rsidRPr="007D30AC">
        <w:rPr>
          <w:rFonts w:ascii="Times New Roman" w:hAnsi="Times New Roman" w:cs="Times New Roman"/>
          <w:sz w:val="24"/>
          <w:szCs w:val="24"/>
        </w:rPr>
        <w:t>Cenchrus and Odontelytrum (Poaceae):</w:t>
      </w:r>
      <w:r>
        <w:rPr>
          <w:rFonts w:ascii="Times New Roman" w:hAnsi="Times New Roman" w:cs="Times New Roman"/>
          <w:sz w:val="24"/>
          <w:szCs w:val="24"/>
        </w:rPr>
        <w:t xml:space="preserve"> A combined nuclear, plastid and</w:t>
      </w:r>
      <w:r>
        <w:rPr>
          <w:rFonts w:ascii="Times New Roman" w:hAnsi="Times New Roman" w:cs="Times New Roman"/>
          <w:sz w:val="24"/>
          <w:szCs w:val="24"/>
        </w:rPr>
        <w:tab/>
      </w:r>
      <w:r w:rsidRPr="007D30AC">
        <w:rPr>
          <w:rFonts w:ascii="Times New Roman" w:hAnsi="Times New Roman" w:cs="Times New Roman"/>
          <w:sz w:val="24"/>
          <w:szCs w:val="24"/>
        </w:rPr>
        <w:t xml:space="preserve">morphological analysis, and nomenclatural combinations in Cenchrus. </w:t>
      </w:r>
      <w:r>
        <w:rPr>
          <w:rFonts w:ascii="Times New Roman" w:hAnsi="Times New Roman" w:cs="Times New Roman"/>
          <w:i/>
          <w:sz w:val="24"/>
          <w:szCs w:val="24"/>
        </w:rPr>
        <w:t>Ann</w:t>
      </w:r>
      <w:r>
        <w:rPr>
          <w:rFonts w:ascii="Times New Roman" w:hAnsi="Times New Roman" w:cs="Times New Roman"/>
          <w:i/>
          <w:sz w:val="24"/>
          <w:szCs w:val="24"/>
        </w:rPr>
        <w:tab/>
      </w:r>
      <w:r w:rsidRPr="00A50CFB">
        <w:rPr>
          <w:rFonts w:ascii="Times New Roman" w:hAnsi="Times New Roman" w:cs="Times New Roman"/>
          <w:i/>
          <w:sz w:val="24"/>
          <w:szCs w:val="24"/>
        </w:rPr>
        <w:t>Bot. 106:107-130.</w:t>
      </w:r>
    </w:p>
    <w:p w:rsidR="00D02239" w:rsidRPr="00E45F81" w:rsidRDefault="00D02239" w:rsidP="00D02239">
      <w:pPr>
        <w:spacing w:line="240" w:lineRule="auto"/>
        <w:ind w:left="720" w:hanging="720"/>
        <w:jc w:val="both"/>
        <w:rPr>
          <w:rFonts w:ascii="Times New Roman" w:hAnsi="Times New Roman" w:cs="Times New Roman"/>
          <w:i/>
          <w:sz w:val="24"/>
          <w:szCs w:val="24"/>
        </w:rPr>
      </w:pPr>
      <w:r w:rsidRPr="0040470D">
        <w:rPr>
          <w:rFonts w:ascii="Times New Roman" w:hAnsi="Times New Roman" w:cs="Times New Roman"/>
          <w:sz w:val="24"/>
          <w:szCs w:val="24"/>
        </w:rPr>
        <w:t>Cristianto, H. Dan I G.</w:t>
      </w:r>
      <w:r>
        <w:rPr>
          <w:rFonts w:ascii="Times New Roman" w:hAnsi="Times New Roman" w:cs="Times New Roman"/>
          <w:sz w:val="24"/>
          <w:szCs w:val="24"/>
        </w:rPr>
        <w:t xml:space="preserve"> </w:t>
      </w:r>
      <w:r w:rsidRPr="0040470D">
        <w:rPr>
          <w:rFonts w:ascii="Times New Roman" w:hAnsi="Times New Roman" w:cs="Times New Roman"/>
          <w:sz w:val="24"/>
          <w:szCs w:val="24"/>
        </w:rPr>
        <w:t>A.</w:t>
      </w:r>
      <w:r>
        <w:rPr>
          <w:rFonts w:ascii="Times New Roman" w:hAnsi="Times New Roman" w:cs="Times New Roman"/>
          <w:sz w:val="24"/>
          <w:szCs w:val="24"/>
        </w:rPr>
        <w:t xml:space="preserve"> </w:t>
      </w:r>
      <w:r w:rsidRPr="0040470D">
        <w:rPr>
          <w:rFonts w:ascii="Times New Roman" w:hAnsi="Times New Roman" w:cs="Times New Roman"/>
          <w:sz w:val="24"/>
          <w:szCs w:val="24"/>
        </w:rPr>
        <w:t>M.</w:t>
      </w:r>
      <w:r>
        <w:rPr>
          <w:rFonts w:ascii="Times New Roman" w:hAnsi="Times New Roman" w:cs="Times New Roman"/>
          <w:sz w:val="24"/>
          <w:szCs w:val="24"/>
        </w:rPr>
        <w:t xml:space="preserve"> </w:t>
      </w:r>
      <w:r w:rsidRPr="0040470D">
        <w:rPr>
          <w:rFonts w:ascii="Times New Roman" w:hAnsi="Times New Roman" w:cs="Times New Roman"/>
          <w:sz w:val="24"/>
          <w:szCs w:val="24"/>
        </w:rPr>
        <w:t xml:space="preserve">S. Agung. 2014. </w:t>
      </w:r>
      <w:r>
        <w:rPr>
          <w:rFonts w:ascii="Times New Roman" w:hAnsi="Times New Roman" w:cs="Times New Roman"/>
          <w:sz w:val="24"/>
          <w:szCs w:val="24"/>
        </w:rPr>
        <w:t>Jumlah Bibit Per Lubang D</w:t>
      </w:r>
      <w:r w:rsidRPr="00E45F81">
        <w:rPr>
          <w:rFonts w:ascii="Times New Roman" w:hAnsi="Times New Roman" w:cs="Times New Roman"/>
          <w:sz w:val="24"/>
          <w:szCs w:val="24"/>
        </w:rPr>
        <w:t>engan Jarak Tanam Berpengaruh Terhadap Hasil Padi Gogo</w:t>
      </w:r>
      <w:r w:rsidRPr="0040470D">
        <w:rPr>
          <w:rFonts w:ascii="Times New Roman" w:hAnsi="Times New Roman" w:cs="Times New Roman"/>
          <w:i/>
          <w:sz w:val="24"/>
          <w:szCs w:val="24"/>
        </w:rPr>
        <w:t xml:space="preserve"> (Oryza Sativa L.)</w:t>
      </w:r>
      <w:r w:rsidRPr="0040470D">
        <w:rPr>
          <w:rFonts w:ascii="Times New Roman" w:hAnsi="Times New Roman" w:cs="Times New Roman"/>
          <w:sz w:val="24"/>
          <w:szCs w:val="24"/>
        </w:rPr>
        <w:t xml:space="preserve"> Dengan System Of Rice Intensification Di Lahan Kering. </w:t>
      </w:r>
      <w:r w:rsidRPr="00E45F81">
        <w:rPr>
          <w:rFonts w:ascii="Times New Roman" w:hAnsi="Times New Roman" w:cs="Times New Roman"/>
          <w:i/>
          <w:sz w:val="24"/>
          <w:szCs w:val="24"/>
        </w:rPr>
        <w:t>J. Bumi Lestari. 14 (11):1-8</w:t>
      </w:r>
    </w:p>
    <w:p w:rsidR="00D02239" w:rsidRPr="007D30AC" w:rsidRDefault="00D02239" w:rsidP="00D02239">
      <w:pPr>
        <w:spacing w:line="240" w:lineRule="auto"/>
        <w:ind w:left="720" w:hanging="720"/>
        <w:jc w:val="both"/>
        <w:rPr>
          <w:rFonts w:ascii="Times New Roman" w:hAnsi="Times New Roman" w:cs="Times New Roman"/>
          <w:sz w:val="24"/>
          <w:szCs w:val="24"/>
        </w:rPr>
      </w:pPr>
      <w:r w:rsidRPr="007D30AC">
        <w:rPr>
          <w:rFonts w:ascii="Times New Roman" w:hAnsi="Times New Roman" w:cs="Times New Roman"/>
          <w:sz w:val="24"/>
          <w:szCs w:val="24"/>
        </w:rPr>
        <w:t xml:space="preserve">Dwidjoseputro, D. 1992. </w:t>
      </w:r>
      <w:r w:rsidRPr="007D30AC">
        <w:rPr>
          <w:rFonts w:ascii="Times New Roman" w:hAnsi="Times New Roman" w:cs="Times New Roman"/>
          <w:i/>
          <w:sz w:val="24"/>
          <w:szCs w:val="24"/>
        </w:rPr>
        <w:t>Pengantar Fisiologi Tumbuhan</w:t>
      </w:r>
      <w:r w:rsidRPr="007D30AC">
        <w:rPr>
          <w:rFonts w:ascii="Times New Roman" w:hAnsi="Times New Roman" w:cs="Times New Roman"/>
          <w:sz w:val="24"/>
          <w:szCs w:val="24"/>
        </w:rPr>
        <w:t>. Gramedia Pustaka Utama. Jakarta.</w:t>
      </w:r>
    </w:p>
    <w:p w:rsidR="00D02239" w:rsidRDefault="00D02239" w:rsidP="00D0223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Gardner, F., R. B. Pearve dan</w:t>
      </w:r>
      <w:r w:rsidRPr="007D30AC">
        <w:rPr>
          <w:rFonts w:ascii="Times New Roman" w:hAnsi="Times New Roman" w:cs="Times New Roman"/>
          <w:sz w:val="24"/>
          <w:szCs w:val="24"/>
        </w:rPr>
        <w:t xml:space="preserve"> R.</w:t>
      </w:r>
      <w:r>
        <w:rPr>
          <w:rFonts w:ascii="Times New Roman" w:hAnsi="Times New Roman" w:cs="Times New Roman"/>
          <w:sz w:val="24"/>
          <w:szCs w:val="24"/>
        </w:rPr>
        <w:t xml:space="preserve"> L.</w:t>
      </w:r>
      <w:r w:rsidRPr="007D30AC">
        <w:rPr>
          <w:rFonts w:ascii="Times New Roman" w:hAnsi="Times New Roman" w:cs="Times New Roman"/>
          <w:sz w:val="24"/>
          <w:szCs w:val="24"/>
        </w:rPr>
        <w:t xml:space="preserve"> Mitchell. 1991. </w:t>
      </w:r>
      <w:r w:rsidRPr="00B70B08">
        <w:rPr>
          <w:rFonts w:ascii="Times New Roman" w:hAnsi="Times New Roman" w:cs="Times New Roman"/>
          <w:sz w:val="24"/>
          <w:szCs w:val="24"/>
        </w:rPr>
        <w:t>Physiology of Crop Plants</w:t>
      </w:r>
      <w:r w:rsidRPr="007D30AC">
        <w:rPr>
          <w:rFonts w:ascii="Times New Roman" w:hAnsi="Times New Roman" w:cs="Times New Roman"/>
          <w:i/>
          <w:sz w:val="24"/>
          <w:szCs w:val="24"/>
        </w:rPr>
        <w:t xml:space="preserve"> (Fisiologhi Tanaman Budidaya : Terjemahan Herawati Susilo)</w:t>
      </w:r>
      <w:r w:rsidRPr="007D30AC">
        <w:rPr>
          <w:rFonts w:ascii="Times New Roman" w:hAnsi="Times New Roman" w:cs="Times New Roman"/>
          <w:sz w:val="24"/>
          <w:szCs w:val="24"/>
        </w:rPr>
        <w:t>. Penerbit Universitas Indonesia, Jakarta.</w:t>
      </w:r>
    </w:p>
    <w:p w:rsidR="00D02239" w:rsidRPr="00E45F81" w:rsidRDefault="00D02239" w:rsidP="00D02239">
      <w:pPr>
        <w:spacing w:line="240" w:lineRule="auto"/>
        <w:ind w:left="720" w:hanging="720"/>
        <w:jc w:val="both"/>
        <w:rPr>
          <w:rFonts w:ascii="Times New Roman" w:hAnsi="Times New Roman" w:cs="Times New Roman"/>
          <w:i/>
          <w:sz w:val="24"/>
          <w:szCs w:val="24"/>
        </w:rPr>
      </w:pPr>
      <w:r w:rsidRPr="007D30AC">
        <w:rPr>
          <w:rFonts w:ascii="Times New Roman" w:hAnsi="Times New Roman" w:cs="Times New Roman"/>
          <w:sz w:val="24"/>
          <w:szCs w:val="24"/>
        </w:rPr>
        <w:t>Halim M</w:t>
      </w:r>
      <w:r>
        <w:rPr>
          <w:rFonts w:ascii="Times New Roman" w:hAnsi="Times New Roman" w:cs="Times New Roman"/>
          <w:sz w:val="24"/>
          <w:szCs w:val="24"/>
        </w:rPr>
        <w:t xml:space="preserve">. </w:t>
      </w:r>
      <w:r w:rsidRPr="007D30AC">
        <w:rPr>
          <w:rFonts w:ascii="Times New Roman" w:hAnsi="Times New Roman" w:cs="Times New Roman"/>
          <w:sz w:val="24"/>
          <w:szCs w:val="24"/>
        </w:rPr>
        <w:t>R</w:t>
      </w:r>
      <w:r>
        <w:rPr>
          <w:rFonts w:ascii="Times New Roman" w:hAnsi="Times New Roman" w:cs="Times New Roman"/>
          <w:sz w:val="24"/>
          <w:szCs w:val="24"/>
        </w:rPr>
        <w:t xml:space="preserve">. </w:t>
      </w:r>
      <w:r w:rsidRPr="007D30AC">
        <w:rPr>
          <w:rFonts w:ascii="Times New Roman" w:hAnsi="Times New Roman" w:cs="Times New Roman"/>
          <w:sz w:val="24"/>
          <w:szCs w:val="24"/>
        </w:rPr>
        <w:t>A</w:t>
      </w:r>
      <w:r>
        <w:rPr>
          <w:rFonts w:ascii="Times New Roman" w:hAnsi="Times New Roman" w:cs="Times New Roman"/>
          <w:sz w:val="24"/>
          <w:szCs w:val="24"/>
        </w:rPr>
        <w:t>.</w:t>
      </w:r>
      <w:r w:rsidRPr="007D30AC">
        <w:rPr>
          <w:rFonts w:ascii="Times New Roman" w:hAnsi="Times New Roman" w:cs="Times New Roman"/>
          <w:sz w:val="24"/>
          <w:szCs w:val="24"/>
        </w:rPr>
        <w:t xml:space="preserve">, </w:t>
      </w:r>
      <w:r>
        <w:rPr>
          <w:rFonts w:ascii="Times New Roman" w:hAnsi="Times New Roman" w:cs="Times New Roman"/>
          <w:sz w:val="24"/>
          <w:szCs w:val="24"/>
        </w:rPr>
        <w:t>S. Samsuri dan</w:t>
      </w:r>
      <w:r w:rsidRPr="007D30AC">
        <w:rPr>
          <w:rFonts w:ascii="Times New Roman" w:hAnsi="Times New Roman" w:cs="Times New Roman"/>
          <w:sz w:val="24"/>
          <w:szCs w:val="24"/>
        </w:rPr>
        <w:t xml:space="preserve"> </w:t>
      </w:r>
      <w:r>
        <w:rPr>
          <w:rFonts w:ascii="Times New Roman" w:hAnsi="Times New Roman" w:cs="Times New Roman"/>
          <w:sz w:val="24"/>
          <w:szCs w:val="24"/>
        </w:rPr>
        <w:t>I. A. Bakar</w:t>
      </w:r>
      <w:r w:rsidRPr="007D30AC">
        <w:rPr>
          <w:rFonts w:ascii="Times New Roman" w:hAnsi="Times New Roman" w:cs="Times New Roman"/>
          <w:sz w:val="24"/>
          <w:szCs w:val="24"/>
        </w:rPr>
        <w:t>. 2013. Yield and nutritive quality of nine Napier grass varieties in Malaysia</w:t>
      </w:r>
      <w:r w:rsidRPr="00E45F81">
        <w:rPr>
          <w:rFonts w:ascii="Times New Roman" w:hAnsi="Times New Roman" w:cs="Times New Roman"/>
          <w:i/>
          <w:sz w:val="24"/>
          <w:szCs w:val="24"/>
        </w:rPr>
        <w:t>. Malaysian J Anim Sci. 16:37-44.</w:t>
      </w:r>
    </w:p>
    <w:p w:rsidR="00D02239" w:rsidRDefault="00D02239" w:rsidP="00D02239">
      <w:pPr>
        <w:spacing w:line="240" w:lineRule="auto"/>
        <w:ind w:left="720" w:hanging="720"/>
        <w:jc w:val="both"/>
        <w:rPr>
          <w:rFonts w:ascii="Times New Roman" w:hAnsi="Times New Roman" w:cs="Times New Roman"/>
          <w:sz w:val="24"/>
          <w:szCs w:val="24"/>
        </w:rPr>
      </w:pPr>
      <w:r w:rsidRPr="007D30AC">
        <w:rPr>
          <w:rFonts w:ascii="Times New Roman" w:hAnsi="Times New Roman" w:cs="Times New Roman"/>
          <w:sz w:val="24"/>
          <w:szCs w:val="24"/>
        </w:rPr>
        <w:t xml:space="preserve">Hanafiah, K. 2004. </w:t>
      </w:r>
      <w:r w:rsidRPr="007D30AC">
        <w:rPr>
          <w:rFonts w:ascii="Times New Roman" w:hAnsi="Times New Roman" w:cs="Times New Roman"/>
          <w:i/>
          <w:sz w:val="24"/>
          <w:szCs w:val="24"/>
        </w:rPr>
        <w:t>Rancangan Percobaan Teori dan Aplikasi</w:t>
      </w:r>
      <w:r w:rsidRPr="007D30AC">
        <w:rPr>
          <w:rFonts w:ascii="Times New Roman" w:hAnsi="Times New Roman" w:cs="Times New Roman"/>
          <w:sz w:val="24"/>
          <w:szCs w:val="24"/>
        </w:rPr>
        <w:t>. Raja Grafindo Persada. Jakarta.</w:t>
      </w:r>
    </w:p>
    <w:p w:rsidR="00D02239" w:rsidRPr="00B25BF3" w:rsidRDefault="00D02239" w:rsidP="00D02239">
      <w:pPr>
        <w:spacing w:line="240" w:lineRule="auto"/>
        <w:ind w:left="720" w:hanging="720"/>
        <w:jc w:val="both"/>
        <w:rPr>
          <w:rFonts w:ascii="Times New Roman" w:hAnsi="Times New Roman" w:cs="Times New Roman"/>
          <w:sz w:val="24"/>
          <w:szCs w:val="24"/>
        </w:rPr>
      </w:pPr>
      <w:r w:rsidRPr="00B25BF3">
        <w:rPr>
          <w:rFonts w:ascii="Times New Roman" w:hAnsi="Times New Roman" w:cs="Times New Roman"/>
          <w:sz w:val="24"/>
          <w:szCs w:val="24"/>
        </w:rPr>
        <w:t xml:space="preserve">Hardjowigeno, S. 1995. </w:t>
      </w:r>
      <w:r w:rsidRPr="00E756A6">
        <w:rPr>
          <w:rFonts w:ascii="Times New Roman" w:hAnsi="Times New Roman" w:cs="Times New Roman"/>
          <w:i/>
          <w:sz w:val="24"/>
          <w:szCs w:val="24"/>
        </w:rPr>
        <w:t>Ilmu Tanah</w:t>
      </w:r>
      <w:r w:rsidRPr="00B25BF3">
        <w:rPr>
          <w:rFonts w:ascii="Times New Roman" w:hAnsi="Times New Roman" w:cs="Times New Roman"/>
          <w:sz w:val="24"/>
          <w:szCs w:val="24"/>
        </w:rPr>
        <w:t>. Akademi Pressindo, Jakarta.</w:t>
      </w:r>
    </w:p>
    <w:p w:rsidR="00D02239" w:rsidRPr="00E45F81" w:rsidRDefault="00D02239" w:rsidP="00D02239">
      <w:pPr>
        <w:spacing w:line="240" w:lineRule="auto"/>
        <w:ind w:left="720" w:hanging="720"/>
        <w:jc w:val="both"/>
        <w:rPr>
          <w:rFonts w:ascii="Times New Roman" w:hAnsi="Times New Roman" w:cs="Times New Roman"/>
          <w:i/>
          <w:sz w:val="24"/>
          <w:szCs w:val="24"/>
        </w:rPr>
      </w:pPr>
      <w:r w:rsidRPr="007D30AC">
        <w:rPr>
          <w:rFonts w:ascii="Times New Roman" w:hAnsi="Times New Roman" w:cs="Times New Roman"/>
          <w:sz w:val="24"/>
          <w:szCs w:val="24"/>
        </w:rPr>
        <w:lastRenderedPageBreak/>
        <w:t>Harrison, J</w:t>
      </w:r>
      <w:r>
        <w:rPr>
          <w:rFonts w:ascii="Times New Roman" w:hAnsi="Times New Roman" w:cs="Times New Roman"/>
          <w:sz w:val="24"/>
          <w:szCs w:val="24"/>
        </w:rPr>
        <w:t>., H. R. Blauwiekel and M. R.</w:t>
      </w:r>
      <w:r w:rsidRPr="007D30AC">
        <w:rPr>
          <w:rFonts w:ascii="Times New Roman" w:hAnsi="Times New Roman" w:cs="Times New Roman"/>
          <w:sz w:val="24"/>
          <w:szCs w:val="24"/>
        </w:rPr>
        <w:t xml:space="preserve"> Stokes. 1994</w:t>
      </w:r>
      <w:r w:rsidRPr="00E45F81">
        <w:rPr>
          <w:rFonts w:ascii="Times New Roman" w:hAnsi="Times New Roman" w:cs="Times New Roman"/>
          <w:sz w:val="24"/>
          <w:szCs w:val="24"/>
        </w:rPr>
        <w:t>. Fermentation and Utilization of Grass Silage (Review).</w:t>
      </w:r>
      <w:r w:rsidRPr="007D30AC">
        <w:rPr>
          <w:rFonts w:ascii="Times New Roman" w:hAnsi="Times New Roman" w:cs="Times New Roman"/>
          <w:sz w:val="24"/>
          <w:szCs w:val="24"/>
        </w:rPr>
        <w:t xml:space="preserve"> </w:t>
      </w:r>
      <w:r w:rsidRPr="00E45F81">
        <w:rPr>
          <w:rFonts w:ascii="Times New Roman" w:hAnsi="Times New Roman" w:cs="Times New Roman"/>
          <w:i/>
          <w:sz w:val="24"/>
          <w:szCs w:val="24"/>
        </w:rPr>
        <w:t>Journal of Dairy Science, 77 (10), 32093235.</w:t>
      </w:r>
    </w:p>
    <w:p w:rsidR="00D02239" w:rsidRPr="007D30AC" w:rsidRDefault="00D02239" w:rsidP="00D02239">
      <w:pPr>
        <w:spacing w:after="0" w:line="240" w:lineRule="auto"/>
        <w:ind w:left="720" w:hanging="720"/>
        <w:jc w:val="both"/>
        <w:rPr>
          <w:rFonts w:ascii="Times New Roman" w:hAnsi="Times New Roman" w:cs="Times New Roman"/>
          <w:sz w:val="24"/>
          <w:szCs w:val="24"/>
        </w:rPr>
      </w:pPr>
      <w:r w:rsidRPr="007D30AC">
        <w:rPr>
          <w:rFonts w:ascii="Times New Roman" w:hAnsi="Times New Roman" w:cs="Times New Roman"/>
          <w:sz w:val="24"/>
          <w:szCs w:val="24"/>
        </w:rPr>
        <w:t>Harya</w:t>
      </w:r>
      <w:r>
        <w:rPr>
          <w:rFonts w:ascii="Times New Roman" w:hAnsi="Times New Roman" w:cs="Times New Roman"/>
          <w:sz w:val="24"/>
          <w:szCs w:val="24"/>
        </w:rPr>
        <w:t xml:space="preserve">di, S. </w:t>
      </w:r>
      <w:r w:rsidRPr="007D30AC">
        <w:rPr>
          <w:rFonts w:ascii="Times New Roman" w:hAnsi="Times New Roman" w:cs="Times New Roman"/>
          <w:sz w:val="24"/>
          <w:szCs w:val="24"/>
        </w:rPr>
        <w:t xml:space="preserve">S. 1993. </w:t>
      </w:r>
      <w:r w:rsidRPr="007D30AC">
        <w:rPr>
          <w:rFonts w:ascii="Times New Roman" w:hAnsi="Times New Roman" w:cs="Times New Roman"/>
          <w:i/>
          <w:sz w:val="24"/>
          <w:szCs w:val="24"/>
        </w:rPr>
        <w:t>Pengantar Agronomi</w:t>
      </w:r>
      <w:r w:rsidRPr="007D30AC">
        <w:rPr>
          <w:rFonts w:ascii="Times New Roman" w:hAnsi="Times New Roman" w:cs="Times New Roman"/>
          <w:sz w:val="24"/>
          <w:szCs w:val="24"/>
        </w:rPr>
        <w:t>. PT Gramedia, Jakarta.</w:t>
      </w:r>
    </w:p>
    <w:p w:rsidR="00D02239" w:rsidRPr="00E45F81" w:rsidRDefault="00D02239" w:rsidP="00D02239">
      <w:pPr>
        <w:spacing w:line="240" w:lineRule="auto"/>
        <w:ind w:left="709" w:right="20" w:hanging="709"/>
        <w:jc w:val="both"/>
        <w:rPr>
          <w:rFonts w:ascii="Times New Roman" w:eastAsia="Times New Roman" w:hAnsi="Times New Roman"/>
          <w:i/>
          <w:sz w:val="24"/>
        </w:rPr>
      </w:pPr>
      <w:r>
        <w:rPr>
          <w:rFonts w:ascii="Times New Roman" w:eastAsia="Times New Roman" w:hAnsi="Times New Roman"/>
          <w:sz w:val="24"/>
        </w:rPr>
        <w:t xml:space="preserve">Hatta, M. 2011. </w:t>
      </w:r>
      <w:r w:rsidRPr="00E45F81">
        <w:rPr>
          <w:rFonts w:ascii="Times New Roman" w:eastAsia="Times New Roman" w:hAnsi="Times New Roman"/>
          <w:sz w:val="24"/>
        </w:rPr>
        <w:t>Pengaruh Jarak Tanam Terhadap Komponen Hasil Dua Varietas Padi Pada Metode Sri</w:t>
      </w:r>
      <w:r w:rsidRPr="00E45F81">
        <w:rPr>
          <w:rFonts w:ascii="Times New Roman" w:eastAsia="Times New Roman" w:hAnsi="Times New Roman"/>
          <w:i/>
          <w:sz w:val="24"/>
        </w:rPr>
        <w:t>. Jurnal Floratek vol 6 : 104-113.</w:t>
      </w:r>
    </w:p>
    <w:p w:rsidR="00D02239" w:rsidRDefault="00D02239" w:rsidP="00D02239">
      <w:pPr>
        <w:spacing w:line="240" w:lineRule="auto"/>
        <w:ind w:left="709" w:right="20" w:hanging="709"/>
        <w:jc w:val="both"/>
        <w:rPr>
          <w:rFonts w:ascii="Times New Roman" w:eastAsia="Times New Roman" w:hAnsi="Times New Roman"/>
          <w:sz w:val="24"/>
        </w:rPr>
      </w:pPr>
      <w:r>
        <w:rPr>
          <w:rFonts w:ascii="Times New Roman" w:eastAsia="Times New Roman" w:hAnsi="Times New Roman"/>
          <w:sz w:val="24"/>
        </w:rPr>
        <w:t xml:space="preserve">Heuze. </w:t>
      </w:r>
      <w:r w:rsidRPr="007D30AC">
        <w:rPr>
          <w:rFonts w:ascii="Times New Roman" w:eastAsia="Times New Roman" w:hAnsi="Times New Roman"/>
          <w:sz w:val="24"/>
        </w:rPr>
        <w:t>V</w:t>
      </w:r>
      <w:r>
        <w:rPr>
          <w:rFonts w:ascii="Times New Roman" w:eastAsia="Times New Roman" w:hAnsi="Times New Roman"/>
          <w:sz w:val="24"/>
        </w:rPr>
        <w:t>.</w:t>
      </w:r>
      <w:r w:rsidRPr="007D30AC">
        <w:rPr>
          <w:rFonts w:ascii="Times New Roman" w:eastAsia="Times New Roman" w:hAnsi="Times New Roman"/>
          <w:sz w:val="24"/>
        </w:rPr>
        <w:t xml:space="preserve">, </w:t>
      </w:r>
      <w:r>
        <w:rPr>
          <w:rFonts w:ascii="Times New Roman" w:eastAsia="Times New Roman" w:hAnsi="Times New Roman"/>
          <w:sz w:val="24"/>
        </w:rPr>
        <w:t>G. Tran.</w:t>
      </w:r>
      <w:r w:rsidRPr="007D30AC">
        <w:rPr>
          <w:rFonts w:ascii="Times New Roman" w:eastAsia="Times New Roman" w:hAnsi="Times New Roman"/>
          <w:sz w:val="24"/>
        </w:rPr>
        <w:t xml:space="preserve">, </w:t>
      </w:r>
      <w:r>
        <w:rPr>
          <w:rFonts w:ascii="Times New Roman" w:eastAsia="Times New Roman" w:hAnsi="Times New Roman"/>
          <w:sz w:val="24"/>
        </w:rPr>
        <w:t>S. Giger-Reverdin dan</w:t>
      </w:r>
      <w:r w:rsidRPr="007D30AC">
        <w:rPr>
          <w:rFonts w:ascii="Times New Roman" w:eastAsia="Times New Roman" w:hAnsi="Times New Roman"/>
          <w:sz w:val="24"/>
        </w:rPr>
        <w:t xml:space="preserve"> </w:t>
      </w:r>
      <w:r>
        <w:rPr>
          <w:rFonts w:ascii="Times New Roman" w:eastAsia="Times New Roman" w:hAnsi="Times New Roman"/>
          <w:sz w:val="24"/>
        </w:rPr>
        <w:t>F. Lebas</w:t>
      </w:r>
      <w:r w:rsidRPr="007D30AC">
        <w:rPr>
          <w:rFonts w:ascii="Times New Roman" w:eastAsia="Times New Roman" w:hAnsi="Times New Roman"/>
          <w:sz w:val="24"/>
        </w:rPr>
        <w:t>. 2016. Elephant grass (</w:t>
      </w:r>
      <w:r w:rsidRPr="00207EBD">
        <w:rPr>
          <w:rFonts w:ascii="Times New Roman" w:eastAsia="Times New Roman" w:hAnsi="Times New Roman"/>
          <w:i/>
          <w:sz w:val="24"/>
        </w:rPr>
        <w:t>Pennisetum purpureum</w:t>
      </w:r>
      <w:r w:rsidRPr="007D30AC">
        <w:rPr>
          <w:rFonts w:ascii="Times New Roman" w:eastAsia="Times New Roman" w:hAnsi="Times New Roman"/>
          <w:sz w:val="24"/>
        </w:rPr>
        <w:t>). Feedipedia, a programme by INRA, CIRAD, AFZ and FAO [Internet]. [cited 17 November 2017]. Available from: ttp://www.feedipedia.org/node/395</w:t>
      </w:r>
    </w:p>
    <w:p w:rsidR="00D02239" w:rsidRDefault="00D02239" w:rsidP="00D02239">
      <w:pPr>
        <w:spacing w:line="240" w:lineRule="auto"/>
        <w:ind w:left="709" w:right="20" w:hanging="709"/>
        <w:jc w:val="both"/>
        <w:rPr>
          <w:rFonts w:ascii="Times New Roman" w:eastAsia="Times New Roman" w:hAnsi="Times New Roman"/>
          <w:sz w:val="24"/>
        </w:rPr>
      </w:pPr>
      <w:r w:rsidRPr="00F32867">
        <w:rPr>
          <w:rFonts w:ascii="Times New Roman" w:eastAsia="Times New Roman" w:hAnsi="Times New Roman"/>
          <w:sz w:val="24"/>
        </w:rPr>
        <w:t>Humphreys, L.</w:t>
      </w:r>
      <w:r>
        <w:rPr>
          <w:rFonts w:ascii="Times New Roman" w:eastAsia="Times New Roman" w:hAnsi="Times New Roman"/>
          <w:sz w:val="24"/>
        </w:rPr>
        <w:t xml:space="preserve"> </w:t>
      </w:r>
      <w:r w:rsidRPr="00F32867">
        <w:rPr>
          <w:rFonts w:ascii="Times New Roman" w:eastAsia="Times New Roman" w:hAnsi="Times New Roman"/>
          <w:sz w:val="24"/>
        </w:rPr>
        <w:t xml:space="preserve">R. 1987. </w:t>
      </w:r>
      <w:r>
        <w:rPr>
          <w:rFonts w:ascii="Times New Roman" w:eastAsia="Times New Roman" w:hAnsi="Times New Roman"/>
          <w:i/>
          <w:sz w:val="24"/>
        </w:rPr>
        <w:t>Tropical Pasture and Crop seco</w:t>
      </w:r>
      <w:r w:rsidRPr="00F32867">
        <w:rPr>
          <w:rFonts w:ascii="Times New Roman" w:eastAsia="Times New Roman" w:hAnsi="Times New Roman"/>
          <w:i/>
          <w:sz w:val="24"/>
        </w:rPr>
        <w:t>nd</w:t>
      </w:r>
      <w:r>
        <w:rPr>
          <w:rFonts w:ascii="Times New Roman" w:eastAsia="Times New Roman" w:hAnsi="Times New Roman"/>
          <w:i/>
          <w:sz w:val="24"/>
        </w:rPr>
        <w:t>.</w:t>
      </w:r>
      <w:r>
        <w:rPr>
          <w:rFonts w:ascii="Times New Roman" w:eastAsia="Times New Roman" w:hAnsi="Times New Roman"/>
          <w:sz w:val="24"/>
        </w:rPr>
        <w:t xml:space="preserve"> Ed.</w:t>
      </w:r>
      <w:r w:rsidRPr="00F32867">
        <w:rPr>
          <w:rFonts w:ascii="Times New Roman" w:eastAsia="Times New Roman" w:hAnsi="Times New Roman"/>
          <w:sz w:val="24"/>
        </w:rPr>
        <w:t xml:space="preserve"> John Wil</w:t>
      </w:r>
      <w:r>
        <w:rPr>
          <w:rFonts w:ascii="Times New Roman" w:eastAsia="Times New Roman" w:hAnsi="Times New Roman"/>
          <w:sz w:val="24"/>
        </w:rPr>
        <w:t>l</w:t>
      </w:r>
      <w:r w:rsidRPr="00F32867">
        <w:rPr>
          <w:rFonts w:ascii="Times New Roman" w:eastAsia="Times New Roman" w:hAnsi="Times New Roman"/>
          <w:sz w:val="24"/>
        </w:rPr>
        <w:t>y and Sons. Intermediate Trop. Agri. Series Lougman Scientific and Technical. New York</w:t>
      </w:r>
      <w:r>
        <w:rPr>
          <w:rFonts w:ascii="Times New Roman" w:eastAsia="Times New Roman" w:hAnsi="Times New Roman"/>
          <w:sz w:val="24"/>
        </w:rPr>
        <w:t>.</w:t>
      </w:r>
    </w:p>
    <w:p w:rsidR="00D02239" w:rsidRDefault="00D02239" w:rsidP="00D02239">
      <w:pPr>
        <w:spacing w:line="240" w:lineRule="auto"/>
        <w:ind w:left="709" w:right="20" w:hanging="709"/>
        <w:jc w:val="both"/>
        <w:rPr>
          <w:rFonts w:ascii="Times New Roman" w:hAnsi="Times New Roman" w:cs="Times New Roman"/>
          <w:sz w:val="24"/>
          <w:szCs w:val="24"/>
        </w:rPr>
      </w:pPr>
      <w:r w:rsidRPr="00435230">
        <w:rPr>
          <w:rFonts w:ascii="Times New Roman" w:hAnsi="Times New Roman" w:cs="Times New Roman"/>
          <w:sz w:val="24"/>
          <w:szCs w:val="24"/>
        </w:rPr>
        <w:t>Karti, P.</w:t>
      </w:r>
      <w:r>
        <w:rPr>
          <w:rFonts w:ascii="Times New Roman" w:hAnsi="Times New Roman" w:cs="Times New Roman"/>
          <w:sz w:val="24"/>
          <w:szCs w:val="24"/>
        </w:rPr>
        <w:t xml:space="preserve"> </w:t>
      </w:r>
      <w:r w:rsidRPr="00435230">
        <w:rPr>
          <w:rFonts w:ascii="Times New Roman" w:hAnsi="Times New Roman" w:cs="Times New Roman"/>
          <w:sz w:val="24"/>
          <w:szCs w:val="24"/>
        </w:rPr>
        <w:t>D.</w:t>
      </w:r>
      <w:r>
        <w:rPr>
          <w:rFonts w:ascii="Times New Roman" w:hAnsi="Times New Roman" w:cs="Times New Roman"/>
          <w:sz w:val="24"/>
          <w:szCs w:val="24"/>
        </w:rPr>
        <w:t xml:space="preserve"> </w:t>
      </w:r>
      <w:r w:rsidRPr="00435230">
        <w:rPr>
          <w:rFonts w:ascii="Times New Roman" w:hAnsi="Times New Roman" w:cs="Times New Roman"/>
          <w:sz w:val="24"/>
          <w:szCs w:val="24"/>
        </w:rPr>
        <w:t>M.</w:t>
      </w:r>
      <w:r>
        <w:rPr>
          <w:rFonts w:ascii="Times New Roman" w:hAnsi="Times New Roman" w:cs="Times New Roman"/>
          <w:sz w:val="24"/>
          <w:szCs w:val="24"/>
        </w:rPr>
        <w:t xml:space="preserve"> </w:t>
      </w:r>
      <w:r w:rsidRPr="00435230">
        <w:rPr>
          <w:rFonts w:ascii="Times New Roman" w:hAnsi="Times New Roman" w:cs="Times New Roman"/>
          <w:sz w:val="24"/>
          <w:szCs w:val="24"/>
        </w:rPr>
        <w:t xml:space="preserve">H. 1999. </w:t>
      </w:r>
      <w:r w:rsidRPr="00435230">
        <w:rPr>
          <w:rFonts w:ascii="Times New Roman" w:hAnsi="Times New Roman" w:cs="Times New Roman"/>
          <w:i/>
          <w:sz w:val="24"/>
          <w:szCs w:val="24"/>
        </w:rPr>
        <w:t>Budidaya Hijauan dan Teknologi Pakan</w:t>
      </w:r>
      <w:r>
        <w:rPr>
          <w:rFonts w:ascii="Times New Roman" w:hAnsi="Times New Roman" w:cs="Times New Roman"/>
          <w:sz w:val="24"/>
          <w:szCs w:val="24"/>
        </w:rPr>
        <w:t>. Universitas Terbuka.</w:t>
      </w:r>
    </w:p>
    <w:p w:rsidR="00D02239" w:rsidRDefault="00D02239" w:rsidP="00D02239">
      <w:pPr>
        <w:spacing w:after="120" w:line="240" w:lineRule="auto"/>
        <w:ind w:left="709" w:hanging="709"/>
        <w:jc w:val="both"/>
        <w:rPr>
          <w:rFonts w:ascii="Times New Roman" w:hAnsi="Times New Roman" w:cs="Times New Roman"/>
          <w:sz w:val="24"/>
          <w:szCs w:val="24"/>
        </w:rPr>
      </w:pPr>
      <w:r w:rsidRPr="00082FDD">
        <w:rPr>
          <w:rFonts w:ascii="Times New Roman" w:hAnsi="Times New Roman" w:cs="Times New Roman"/>
          <w:sz w:val="24"/>
          <w:szCs w:val="24"/>
        </w:rPr>
        <w:t>Kozloski</w:t>
      </w:r>
      <w:r>
        <w:rPr>
          <w:rFonts w:ascii="Times New Roman" w:hAnsi="Times New Roman" w:cs="Times New Roman"/>
          <w:sz w:val="24"/>
          <w:szCs w:val="24"/>
        </w:rPr>
        <w:t>,</w:t>
      </w:r>
      <w:r w:rsidRPr="00082FDD">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082FDD">
        <w:rPr>
          <w:rFonts w:ascii="Times New Roman" w:hAnsi="Times New Roman" w:cs="Times New Roman"/>
          <w:sz w:val="24"/>
          <w:szCs w:val="24"/>
        </w:rPr>
        <w:t>V</w:t>
      </w:r>
      <w:r>
        <w:rPr>
          <w:rFonts w:ascii="Times New Roman" w:hAnsi="Times New Roman" w:cs="Times New Roman"/>
          <w:sz w:val="24"/>
          <w:szCs w:val="24"/>
        </w:rPr>
        <w:t>.</w:t>
      </w:r>
      <w:r w:rsidRPr="00082FDD">
        <w:rPr>
          <w:rFonts w:ascii="Times New Roman" w:hAnsi="Times New Roman" w:cs="Times New Roman"/>
          <w:sz w:val="24"/>
          <w:szCs w:val="24"/>
        </w:rPr>
        <w:t xml:space="preserve">, </w:t>
      </w:r>
      <w:r>
        <w:rPr>
          <w:rFonts w:ascii="Times New Roman" w:hAnsi="Times New Roman" w:cs="Times New Roman"/>
          <w:sz w:val="24"/>
          <w:szCs w:val="24"/>
        </w:rPr>
        <w:t>J. Perottoni dan L. M. B. Sanchez</w:t>
      </w:r>
      <w:r w:rsidRPr="00082FDD">
        <w:rPr>
          <w:rFonts w:ascii="Times New Roman" w:hAnsi="Times New Roman" w:cs="Times New Roman"/>
          <w:sz w:val="24"/>
          <w:szCs w:val="24"/>
        </w:rPr>
        <w:t>. 2005. Influence of regrowth age on the nutritive value of dwarf elephant grass hay (</w:t>
      </w:r>
      <w:r w:rsidRPr="00A5483C">
        <w:rPr>
          <w:rFonts w:ascii="Times New Roman" w:hAnsi="Times New Roman" w:cs="Times New Roman"/>
          <w:i/>
          <w:sz w:val="24"/>
          <w:szCs w:val="24"/>
        </w:rPr>
        <w:t>Pennisetum purpureum Schum cv. Mott</w:t>
      </w:r>
      <w:r w:rsidRPr="00082FDD">
        <w:rPr>
          <w:rFonts w:ascii="Times New Roman" w:hAnsi="Times New Roman" w:cs="Times New Roman"/>
          <w:sz w:val="24"/>
          <w:szCs w:val="24"/>
        </w:rPr>
        <w:t>)</w:t>
      </w:r>
      <w:r>
        <w:rPr>
          <w:rFonts w:ascii="Times New Roman" w:hAnsi="Times New Roman" w:cs="Times New Roman"/>
          <w:sz w:val="24"/>
          <w:szCs w:val="24"/>
        </w:rPr>
        <w:t>.</w:t>
      </w:r>
      <w:r w:rsidRPr="00157AE1">
        <w:t xml:space="preserve"> </w:t>
      </w:r>
      <w:r w:rsidRPr="007519A5">
        <w:rPr>
          <w:rFonts w:ascii="Times New Roman" w:hAnsi="Times New Roman" w:cs="Times New Roman"/>
          <w:i/>
          <w:sz w:val="24"/>
          <w:szCs w:val="24"/>
        </w:rPr>
        <w:t>Journal of Animal feed Science, Vol. 119: 1-11.</w:t>
      </w:r>
    </w:p>
    <w:p w:rsidR="00D02239" w:rsidRPr="00F950EC" w:rsidRDefault="00D02239" w:rsidP="00D02239">
      <w:pPr>
        <w:spacing w:after="120" w:line="240" w:lineRule="auto"/>
        <w:ind w:left="709" w:hanging="709"/>
        <w:jc w:val="both"/>
        <w:rPr>
          <w:rFonts w:ascii="Times New Roman" w:hAnsi="Times New Roman" w:cs="Times New Roman"/>
          <w:i/>
          <w:sz w:val="24"/>
          <w:szCs w:val="24"/>
        </w:rPr>
      </w:pPr>
      <w:r>
        <w:rPr>
          <w:rFonts w:ascii="Times New Roman" w:hAnsi="Times New Roman" w:cs="Times New Roman"/>
          <w:color w:val="000000" w:themeColor="text1"/>
          <w:sz w:val="24"/>
          <w:szCs w:val="24"/>
        </w:rPr>
        <w:lastRenderedPageBreak/>
        <w:t>Kusdiana,</w:t>
      </w:r>
      <w:r w:rsidRPr="007D30AC">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w:t>
      </w:r>
      <w:r w:rsidRPr="007D30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 Ibrahim dan H. Ervi</w:t>
      </w:r>
      <w:r w:rsidRPr="007D30AC">
        <w:rPr>
          <w:rFonts w:ascii="Times New Roman" w:hAnsi="Times New Roman" w:cs="Times New Roman"/>
          <w:color w:val="000000" w:themeColor="text1"/>
          <w:sz w:val="24"/>
          <w:szCs w:val="24"/>
        </w:rPr>
        <w:t xml:space="preserve">. 2017. </w:t>
      </w:r>
      <w:r w:rsidRPr="00F950EC">
        <w:rPr>
          <w:rFonts w:ascii="Times New Roman" w:hAnsi="Times New Roman" w:cs="Times New Roman"/>
          <w:color w:val="000000" w:themeColor="text1"/>
          <w:sz w:val="24"/>
          <w:szCs w:val="24"/>
        </w:rPr>
        <w:t>Pengaruh Jarak Tanam Terhadap Tinggi</w:t>
      </w:r>
      <w:r w:rsidRPr="00F950EC">
        <w:rPr>
          <w:rFonts w:ascii="Times New Roman" w:hAnsi="Times New Roman" w:cs="Times New Roman"/>
          <w:color w:val="000000" w:themeColor="text1"/>
          <w:sz w:val="24"/>
          <w:szCs w:val="24"/>
        </w:rPr>
        <w:tab/>
        <w:t>Tanaman dan Berat Segar Per Rumpu Rumput Gajah Odot (</w:t>
      </w:r>
      <w:r w:rsidRPr="00A5483C">
        <w:rPr>
          <w:rFonts w:ascii="Times New Roman" w:hAnsi="Times New Roman" w:cs="Times New Roman"/>
          <w:i/>
          <w:color w:val="000000" w:themeColor="text1"/>
          <w:sz w:val="24"/>
          <w:szCs w:val="24"/>
        </w:rPr>
        <w:t>Pennisetm</w:t>
      </w:r>
      <w:r w:rsidRPr="00A5483C">
        <w:rPr>
          <w:rFonts w:ascii="Times New Roman" w:hAnsi="Times New Roman" w:cs="Times New Roman"/>
          <w:i/>
          <w:color w:val="000000" w:themeColor="text1"/>
          <w:sz w:val="24"/>
          <w:szCs w:val="24"/>
        </w:rPr>
        <w:tab/>
        <w:t>purpureum CV. Mott</w:t>
      </w:r>
      <w:r w:rsidRPr="00F950EC">
        <w:rPr>
          <w:rFonts w:ascii="Times New Roman" w:hAnsi="Times New Roman" w:cs="Times New Roman"/>
          <w:color w:val="000000" w:themeColor="text1"/>
          <w:sz w:val="24"/>
          <w:szCs w:val="24"/>
        </w:rPr>
        <w:t>).</w:t>
      </w:r>
      <w:r w:rsidRPr="007D30AC">
        <w:rPr>
          <w:rFonts w:ascii="Times New Roman" w:hAnsi="Times New Roman" w:cs="Times New Roman"/>
          <w:color w:val="000000" w:themeColor="text1"/>
          <w:sz w:val="24"/>
          <w:szCs w:val="24"/>
        </w:rPr>
        <w:t xml:space="preserve"> </w:t>
      </w:r>
      <w:r w:rsidRPr="00F950EC">
        <w:rPr>
          <w:rFonts w:ascii="Times New Roman" w:hAnsi="Times New Roman" w:cs="Times New Roman"/>
          <w:i/>
          <w:color w:val="000000" w:themeColor="text1"/>
          <w:sz w:val="24"/>
          <w:szCs w:val="24"/>
        </w:rPr>
        <w:t>Jurnal Ilmu Ternak. ISSN 2548-7914.</w:t>
      </w:r>
    </w:p>
    <w:p w:rsidR="00D02239" w:rsidRPr="00082FDD" w:rsidRDefault="00D02239" w:rsidP="00D02239">
      <w:pPr>
        <w:spacing w:line="240" w:lineRule="auto"/>
        <w:ind w:left="720" w:hanging="720"/>
        <w:jc w:val="both"/>
        <w:rPr>
          <w:rFonts w:ascii="Times New Roman" w:hAnsi="Times New Roman" w:cs="Times New Roman"/>
          <w:color w:val="000000" w:themeColor="text1"/>
          <w:sz w:val="24"/>
          <w:szCs w:val="24"/>
        </w:rPr>
      </w:pPr>
      <w:r w:rsidRPr="00082FDD">
        <w:rPr>
          <w:rFonts w:ascii="Times New Roman" w:hAnsi="Times New Roman" w:cs="Times New Roman"/>
          <w:color w:val="000000" w:themeColor="text1"/>
          <w:sz w:val="24"/>
          <w:szCs w:val="24"/>
        </w:rPr>
        <w:t xml:space="preserve">Manauw, E. 2005. </w:t>
      </w:r>
      <w:r w:rsidRPr="00B70B08">
        <w:rPr>
          <w:rFonts w:ascii="Times New Roman" w:hAnsi="Times New Roman" w:cs="Times New Roman"/>
          <w:color w:val="000000" w:themeColor="text1"/>
          <w:sz w:val="24"/>
          <w:szCs w:val="24"/>
        </w:rPr>
        <w:t>Pertumbuhan dan Produksi Rumput Gajah (</w:t>
      </w:r>
      <w:r w:rsidRPr="00A5483C">
        <w:rPr>
          <w:rFonts w:ascii="Times New Roman" w:hAnsi="Times New Roman" w:cs="Times New Roman"/>
          <w:i/>
          <w:color w:val="000000" w:themeColor="text1"/>
          <w:sz w:val="24"/>
          <w:szCs w:val="24"/>
        </w:rPr>
        <w:t>Pennisetum purpureum)</w:t>
      </w:r>
      <w:r w:rsidRPr="00B70B08">
        <w:rPr>
          <w:rFonts w:ascii="Times New Roman" w:hAnsi="Times New Roman" w:cs="Times New Roman"/>
          <w:color w:val="000000" w:themeColor="text1"/>
          <w:sz w:val="24"/>
          <w:szCs w:val="24"/>
        </w:rPr>
        <w:t xml:space="preserve"> pada Sistem Tiga Strata (STS) di Distrik Oransbari Kabupaten Manokwari</w:t>
      </w:r>
      <w:r w:rsidRPr="00082FDD">
        <w:rPr>
          <w:rFonts w:ascii="Times New Roman" w:hAnsi="Times New Roman" w:cs="Times New Roman"/>
          <w:i/>
          <w:color w:val="000000" w:themeColor="text1"/>
          <w:sz w:val="24"/>
          <w:szCs w:val="24"/>
        </w:rPr>
        <w:t>.</w:t>
      </w:r>
      <w:r w:rsidRPr="00082FDD">
        <w:rPr>
          <w:rFonts w:ascii="Times New Roman" w:hAnsi="Times New Roman" w:cs="Times New Roman"/>
          <w:color w:val="000000" w:themeColor="text1"/>
          <w:sz w:val="24"/>
          <w:szCs w:val="24"/>
        </w:rPr>
        <w:t xml:space="preserve"> </w:t>
      </w:r>
      <w:r w:rsidRPr="00B70B08">
        <w:rPr>
          <w:rFonts w:ascii="Times New Roman" w:hAnsi="Times New Roman" w:cs="Times New Roman"/>
          <w:i/>
          <w:color w:val="000000" w:themeColor="text1"/>
          <w:sz w:val="24"/>
          <w:szCs w:val="24"/>
        </w:rPr>
        <w:t>Skripsi Sarjana</w:t>
      </w:r>
      <w:r w:rsidRPr="00082FDD">
        <w:rPr>
          <w:rFonts w:ascii="Times New Roman" w:hAnsi="Times New Roman" w:cs="Times New Roman"/>
          <w:color w:val="000000" w:themeColor="text1"/>
          <w:sz w:val="24"/>
          <w:szCs w:val="24"/>
        </w:rPr>
        <w:t xml:space="preserve">. Fakultas Peternakan Perikanan dan </w:t>
      </w:r>
      <w:r w:rsidRPr="00082FDD">
        <w:rPr>
          <w:rFonts w:ascii="Times New Roman" w:hAnsi="Times New Roman" w:cs="Times New Roman"/>
          <w:color w:val="000000" w:themeColor="text1"/>
          <w:sz w:val="24"/>
          <w:szCs w:val="24"/>
        </w:rPr>
        <w:lastRenderedPageBreak/>
        <w:t xml:space="preserve">Ilmu Kelautan. Universitas Negeri Papua, Manokwari. </w:t>
      </w:r>
    </w:p>
    <w:p w:rsidR="00D02239" w:rsidRDefault="00D02239" w:rsidP="00D02239">
      <w:pPr>
        <w:spacing w:line="240" w:lineRule="auto"/>
        <w:ind w:left="720" w:hanging="720"/>
        <w:jc w:val="both"/>
        <w:rPr>
          <w:rFonts w:ascii="Times New Roman" w:hAnsi="Times New Roman" w:cs="Times New Roman"/>
          <w:i/>
          <w:color w:val="000000" w:themeColor="text1"/>
          <w:sz w:val="24"/>
          <w:szCs w:val="24"/>
        </w:rPr>
      </w:pPr>
      <w:r w:rsidRPr="00082FDD">
        <w:rPr>
          <w:rFonts w:ascii="Times New Roman" w:hAnsi="Times New Roman" w:cs="Times New Roman"/>
          <w:color w:val="000000" w:themeColor="text1"/>
          <w:sz w:val="24"/>
          <w:szCs w:val="24"/>
        </w:rPr>
        <w:t>Ma</w:t>
      </w:r>
      <w:r>
        <w:rPr>
          <w:rFonts w:ascii="Times New Roman" w:hAnsi="Times New Roman" w:cs="Times New Roman"/>
          <w:color w:val="000000" w:themeColor="text1"/>
          <w:sz w:val="24"/>
          <w:szCs w:val="24"/>
        </w:rPr>
        <w:t>nsyur, S., Hardjosoewignyo dan L.</w:t>
      </w:r>
      <w:r w:rsidRPr="00082FDD">
        <w:rPr>
          <w:rFonts w:ascii="Times New Roman" w:hAnsi="Times New Roman" w:cs="Times New Roman"/>
          <w:color w:val="000000" w:themeColor="text1"/>
          <w:sz w:val="24"/>
          <w:szCs w:val="24"/>
        </w:rPr>
        <w:t xml:space="preserve"> Abdullah. 2004. </w:t>
      </w:r>
      <w:r w:rsidRPr="00F950EC">
        <w:rPr>
          <w:rFonts w:ascii="Times New Roman" w:hAnsi="Times New Roman" w:cs="Times New Roman"/>
          <w:color w:val="000000" w:themeColor="text1"/>
          <w:sz w:val="24"/>
          <w:szCs w:val="24"/>
        </w:rPr>
        <w:t>Respon Rumput Brachiaria humudicola (Rendle) Schweick Terhadap Interval Pemotongan.</w:t>
      </w:r>
      <w:r w:rsidRPr="00082FDD">
        <w:rPr>
          <w:rFonts w:ascii="Times New Roman" w:hAnsi="Times New Roman" w:cs="Times New Roman"/>
          <w:color w:val="000000" w:themeColor="text1"/>
          <w:sz w:val="24"/>
          <w:szCs w:val="24"/>
        </w:rPr>
        <w:t xml:space="preserve"> </w:t>
      </w:r>
      <w:r w:rsidRPr="00F950EC">
        <w:rPr>
          <w:rFonts w:ascii="Times New Roman" w:hAnsi="Times New Roman" w:cs="Times New Roman"/>
          <w:i/>
          <w:color w:val="000000" w:themeColor="text1"/>
          <w:sz w:val="24"/>
          <w:szCs w:val="24"/>
        </w:rPr>
        <w:t>Jurnal Ilmu Ternak, 4 (2) : 57 - 61.</w:t>
      </w:r>
    </w:p>
    <w:p w:rsidR="00D02239" w:rsidRDefault="00D02239" w:rsidP="00D02239">
      <w:pPr>
        <w:spacing w:line="240" w:lineRule="auto"/>
        <w:ind w:left="720" w:hanging="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Matjjik A. A., dan I. M. Sumertajaya. 2013. </w:t>
      </w:r>
      <w:r>
        <w:rPr>
          <w:rFonts w:ascii="Times New Roman" w:hAnsi="Times New Roman" w:cs="Times New Roman"/>
          <w:i/>
          <w:color w:val="000000" w:themeColor="text1"/>
          <w:sz w:val="24"/>
          <w:szCs w:val="24"/>
        </w:rPr>
        <w:t xml:space="preserve">Perancangan percobaan dengan aplikasi SAS dan Minitab. </w:t>
      </w:r>
      <w:r w:rsidRPr="00437901">
        <w:rPr>
          <w:rFonts w:ascii="Times New Roman" w:hAnsi="Times New Roman" w:cs="Times New Roman"/>
          <w:color w:val="000000" w:themeColor="text1"/>
          <w:sz w:val="24"/>
          <w:szCs w:val="24"/>
        </w:rPr>
        <w:t>Bogor (ID): PT Penerbit IPB Press. Bogor.</w:t>
      </w:r>
    </w:p>
    <w:p w:rsidR="00D02239" w:rsidRDefault="00D02239" w:rsidP="00D02239">
      <w:pPr>
        <w:spacing w:before="240" w:line="240" w:lineRule="auto"/>
        <w:ind w:firstLine="720"/>
        <w:jc w:val="both"/>
        <w:rPr>
          <w:rFonts w:ascii="Times New Roman" w:hAnsi="Times New Roman" w:cs="Times New Roman"/>
          <w:sz w:val="24"/>
          <w:szCs w:val="24"/>
        </w:rPr>
        <w:sectPr w:rsidR="00D02239" w:rsidSect="00D02239">
          <w:headerReference w:type="default" r:id="rId15"/>
          <w:pgSz w:w="11906" w:h="16838"/>
          <w:pgMar w:top="2268" w:right="1701" w:bottom="1701" w:left="2268" w:header="1417" w:footer="709" w:gutter="0"/>
          <w:cols w:num="2" w:space="708"/>
          <w:titlePg/>
          <w:docGrid w:linePitch="360"/>
        </w:sectPr>
      </w:pPr>
    </w:p>
    <w:p w:rsidR="00D02239" w:rsidRDefault="00D02239" w:rsidP="00D02239">
      <w:pPr>
        <w:spacing w:before="240" w:line="240" w:lineRule="auto"/>
        <w:ind w:firstLine="720"/>
        <w:jc w:val="both"/>
        <w:rPr>
          <w:rFonts w:ascii="Times New Roman" w:hAnsi="Times New Roman" w:cs="Times New Roman"/>
          <w:sz w:val="24"/>
          <w:szCs w:val="24"/>
        </w:rPr>
      </w:pPr>
    </w:p>
    <w:p w:rsidR="00D02239" w:rsidRPr="00D02239" w:rsidRDefault="00D02239" w:rsidP="00D02239">
      <w:pPr>
        <w:rPr>
          <w:rFonts w:ascii="Times New Roman" w:hAnsi="Times New Roman" w:cs="Times New Roman"/>
          <w:sz w:val="24"/>
          <w:szCs w:val="24"/>
        </w:rPr>
      </w:pPr>
    </w:p>
    <w:p w:rsidR="00D02239" w:rsidRPr="00D02239" w:rsidRDefault="00D02239" w:rsidP="00D02239">
      <w:pPr>
        <w:rPr>
          <w:rFonts w:ascii="Times New Roman" w:hAnsi="Times New Roman" w:cs="Times New Roman"/>
          <w:sz w:val="24"/>
          <w:szCs w:val="24"/>
        </w:rPr>
      </w:pPr>
    </w:p>
    <w:p w:rsidR="00D02239" w:rsidRPr="00D02239" w:rsidRDefault="00D02239" w:rsidP="00D02239">
      <w:pPr>
        <w:rPr>
          <w:rFonts w:ascii="Times New Roman" w:hAnsi="Times New Roman" w:cs="Times New Roman"/>
          <w:sz w:val="24"/>
          <w:szCs w:val="24"/>
        </w:rPr>
      </w:pPr>
    </w:p>
    <w:p w:rsidR="00D02239" w:rsidRPr="00D02239" w:rsidRDefault="00D02239" w:rsidP="00D02239">
      <w:pPr>
        <w:rPr>
          <w:rFonts w:ascii="Times New Roman" w:hAnsi="Times New Roman" w:cs="Times New Roman"/>
          <w:sz w:val="24"/>
          <w:szCs w:val="24"/>
        </w:rPr>
      </w:pPr>
    </w:p>
    <w:p w:rsidR="00D02239" w:rsidRDefault="00D02239" w:rsidP="00D02239">
      <w:pPr>
        <w:tabs>
          <w:tab w:val="left" w:pos="2265"/>
        </w:tabs>
        <w:rPr>
          <w:rFonts w:ascii="Times New Roman" w:hAnsi="Times New Roman" w:cs="Times New Roman"/>
          <w:sz w:val="24"/>
          <w:szCs w:val="24"/>
        </w:rPr>
      </w:pPr>
    </w:p>
    <w:p w:rsidR="00D02239" w:rsidRDefault="00D02239" w:rsidP="00D02239">
      <w:pPr>
        <w:rPr>
          <w:rFonts w:ascii="Times New Roman" w:hAnsi="Times New Roman" w:cs="Times New Roman"/>
          <w:sz w:val="24"/>
          <w:szCs w:val="24"/>
        </w:rPr>
      </w:pPr>
    </w:p>
    <w:p w:rsidR="00D02239" w:rsidRPr="00D02239" w:rsidRDefault="00D02239" w:rsidP="00D02239">
      <w:pPr>
        <w:rPr>
          <w:rFonts w:ascii="Times New Roman" w:hAnsi="Times New Roman" w:cs="Times New Roman"/>
          <w:sz w:val="24"/>
          <w:szCs w:val="24"/>
        </w:rPr>
        <w:sectPr w:rsidR="00D02239" w:rsidRPr="00D02239" w:rsidSect="00D02239">
          <w:type w:val="continuous"/>
          <w:pgSz w:w="11906" w:h="16838"/>
          <w:pgMar w:top="2268" w:right="1701" w:bottom="1701" w:left="2268" w:header="1417" w:footer="709" w:gutter="0"/>
          <w:cols w:space="708"/>
          <w:titlePg/>
          <w:docGrid w:linePitch="360"/>
        </w:sectPr>
      </w:pPr>
    </w:p>
    <w:p w:rsidR="00D65AB6" w:rsidRPr="00D65AB6" w:rsidRDefault="00D65AB6" w:rsidP="00D02239">
      <w:pPr>
        <w:pStyle w:val="Default"/>
        <w:spacing w:before="240"/>
        <w:ind w:firstLine="720"/>
        <w:jc w:val="both"/>
        <w:rPr>
          <w:rFonts w:eastAsia="Times New Roman"/>
          <w:lang w:val="id-ID"/>
        </w:rPr>
      </w:pPr>
    </w:p>
    <w:p w:rsidR="00D65AB6" w:rsidRPr="00D65AB6" w:rsidRDefault="00D65AB6" w:rsidP="00D65AB6">
      <w:pPr>
        <w:pStyle w:val="Default"/>
        <w:ind w:firstLine="720"/>
        <w:jc w:val="both"/>
        <w:rPr>
          <w:lang w:val="id-ID"/>
        </w:rPr>
        <w:sectPr w:rsidR="00D65AB6" w:rsidRPr="00D65AB6" w:rsidSect="006E098D">
          <w:headerReference w:type="default" r:id="rId16"/>
          <w:footerReference w:type="default" r:id="rId17"/>
          <w:pgSz w:w="11907" w:h="16840" w:code="9"/>
          <w:pgMar w:top="2268" w:right="1701" w:bottom="1701" w:left="2268" w:header="1417" w:footer="1701" w:gutter="0"/>
          <w:cols w:space="720"/>
          <w:docGrid w:linePitch="360"/>
        </w:sectPr>
      </w:pPr>
    </w:p>
    <w:p w:rsidR="00A340AD" w:rsidRPr="00C37BCD" w:rsidRDefault="00A340AD" w:rsidP="00A340AD">
      <w:pPr>
        <w:jc w:val="both"/>
        <w:rPr>
          <w:rFonts w:ascii="Times New Roman" w:hAnsi="Times New Roman" w:cs="Times New Roman"/>
          <w:sz w:val="24"/>
          <w:szCs w:val="24"/>
        </w:rPr>
      </w:pPr>
    </w:p>
    <w:p w:rsidR="00A340AD" w:rsidRPr="00A6513F" w:rsidRDefault="00A340AD" w:rsidP="00A340AD">
      <w:pPr>
        <w:jc w:val="both"/>
        <w:rPr>
          <w:rFonts w:ascii="Times New Roman" w:hAnsi="Times New Roman" w:cs="Times New Roman"/>
          <w:b/>
          <w:sz w:val="24"/>
          <w:szCs w:val="24"/>
        </w:rPr>
      </w:pPr>
    </w:p>
    <w:p w:rsidR="00A340AD" w:rsidRPr="003033F5" w:rsidRDefault="00A340AD" w:rsidP="003033F5">
      <w:pPr>
        <w:pStyle w:val="Default"/>
        <w:spacing w:before="240" w:line="276" w:lineRule="auto"/>
        <w:ind w:firstLine="720"/>
        <w:jc w:val="both"/>
        <w:rPr>
          <w:lang w:val="id-ID"/>
        </w:rPr>
        <w:sectPr w:rsidR="00A340AD" w:rsidRPr="003033F5" w:rsidSect="00D87FA1">
          <w:footerReference w:type="first" r:id="rId18"/>
          <w:pgSz w:w="11907" w:h="16840" w:code="9"/>
          <w:pgMar w:top="2268" w:right="1701" w:bottom="1701" w:left="2268" w:header="720" w:footer="720" w:gutter="0"/>
          <w:pgNumType w:start="1"/>
          <w:cols w:space="720"/>
          <w:titlePg/>
          <w:docGrid w:linePitch="360"/>
        </w:sectPr>
      </w:pPr>
    </w:p>
    <w:p w:rsidR="00330B59" w:rsidRDefault="00330B59" w:rsidP="00330B59">
      <w:pPr>
        <w:pStyle w:val="Default"/>
        <w:spacing w:line="360" w:lineRule="auto"/>
        <w:jc w:val="both"/>
        <w:rPr>
          <w:rFonts w:eastAsia="Times New Roman"/>
          <w:lang w:val="id-ID"/>
        </w:rPr>
      </w:pPr>
    </w:p>
    <w:sectPr w:rsidR="00330B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AC7" w:rsidRDefault="00743AC7">
      <w:pPr>
        <w:spacing w:after="0" w:line="240" w:lineRule="auto"/>
      </w:pPr>
      <w:r>
        <w:separator/>
      </w:r>
    </w:p>
  </w:endnote>
  <w:endnote w:type="continuationSeparator" w:id="0">
    <w:p w:rsidR="00743AC7" w:rsidRDefault="0074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39" w:rsidRDefault="00D02239" w:rsidP="00E0325F">
    <w:pPr>
      <w:pStyle w:val="Footer"/>
      <w:tabs>
        <w:tab w:val="left" w:pos="5072"/>
      </w:tabs>
    </w:pPr>
    <w:r>
      <w:tab/>
    </w:r>
  </w:p>
  <w:p w:rsidR="00D02239" w:rsidRDefault="00D02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39" w:rsidRDefault="00D02239">
    <w:pPr>
      <w:pStyle w:val="Footer"/>
      <w:jc w:val="center"/>
    </w:pPr>
  </w:p>
  <w:p w:rsidR="00D02239" w:rsidRDefault="00D02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326038"/>
      <w:docPartObj>
        <w:docPartGallery w:val="Page Numbers (Bottom of Page)"/>
        <w:docPartUnique/>
      </w:docPartObj>
    </w:sdtPr>
    <w:sdtEndPr>
      <w:rPr>
        <w:noProof/>
      </w:rPr>
    </w:sdtEndPr>
    <w:sdtContent>
      <w:p w:rsidR="00D02239" w:rsidRDefault="00D02239">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D02239" w:rsidRDefault="00D022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80413"/>
      <w:docPartObj>
        <w:docPartGallery w:val="Page Numbers (Bottom of Page)"/>
        <w:docPartUnique/>
      </w:docPartObj>
    </w:sdtPr>
    <w:sdtEndPr>
      <w:rPr>
        <w:rFonts w:ascii="Times New Roman" w:hAnsi="Times New Roman" w:cs="Times New Roman"/>
        <w:noProof/>
        <w:sz w:val="24"/>
        <w:szCs w:val="24"/>
      </w:rPr>
    </w:sdtEndPr>
    <w:sdtContent>
      <w:p w:rsidR="00D65AB6" w:rsidRPr="00347646" w:rsidRDefault="00D65AB6">
        <w:pPr>
          <w:pStyle w:val="Footer"/>
          <w:jc w:val="center"/>
          <w:rPr>
            <w:rFonts w:ascii="Times New Roman" w:hAnsi="Times New Roman" w:cs="Times New Roman"/>
            <w:sz w:val="24"/>
            <w:szCs w:val="24"/>
          </w:rPr>
        </w:pPr>
        <w:r w:rsidRPr="00347646">
          <w:rPr>
            <w:rFonts w:ascii="Times New Roman" w:hAnsi="Times New Roman" w:cs="Times New Roman"/>
            <w:sz w:val="24"/>
            <w:szCs w:val="24"/>
          </w:rPr>
          <w:t>1</w:t>
        </w:r>
      </w:p>
    </w:sdtContent>
  </w:sdt>
  <w:p w:rsidR="00D65AB6" w:rsidRDefault="00D65A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08781"/>
      <w:docPartObj>
        <w:docPartGallery w:val="Page Numbers (Bottom of Page)"/>
        <w:docPartUnique/>
      </w:docPartObj>
    </w:sdtPr>
    <w:sdtEndPr>
      <w:rPr>
        <w:noProof/>
      </w:rPr>
    </w:sdtEndPr>
    <w:sdtContent>
      <w:p w:rsidR="0099208C" w:rsidRDefault="00C37BCD">
        <w:pPr>
          <w:pStyle w:val="Footer"/>
          <w:jc w:val="center"/>
        </w:pPr>
        <w:r>
          <w:fldChar w:fldCharType="begin"/>
        </w:r>
        <w:r>
          <w:instrText xml:space="preserve"> PAGE   \* MERGEFORMAT </w:instrText>
        </w:r>
        <w:r>
          <w:fldChar w:fldCharType="separate"/>
        </w:r>
        <w:r w:rsidR="00D02239">
          <w:rPr>
            <w:noProof/>
          </w:rPr>
          <w:t>1</w:t>
        </w:r>
        <w:r>
          <w:rPr>
            <w:noProof/>
          </w:rPr>
          <w:fldChar w:fldCharType="end"/>
        </w:r>
      </w:p>
    </w:sdtContent>
  </w:sdt>
  <w:p w:rsidR="0099208C" w:rsidRDefault="00743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AC7" w:rsidRDefault="00743AC7">
      <w:pPr>
        <w:spacing w:after="0" w:line="240" w:lineRule="auto"/>
      </w:pPr>
      <w:r>
        <w:separator/>
      </w:r>
    </w:p>
  </w:footnote>
  <w:footnote w:type="continuationSeparator" w:id="0">
    <w:p w:rsidR="00743AC7" w:rsidRDefault="00743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515312"/>
      <w:docPartObj>
        <w:docPartGallery w:val="Page Numbers (Top of Page)"/>
        <w:docPartUnique/>
      </w:docPartObj>
    </w:sdtPr>
    <w:sdtEndPr>
      <w:rPr>
        <w:noProof/>
      </w:rPr>
    </w:sdtEndPr>
    <w:sdtContent>
      <w:p w:rsidR="00D02239" w:rsidRDefault="00D02239">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02239" w:rsidRPr="00726485" w:rsidRDefault="00D02239" w:rsidP="006E098D">
    <w:pPr>
      <w:pStyle w:val="Header"/>
      <w:jc w:val="cent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55489"/>
      <w:docPartObj>
        <w:docPartGallery w:val="Page Numbers (Top of Page)"/>
        <w:docPartUnique/>
      </w:docPartObj>
    </w:sdtPr>
    <w:sdtEndPr>
      <w:rPr>
        <w:noProof/>
      </w:rPr>
    </w:sdtEndPr>
    <w:sdtContent>
      <w:p w:rsidR="00D02239" w:rsidRDefault="00D02239">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D02239" w:rsidRPr="00726485" w:rsidRDefault="00D02239" w:rsidP="006E098D">
    <w:pPr>
      <w:pStyle w:val="Header"/>
      <w:jc w:val="cent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39" w:rsidRDefault="00D02239">
    <w:pPr>
      <w:pStyle w:val="Header"/>
      <w:jc w:val="right"/>
    </w:pPr>
  </w:p>
  <w:p w:rsidR="00D02239" w:rsidRPr="00726485" w:rsidRDefault="00D02239" w:rsidP="006E098D">
    <w:pPr>
      <w:pStyle w:val="Header"/>
      <w:jc w:val="center"/>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35600"/>
      <w:docPartObj>
        <w:docPartGallery w:val="Page Numbers (Top of Page)"/>
        <w:docPartUnique/>
      </w:docPartObj>
    </w:sdtPr>
    <w:sdtEndPr>
      <w:rPr>
        <w:noProof/>
      </w:rPr>
    </w:sdtEndPr>
    <w:sdtContent>
      <w:p w:rsidR="00D02239" w:rsidRDefault="00D02239">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rsidR="00D02239" w:rsidRPr="00726485" w:rsidRDefault="00D02239" w:rsidP="006E098D">
    <w:pPr>
      <w:pStyle w:val="Header"/>
      <w:jc w:val="center"/>
      <w:rPr>
        <w:lang w:val="id-ID"/>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B6" w:rsidRPr="00726485" w:rsidRDefault="00D65AB6" w:rsidP="006E098D">
    <w:pPr>
      <w:pStyle w:val="Header"/>
      <w:jc w:val="cent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7479"/>
    <w:multiLevelType w:val="hybridMultilevel"/>
    <w:tmpl w:val="F42A9582"/>
    <w:lvl w:ilvl="0" w:tplc="3370CD7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CEA62CB"/>
    <w:multiLevelType w:val="hybridMultilevel"/>
    <w:tmpl w:val="8E6E8E80"/>
    <w:lvl w:ilvl="0" w:tplc="3546354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4C3A3D"/>
    <w:multiLevelType w:val="hybridMultilevel"/>
    <w:tmpl w:val="14068EA0"/>
    <w:lvl w:ilvl="0" w:tplc="8DF462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D2"/>
    <w:rsid w:val="001A437D"/>
    <w:rsid w:val="003033F5"/>
    <w:rsid w:val="00330B59"/>
    <w:rsid w:val="00356E5E"/>
    <w:rsid w:val="00380678"/>
    <w:rsid w:val="00590D3D"/>
    <w:rsid w:val="00710A0B"/>
    <w:rsid w:val="00743AC7"/>
    <w:rsid w:val="007A2DF9"/>
    <w:rsid w:val="00904ECA"/>
    <w:rsid w:val="00983FC1"/>
    <w:rsid w:val="009C116E"/>
    <w:rsid w:val="00A340AD"/>
    <w:rsid w:val="00A6513F"/>
    <w:rsid w:val="00AF18BE"/>
    <w:rsid w:val="00C37BCD"/>
    <w:rsid w:val="00D02239"/>
    <w:rsid w:val="00D65AB6"/>
    <w:rsid w:val="00DD1AC6"/>
    <w:rsid w:val="00DE0CFD"/>
    <w:rsid w:val="00E30BD2"/>
    <w:rsid w:val="00EC65AC"/>
    <w:rsid w:val="00F74E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5E"/>
    <w:pPr>
      <w:spacing w:after="160" w:line="259" w:lineRule="auto"/>
    </w:pPr>
  </w:style>
  <w:style w:type="paragraph" w:styleId="Heading1">
    <w:name w:val="heading 1"/>
    <w:basedOn w:val="Normal"/>
    <w:next w:val="Normal"/>
    <w:link w:val="Heading1Char"/>
    <w:uiPriority w:val="9"/>
    <w:qFormat/>
    <w:rsid w:val="00D65A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E5E"/>
  </w:style>
  <w:style w:type="paragraph" w:customStyle="1" w:styleId="Default">
    <w:name w:val="Default"/>
    <w:rsid w:val="00356E5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330B59"/>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A65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13F"/>
    <w:rPr>
      <w:rFonts w:ascii="Tahoma" w:hAnsi="Tahoma" w:cs="Tahoma"/>
      <w:sz w:val="16"/>
      <w:szCs w:val="16"/>
    </w:rPr>
  </w:style>
  <w:style w:type="character" w:customStyle="1" w:styleId="Heading1Char">
    <w:name w:val="Heading 1 Char"/>
    <w:basedOn w:val="DefaultParagraphFont"/>
    <w:link w:val="Heading1"/>
    <w:uiPriority w:val="9"/>
    <w:rsid w:val="00D65AB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65AB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65AB6"/>
    <w:rPr>
      <w:lang w:val="en-US"/>
    </w:rPr>
  </w:style>
  <w:style w:type="character" w:customStyle="1" w:styleId="ListParagraphChar">
    <w:name w:val="List Paragraph Char"/>
    <w:link w:val="ListParagraph"/>
    <w:uiPriority w:val="34"/>
    <w:locked/>
    <w:rsid w:val="00D0223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5E"/>
    <w:pPr>
      <w:spacing w:after="160" w:line="259" w:lineRule="auto"/>
    </w:pPr>
  </w:style>
  <w:style w:type="paragraph" w:styleId="Heading1">
    <w:name w:val="heading 1"/>
    <w:basedOn w:val="Normal"/>
    <w:next w:val="Normal"/>
    <w:link w:val="Heading1Char"/>
    <w:uiPriority w:val="9"/>
    <w:qFormat/>
    <w:rsid w:val="00D65A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E5E"/>
  </w:style>
  <w:style w:type="paragraph" w:customStyle="1" w:styleId="Default">
    <w:name w:val="Default"/>
    <w:rsid w:val="00356E5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330B59"/>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A65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13F"/>
    <w:rPr>
      <w:rFonts w:ascii="Tahoma" w:hAnsi="Tahoma" w:cs="Tahoma"/>
      <w:sz w:val="16"/>
      <w:szCs w:val="16"/>
    </w:rPr>
  </w:style>
  <w:style w:type="character" w:customStyle="1" w:styleId="Heading1Char">
    <w:name w:val="Heading 1 Char"/>
    <w:basedOn w:val="DefaultParagraphFont"/>
    <w:link w:val="Heading1"/>
    <w:uiPriority w:val="9"/>
    <w:rsid w:val="00D65AB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65AB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65AB6"/>
    <w:rPr>
      <w:lang w:val="en-US"/>
    </w:rPr>
  </w:style>
  <w:style w:type="character" w:customStyle="1" w:styleId="ListParagraphChar">
    <w:name w:val="List Paragraph Char"/>
    <w:link w:val="ListParagraph"/>
    <w:uiPriority w:val="34"/>
    <w:locked/>
    <w:rsid w:val="00D022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8EAEA-8294-4C5B-8E2A-B4D2BB4A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2019-09-19T23:06:00Z</dcterms:created>
  <dcterms:modified xsi:type="dcterms:W3CDTF">2019-12-03T12:56:00Z</dcterms:modified>
</cp:coreProperties>
</file>