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47BD0" w14:textId="77777777" w:rsidR="008D436B" w:rsidRPr="00851CAC" w:rsidRDefault="007B1095" w:rsidP="00552341">
      <w:pPr>
        <w:pStyle w:val="NoSpacing"/>
        <w:rPr>
          <w:lang w:val="en-US"/>
        </w:rPr>
      </w:pPr>
      <w:r w:rsidRPr="007B1095">
        <w:t xml:space="preserve">HUBUNGAN ANTARA </w:t>
      </w:r>
      <w:r w:rsidR="00851CAC">
        <w:rPr>
          <w:i/>
          <w:iCs/>
          <w:lang w:val="en-US"/>
        </w:rPr>
        <w:t>SENSATION SEEKING</w:t>
      </w:r>
      <w:r w:rsidR="00851CAC">
        <w:rPr>
          <w:lang w:val="en-US"/>
        </w:rPr>
        <w:t xml:space="preserve"> DAN KECANDUAN </w:t>
      </w:r>
      <w:r w:rsidR="00851CAC">
        <w:rPr>
          <w:i/>
          <w:iCs/>
          <w:lang w:val="en-US"/>
        </w:rPr>
        <w:t xml:space="preserve">GAME ONLINE </w:t>
      </w:r>
      <w:r w:rsidR="00851CAC">
        <w:rPr>
          <w:lang w:val="en-US"/>
        </w:rPr>
        <w:t>PADA MAHASISWA</w:t>
      </w:r>
    </w:p>
    <w:p w14:paraId="5E4E7BC1" w14:textId="77777777" w:rsidR="007B1095" w:rsidRDefault="007B1095" w:rsidP="00E91069">
      <w:pPr>
        <w:spacing w:after="0" w:line="240" w:lineRule="auto"/>
        <w:jc w:val="center"/>
        <w:rPr>
          <w:rFonts w:ascii="Times New Roman" w:hAnsi="Times New Roman" w:cs="Times New Roman"/>
          <w:b/>
          <w:sz w:val="24"/>
          <w:szCs w:val="24"/>
          <w:lang w:val="en-US"/>
        </w:rPr>
      </w:pPr>
    </w:p>
    <w:p w14:paraId="03EE86DE" w14:textId="77777777" w:rsidR="001E6CB0" w:rsidRPr="00206514" w:rsidRDefault="00851CAC" w:rsidP="00E91069">
      <w:pPr>
        <w:spacing w:after="0" w:line="240" w:lineRule="auto"/>
        <w:jc w:val="center"/>
        <w:rPr>
          <w:rFonts w:ascii="Times New Roman" w:hAnsi="Times New Roman"/>
          <w:b/>
          <w:lang w:val="en-US"/>
        </w:rPr>
      </w:pPr>
      <w:r>
        <w:rPr>
          <w:rFonts w:ascii="Times New Roman" w:hAnsi="Times New Roman"/>
          <w:b/>
          <w:lang w:val="en-US"/>
        </w:rPr>
        <w:t>Yusuf Sumomulyo</w:t>
      </w:r>
      <w:r w:rsidR="001E6CB0" w:rsidRPr="00206514">
        <w:rPr>
          <w:rFonts w:ascii="Times New Roman" w:hAnsi="Times New Roman"/>
          <w:b/>
        </w:rPr>
        <w:t>¹</w:t>
      </w:r>
      <w:r w:rsidR="001E6CB0" w:rsidRPr="00206514">
        <w:rPr>
          <w:rFonts w:ascii="Times New Roman" w:hAnsi="Times New Roman"/>
          <w:b/>
          <w:lang w:val="en-US"/>
        </w:rPr>
        <w:t xml:space="preserve">, </w:t>
      </w:r>
      <w:r>
        <w:rPr>
          <w:rFonts w:ascii="Times New Roman" w:hAnsi="Times New Roman"/>
          <w:b/>
          <w:lang w:val="en-US"/>
        </w:rPr>
        <w:t>Kondang Budiyani</w:t>
      </w:r>
      <w:r w:rsidR="001E6CB0" w:rsidRPr="00206514">
        <w:rPr>
          <w:rFonts w:ascii="Times New Roman" w:hAnsi="Times New Roman"/>
          <w:b/>
          <w:lang w:val="en-US"/>
        </w:rPr>
        <w:t>²</w:t>
      </w:r>
    </w:p>
    <w:p w14:paraId="70B895CA" w14:textId="77777777" w:rsidR="001E6CB0" w:rsidRPr="00206514" w:rsidRDefault="001E6CB0" w:rsidP="00E91069">
      <w:pPr>
        <w:spacing w:after="0" w:line="240" w:lineRule="auto"/>
        <w:jc w:val="center"/>
        <w:rPr>
          <w:rFonts w:ascii="Times New Roman" w:hAnsi="Times New Roman"/>
          <w:b/>
          <w:sz w:val="20"/>
          <w:szCs w:val="20"/>
          <w:lang w:val="en-US"/>
        </w:rPr>
      </w:pPr>
      <w:r w:rsidRPr="00206514">
        <w:rPr>
          <w:rFonts w:ascii="Times New Roman" w:hAnsi="Times New Roman"/>
          <w:sz w:val="20"/>
          <w:szCs w:val="20"/>
        </w:rPr>
        <w:t>Fakultas Psikologi Universitas Mercu Buana Yogyakarta</w:t>
      </w:r>
    </w:p>
    <w:p w14:paraId="7457477D" w14:textId="77777777" w:rsidR="001E6CB0" w:rsidRPr="00851CAC" w:rsidRDefault="00851CAC" w:rsidP="00E91069">
      <w:pPr>
        <w:widowControl w:val="0"/>
        <w:autoSpaceDE w:val="0"/>
        <w:autoSpaceDN w:val="0"/>
        <w:adjustRightInd w:val="0"/>
        <w:spacing w:after="0" w:line="240" w:lineRule="auto"/>
        <w:jc w:val="center"/>
        <w:rPr>
          <w:rFonts w:ascii="Times New Roman" w:hAnsi="Times New Roman"/>
          <w:sz w:val="24"/>
          <w:szCs w:val="24"/>
          <w:lang w:val="en-US"/>
        </w:rPr>
      </w:pPr>
      <w:r>
        <w:rPr>
          <w:rStyle w:val="Hyperlink"/>
          <w:rFonts w:ascii="Times New Roman" w:hAnsi="Times New Roman"/>
          <w:color w:val="auto"/>
          <w:sz w:val="20"/>
          <w:szCs w:val="20"/>
          <w:lang w:val="en-US"/>
        </w:rPr>
        <w:t>Ygtg182@yahoo.com</w:t>
      </w:r>
    </w:p>
    <w:p w14:paraId="535E6FD5" w14:textId="77777777" w:rsidR="0096262A" w:rsidRPr="00F224EF" w:rsidRDefault="0096262A" w:rsidP="00E91069">
      <w:pPr>
        <w:spacing w:after="0" w:line="240" w:lineRule="auto"/>
        <w:rPr>
          <w:rFonts w:ascii="Times New Roman" w:hAnsi="Times New Roman" w:cs="Times New Roman"/>
          <w:sz w:val="20"/>
          <w:szCs w:val="20"/>
          <w:lang w:val="en-US"/>
        </w:rPr>
      </w:pPr>
    </w:p>
    <w:p w14:paraId="68F52E18" w14:textId="77777777" w:rsidR="002F6815" w:rsidRPr="00B164B2" w:rsidRDefault="002F6815" w:rsidP="002F6815">
      <w:pPr>
        <w:spacing w:line="240" w:lineRule="auto"/>
        <w:contextualSpacing/>
        <w:jc w:val="center"/>
        <w:rPr>
          <w:rFonts w:ascii="Times New Roman" w:hAnsi="Times New Roman" w:cs="Times New Roman"/>
          <w:sz w:val="24"/>
          <w:szCs w:val="24"/>
        </w:rPr>
      </w:pPr>
      <w:r w:rsidRPr="00B164B2">
        <w:rPr>
          <w:rFonts w:ascii="Times New Roman" w:hAnsi="Times New Roman" w:cs="Times New Roman"/>
          <w:sz w:val="24"/>
          <w:szCs w:val="24"/>
        </w:rPr>
        <w:t>Abstrak</w:t>
      </w:r>
    </w:p>
    <w:p w14:paraId="20F64841" w14:textId="77777777" w:rsidR="002F6815" w:rsidRPr="00B164B2" w:rsidRDefault="002F6815" w:rsidP="002F6815">
      <w:pPr>
        <w:spacing w:line="240" w:lineRule="auto"/>
        <w:contextualSpacing/>
        <w:jc w:val="both"/>
        <w:rPr>
          <w:rFonts w:ascii="Times New Roman" w:hAnsi="Times New Roman" w:cs="Times New Roman"/>
          <w:sz w:val="24"/>
          <w:szCs w:val="24"/>
        </w:rPr>
      </w:pPr>
      <w:r w:rsidRPr="00B164B2">
        <w:rPr>
          <w:rFonts w:ascii="Times New Roman" w:hAnsi="Times New Roman" w:cs="Times New Roman"/>
          <w:sz w:val="24"/>
          <w:szCs w:val="24"/>
        </w:rPr>
        <w:tab/>
        <w:t xml:space="preserve">Penelitian ini bertujuan untuk menyelidiki hubungan antara </w:t>
      </w:r>
      <w:r w:rsidRPr="00B164B2">
        <w:rPr>
          <w:rFonts w:ascii="Times New Roman" w:hAnsi="Times New Roman" w:cs="Times New Roman"/>
          <w:i/>
          <w:iCs/>
          <w:sz w:val="24"/>
          <w:szCs w:val="24"/>
        </w:rPr>
        <w:t xml:space="preserve">sensation seeking </w:t>
      </w:r>
      <w:r w:rsidRPr="00B164B2">
        <w:rPr>
          <w:rFonts w:ascii="Times New Roman" w:hAnsi="Times New Roman" w:cs="Times New Roman"/>
          <w:sz w:val="24"/>
          <w:szCs w:val="24"/>
        </w:rPr>
        <w:t xml:space="preserve">dan kecanduan </w:t>
      </w:r>
      <w:r w:rsidRPr="00B164B2">
        <w:rPr>
          <w:rFonts w:ascii="Times New Roman" w:hAnsi="Times New Roman" w:cs="Times New Roman"/>
          <w:i/>
          <w:iCs/>
          <w:sz w:val="24"/>
          <w:szCs w:val="24"/>
        </w:rPr>
        <w:t>game online</w:t>
      </w:r>
      <w:r w:rsidRPr="00B164B2">
        <w:rPr>
          <w:rFonts w:ascii="Times New Roman" w:hAnsi="Times New Roman" w:cs="Times New Roman"/>
          <w:sz w:val="24"/>
          <w:szCs w:val="24"/>
        </w:rPr>
        <w:t xml:space="preserve"> pada mahasiswa. Hipotesis dalam penelitian ini adalah terdapat hubungan positif antara </w:t>
      </w:r>
      <w:r w:rsidRPr="00B164B2">
        <w:rPr>
          <w:rFonts w:ascii="Times New Roman" w:hAnsi="Times New Roman" w:cs="Times New Roman"/>
          <w:i/>
          <w:iCs/>
          <w:sz w:val="24"/>
          <w:szCs w:val="24"/>
        </w:rPr>
        <w:t>sensation seeking</w:t>
      </w:r>
      <w:r w:rsidRPr="00B164B2">
        <w:rPr>
          <w:rFonts w:ascii="Times New Roman" w:hAnsi="Times New Roman" w:cs="Times New Roman"/>
          <w:sz w:val="24"/>
          <w:szCs w:val="24"/>
        </w:rPr>
        <w:t xml:space="preserve"> dan kecanduan </w:t>
      </w:r>
      <w:r w:rsidRPr="00B164B2">
        <w:rPr>
          <w:rFonts w:ascii="Times New Roman" w:hAnsi="Times New Roman" w:cs="Times New Roman"/>
          <w:i/>
          <w:iCs/>
          <w:sz w:val="24"/>
          <w:szCs w:val="24"/>
        </w:rPr>
        <w:t>game online</w:t>
      </w:r>
      <w:r w:rsidRPr="00B164B2">
        <w:rPr>
          <w:rFonts w:ascii="Times New Roman" w:hAnsi="Times New Roman" w:cs="Times New Roman"/>
          <w:sz w:val="24"/>
          <w:szCs w:val="24"/>
        </w:rPr>
        <w:t xml:space="preserve"> pada mahasiswa. Subjek dalam penelitian ini (N=100) adalah mahasiswa di Universitas “X” di Kota Mataram. Dua skala diterapkan untuk mengukur </w:t>
      </w:r>
      <w:r w:rsidRPr="00B164B2">
        <w:rPr>
          <w:rFonts w:ascii="Times New Roman" w:hAnsi="Times New Roman" w:cs="Times New Roman"/>
          <w:i/>
          <w:iCs/>
          <w:sz w:val="24"/>
          <w:szCs w:val="24"/>
        </w:rPr>
        <w:t>sensation seeking</w:t>
      </w:r>
      <w:r w:rsidRPr="00B164B2">
        <w:rPr>
          <w:rFonts w:ascii="Times New Roman" w:hAnsi="Times New Roman" w:cs="Times New Roman"/>
          <w:sz w:val="24"/>
          <w:szCs w:val="24"/>
        </w:rPr>
        <w:t xml:space="preserve"> dan kecanduan </w:t>
      </w:r>
      <w:r w:rsidRPr="00B164B2">
        <w:rPr>
          <w:rFonts w:ascii="Times New Roman" w:hAnsi="Times New Roman" w:cs="Times New Roman"/>
          <w:i/>
          <w:iCs/>
          <w:sz w:val="24"/>
          <w:szCs w:val="24"/>
        </w:rPr>
        <w:t>game online</w:t>
      </w:r>
      <w:r w:rsidRPr="00B164B2">
        <w:rPr>
          <w:rFonts w:ascii="Times New Roman" w:hAnsi="Times New Roman" w:cs="Times New Roman"/>
          <w:sz w:val="24"/>
          <w:szCs w:val="24"/>
        </w:rPr>
        <w:t xml:space="preserve"> pada mahasiswa. Hasil penelitian mengindikasikan hubungan positif dan signifikan antara </w:t>
      </w:r>
      <w:r w:rsidRPr="00B164B2">
        <w:rPr>
          <w:rFonts w:ascii="Times New Roman" w:hAnsi="Times New Roman" w:cs="Times New Roman"/>
          <w:i/>
          <w:iCs/>
          <w:sz w:val="24"/>
          <w:szCs w:val="24"/>
        </w:rPr>
        <w:t>sensation seeking</w:t>
      </w:r>
      <w:r w:rsidRPr="00B164B2">
        <w:rPr>
          <w:rFonts w:ascii="Times New Roman" w:hAnsi="Times New Roman" w:cs="Times New Roman"/>
          <w:sz w:val="24"/>
          <w:szCs w:val="24"/>
        </w:rPr>
        <w:t xml:space="preserve"> dan kecanduan </w:t>
      </w:r>
      <w:r w:rsidRPr="00B164B2">
        <w:rPr>
          <w:rFonts w:ascii="Times New Roman" w:hAnsi="Times New Roman" w:cs="Times New Roman"/>
          <w:i/>
          <w:iCs/>
          <w:sz w:val="24"/>
          <w:szCs w:val="24"/>
        </w:rPr>
        <w:t xml:space="preserve">game online </w:t>
      </w:r>
      <w:r w:rsidRPr="00B164B2">
        <w:rPr>
          <w:rFonts w:ascii="Times New Roman" w:hAnsi="Times New Roman" w:cs="Times New Roman"/>
          <w:sz w:val="24"/>
          <w:szCs w:val="24"/>
        </w:rPr>
        <w:t xml:space="preserve">pada mahasiswa (r = </w:t>
      </w:r>
      <w:r>
        <w:rPr>
          <w:rFonts w:ascii="Times New Roman" w:hAnsi="Times New Roman" w:cs="Times New Roman"/>
          <w:sz w:val="24"/>
          <w:szCs w:val="24"/>
        </w:rPr>
        <w:t>0,979</w:t>
      </w:r>
      <w:r w:rsidRPr="00B164B2">
        <w:rPr>
          <w:rFonts w:ascii="Times New Roman" w:hAnsi="Times New Roman" w:cs="Times New Roman"/>
          <w:sz w:val="24"/>
          <w:szCs w:val="24"/>
        </w:rPr>
        <w:t xml:space="preserve">; </w:t>
      </w:r>
      <w:r w:rsidRPr="00B164B2">
        <w:rPr>
          <w:rFonts w:ascii="Times New Roman" w:hAnsi="Times New Roman" w:cs="Times New Roman"/>
          <w:i/>
          <w:iCs/>
          <w:sz w:val="24"/>
          <w:szCs w:val="24"/>
        </w:rPr>
        <w:t xml:space="preserve">p </w:t>
      </w:r>
      <w:r w:rsidRPr="00B164B2">
        <w:rPr>
          <w:rFonts w:ascii="Times New Roman" w:hAnsi="Times New Roman" w:cs="Times New Roman"/>
          <w:sz w:val="24"/>
          <w:szCs w:val="24"/>
        </w:rPr>
        <w:t>= 0, 000), artinya bahwa hipotesis dalam penelitian ini diterima. Koefisien determinasi dalam penelitian ini adalah 0,</w:t>
      </w:r>
      <w:r>
        <w:rPr>
          <w:rFonts w:ascii="Times New Roman" w:hAnsi="Times New Roman" w:cs="Times New Roman"/>
          <w:sz w:val="24"/>
          <w:szCs w:val="24"/>
        </w:rPr>
        <w:t>959</w:t>
      </w:r>
      <w:r w:rsidRPr="00B164B2">
        <w:rPr>
          <w:rFonts w:ascii="Times New Roman" w:hAnsi="Times New Roman" w:cs="Times New Roman"/>
          <w:sz w:val="24"/>
          <w:szCs w:val="24"/>
        </w:rPr>
        <w:t xml:space="preserve"> yang mengindikasikan bahwa </w:t>
      </w:r>
      <w:r w:rsidRPr="00B164B2">
        <w:rPr>
          <w:rFonts w:ascii="Times New Roman" w:hAnsi="Times New Roman" w:cs="Times New Roman"/>
          <w:i/>
          <w:iCs/>
          <w:sz w:val="24"/>
          <w:szCs w:val="24"/>
        </w:rPr>
        <w:t>sensation seeking</w:t>
      </w:r>
      <w:r w:rsidRPr="00B164B2">
        <w:rPr>
          <w:rFonts w:ascii="Times New Roman" w:hAnsi="Times New Roman" w:cs="Times New Roman"/>
          <w:sz w:val="24"/>
          <w:szCs w:val="24"/>
        </w:rPr>
        <w:t xml:space="preserve"> berkontribusi sebesar </w:t>
      </w:r>
      <w:r>
        <w:rPr>
          <w:rFonts w:ascii="Times New Roman" w:hAnsi="Times New Roman" w:cs="Times New Roman"/>
          <w:sz w:val="24"/>
          <w:szCs w:val="24"/>
        </w:rPr>
        <w:t>95,9 %</w:t>
      </w:r>
      <w:r w:rsidRPr="00B164B2">
        <w:rPr>
          <w:rFonts w:ascii="Times New Roman" w:hAnsi="Times New Roman" w:cs="Times New Roman"/>
          <w:sz w:val="24"/>
          <w:szCs w:val="24"/>
        </w:rPr>
        <w:t xml:space="preserve"> terhadap kecanduan </w:t>
      </w:r>
      <w:r w:rsidRPr="00B164B2">
        <w:rPr>
          <w:rFonts w:ascii="Times New Roman" w:hAnsi="Times New Roman" w:cs="Times New Roman"/>
          <w:i/>
          <w:iCs/>
          <w:sz w:val="24"/>
          <w:szCs w:val="24"/>
        </w:rPr>
        <w:t>game online</w:t>
      </w:r>
      <w:r w:rsidRPr="00B164B2">
        <w:rPr>
          <w:rFonts w:ascii="Times New Roman" w:hAnsi="Times New Roman" w:cs="Times New Roman"/>
          <w:sz w:val="24"/>
          <w:szCs w:val="24"/>
        </w:rPr>
        <w:t xml:space="preserve"> pada mahasiswa. </w:t>
      </w:r>
    </w:p>
    <w:p w14:paraId="233EB0EB" w14:textId="77777777" w:rsidR="002F6815" w:rsidRPr="00B164B2" w:rsidRDefault="002F6815" w:rsidP="002F6815">
      <w:pPr>
        <w:spacing w:line="240" w:lineRule="auto"/>
        <w:contextualSpacing/>
        <w:jc w:val="both"/>
        <w:rPr>
          <w:rFonts w:ascii="Times New Roman" w:hAnsi="Times New Roman" w:cs="Times New Roman"/>
          <w:sz w:val="24"/>
          <w:szCs w:val="24"/>
        </w:rPr>
      </w:pPr>
    </w:p>
    <w:p w14:paraId="3715EFE7" w14:textId="77777777" w:rsidR="002F6815" w:rsidRPr="00B164B2" w:rsidRDefault="002F6815" w:rsidP="002F6815">
      <w:pPr>
        <w:spacing w:line="240" w:lineRule="auto"/>
        <w:contextualSpacing/>
        <w:jc w:val="both"/>
        <w:rPr>
          <w:rFonts w:ascii="Times New Roman" w:hAnsi="Times New Roman" w:cs="Times New Roman"/>
          <w:sz w:val="24"/>
          <w:szCs w:val="24"/>
        </w:rPr>
      </w:pPr>
      <w:r w:rsidRPr="00B164B2">
        <w:rPr>
          <w:rFonts w:ascii="Times New Roman" w:hAnsi="Times New Roman" w:cs="Times New Roman"/>
          <w:sz w:val="24"/>
          <w:szCs w:val="24"/>
        </w:rPr>
        <w:t xml:space="preserve">Kata kunci: </w:t>
      </w:r>
      <w:r w:rsidRPr="00B164B2">
        <w:rPr>
          <w:rFonts w:ascii="Times New Roman" w:hAnsi="Times New Roman" w:cs="Times New Roman"/>
          <w:i/>
          <w:iCs/>
          <w:sz w:val="24"/>
          <w:szCs w:val="24"/>
        </w:rPr>
        <w:t>sensation seeking</w:t>
      </w:r>
      <w:r w:rsidRPr="00B164B2">
        <w:rPr>
          <w:rFonts w:ascii="Times New Roman" w:hAnsi="Times New Roman" w:cs="Times New Roman"/>
          <w:sz w:val="24"/>
          <w:szCs w:val="24"/>
        </w:rPr>
        <w:t xml:space="preserve">, kecanduan </w:t>
      </w:r>
      <w:r w:rsidRPr="00B164B2">
        <w:rPr>
          <w:rFonts w:ascii="Times New Roman" w:hAnsi="Times New Roman" w:cs="Times New Roman"/>
          <w:i/>
          <w:iCs/>
          <w:sz w:val="24"/>
          <w:szCs w:val="24"/>
        </w:rPr>
        <w:t>game online</w:t>
      </w:r>
      <w:r w:rsidRPr="00B164B2">
        <w:rPr>
          <w:rFonts w:ascii="Times New Roman" w:hAnsi="Times New Roman" w:cs="Times New Roman"/>
          <w:sz w:val="24"/>
          <w:szCs w:val="24"/>
        </w:rPr>
        <w:t>, mahasiswa.</w:t>
      </w:r>
    </w:p>
    <w:p w14:paraId="5FA14429" w14:textId="77777777" w:rsidR="002F6815" w:rsidRPr="00B164B2" w:rsidRDefault="002F6815" w:rsidP="002F6815">
      <w:pPr>
        <w:spacing w:line="240" w:lineRule="auto"/>
        <w:contextualSpacing/>
        <w:jc w:val="both"/>
        <w:rPr>
          <w:rFonts w:ascii="Times New Roman" w:hAnsi="Times New Roman" w:cs="Times New Roman"/>
          <w:sz w:val="24"/>
          <w:szCs w:val="24"/>
        </w:rPr>
      </w:pPr>
    </w:p>
    <w:p w14:paraId="48C0D187" w14:textId="77777777" w:rsidR="002F6815" w:rsidRPr="001220BB" w:rsidRDefault="001220BB" w:rsidP="00560DE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283312D1" w14:textId="77777777" w:rsidR="002F6815" w:rsidRPr="002F6815" w:rsidRDefault="002F6815" w:rsidP="002F6815">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THE RELATIONSHIP BETWEEN </w:t>
      </w:r>
      <w:r>
        <w:rPr>
          <w:rFonts w:ascii="Times New Roman" w:hAnsi="Times New Roman" w:cs="Times New Roman"/>
          <w:b/>
          <w:sz w:val="24"/>
          <w:szCs w:val="24"/>
          <w:lang w:val="en-US"/>
        </w:rPr>
        <w:t>SENSATION SEEKING</w:t>
      </w:r>
      <w:r>
        <w:rPr>
          <w:rFonts w:ascii="Times New Roman" w:hAnsi="Times New Roman" w:cs="Times New Roman"/>
          <w:b/>
          <w:sz w:val="24"/>
          <w:szCs w:val="24"/>
        </w:rPr>
        <w:t xml:space="preserve"> AND </w:t>
      </w:r>
      <w:r>
        <w:rPr>
          <w:rFonts w:ascii="Times New Roman" w:hAnsi="Times New Roman" w:cs="Times New Roman"/>
          <w:b/>
          <w:sz w:val="24"/>
          <w:szCs w:val="24"/>
          <w:lang w:val="en-US"/>
        </w:rPr>
        <w:t>ONLINE GAME ADDICTION AMONG COLLEGE STUDENTS</w:t>
      </w:r>
    </w:p>
    <w:p w14:paraId="4A65AF8C" w14:textId="77777777" w:rsidR="002F6815" w:rsidRPr="00206514" w:rsidRDefault="002F6815" w:rsidP="002F6815">
      <w:pPr>
        <w:spacing w:after="0" w:line="240" w:lineRule="auto"/>
        <w:jc w:val="center"/>
        <w:rPr>
          <w:rFonts w:ascii="Times New Roman" w:hAnsi="Times New Roman"/>
          <w:b/>
          <w:lang w:val="en-US"/>
        </w:rPr>
      </w:pPr>
      <w:r>
        <w:rPr>
          <w:rFonts w:ascii="Times New Roman" w:hAnsi="Times New Roman"/>
          <w:b/>
          <w:lang w:val="en-US"/>
        </w:rPr>
        <w:t>Yusuf Sumomulyo</w:t>
      </w:r>
      <w:r w:rsidRPr="00206514">
        <w:rPr>
          <w:rFonts w:ascii="Times New Roman" w:hAnsi="Times New Roman"/>
          <w:b/>
        </w:rPr>
        <w:t>¹</w:t>
      </w:r>
      <w:r w:rsidRPr="00206514">
        <w:rPr>
          <w:rFonts w:ascii="Times New Roman" w:hAnsi="Times New Roman"/>
          <w:b/>
          <w:lang w:val="en-US"/>
        </w:rPr>
        <w:t xml:space="preserve">, </w:t>
      </w:r>
      <w:r>
        <w:rPr>
          <w:rFonts w:ascii="Times New Roman" w:hAnsi="Times New Roman"/>
          <w:b/>
          <w:lang w:val="en-US"/>
        </w:rPr>
        <w:t>Kondang Budiyani</w:t>
      </w:r>
      <w:r w:rsidRPr="00206514">
        <w:rPr>
          <w:rFonts w:ascii="Times New Roman" w:hAnsi="Times New Roman"/>
          <w:b/>
          <w:lang w:val="en-US"/>
        </w:rPr>
        <w:t>²</w:t>
      </w:r>
    </w:p>
    <w:p w14:paraId="3A0C5C9C" w14:textId="77777777" w:rsidR="002F6815" w:rsidRPr="00206514" w:rsidRDefault="002F6815" w:rsidP="002F6815">
      <w:pPr>
        <w:spacing w:after="0" w:line="240" w:lineRule="auto"/>
        <w:jc w:val="center"/>
        <w:rPr>
          <w:rFonts w:ascii="Times New Roman" w:hAnsi="Times New Roman"/>
          <w:b/>
          <w:sz w:val="20"/>
          <w:szCs w:val="20"/>
          <w:lang w:val="en-US"/>
        </w:rPr>
      </w:pPr>
      <w:r w:rsidRPr="00206514">
        <w:rPr>
          <w:rFonts w:ascii="Times New Roman" w:hAnsi="Times New Roman"/>
          <w:sz w:val="20"/>
          <w:szCs w:val="20"/>
        </w:rPr>
        <w:t>Fakultas Psikologi Universitas Mercu Buana Yogyakarta</w:t>
      </w:r>
    </w:p>
    <w:p w14:paraId="0749A2D8" w14:textId="77777777" w:rsidR="002F6815" w:rsidRPr="00851CAC" w:rsidRDefault="002F6815" w:rsidP="002F6815">
      <w:pPr>
        <w:widowControl w:val="0"/>
        <w:autoSpaceDE w:val="0"/>
        <w:autoSpaceDN w:val="0"/>
        <w:adjustRightInd w:val="0"/>
        <w:spacing w:after="0" w:line="240" w:lineRule="auto"/>
        <w:jc w:val="center"/>
        <w:rPr>
          <w:rFonts w:ascii="Times New Roman" w:hAnsi="Times New Roman"/>
          <w:sz w:val="24"/>
          <w:szCs w:val="24"/>
          <w:lang w:val="en-US"/>
        </w:rPr>
      </w:pPr>
      <w:r>
        <w:rPr>
          <w:rStyle w:val="Hyperlink"/>
          <w:rFonts w:ascii="Times New Roman" w:hAnsi="Times New Roman"/>
          <w:color w:val="auto"/>
          <w:sz w:val="20"/>
          <w:szCs w:val="20"/>
          <w:lang w:val="en-US"/>
        </w:rPr>
        <w:t>Ygtg182@yahoo.com</w:t>
      </w:r>
    </w:p>
    <w:p w14:paraId="2EF8E79A" w14:textId="77777777" w:rsidR="007B1095" w:rsidRPr="002F6815" w:rsidRDefault="007B1095" w:rsidP="00E91069">
      <w:pPr>
        <w:spacing w:after="0" w:line="240" w:lineRule="auto"/>
        <w:ind w:firstLine="567"/>
        <w:jc w:val="center"/>
        <w:rPr>
          <w:rFonts w:ascii="Times New Roman" w:hAnsi="Times New Roman" w:cs="Times New Roman"/>
          <w:b/>
          <w:iCs/>
          <w:sz w:val="20"/>
          <w:szCs w:val="20"/>
        </w:rPr>
      </w:pPr>
    </w:p>
    <w:p w14:paraId="1DD9BC17" w14:textId="77777777" w:rsidR="002F6815" w:rsidRPr="00B164B2" w:rsidRDefault="002F6815" w:rsidP="002F6815">
      <w:pPr>
        <w:spacing w:line="240" w:lineRule="auto"/>
        <w:contextualSpacing/>
        <w:jc w:val="center"/>
        <w:rPr>
          <w:rFonts w:ascii="Times New Roman" w:hAnsi="Times New Roman" w:cs="Times New Roman"/>
          <w:i/>
          <w:iCs/>
          <w:sz w:val="24"/>
          <w:szCs w:val="24"/>
        </w:rPr>
      </w:pPr>
      <w:r w:rsidRPr="00B164B2">
        <w:rPr>
          <w:rFonts w:ascii="Times New Roman" w:hAnsi="Times New Roman" w:cs="Times New Roman"/>
          <w:i/>
          <w:iCs/>
          <w:sz w:val="24"/>
          <w:szCs w:val="24"/>
        </w:rPr>
        <w:t>Abstract</w:t>
      </w:r>
    </w:p>
    <w:p w14:paraId="45117A39" w14:textId="77777777" w:rsidR="002F6815" w:rsidRPr="00B164B2" w:rsidRDefault="002F6815" w:rsidP="002F6815">
      <w:pPr>
        <w:spacing w:line="240" w:lineRule="auto"/>
        <w:contextualSpacing/>
        <w:jc w:val="both"/>
        <w:rPr>
          <w:rFonts w:ascii="Times New Roman" w:hAnsi="Times New Roman" w:cs="Times New Roman"/>
          <w:sz w:val="24"/>
          <w:szCs w:val="24"/>
        </w:rPr>
      </w:pPr>
      <w:r w:rsidRPr="00B164B2">
        <w:rPr>
          <w:rFonts w:ascii="Times New Roman" w:hAnsi="Times New Roman" w:cs="Times New Roman"/>
          <w:sz w:val="24"/>
          <w:szCs w:val="24"/>
        </w:rPr>
        <w:tab/>
      </w:r>
      <w:r w:rsidRPr="00B164B2">
        <w:rPr>
          <w:rFonts w:ascii="Times New Roman" w:hAnsi="Times New Roman" w:cs="Times New Roman"/>
          <w:i/>
          <w:iCs/>
          <w:sz w:val="24"/>
          <w:szCs w:val="24"/>
        </w:rPr>
        <w:t>The aim of this study is to investigate the relationship between sensation seeking and online game addiction college student. It was hypothesized that there is a positive relationship between sensation seeking and online game addiction on college student. The subjects of this study (N=100) were the student of “X” University at Mataram City</w:t>
      </w:r>
      <w:r w:rsidRPr="00B164B2">
        <w:rPr>
          <w:rFonts w:ascii="Times New Roman" w:hAnsi="Times New Roman" w:cs="Times New Roman"/>
          <w:sz w:val="24"/>
          <w:szCs w:val="24"/>
        </w:rPr>
        <w:t xml:space="preserve">. </w:t>
      </w:r>
      <w:r w:rsidRPr="00B164B2">
        <w:rPr>
          <w:rFonts w:ascii="Times New Roman" w:hAnsi="Times New Roman" w:cs="Times New Roman"/>
          <w:i/>
          <w:iCs/>
          <w:sz w:val="24"/>
          <w:szCs w:val="24"/>
        </w:rPr>
        <w:t>Two scale were applied to measure sensation seeking and online game addiction on college student. The result indicated a positive and significant relationship between sensation seeking and online game addiction on college student (r =</w:t>
      </w:r>
      <w:r>
        <w:rPr>
          <w:rFonts w:ascii="Times New Roman" w:hAnsi="Times New Roman" w:cs="Times New Roman"/>
          <w:i/>
          <w:iCs/>
          <w:sz w:val="24"/>
          <w:szCs w:val="24"/>
        </w:rPr>
        <w:t xml:space="preserve"> 0,979</w:t>
      </w:r>
      <w:r w:rsidRPr="00B164B2">
        <w:rPr>
          <w:rFonts w:ascii="Times New Roman" w:hAnsi="Times New Roman" w:cs="Times New Roman"/>
          <w:i/>
          <w:iCs/>
          <w:sz w:val="24"/>
          <w:szCs w:val="24"/>
        </w:rPr>
        <w:t xml:space="preserve">; p = 0,000), meaning that the research hypothesis was accepted. The determination coefficient was </w:t>
      </w:r>
      <w:r>
        <w:rPr>
          <w:rFonts w:ascii="Times New Roman" w:hAnsi="Times New Roman" w:cs="Times New Roman"/>
          <w:i/>
          <w:iCs/>
          <w:sz w:val="24"/>
          <w:szCs w:val="24"/>
        </w:rPr>
        <w:t>0,959</w:t>
      </w:r>
      <w:r w:rsidRPr="00B164B2">
        <w:rPr>
          <w:rFonts w:ascii="Times New Roman" w:hAnsi="Times New Roman" w:cs="Times New Roman"/>
          <w:i/>
          <w:iCs/>
          <w:sz w:val="24"/>
          <w:szCs w:val="24"/>
        </w:rPr>
        <w:t xml:space="preserve"> indicating that the sensation seeking contributes </w:t>
      </w:r>
      <w:r>
        <w:rPr>
          <w:rFonts w:ascii="Times New Roman" w:hAnsi="Times New Roman" w:cs="Times New Roman"/>
          <w:i/>
          <w:iCs/>
          <w:sz w:val="24"/>
          <w:szCs w:val="24"/>
        </w:rPr>
        <w:t xml:space="preserve">95,9 % </w:t>
      </w:r>
      <w:r w:rsidRPr="00B164B2">
        <w:rPr>
          <w:rFonts w:ascii="Times New Roman" w:hAnsi="Times New Roman" w:cs="Times New Roman"/>
          <w:i/>
          <w:iCs/>
          <w:sz w:val="24"/>
          <w:szCs w:val="24"/>
        </w:rPr>
        <w:t xml:space="preserve"> to the online game addiction on college student</w:t>
      </w:r>
      <w:r w:rsidRPr="00B164B2">
        <w:rPr>
          <w:rFonts w:ascii="Times New Roman" w:hAnsi="Times New Roman" w:cs="Times New Roman"/>
          <w:sz w:val="24"/>
          <w:szCs w:val="24"/>
        </w:rPr>
        <w:t xml:space="preserve">. </w:t>
      </w:r>
    </w:p>
    <w:p w14:paraId="4A8ABB91" w14:textId="77777777" w:rsidR="002F6815" w:rsidRPr="00B164B2" w:rsidRDefault="002F6815" w:rsidP="002F6815">
      <w:pPr>
        <w:spacing w:line="240" w:lineRule="auto"/>
        <w:contextualSpacing/>
        <w:jc w:val="both"/>
        <w:rPr>
          <w:rFonts w:ascii="Times New Roman" w:hAnsi="Times New Roman" w:cs="Times New Roman"/>
          <w:sz w:val="24"/>
          <w:szCs w:val="24"/>
        </w:rPr>
      </w:pPr>
    </w:p>
    <w:p w14:paraId="474A81DE" w14:textId="77777777" w:rsidR="002F6815" w:rsidRPr="00B164B2" w:rsidRDefault="002F6815" w:rsidP="002F6815">
      <w:pPr>
        <w:spacing w:line="240" w:lineRule="auto"/>
        <w:contextualSpacing/>
        <w:jc w:val="both"/>
        <w:rPr>
          <w:rFonts w:ascii="Times New Roman" w:hAnsi="Times New Roman" w:cs="Times New Roman"/>
          <w:sz w:val="24"/>
          <w:szCs w:val="24"/>
        </w:rPr>
      </w:pPr>
      <w:r w:rsidRPr="00B164B2">
        <w:rPr>
          <w:rFonts w:ascii="Times New Roman" w:hAnsi="Times New Roman" w:cs="Times New Roman"/>
          <w:i/>
          <w:iCs/>
          <w:sz w:val="24"/>
          <w:szCs w:val="24"/>
        </w:rPr>
        <w:t xml:space="preserve">Keywords: sensation seeking, online game addiction, college student. </w:t>
      </w:r>
    </w:p>
    <w:p w14:paraId="1064F379" w14:textId="77777777" w:rsidR="0044038B" w:rsidRPr="0096262A" w:rsidRDefault="0044038B" w:rsidP="0096262A">
      <w:pPr>
        <w:pStyle w:val="ListParagraph"/>
        <w:spacing w:line="240" w:lineRule="auto"/>
        <w:ind w:left="0" w:right="140"/>
        <w:jc w:val="both"/>
        <w:rPr>
          <w:rFonts w:ascii="Times New Roman" w:hAnsi="Times New Roman" w:cs="Times New Roman"/>
          <w:i/>
          <w:sz w:val="20"/>
          <w:szCs w:val="20"/>
          <w:lang w:val="en-ID"/>
        </w:rPr>
      </w:pPr>
    </w:p>
    <w:p w14:paraId="0BDD29EC" w14:textId="77777777" w:rsidR="001E6CB0" w:rsidRDefault="001E6CB0" w:rsidP="001E6CB0">
      <w:pPr>
        <w:spacing w:after="0" w:line="240" w:lineRule="auto"/>
        <w:jc w:val="center"/>
        <w:rPr>
          <w:rFonts w:ascii="Times New Roman" w:hAnsi="Times New Roman" w:cs="Times New Roman"/>
          <w:b/>
          <w:sz w:val="20"/>
          <w:szCs w:val="20"/>
          <w:lang w:val="en-US"/>
        </w:rPr>
      </w:pPr>
    </w:p>
    <w:p w14:paraId="3E9E08B8" w14:textId="77777777" w:rsidR="00560DE8" w:rsidRDefault="00560DE8" w:rsidP="001E6CB0">
      <w:pPr>
        <w:spacing w:after="0" w:line="240" w:lineRule="auto"/>
        <w:jc w:val="center"/>
        <w:rPr>
          <w:rFonts w:ascii="Times New Roman" w:hAnsi="Times New Roman" w:cs="Times New Roman"/>
          <w:b/>
          <w:sz w:val="20"/>
          <w:szCs w:val="20"/>
          <w:lang w:val="en-US"/>
        </w:rPr>
      </w:pPr>
    </w:p>
    <w:p w14:paraId="4FC14758" w14:textId="77777777" w:rsidR="00E91069" w:rsidRPr="00F224EF" w:rsidRDefault="00E91069" w:rsidP="001E6CB0">
      <w:pPr>
        <w:spacing w:after="0" w:line="240" w:lineRule="auto"/>
        <w:jc w:val="center"/>
        <w:rPr>
          <w:rFonts w:ascii="Times New Roman" w:hAnsi="Times New Roman" w:cs="Times New Roman"/>
          <w:b/>
          <w:sz w:val="20"/>
          <w:szCs w:val="20"/>
          <w:lang w:val="en-US"/>
        </w:rPr>
      </w:pPr>
    </w:p>
    <w:p w14:paraId="44DAE644" w14:textId="77777777" w:rsidR="00F224EF" w:rsidRPr="00F224EF" w:rsidRDefault="00F224EF" w:rsidP="001E6CB0">
      <w:pPr>
        <w:pStyle w:val="Default"/>
        <w:jc w:val="both"/>
        <w:rPr>
          <w:i/>
          <w:sz w:val="20"/>
          <w:szCs w:val="20"/>
          <w:lang w:val="en-US"/>
        </w:rPr>
      </w:pPr>
      <w:r w:rsidRPr="00F224EF">
        <w:rPr>
          <w:i/>
          <w:sz w:val="20"/>
          <w:szCs w:val="20"/>
          <w:lang w:val="en-US"/>
        </w:rPr>
        <w:lastRenderedPageBreak/>
        <w:tab/>
      </w:r>
      <w:r w:rsidR="00D04C17" w:rsidRPr="00F224EF">
        <w:rPr>
          <w:i/>
          <w:sz w:val="20"/>
          <w:szCs w:val="20"/>
        </w:rPr>
        <w:t xml:space="preserve"> </w:t>
      </w:r>
    </w:p>
    <w:p w14:paraId="1CC09CBE" w14:textId="77777777" w:rsidR="009574D6" w:rsidRPr="00F224EF" w:rsidRDefault="009574D6" w:rsidP="001E6CB0">
      <w:pPr>
        <w:spacing w:after="0" w:line="240" w:lineRule="auto"/>
        <w:jc w:val="both"/>
        <w:rPr>
          <w:rFonts w:ascii="Times New Roman" w:hAnsi="Times New Roman" w:cs="Times New Roman"/>
          <w:sz w:val="20"/>
          <w:szCs w:val="20"/>
          <w:lang w:val="en-US"/>
        </w:rPr>
        <w:sectPr w:rsidR="009574D6" w:rsidRPr="00F224EF" w:rsidSect="00252C31">
          <w:headerReference w:type="default" r:id="rId7"/>
          <w:footerReference w:type="default" r:id="rId8"/>
          <w:pgSz w:w="11906" w:h="16838"/>
          <w:pgMar w:top="2268" w:right="1701" w:bottom="1701" w:left="2268" w:header="709" w:footer="709" w:gutter="0"/>
          <w:cols w:space="708"/>
          <w:docGrid w:linePitch="360"/>
        </w:sectPr>
      </w:pPr>
    </w:p>
    <w:p w14:paraId="2449D6ED" w14:textId="77777777" w:rsidR="00996AFD" w:rsidRDefault="00121ABF" w:rsidP="001E6CB0">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t>PENDAHULUA</w:t>
      </w:r>
      <w:r w:rsidR="00CE16A6">
        <w:rPr>
          <w:rFonts w:ascii="Times New Roman" w:hAnsi="Times New Roman" w:cs="Times New Roman"/>
          <w:b/>
          <w:sz w:val="24"/>
          <w:szCs w:val="24"/>
          <w:lang w:val="en-US"/>
        </w:rPr>
        <w:t>N</w:t>
      </w:r>
    </w:p>
    <w:p w14:paraId="3FC71AE3" w14:textId="77777777" w:rsidR="00AC2547" w:rsidRPr="00F224EF" w:rsidRDefault="00AC2547" w:rsidP="001E6CB0">
      <w:pPr>
        <w:spacing w:after="0" w:line="360" w:lineRule="auto"/>
        <w:jc w:val="both"/>
        <w:rPr>
          <w:rFonts w:ascii="Times New Roman" w:hAnsi="Times New Roman" w:cs="Times New Roman"/>
          <w:b/>
          <w:sz w:val="24"/>
          <w:szCs w:val="24"/>
          <w:lang w:val="en-US"/>
        </w:rPr>
        <w:sectPr w:rsidR="00AC2547" w:rsidRPr="00F224EF" w:rsidSect="00252C31">
          <w:type w:val="continuous"/>
          <w:pgSz w:w="11906" w:h="16838"/>
          <w:pgMar w:top="2268" w:right="1701" w:bottom="1701" w:left="2268" w:header="709" w:footer="709" w:gutter="0"/>
          <w:cols w:space="708"/>
          <w:docGrid w:linePitch="360"/>
        </w:sectPr>
      </w:pPr>
    </w:p>
    <w:p w14:paraId="108E87B4"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Perkembangan teknologi memberikan efek yang sangat signifikan bagi perkembangan dunia game. Pergeseran cara bermain individu yang semula lebih didominasi dengan permainan tradisional mulai beralih menggunakan alat bantu teknologi. Individu tidak lagi perlu bersusah payah menghabiskan tenaga maupun mencederai fisik untuk sekadar menikmati permainan. Teknologi membuat segala ihwal menjadi lebih sederhana dan mudah untuk digunakan. Kemudahan ini membuat banyak Individu beralih dari permainan tradisional menuju permainan modern (Saputra, 2017).</w:t>
      </w:r>
    </w:p>
    <w:p w14:paraId="46F8BD30" w14:textId="294677F2"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Salah satu bentuk permainan modern yang frekuensi penggunanya mengalami peningkatan adalah game online (Wijman, 2018).  Pendekatan yang lebih interaktif dalam bersosialisasi membuat game online lebih digemari oleh khalayak ramai (Taylor, 2006). Fitur eksklusif yang ditawarkan dalam bermain di dunia virtual adalah dapat menghindari kontak langsung dalam situasi sosial yang dapat menyebabkan terjadinya kecemasan sosial dan berdampak pada menurunnya kesehatan mental individu (Lo, Wang, dan Fang, 2005). Seseorang seringkali salah mengartikan kemudahan berkomunikasi dalam game online menjadi sebuah alat untuk memperbaiki relasi interpersonal yang kandas di kehidupan riil (Kuss dan Griffiths, 2012).</w:t>
      </w:r>
    </w:p>
    <w:p w14:paraId="49052E6A" w14:textId="7C7261CF"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 Mahasiswa merupakan salah satu pengguna smartphone maupun personal computer yang didayagunakan untuk bermain game </w:t>
      </w:r>
      <w:r w:rsidRPr="00806D55">
        <w:rPr>
          <w:rFonts w:ascii="Times New Roman" w:hAnsi="Times New Roman" w:cs="Times New Roman"/>
          <w:sz w:val="24"/>
          <w:szCs w:val="24"/>
        </w:rPr>
        <w:t>online (Long, Liu, Liu, Hao, Maurage, &amp; Billieux, 2018). Game online pada umumnya digunakan sebagai salah satu alternatif sarana hiburan, namun ada juga yang menggunakannya sebagai sarana untuk memenuhi kebutuhan akan afiliasi (Lo, dkk, 2005). Mahasiswa berada di fase yang dilematis di mana berada pada fase peralihan antara masa remaja akhir dengan dewasa awal. Pada fase ini seseorang mengalami banyak sekali perubahan diantaranya adalah aspek intelektual. Perubahan intelektual membawa transformasi yang khas dari cara berpikir seseorang yang memungkinkan untuk mencapai integrasi dalam hubungan sosial orang dewasa (Hurlock, 2012). Salah satu upaya yang dilakukan untuk mencapai hal tersebut  adalah dengan melakukan interaksi virtual (Lo, dkk, 2005).</w:t>
      </w:r>
    </w:p>
    <w:p w14:paraId="66D28155"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Game online merupakan salah satu wadah yang dapat digunakan untuk menjalin interaksi virtual. Kebebasan dalam mengekspresikan diri di dunia virtual menjadi daya tarik bagi mahasiswa yang mengalami kesulitan dalam menjalin hubungan interpersonal (Taylor, 2006).  Dunia virtual memberikan kemudahan pada seseorang untuk menjadi karakter yang sesuai dengan imajinernya. Kenyamanan yang ditawarkan oleh dunia virtual dalam berhubungan dengan khalayak ramai menjadi penyebab meningkatnya frekuensi bermain game online yang juga berdampak pada berkurangnya intensitas untuk bersosialisasi di dunia riil. Hal ini berimbas pada timbulnya relasi interpersonal yang </w:t>
      </w:r>
      <w:r w:rsidRPr="00806D55">
        <w:rPr>
          <w:rFonts w:ascii="Times New Roman" w:hAnsi="Times New Roman" w:cs="Times New Roman"/>
          <w:sz w:val="24"/>
          <w:szCs w:val="24"/>
        </w:rPr>
        <w:lastRenderedPageBreak/>
        <w:t xml:space="preserve">problematik (Griffiths, Davies, dan Chappel, 2004). </w:t>
      </w:r>
    </w:p>
    <w:p w14:paraId="34B87824"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Perkembangan teknologi komunikasi membawa perubahan cara pandang dalam bermain video games. Video games tradisional mulai bergeser ke arah game online di mana jangkauan interaksi antar individu menjadi lebih luas. Individu tidak memerlukan tempat dan waktu khusus untuk bisa berinteraksi serta tanpa perlu memperlihatkan identitas sesungguhnya kepada individu lainnya. Kemudahan ini menggiring individu untuk meningkatkan frekuensi bermain game online dan menjadi kecanduan terhadap game online (Huh dan Browman, 2008). Xu, Turel, dan Yuan (2012) mendefinisikan kecanduan game online sebagai keadaan ketergantungan secara psikologis yang bersifat maladaptif terhadap game online  yang dimanifestasikan melalui pola pemahaman perilaku obsesif kompulsif dan eksploitasi perilaku dimana mengorbankan kegiatan penting lainnya. Sementara itu, Lemmens, Velkenburg, dan Peter (2009) mendefinisikan kecanduan game sebagai penggunaan berlebihan dan juga kompulsif terhadap komputer maupun video game yang mengakibatkan masalah terkait sosial maupun emosional, kendatipun terpapar masalah tersebut, pemain game tidak mampu untuk mengontrol penggunaan yang berlebihan terhadap komputer maupun video game.</w:t>
      </w:r>
    </w:p>
    <w:p w14:paraId="23E5C3E3"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Kecanduan game online memiliki tujuh kriteria yaitu, salience, tolerance, mood modification, withdrawal, relapse, conflict, dan problems. Salience didefinisikan sebagai bermain game menjadi aktifitas yang paling penting dalam </w:t>
      </w:r>
      <w:r w:rsidRPr="00806D55">
        <w:rPr>
          <w:rFonts w:ascii="Times New Roman" w:hAnsi="Times New Roman" w:cs="Times New Roman"/>
          <w:sz w:val="24"/>
          <w:szCs w:val="24"/>
        </w:rPr>
        <w:t>kehidupan individu dan mendominasi pikiran, perasaan dan perilaku. Tolerance merupakan sebuah proses di mana aktifitas individu dalam bermain game online semakin meningkat, sehingga secara bertahap waktu yang dihabiskan untuk bermain game online bertambah jumlahnya. Mood modification merupakan pengalaman subjektif sebagai hasil dari keterikatan dengan bermain game online, misalnya penenangan diri atau relaksasi terkait pelarian diri. Withdrawal adalah perasaan yang tidak menyenangkan atau dampak fisik yang terjadi ketika berhenti atau mengurangi aktivitas bermain game online  (Lemmens, Velkenburg, dan Peter, 2009).</w:t>
      </w:r>
    </w:p>
    <w:p w14:paraId="4098A7E4"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Relapse merupakan salah satu kriteria kecanduan game online, Relapse didefinisikan sebagai aktivitas bermain game online yang berlebihan cenderung mendorong individu untuk secara cepat kembali mengulangi perilaku bermain game online setelah tidak melakukannya dalam jangka waktu tertentu atau masa kontrol. Conflict merupakan pertikaian yang terjadi merujuk pada konflik interpersonal yang di hasilkan dari aktifitas bermain game online secara berlebihan. Conflict dapat terjadi diantara pemain dan khalayak ramai. Selanjutnya kriteria yang terakhir dari kecanduan game online adalah Problems, Problems dimaknai sebagai masalah yang disebabkan oleh aktivitas bermain game online secara berlebihan sehingga mendorong tergesernya aktivitas lain seperti sekolah, berkerja dan bersosialisasi (Lemmens, dkk, 2009).</w:t>
      </w:r>
    </w:p>
    <w:p w14:paraId="3B6DBA28"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Game online menjelma menjadi fenomena yang sangat popular baik di kalangan remaja </w:t>
      </w:r>
      <w:r w:rsidRPr="00806D55">
        <w:rPr>
          <w:rFonts w:ascii="Times New Roman" w:hAnsi="Times New Roman" w:cs="Times New Roman"/>
          <w:sz w:val="24"/>
          <w:szCs w:val="24"/>
        </w:rPr>
        <w:lastRenderedPageBreak/>
        <w:t>maupun khalayak ramai. Pada tahun 2012 tercatat lebih dari 1 miliar orang di dunia memainkan permainan tersebut (Kuss, 2013). Laporan lain menyatakan bahwa terdapat 2,3 miliar orang di dunia yang memainkan permainan tesebut, di tahun 2018 terjadi peningkatan sebesar 92% dalam kurun waktu 6 tahun (Wijman, 2018). Probabilitas gamers yang mengalami kecanduan game online sebesar 1,4 % atau sebesar 32,2 juta dari jumlah keseluruhan prevalensi orang yang memainkan permainan tersebut (Wittek, Finseras, Pallesen, Mentzoni, Hanss, Griffiths, dan Molde, 2015). Pertumbuhan jumlah pemain game di Indonesia sendiri sangat pesat yaitu sebesar 5%-10% setiap tahunnya (Mon, 2014). Saat ini jumlah keseluruhan gamers di Indonesia diperkirakan mencapai 34 juta orang (Rachmawati, 2018). Penelitian yang dilakukan oleh Pew Internet Research menemukan bahwa 70 % dari mahasiswa sesekali pernah mencoba untuk bermain video games (Weaver, 2013). Sebagian besar gamers menggunakan smartphone sebagai perangkat untuk terhubung dengan game yang dimainkan, yaitu sebesar 32%, dimana 10 % menggunakan tablet dan 58 % perangkat lainnya. (Lopez-Fernandez, Mannikko, Kaariainen, Griffiths, dan Kuss, 2017).</w:t>
      </w:r>
    </w:p>
    <w:p w14:paraId="7B8B72AF"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Data primer yang diperoleh peneliti dari hasil wawancara yang dilakukan pada tanggal 22, 23, 24 dan 25 Juni 2019 terhadap 20 mahasiswa di Fakultas “X”  Universitas “X” di Kota Mataram didapatkan hasil bahwa seluruh mahasiswa yang menjadi responden bermain game online. Keseluruhan  mahasiswa bermain game online menggunakan </w:t>
      </w:r>
      <w:r w:rsidRPr="00806D55">
        <w:rPr>
          <w:rFonts w:ascii="Times New Roman" w:hAnsi="Times New Roman" w:cs="Times New Roman"/>
          <w:sz w:val="24"/>
          <w:szCs w:val="24"/>
        </w:rPr>
        <w:t>smartphone maupun personal computer. Waktu rata-rata yang dihabiskan oleh responden untuk bermain game online dalam seharinya adalah 2 sampai dengan 3 jam untuk hari aktif dan lebih dari 10 jam untuk hari libur. Rata-rata responden menghabiskan waktu lebih dari 25 jam per minggu. Smahel, Blinka, dan Ledably (2008) menyatakan bahwa seseorang yang menghabiskan waktu lebih dari 22,7 jam per minggu untuk bermain game online memiliki kecenderungan untuk mengalami adiksi.</w:t>
      </w:r>
    </w:p>
    <w:p w14:paraId="2FBBA1D4"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Keseluruhan responden mengakui sulit untuk menghentikan keterikatan terhadap game terutama ketika responden sedang terlena oleh fitur yang disajikan di dalam game yang dimainkan (salience). Responden selalu teringat mengenai misi ataupun event yang belum diselesaikan di dalam game yang dimainkan. Responden cenderung ingin  mengulangi perilaku bermain game tersebut setelah tidak menggunakannya sebab tersegregasi oleh proses perkuliahan (relapse). Responden memberikan jeda untuk tidak bermain  ketika misi ataupun event dalam game tersebut tercapai. Akan tetapi, responden kembali bermain game ketika muncul event maupun misi baru. Apabila event ataupun misi yang ditawarkan dalam satu season lebih dari satu, frekuensi bermain game online dari responden cenderung meningkat (tolerance). </w:t>
      </w:r>
    </w:p>
    <w:p w14:paraId="4C3C1E67"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Responden juga melaporkan bahwa tujuan dari bermain game adalah untuk relaksasi dan penenangan diri (tranquilizing) dari berbagai permasalahan terkait perkuliahan. Seluruh responden mengakui bahwa pelarian dilakukan </w:t>
      </w:r>
      <w:r w:rsidRPr="00806D55">
        <w:rPr>
          <w:rFonts w:ascii="Times New Roman" w:hAnsi="Times New Roman" w:cs="Times New Roman"/>
          <w:sz w:val="24"/>
          <w:szCs w:val="24"/>
        </w:rPr>
        <w:lastRenderedPageBreak/>
        <w:t xml:space="preserve">adalah untuk menghindari problematika perkuliahan. Alih – alih menghindari permasalahan riil maupun perkuliahan, responden justru terjerumus permasalahan baru, yaitu jam tidur yang kurang, tugas yang tidak selesai, konflik dengan teman sebaya (conflict), dan kesehatan yang menurun (problem). Responden juga mengaku bahwa sangat sulit untuk lepas dari game. Timbul perasaan gelisah ketika ada misi ataupun event yang belum terselesaikan oleh responden (Withdrawal). </w:t>
      </w:r>
    </w:p>
    <w:p w14:paraId="39672DD6"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Mahasiswa seyogianya mampu untuk mengendalikan kognisi terutama berhubungan dengan persepsi terkait kontrol diri yang mampu mendistorsi keyakinan dan menggeneralisasikannya guna mengontrol perilaku bermain game, menurunkan maupun memberhentikan perilaku tersebut (King dan Delfabbro, 2016). Ketidakmampuan seseorang untuk mengontrol kognisi menjadi salah satu penyebab meningkatnya frekuensi bermain game yang tidak terkontrol dan adiktif (Wu, Sescousse, Yu, Clark, dan Li, 2018). Perilaku bermain game yang adiktif dapat menurunkan kesehatan fisik, kehidupan sosial, dan kesejahteraan psikologis seseorang. Sementara itu, seseorang yang mampu mendistorsi kognisi dengan baik dapat membentuk perilaku bermain game online yang sehat dan berdaya guna untuk mengurangi stress serta sebagai media relaksasi. Hal ini tentunya bisa dijadikan sarana untuk meningkatkan  kualitas dan kepuasan hidup seseorang (Manniko, Ruotsalinen, Miettunen, Pontes, dan Kaariainen, 2017).</w:t>
      </w:r>
    </w:p>
    <w:p w14:paraId="46562B1B"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Pemain game online yang terindikasi mengalami kecanduan juga diharuskan menghadapi beberapa konsekuensi. Penelitian yang dilakukan oleh Gaetan, Brejard, dan Bonnet (2016) menjelaskan bahwa seseorang yang mengalami kecanduan game online mengalami permasalahan berkaitan dengan fungsi emosional.  Pecandu game online memiliki kecenderungan sulit untuk mengidentifikasi, mendeskripsikan dan mengekspresikan emosi. Ketidakmampuan dalam mengidentifikasi emosi ini membuat individu tidak mampu menekan emosi positif maupun negatif yang bergejolak. Farmer dan Kashdan (2012) menjelaskan bahwa kecemasan sosial disebabkan oleh disfungsi emosi. Lebih lanjut, Radebaugh, Bielak, Vidovic, dan Moscovitch (2015) mengungkapkan bahwa kecemasan sosial dapat menyebabkan permasalahan yang berhubungan dengan relasi interpersonal dan mengarah pada menurunnya kualitas kehidupan sosial seseorang. </w:t>
      </w:r>
    </w:p>
    <w:p w14:paraId="72C085C5"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 Long, Liu, Liu, Hao, Maurage, &amp; Billieux (2018) melaporkan bahwa terdapat sekitar 3206 pelajar dan mahasiswa yang mengalami kecanduan game online di China. Sebagian besar dari pecandu game online tersebut memiliki reaksi yang begitu lambat terutama ketika dihadapkan pada proses kognitif yang rumit, seperti pengambilan keputusan. Sejalan dengan hal tersebut, rendahnya perfomansi akademik seseorang dipengaruhi oleh rendahnya kemampuan dalam pengambilan keputusan (Tanglang dan Ibrahim, 2016). Penelitian </w:t>
      </w:r>
      <w:r w:rsidRPr="00806D55">
        <w:rPr>
          <w:rFonts w:ascii="Times New Roman" w:hAnsi="Times New Roman" w:cs="Times New Roman"/>
          <w:sz w:val="24"/>
          <w:szCs w:val="24"/>
        </w:rPr>
        <w:lastRenderedPageBreak/>
        <w:t>lainnya yang dilakukan oleh Nayak (2018) menggunakan 40.000  mahasiswa sebagai subjek dimana sebanyak 14.000 orang  terdeteksi mendayagunakan smartphone untuk bermain game, didapatkan hasil bahwa kecanduan smartphone maupun game berpengaruh terhadap penurunan kinerja mahasiswa.</w:t>
      </w:r>
    </w:p>
    <w:p w14:paraId="5ED8C409"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Mehroof dan Griffith (2010) menyatakan bahwa terdapat enam faktor yang mempengaruhi kecanduan game online, yakni sensation seeking (pencari sensasi), self control (kontrol diri), neuroticism (neurotisisme), aggression (agresi), state anxiety dan trait anxiety. Sementara itu, Lo, dkk (2005) mengungkapkan bahwa terdapat dua faktor lainnya yang mempengaruhi kecanduan game online. Faktor tersebut adalah physical interpersonal relationships (relasi interpersonal fisik) dan kecemasan sosial.</w:t>
      </w:r>
    </w:p>
    <w:p w14:paraId="3CE575A5"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Usia kemahasiswaan ditandai dengan peningkatan sensation seeking (pencarian sensasi) pada individu (Broderick dan Blewitt, 2015). Akan tetapi, repetisi dari aktivitas perkuliahan yang ditempuh oleh mahasiswa  menggiring ke area emosional yang inadekuat (Tze, Daniels, dan Klassen, 2015). Mahasiswa menjadi mudah merasa bosan terhadap proses perkuliahan sehingga cenderung untuk mencari aktivitas lainnya yang mampu untuk menawarkan variasi pengalaman (Chiang, Cheng, dan Liu, 2011).  Game online merupakan sarana terpilih yang digunakan untuk mengatasi rasa bosan sebab menawarkan beraneka ragam petualangan maupun ihwal baru yang memiliki kapabilitas untuk meningkatkan sensasi dari </w:t>
      </w:r>
      <w:r w:rsidRPr="00806D55">
        <w:rPr>
          <w:rFonts w:ascii="Times New Roman" w:hAnsi="Times New Roman" w:cs="Times New Roman"/>
          <w:sz w:val="24"/>
          <w:szCs w:val="24"/>
        </w:rPr>
        <w:t>penggunanya (King dan Delfabbro, 2019). Keterbatasan dalam hal pengekspresian diri baik secara emosional maupun perilaku konsekuensi dari norma hukum ataupun susila tidak berlaku ketika bermain game online. Akibatnya, mahasiswa yang mengalami kerentanan terhadap kebosanan, dan kurangnya akan variasi pengalaman maupun sensasi cenderung memiliki frekuensi bermain game online yang tinggi (Mehroof dan Griffith, 2010). Penggunaan waktu yang berlebihan untuk bermain game online menjadi kausa timbulnya kecanduan pada individu (Grusser, Thalemann, dan Griffiths, 2007).</w:t>
      </w:r>
    </w:p>
    <w:p w14:paraId="49DF15C1"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Bersumber dari penjelasan di atas dan juga pada faktor-faktor yang mempengaruhi kecanduan game online, maka peneliti memilih faktor sensation seeking (pencarian sensasi) sebagai salah satu faktor yang akan diteliti dalam melihat pengaruh terhadap kecanduan game online. Pemilihan faktor sensation seeking (pencarian sensasi) didukung oleh pendapat Billieux, Thorens, Khazaal, Zullino, Achab, dan Linden (2015) yang menyebutkan bahwa seseorang yang mengalami kecanduan game online memiliki sensation seeking (pencarian sensasi) yang tinggi, lantaran  seseorang yang rentan terhadap kebosanan dan identik dengan sensasi yang tinggi cenderung memiliki frekuensi bermain game yang tinggi. Lebih lanjut, didukung dari penelitian yang dilakukan oleh Hu, dkk (2017)  yang menemukan bahwa terdapat hubungan yang positif antara sensation seeking (pencarian sensasi) dengan kecanduan game online. </w:t>
      </w:r>
    </w:p>
    <w:p w14:paraId="0E526CA6"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lastRenderedPageBreak/>
        <w:t>Sensation Seeking (pencarian sensasi) ditandai dengan keinginan yang kuat untuk mengalami sensasi baru yang menyenangkan dalam bentuk aktivitas penuh resiko guna mendapatkan hal baru maupun pengalaman yang menggairahkan (Hu, Zhen, Yu, Zhang, dan Zhang, 2017). Sensation seeking (pencarian sensasi) didefinisikan sebagai keinginan untuk mengalami sensasi dan pengalaman yang bervariasi, baru kompeks dan intens, serta kemauan untuk mengambil resiko fisik, sosial, legal dan finansial demi pengalaman tersebut. (Zuckerman, 2006). Sementara itu, Fang dan Zhao (2010) mendefinisikan sensation seeking (pencarian sensasi) sebagai karakteristik kepribadian yang ditelaah ke dalam bentuk kebutuhan akan sensasi maupun pengalaman yang bervariasi, baru dan kompleks serta kesediaan untuk mengambil resiko fisik maupun sosial demi mendapatkan pengalaman yang dihendaki. Individu dengan sensation seeking (pencarian sensasi) yang tinggi memandang game online sebagai perihal yang dapat mengesampingkan kerentanan terhadap rasa jenuh dan juga meningkatkan gairah agar tetap berada pada posisi ideal (King dan Delfabbro, 2019).</w:t>
      </w:r>
    </w:p>
    <w:p w14:paraId="0B1EE67D"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Sensation seeking (pencarian sensasi) dibagi ke dalam empat aspek, yakni trill and adventure seeking (Pencarian gairah dan petualangan), experience seeking (Pencarian pengalaman), dishinbition (Perilaku tanpa ikatan), dan boredom susceptibility (Mudah merasa bosan). Trill and adventure seeking (Pencarian gairah dan petualangan) didefinisikan sebagai keinginan untuk </w:t>
      </w:r>
      <w:r w:rsidRPr="00806D55">
        <w:rPr>
          <w:rFonts w:ascii="Times New Roman" w:hAnsi="Times New Roman" w:cs="Times New Roman"/>
          <w:sz w:val="24"/>
          <w:szCs w:val="24"/>
        </w:rPr>
        <w:t>mencari sensasi melalui aktivitas atau olahraga yang beresiko dan menantang. Experience Seeking (Pencarian pengalaman) merupakan keinginan untuk mencari variasi pengalaman melalui pikiran dan indera, melalui gaya hidup nonkonformis dan bebas. Sementara itu, dishinbition (Perilaku tanpa ikatan) dicerminkan sebagai pola tradisional nonkonformitas melalui pemberontakan terhadap kode ketat tentang perilaku sosial yang dapat diterima. Lebih lanjut, aspek terakhir dari sensation seeking (pencarian sensasi) adalah boredom susceptibility (Mudah merasa bosan) yang dimaknai sebagai keengganan untuk melakukan hal apapun yang berulang, pekerjaan rutin, atau orang-orang yang membosankan dan gelisah ekstrem ketika dalam kondisi untuk melarikan diri dari kejenuhan yang tidak memungkinkan (Zuckerman, dkk, 1978).</w:t>
      </w:r>
    </w:p>
    <w:p w14:paraId="3B7CF625" w14:textId="77777777" w:rsidR="00806D55" w:rsidRPr="00806D55" w:rsidRDefault="00806D55" w:rsidP="00806D55">
      <w:pPr>
        <w:spacing w:after="0" w:line="240" w:lineRule="auto"/>
        <w:ind w:firstLine="720"/>
        <w:contextualSpacing/>
        <w:jc w:val="both"/>
        <w:rPr>
          <w:rFonts w:ascii="Times New Roman" w:hAnsi="Times New Roman" w:cs="Times New Roman"/>
          <w:sz w:val="24"/>
          <w:szCs w:val="24"/>
        </w:rPr>
      </w:pPr>
      <w:r w:rsidRPr="00806D55">
        <w:rPr>
          <w:rFonts w:ascii="Times New Roman" w:hAnsi="Times New Roman" w:cs="Times New Roman"/>
          <w:sz w:val="24"/>
          <w:szCs w:val="24"/>
        </w:rPr>
        <w:t xml:space="preserve"> Sensation seeking (pencarian sensasi) memiliki peranan penting dalam pembentukan perilaku bermain game online yang adiktif, sebab individu dengan sensation seeking (pencarian sensasi) yang tinggi  cenderung  rentan terhadap kebosanan. Game online berperan sebagai sarana yang digunakan individu untuk menyalurkan rasa bosan (King dan Delfabbro, 2019). Selanjutnya, Mehroof dan Griffith (2010) menyatakan hal yang senada bahwa  seseorang dengan  sensation seeking (pencarian sensasi) yang rendah cenderung memiliki tingkat kecanduan yang rendah, sebab seseorang tersebut cenderung menghindari pengalaman yang intens dan gaya hidup nonkonformitas. </w:t>
      </w:r>
    </w:p>
    <w:p w14:paraId="31890C7B" w14:textId="43FBADC7" w:rsidR="008C0001" w:rsidRPr="00BE54C5" w:rsidRDefault="00806D55" w:rsidP="00806D55">
      <w:pPr>
        <w:spacing w:after="0" w:line="240" w:lineRule="auto"/>
        <w:ind w:firstLine="720"/>
        <w:contextualSpacing/>
        <w:jc w:val="both"/>
        <w:rPr>
          <w:rFonts w:ascii="Times New Roman" w:eastAsia="Calibri" w:hAnsi="Times New Roman" w:cs="Times New Roman"/>
          <w:sz w:val="24"/>
          <w:szCs w:val="24"/>
          <w:lang w:val="en-US" w:eastAsia="en-US"/>
        </w:rPr>
      </w:pPr>
      <w:r w:rsidRPr="00806D55">
        <w:rPr>
          <w:rFonts w:ascii="Times New Roman" w:hAnsi="Times New Roman" w:cs="Times New Roman"/>
          <w:sz w:val="24"/>
          <w:szCs w:val="24"/>
        </w:rPr>
        <w:lastRenderedPageBreak/>
        <w:t>Berdasarkan uraian di atas, diketahui bahwa semakin tinggi sensation seeking (pencarian sensasi) yang dimiliki mahasiswa semakin tinggi pula tingkat kecanduan game online pada mahasiswa. Sebaliknya, semakin rendah sensation seeking (pencarian sensasi) yang dimiliki mahasiswa maka semakin rendah pula tingkat kecanduan game online pada mahasiswa. Lebih lanjut, dapat disimpulkan permasalahan dalam penelitian ini adalah apakah ada hubungan antara sensation seeking (pencarian sensasi) dengan kecanduan game online pada mahasiswa?</w:t>
      </w:r>
      <w:r w:rsidR="00BE54C5">
        <w:rPr>
          <w:rFonts w:ascii="Times New Roman" w:eastAsia="Calibri" w:hAnsi="Times New Roman" w:cs="Times New Roman"/>
          <w:sz w:val="24"/>
          <w:szCs w:val="24"/>
          <w:lang w:val="en-US" w:eastAsia="en-US"/>
        </w:rPr>
        <w:t xml:space="preserve">. </w:t>
      </w:r>
      <w:r w:rsidR="00926EB8" w:rsidRPr="008C0001">
        <w:rPr>
          <w:rFonts w:ascii="Times New Roman" w:hAnsi="Times New Roman" w:cs="Times New Roman"/>
          <w:sz w:val="24"/>
          <w:szCs w:val="24"/>
          <w:lang w:val="en-US"/>
        </w:rPr>
        <w:t>Penelitian ini bertujuan untuk</w:t>
      </w:r>
      <w:r w:rsidR="00926EB8" w:rsidRPr="008C0001">
        <w:rPr>
          <w:rFonts w:ascii="Times New Roman" w:hAnsi="Times New Roman" w:cs="Times New Roman"/>
          <w:sz w:val="24"/>
          <w:szCs w:val="24"/>
        </w:rPr>
        <w:t xml:space="preserve"> mengetahui hubungan antara </w:t>
      </w:r>
      <w:r w:rsidR="00926EB8" w:rsidRPr="008C0001">
        <w:rPr>
          <w:rFonts w:ascii="Times New Roman" w:hAnsi="Times New Roman" w:cs="Times New Roman"/>
          <w:i/>
          <w:iCs/>
          <w:sz w:val="24"/>
          <w:szCs w:val="24"/>
        </w:rPr>
        <w:t>sensation seeking</w:t>
      </w:r>
      <w:r w:rsidR="00926EB8" w:rsidRPr="008C0001">
        <w:rPr>
          <w:rFonts w:ascii="Times New Roman" w:hAnsi="Times New Roman" w:cs="Times New Roman"/>
          <w:sz w:val="24"/>
          <w:szCs w:val="24"/>
        </w:rPr>
        <w:t xml:space="preserve"> dengan kecanduan </w:t>
      </w:r>
      <w:r w:rsidR="00926EB8" w:rsidRPr="008C0001">
        <w:rPr>
          <w:rFonts w:ascii="Times New Roman" w:hAnsi="Times New Roman" w:cs="Times New Roman"/>
          <w:i/>
          <w:iCs/>
          <w:sz w:val="24"/>
          <w:szCs w:val="24"/>
        </w:rPr>
        <w:t>game online</w:t>
      </w:r>
      <w:r w:rsidR="00926EB8" w:rsidRPr="008C0001">
        <w:rPr>
          <w:rFonts w:ascii="Times New Roman" w:hAnsi="Times New Roman" w:cs="Times New Roman"/>
          <w:i/>
          <w:sz w:val="24"/>
          <w:szCs w:val="24"/>
        </w:rPr>
        <w:t xml:space="preserve"> </w:t>
      </w:r>
      <w:r w:rsidR="00926EB8" w:rsidRPr="008C0001">
        <w:rPr>
          <w:rFonts w:ascii="Times New Roman" w:hAnsi="Times New Roman" w:cs="Times New Roman"/>
          <w:sz w:val="24"/>
          <w:szCs w:val="24"/>
        </w:rPr>
        <w:t>pada mahasiswa.</w:t>
      </w:r>
      <w:r w:rsidR="00926EB8" w:rsidRPr="008C0001">
        <w:rPr>
          <w:rFonts w:ascii="Times New Roman" w:hAnsi="Times New Roman" w:cs="Times New Roman"/>
          <w:sz w:val="24"/>
          <w:szCs w:val="24"/>
          <w:lang w:val="en-US"/>
        </w:rPr>
        <w:t xml:space="preserve"> </w:t>
      </w:r>
    </w:p>
    <w:p w14:paraId="71B088F2" w14:textId="77777777" w:rsidR="00926EB8" w:rsidRPr="00926EB8" w:rsidRDefault="00926EB8" w:rsidP="00F867A9">
      <w:pPr>
        <w:pStyle w:val="ListParagraph"/>
        <w:spacing w:after="0" w:line="240" w:lineRule="auto"/>
        <w:ind w:left="0" w:firstLine="720"/>
        <w:jc w:val="both"/>
        <w:rPr>
          <w:rFonts w:ascii="Times New Roman" w:hAnsi="Times New Roman" w:cs="Times New Roman"/>
          <w:sz w:val="24"/>
          <w:szCs w:val="24"/>
          <w:lang w:val="en-US"/>
        </w:rPr>
      </w:pPr>
    </w:p>
    <w:p w14:paraId="1C82A9F2" w14:textId="77777777" w:rsidR="00996AFD" w:rsidRDefault="00C154E0" w:rsidP="00BE54C5">
      <w:pPr>
        <w:pStyle w:val="ListParagraph"/>
        <w:spacing w:after="0" w:line="24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14:paraId="5BBE7078" w14:textId="77777777" w:rsidR="00BE54C5" w:rsidRDefault="00BE54C5" w:rsidP="00BE54C5">
      <w:pPr>
        <w:pStyle w:val="ListParagraph"/>
        <w:spacing w:after="0" w:line="240" w:lineRule="auto"/>
        <w:ind w:left="0"/>
        <w:jc w:val="both"/>
        <w:rPr>
          <w:rFonts w:ascii="Times New Roman" w:hAnsi="Times New Roman" w:cs="Times New Roman"/>
          <w:b/>
          <w:bCs/>
          <w:sz w:val="24"/>
          <w:szCs w:val="24"/>
          <w:lang w:val="en-US"/>
        </w:rPr>
      </w:pPr>
    </w:p>
    <w:p w14:paraId="33ED9757" w14:textId="77777777" w:rsidR="008C0001" w:rsidRPr="002100F0" w:rsidRDefault="008C0001" w:rsidP="00BE54C5">
      <w:pPr>
        <w:spacing w:after="0" w:line="240" w:lineRule="auto"/>
        <w:ind w:firstLine="720"/>
        <w:jc w:val="both"/>
        <w:rPr>
          <w:rFonts w:ascii="Times New Roman" w:hAnsi="Times New Roman" w:cs="Times New Roman"/>
          <w:sz w:val="24"/>
          <w:szCs w:val="24"/>
        </w:rPr>
      </w:pPr>
      <w:r w:rsidRPr="004E3954">
        <w:rPr>
          <w:rFonts w:ascii="Times New Roman" w:hAnsi="Times New Roman" w:cs="Times New Roman"/>
          <w:sz w:val="24"/>
          <w:szCs w:val="24"/>
        </w:rPr>
        <w:t>Penelitian ini merupakan penelitian kuantitatif dengan variabel ter</w:t>
      </w:r>
      <w:r w:rsidR="001A7F9D">
        <w:rPr>
          <w:rFonts w:ascii="Times New Roman" w:hAnsi="Times New Roman" w:cs="Times New Roman"/>
          <w:sz w:val="24"/>
          <w:szCs w:val="24"/>
          <w:lang w:val="en-US"/>
        </w:rPr>
        <w:t>ikat</w:t>
      </w:r>
      <w:r w:rsidRPr="004E3954">
        <w:rPr>
          <w:rFonts w:ascii="Times New Roman" w:hAnsi="Times New Roman" w:cs="Times New Roman"/>
          <w:sz w:val="24"/>
          <w:szCs w:val="24"/>
        </w:rPr>
        <w:t xml:space="preserve"> </w:t>
      </w:r>
      <w:r>
        <w:rPr>
          <w:rFonts w:ascii="Times New Roman" w:hAnsi="Times New Roman" w:cs="Times New Roman"/>
          <w:sz w:val="24"/>
          <w:szCs w:val="24"/>
          <w:lang w:val="en-US"/>
        </w:rPr>
        <w:t xml:space="preserve">kecanduan </w:t>
      </w:r>
      <w:r>
        <w:rPr>
          <w:rFonts w:ascii="Times New Roman" w:hAnsi="Times New Roman" w:cs="Times New Roman"/>
          <w:i/>
          <w:iCs/>
          <w:sz w:val="24"/>
          <w:szCs w:val="24"/>
          <w:lang w:val="en-US"/>
        </w:rPr>
        <w:t>game online</w:t>
      </w:r>
      <w:r w:rsidRPr="004E3954">
        <w:rPr>
          <w:rFonts w:ascii="Times New Roman" w:hAnsi="Times New Roman" w:cs="Times New Roman"/>
          <w:sz w:val="24"/>
          <w:szCs w:val="24"/>
        </w:rPr>
        <w:t xml:space="preserve"> dan variabel bebas adalah </w:t>
      </w:r>
      <w:r>
        <w:rPr>
          <w:rFonts w:ascii="Times New Roman" w:hAnsi="Times New Roman" w:cs="Times New Roman"/>
          <w:i/>
          <w:sz w:val="24"/>
          <w:szCs w:val="24"/>
          <w:lang w:val="en-US"/>
        </w:rPr>
        <w:t xml:space="preserve">sensation seeking. </w:t>
      </w:r>
      <w:r w:rsidRPr="004E3954">
        <w:rPr>
          <w:rFonts w:ascii="Times New Roman" w:hAnsi="Times New Roman" w:cs="Times New Roman"/>
          <w:sz w:val="24"/>
          <w:szCs w:val="24"/>
        </w:rPr>
        <w:t>Pengumpulan</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Pr="004E3954">
        <w:rPr>
          <w:rFonts w:ascii="Times New Roman" w:hAnsi="Times New Roman" w:cs="Times New Roman"/>
          <w:sz w:val="24"/>
          <w:szCs w:val="24"/>
        </w:rPr>
        <w:t>data</w:t>
      </w:r>
      <w:r>
        <w:rPr>
          <w:rFonts w:ascii="Times New Roman" w:hAnsi="Times New Roman" w:cs="Times New Roman"/>
          <w:sz w:val="24"/>
          <w:szCs w:val="24"/>
          <w:lang w:val="en-US"/>
        </w:rPr>
        <w:t xml:space="preserve"> dalam penelitian ini </w:t>
      </w:r>
      <w:r w:rsidRPr="004E3954">
        <w:rPr>
          <w:rFonts w:ascii="Times New Roman" w:hAnsi="Times New Roman" w:cs="Times New Roman"/>
          <w:sz w:val="24"/>
          <w:szCs w:val="24"/>
        </w:rPr>
        <w:t xml:space="preserve">menggunakan skala </w:t>
      </w:r>
      <w:r>
        <w:rPr>
          <w:rFonts w:ascii="Times New Roman" w:hAnsi="Times New Roman" w:cs="Times New Roman"/>
          <w:i/>
          <w:sz w:val="24"/>
          <w:szCs w:val="24"/>
          <w:lang w:val="en-US"/>
        </w:rPr>
        <w:t xml:space="preserve">sensation seeking </w:t>
      </w:r>
      <w:r>
        <w:rPr>
          <w:rFonts w:ascii="Times New Roman" w:hAnsi="Times New Roman" w:cs="Times New Roman"/>
          <w:iCs/>
          <w:sz w:val="24"/>
          <w:szCs w:val="24"/>
          <w:lang w:val="en-US"/>
        </w:rPr>
        <w:t>Wulansari (2016)</w:t>
      </w:r>
      <w:r w:rsidRPr="004E3954">
        <w:rPr>
          <w:rFonts w:ascii="Times New Roman" w:hAnsi="Times New Roman" w:cs="Times New Roman"/>
          <w:i/>
          <w:sz w:val="24"/>
          <w:szCs w:val="24"/>
        </w:rPr>
        <w:t xml:space="preserve"> </w:t>
      </w:r>
      <w:r w:rsidRPr="004E3954">
        <w:rPr>
          <w:rFonts w:ascii="Times New Roman" w:hAnsi="Times New Roman" w:cs="Times New Roman"/>
          <w:sz w:val="24"/>
          <w:szCs w:val="24"/>
        </w:rPr>
        <w:t xml:space="preserve">dan skala </w:t>
      </w:r>
      <w:r>
        <w:rPr>
          <w:rFonts w:ascii="Times New Roman" w:hAnsi="Times New Roman" w:cs="Times New Roman"/>
          <w:sz w:val="24"/>
          <w:szCs w:val="24"/>
          <w:lang w:val="en-US"/>
        </w:rPr>
        <w:t xml:space="preserve">kecanduan </w:t>
      </w:r>
      <w:r>
        <w:rPr>
          <w:rFonts w:ascii="Times New Roman" w:hAnsi="Times New Roman" w:cs="Times New Roman"/>
          <w:i/>
          <w:iCs/>
          <w:sz w:val="24"/>
          <w:szCs w:val="24"/>
          <w:lang w:val="en-US"/>
        </w:rPr>
        <w:t xml:space="preserve">game online </w:t>
      </w:r>
      <w:r>
        <w:rPr>
          <w:rFonts w:ascii="Times New Roman" w:hAnsi="Times New Roman" w:cs="Times New Roman"/>
          <w:sz w:val="24"/>
          <w:szCs w:val="24"/>
          <w:lang w:val="en-US"/>
        </w:rPr>
        <w:t>Budiyani</w:t>
      </w:r>
      <w:r w:rsidR="001A7F9D">
        <w:rPr>
          <w:rFonts w:ascii="Times New Roman" w:hAnsi="Times New Roman" w:cs="Times New Roman"/>
          <w:sz w:val="24"/>
          <w:szCs w:val="24"/>
          <w:lang w:val="en-US"/>
        </w:rPr>
        <w:t xml:space="preserve"> dan Abdullah</w:t>
      </w:r>
      <w:r>
        <w:rPr>
          <w:rFonts w:ascii="Times New Roman" w:hAnsi="Times New Roman" w:cs="Times New Roman"/>
          <w:sz w:val="24"/>
          <w:szCs w:val="24"/>
          <w:lang w:val="en-US"/>
        </w:rPr>
        <w:t xml:space="preserve"> (2016)</w:t>
      </w:r>
      <w:r w:rsidRPr="004E3954">
        <w:rPr>
          <w:rFonts w:ascii="Times New Roman" w:hAnsi="Times New Roman" w:cs="Times New Roman"/>
          <w:sz w:val="24"/>
          <w:szCs w:val="24"/>
        </w:rPr>
        <w:t xml:space="preserve">. </w:t>
      </w:r>
      <w:r w:rsidRPr="008C0001">
        <w:rPr>
          <w:rFonts w:ascii="Times New Roman" w:hAnsi="Times New Roman" w:cs="Times New Roman"/>
          <w:sz w:val="24"/>
          <w:szCs w:val="24"/>
          <w:lang w:val="en-US"/>
        </w:rPr>
        <w:t xml:space="preserve"> Subjek dalam penelitian ini adalah mahasiswa di Universitas “X” di Kota Mataram dengan karakteristik, yakni; 1) </w:t>
      </w:r>
      <w:r w:rsidRPr="008C0001">
        <w:rPr>
          <w:rFonts w:ascii="Times New Roman" w:eastAsia="Calibri" w:hAnsi="Times New Roman" w:cs="Times New Roman"/>
          <w:sz w:val="24"/>
          <w:szCs w:val="24"/>
        </w:rPr>
        <w:t xml:space="preserve">Pengguna salah satu atau lebih dari aplikasi </w:t>
      </w:r>
      <w:r w:rsidRPr="008C0001">
        <w:rPr>
          <w:rFonts w:ascii="Times New Roman" w:eastAsia="Calibri" w:hAnsi="Times New Roman" w:cs="Times New Roman"/>
          <w:i/>
          <w:iCs/>
          <w:sz w:val="24"/>
          <w:szCs w:val="24"/>
        </w:rPr>
        <w:t>game</w:t>
      </w:r>
      <w:r w:rsidRPr="008C0001">
        <w:rPr>
          <w:rFonts w:ascii="Times New Roman" w:eastAsia="Calibri" w:hAnsi="Times New Roman" w:cs="Times New Roman"/>
          <w:sz w:val="24"/>
          <w:szCs w:val="24"/>
        </w:rPr>
        <w:t xml:space="preserve"> yang terhubung secara </w:t>
      </w:r>
      <w:r w:rsidRPr="008C0001">
        <w:rPr>
          <w:rFonts w:ascii="Times New Roman" w:eastAsia="Calibri" w:hAnsi="Times New Roman" w:cs="Times New Roman"/>
          <w:i/>
          <w:iCs/>
          <w:sz w:val="24"/>
          <w:szCs w:val="24"/>
        </w:rPr>
        <w:t>online</w:t>
      </w:r>
      <w:r w:rsidRPr="008C0001">
        <w:rPr>
          <w:rFonts w:ascii="Times New Roman" w:eastAsia="Calibri" w:hAnsi="Times New Roman" w:cs="Times New Roman"/>
          <w:sz w:val="24"/>
          <w:szCs w:val="24"/>
          <w:lang w:val="en-US"/>
        </w:rPr>
        <w:t>; 2)</w:t>
      </w:r>
      <w:r w:rsidRPr="008C0001">
        <w:rPr>
          <w:rFonts w:ascii="Times New Roman" w:eastAsia="Calibri" w:hAnsi="Times New Roman" w:cs="Times New Roman"/>
          <w:sz w:val="24"/>
          <w:szCs w:val="24"/>
        </w:rPr>
        <w:t xml:space="preserve"> Penggunaan waktu untuk bermain </w:t>
      </w:r>
      <w:r w:rsidRPr="008C0001">
        <w:rPr>
          <w:rFonts w:ascii="Times New Roman" w:eastAsia="Calibri" w:hAnsi="Times New Roman" w:cs="Times New Roman"/>
          <w:i/>
          <w:iCs/>
          <w:sz w:val="24"/>
          <w:szCs w:val="24"/>
        </w:rPr>
        <w:t>game online</w:t>
      </w:r>
      <w:r w:rsidRPr="008C0001">
        <w:rPr>
          <w:rFonts w:ascii="Times New Roman" w:eastAsia="Calibri" w:hAnsi="Times New Roman" w:cs="Times New Roman"/>
          <w:sz w:val="24"/>
          <w:szCs w:val="24"/>
        </w:rPr>
        <w:t xml:space="preserve"> ≥ 4 jam</w:t>
      </w:r>
      <w:r>
        <w:rPr>
          <w:rFonts w:ascii="Times New Roman" w:eastAsia="Calibri" w:hAnsi="Times New Roman" w:cs="Times New Roman"/>
          <w:sz w:val="24"/>
          <w:szCs w:val="24"/>
          <w:lang w:val="en-US"/>
        </w:rPr>
        <w:t>.</w:t>
      </w:r>
      <w:r w:rsidRPr="008C0001">
        <w:rPr>
          <w:rFonts w:ascii="Times New Roman" w:hAnsi="Times New Roman" w:cs="Times New Roman"/>
          <w:bCs/>
          <w:sz w:val="24"/>
          <w:szCs w:val="24"/>
          <w:lang w:val="en-US"/>
        </w:rPr>
        <w:t xml:space="preserve"> </w:t>
      </w:r>
      <w:r w:rsidRPr="00F224EF">
        <w:rPr>
          <w:rFonts w:ascii="Times New Roman" w:hAnsi="Times New Roman" w:cs="Times New Roman"/>
          <w:bCs/>
          <w:sz w:val="24"/>
          <w:szCs w:val="24"/>
          <w:lang w:val="en-US"/>
        </w:rPr>
        <w:t xml:space="preserve">Analisis data dilakukan dengan metode korelasi </w:t>
      </w:r>
      <w:r w:rsidRPr="00F224EF">
        <w:rPr>
          <w:rFonts w:ascii="Times New Roman" w:hAnsi="Times New Roman" w:cs="Times New Roman"/>
          <w:bCs/>
          <w:i/>
          <w:sz w:val="24"/>
          <w:szCs w:val="24"/>
          <w:lang w:val="en-US"/>
        </w:rPr>
        <w:t xml:space="preserve">Product Moment </w:t>
      </w:r>
      <w:r w:rsidRPr="00F224EF">
        <w:rPr>
          <w:rFonts w:ascii="Times New Roman" w:hAnsi="Times New Roman" w:cs="Times New Roman"/>
          <w:color w:val="000000" w:themeColor="text1"/>
          <w:sz w:val="24"/>
          <w:szCs w:val="24"/>
        </w:rPr>
        <w:t>yang di kembangkan oleh Karl Pearson (Sugiyono, 201</w:t>
      </w:r>
      <w:r>
        <w:rPr>
          <w:rFonts w:ascii="Times New Roman" w:hAnsi="Times New Roman" w:cs="Times New Roman"/>
          <w:color w:val="000000" w:themeColor="text1"/>
          <w:sz w:val="24"/>
          <w:szCs w:val="24"/>
          <w:lang w:val="en-US"/>
        </w:rPr>
        <w:t>1</w:t>
      </w:r>
      <w:r w:rsidRPr="00F224EF">
        <w:rPr>
          <w:rFonts w:ascii="Times New Roman" w:hAnsi="Times New Roman" w:cs="Times New Roman"/>
          <w:color w:val="000000" w:themeColor="text1"/>
          <w:sz w:val="24"/>
          <w:szCs w:val="24"/>
        </w:rPr>
        <w:t xml:space="preserve">). </w:t>
      </w:r>
      <w:r w:rsidRPr="00F224EF">
        <w:rPr>
          <w:rFonts w:ascii="Times New Roman" w:hAnsi="Times New Roman" w:cs="Times New Roman"/>
          <w:sz w:val="24"/>
          <w:szCs w:val="24"/>
        </w:rPr>
        <w:t>Keseluruhan data dianalisis dengan menggunakan</w:t>
      </w:r>
      <w:r w:rsidRPr="00F224EF">
        <w:rPr>
          <w:rFonts w:ascii="Times New Roman" w:hAnsi="Times New Roman" w:cs="Times New Roman"/>
          <w:sz w:val="24"/>
          <w:szCs w:val="24"/>
          <w:lang w:val="en-US"/>
        </w:rPr>
        <w:t xml:space="preserve"> </w:t>
      </w:r>
      <w:r>
        <w:rPr>
          <w:rFonts w:ascii="Times New Roman" w:hAnsi="Times New Roman" w:cs="Times New Roman"/>
          <w:sz w:val="24"/>
          <w:szCs w:val="24"/>
        </w:rPr>
        <w:t>program SPSS v.</w:t>
      </w:r>
      <w:r>
        <w:rPr>
          <w:rFonts w:ascii="Times New Roman" w:hAnsi="Times New Roman" w:cs="Times New Roman"/>
          <w:sz w:val="24"/>
          <w:szCs w:val="24"/>
          <w:lang w:val="en-US"/>
        </w:rPr>
        <w:t>17</w:t>
      </w:r>
      <w:r>
        <w:rPr>
          <w:rFonts w:ascii="Times New Roman" w:hAnsi="Times New Roman" w:cs="Times New Roman"/>
          <w:sz w:val="24"/>
          <w:szCs w:val="24"/>
        </w:rPr>
        <w:t>.</w:t>
      </w:r>
    </w:p>
    <w:p w14:paraId="3CD3C616" w14:textId="77777777" w:rsidR="008C0001" w:rsidRPr="008C0001" w:rsidRDefault="008C0001" w:rsidP="008C0001">
      <w:pPr>
        <w:spacing w:after="0" w:line="240" w:lineRule="auto"/>
        <w:ind w:firstLine="720"/>
        <w:contextualSpacing/>
        <w:jc w:val="both"/>
        <w:rPr>
          <w:rFonts w:ascii="Times New Roman" w:hAnsi="Times New Roman" w:cs="Times New Roman"/>
          <w:sz w:val="24"/>
          <w:szCs w:val="24"/>
          <w:lang w:val="en-US"/>
        </w:rPr>
      </w:pPr>
    </w:p>
    <w:p w14:paraId="23631FE6" w14:textId="77777777" w:rsidR="0069098E" w:rsidRPr="00F224EF" w:rsidRDefault="00C00C1F" w:rsidP="0001332E">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14:paraId="2CCB6F3B" w14:textId="77777777" w:rsidR="008C0001" w:rsidRDefault="008C0001" w:rsidP="008C0001">
      <w:pPr>
        <w:spacing w:line="240" w:lineRule="auto"/>
        <w:ind w:firstLine="567"/>
        <w:rPr>
          <w:rFonts w:ascii="Times New Roman" w:hAnsi="Times New Roman" w:cs="Times New Roman"/>
          <w:sz w:val="24"/>
          <w:szCs w:val="24"/>
        </w:rPr>
      </w:pPr>
      <w:r>
        <w:rPr>
          <w:rFonts w:ascii="Times New Roman" w:hAnsi="Times New Roman" w:cs="Times New Roman"/>
          <w:sz w:val="24"/>
          <w:szCs w:val="24"/>
        </w:rPr>
        <w:t>Gambaran umum mengenai subjek penelitian.</w:t>
      </w:r>
    </w:p>
    <w:p w14:paraId="1376F883" w14:textId="77777777" w:rsidR="008C0001" w:rsidRPr="008C0001" w:rsidRDefault="008C0001" w:rsidP="008C0001">
      <w:pPr>
        <w:pStyle w:val="ListParagraph"/>
        <w:spacing w:after="0" w:line="240" w:lineRule="auto"/>
        <w:ind w:left="786"/>
        <w:jc w:val="center"/>
        <w:rPr>
          <w:rFonts w:ascii="Times New Roman" w:hAnsi="Times New Roman" w:cs="Times New Roman"/>
          <w:b/>
          <w:sz w:val="24"/>
          <w:szCs w:val="24"/>
          <w:lang w:val="en-US"/>
        </w:rPr>
      </w:pPr>
      <w:r w:rsidRPr="00A70678">
        <w:rPr>
          <w:rFonts w:ascii="Times New Roman" w:hAnsi="Times New Roman" w:cs="Times New Roman"/>
          <w:b/>
          <w:sz w:val="24"/>
          <w:szCs w:val="24"/>
        </w:rPr>
        <w:t xml:space="preserve">Tabel </w:t>
      </w:r>
      <w:r>
        <w:rPr>
          <w:rFonts w:ascii="Times New Roman" w:hAnsi="Times New Roman" w:cs="Times New Roman"/>
          <w:b/>
          <w:sz w:val="24"/>
          <w:szCs w:val="24"/>
          <w:lang w:val="en-US"/>
        </w:rPr>
        <w:t>1</w:t>
      </w:r>
    </w:p>
    <w:p w14:paraId="56287768" w14:textId="77777777" w:rsidR="008C0001" w:rsidRPr="000D188A" w:rsidRDefault="008C0001" w:rsidP="008C0001">
      <w:pPr>
        <w:pStyle w:val="ListParagraph"/>
        <w:spacing w:after="0" w:line="240" w:lineRule="auto"/>
        <w:ind w:left="786"/>
        <w:jc w:val="center"/>
        <w:rPr>
          <w:rFonts w:ascii="Times New Roman" w:hAnsi="Times New Roman" w:cs="Times New Roman"/>
          <w:b/>
          <w:i/>
          <w:iCs/>
          <w:sz w:val="24"/>
          <w:szCs w:val="24"/>
        </w:rPr>
      </w:pPr>
      <w:r>
        <w:rPr>
          <w:rFonts w:ascii="Times New Roman" w:hAnsi="Times New Roman" w:cs="Times New Roman"/>
          <w:b/>
          <w:sz w:val="24"/>
          <w:szCs w:val="24"/>
        </w:rPr>
        <w:t>Kate</w:t>
      </w:r>
      <w:r w:rsidRPr="00A70678">
        <w:rPr>
          <w:rFonts w:ascii="Times New Roman" w:hAnsi="Times New Roman" w:cs="Times New Roman"/>
          <w:b/>
          <w:sz w:val="24"/>
          <w:szCs w:val="24"/>
        </w:rPr>
        <w:t xml:space="preserve">gorisasi Skala </w:t>
      </w:r>
      <w:r>
        <w:rPr>
          <w:rFonts w:ascii="Times New Roman" w:hAnsi="Times New Roman" w:cs="Times New Roman"/>
          <w:b/>
          <w:sz w:val="24"/>
          <w:szCs w:val="24"/>
        </w:rPr>
        <w:t xml:space="preserve">Kecanduan </w:t>
      </w:r>
      <w:r>
        <w:rPr>
          <w:rFonts w:ascii="Times New Roman" w:hAnsi="Times New Roman" w:cs="Times New Roman"/>
          <w:b/>
          <w:i/>
          <w:iCs/>
          <w:sz w:val="24"/>
          <w:szCs w:val="24"/>
        </w:rPr>
        <w:t>Game Online</w:t>
      </w:r>
    </w:p>
    <w:tbl>
      <w:tblPr>
        <w:tblStyle w:val="TableGrid"/>
        <w:tblW w:w="3949" w:type="dxa"/>
        <w:tblInd w:w="108" w:type="dxa"/>
        <w:tblLayout w:type="fixed"/>
        <w:tblLook w:val="04A0" w:firstRow="1" w:lastRow="0" w:firstColumn="1" w:lastColumn="0" w:noHBand="0" w:noVBand="1"/>
      </w:tblPr>
      <w:tblGrid>
        <w:gridCol w:w="831"/>
        <w:gridCol w:w="1134"/>
        <w:gridCol w:w="708"/>
        <w:gridCol w:w="567"/>
        <w:gridCol w:w="709"/>
      </w:tblGrid>
      <w:tr w:rsidR="008C0001" w:rsidRPr="00A70678" w14:paraId="59F4E800" w14:textId="77777777" w:rsidTr="00D539D5">
        <w:trPr>
          <w:trHeight w:val="337"/>
        </w:trPr>
        <w:tc>
          <w:tcPr>
            <w:tcW w:w="831" w:type="dxa"/>
            <w:tcBorders>
              <w:top w:val="single" w:sz="4" w:space="0" w:color="auto"/>
              <w:left w:val="nil"/>
              <w:bottom w:val="single" w:sz="4" w:space="0" w:color="auto"/>
              <w:right w:val="nil"/>
            </w:tcBorders>
          </w:tcPr>
          <w:p w14:paraId="6979A500"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Kategori</w:t>
            </w:r>
          </w:p>
        </w:tc>
        <w:tc>
          <w:tcPr>
            <w:tcW w:w="1134" w:type="dxa"/>
            <w:tcBorders>
              <w:top w:val="single" w:sz="4" w:space="0" w:color="auto"/>
              <w:left w:val="nil"/>
              <w:bottom w:val="single" w:sz="4" w:space="0" w:color="auto"/>
              <w:right w:val="nil"/>
            </w:tcBorders>
          </w:tcPr>
          <w:p w14:paraId="7ABBD121"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Pedoman</w:t>
            </w:r>
          </w:p>
        </w:tc>
        <w:tc>
          <w:tcPr>
            <w:tcW w:w="708" w:type="dxa"/>
            <w:tcBorders>
              <w:top w:val="single" w:sz="4" w:space="0" w:color="auto"/>
              <w:left w:val="nil"/>
              <w:bottom w:val="single" w:sz="4" w:space="0" w:color="auto"/>
              <w:right w:val="nil"/>
            </w:tcBorders>
          </w:tcPr>
          <w:p w14:paraId="1252E0EB"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Skor</w:t>
            </w:r>
          </w:p>
        </w:tc>
        <w:tc>
          <w:tcPr>
            <w:tcW w:w="567" w:type="dxa"/>
            <w:tcBorders>
              <w:top w:val="single" w:sz="4" w:space="0" w:color="auto"/>
              <w:left w:val="nil"/>
              <w:bottom w:val="single" w:sz="4" w:space="0" w:color="auto"/>
              <w:right w:val="nil"/>
            </w:tcBorders>
          </w:tcPr>
          <w:p w14:paraId="108B49A7"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N</w:t>
            </w:r>
          </w:p>
        </w:tc>
        <w:tc>
          <w:tcPr>
            <w:tcW w:w="709" w:type="dxa"/>
            <w:tcBorders>
              <w:top w:val="single" w:sz="4" w:space="0" w:color="auto"/>
              <w:left w:val="nil"/>
              <w:bottom w:val="single" w:sz="4" w:space="0" w:color="auto"/>
              <w:right w:val="nil"/>
            </w:tcBorders>
          </w:tcPr>
          <w:p w14:paraId="4A953A93"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Persentase</w:t>
            </w:r>
          </w:p>
        </w:tc>
      </w:tr>
      <w:tr w:rsidR="008C0001" w:rsidRPr="00A70678" w14:paraId="23717201" w14:textId="77777777" w:rsidTr="00D539D5">
        <w:trPr>
          <w:trHeight w:val="278"/>
        </w:trPr>
        <w:tc>
          <w:tcPr>
            <w:tcW w:w="831" w:type="dxa"/>
            <w:tcBorders>
              <w:top w:val="single" w:sz="4" w:space="0" w:color="auto"/>
              <w:left w:val="nil"/>
              <w:bottom w:val="nil"/>
              <w:right w:val="nil"/>
            </w:tcBorders>
          </w:tcPr>
          <w:p w14:paraId="23753699" w14:textId="77777777" w:rsidR="008C0001" w:rsidRPr="008C0001" w:rsidRDefault="008C0001" w:rsidP="003C0F14">
            <w:pPr>
              <w:rPr>
                <w:rFonts w:ascii="Times New Roman" w:hAnsi="Times New Roman" w:cs="Times New Roman"/>
                <w:sz w:val="16"/>
                <w:szCs w:val="16"/>
              </w:rPr>
            </w:pPr>
            <w:r w:rsidRPr="008C0001">
              <w:rPr>
                <w:rFonts w:ascii="Times New Roman" w:hAnsi="Times New Roman" w:cs="Times New Roman"/>
                <w:sz w:val="16"/>
                <w:szCs w:val="16"/>
              </w:rPr>
              <w:t>Tinggi</w:t>
            </w:r>
          </w:p>
        </w:tc>
        <w:tc>
          <w:tcPr>
            <w:tcW w:w="1134" w:type="dxa"/>
            <w:tcBorders>
              <w:top w:val="single" w:sz="4" w:space="0" w:color="auto"/>
              <w:left w:val="nil"/>
              <w:bottom w:val="nil"/>
              <w:right w:val="nil"/>
            </w:tcBorders>
          </w:tcPr>
          <w:p w14:paraId="62BC42F4" w14:textId="77777777" w:rsidR="008C0001" w:rsidRPr="008C0001" w:rsidRDefault="008C0001" w:rsidP="003C0F14">
            <w:pPr>
              <w:jc w:val="center"/>
              <w:rPr>
                <w:rFonts w:ascii="Times New Roman" w:hAnsi="Times New Roman" w:cs="Times New Roman"/>
                <w:sz w:val="16"/>
                <w:szCs w:val="16"/>
              </w:rPr>
            </w:pPr>
            <w:r w:rsidRPr="008C0001">
              <w:rPr>
                <w:rFonts w:ascii="Cambria Math" w:hAnsi="Cambria Math" w:cs="Cambria Math"/>
                <w:sz w:val="16"/>
                <w:szCs w:val="16"/>
              </w:rPr>
              <w:t>𝑋</w:t>
            </w:r>
            <w:r w:rsidRPr="008C0001">
              <w:rPr>
                <w:rFonts w:ascii="Times New Roman" w:hAnsi="Times New Roman" w:cs="Times New Roman"/>
                <w:sz w:val="16"/>
                <w:szCs w:val="16"/>
              </w:rPr>
              <w:t xml:space="preserve"> &gt; </w:t>
            </w:r>
            <w:r w:rsidRPr="008C0001">
              <w:rPr>
                <w:rFonts w:ascii="Cambria Math" w:hAnsi="Cambria Math" w:cs="Cambria Math"/>
                <w:sz w:val="16"/>
                <w:szCs w:val="16"/>
              </w:rPr>
              <w:t>𝜇</w:t>
            </w:r>
            <w:r w:rsidRPr="008C0001">
              <w:rPr>
                <w:rFonts w:ascii="Times New Roman" w:hAnsi="Times New Roman" w:cs="Times New Roman"/>
                <w:sz w:val="16"/>
                <w:szCs w:val="16"/>
              </w:rPr>
              <w:t xml:space="preserve"> + 1. </w:t>
            </w:r>
            <w:r w:rsidRPr="008C0001">
              <w:rPr>
                <w:rFonts w:ascii="Cambria Math" w:hAnsi="Cambria Math" w:cs="Cambria Math"/>
                <w:sz w:val="16"/>
                <w:szCs w:val="16"/>
              </w:rPr>
              <w:t>𝜎</w:t>
            </w:r>
          </w:p>
        </w:tc>
        <w:tc>
          <w:tcPr>
            <w:tcW w:w="708" w:type="dxa"/>
            <w:tcBorders>
              <w:top w:val="single" w:sz="4" w:space="0" w:color="auto"/>
              <w:left w:val="nil"/>
              <w:bottom w:val="nil"/>
              <w:right w:val="nil"/>
            </w:tcBorders>
          </w:tcPr>
          <w:p w14:paraId="6B616D65"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X &gt; 93</w:t>
            </w:r>
          </w:p>
        </w:tc>
        <w:tc>
          <w:tcPr>
            <w:tcW w:w="567" w:type="dxa"/>
            <w:tcBorders>
              <w:top w:val="single" w:sz="4" w:space="0" w:color="auto"/>
              <w:left w:val="nil"/>
              <w:bottom w:val="nil"/>
              <w:right w:val="nil"/>
            </w:tcBorders>
          </w:tcPr>
          <w:p w14:paraId="13AEA4F8"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20</w:t>
            </w:r>
          </w:p>
        </w:tc>
        <w:tc>
          <w:tcPr>
            <w:tcW w:w="709" w:type="dxa"/>
            <w:tcBorders>
              <w:top w:val="single" w:sz="4" w:space="0" w:color="auto"/>
              <w:left w:val="nil"/>
              <w:bottom w:val="nil"/>
              <w:right w:val="nil"/>
            </w:tcBorders>
          </w:tcPr>
          <w:p w14:paraId="2DFB7983"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20%</w:t>
            </w:r>
          </w:p>
        </w:tc>
      </w:tr>
      <w:tr w:rsidR="008C0001" w:rsidRPr="00A70678" w14:paraId="6560901F" w14:textId="77777777" w:rsidTr="00D539D5">
        <w:trPr>
          <w:trHeight w:val="301"/>
        </w:trPr>
        <w:tc>
          <w:tcPr>
            <w:tcW w:w="831" w:type="dxa"/>
            <w:tcBorders>
              <w:top w:val="nil"/>
              <w:left w:val="nil"/>
              <w:bottom w:val="nil"/>
              <w:right w:val="nil"/>
            </w:tcBorders>
          </w:tcPr>
          <w:p w14:paraId="522F5AEB" w14:textId="77777777" w:rsidR="008C0001" w:rsidRPr="008C0001" w:rsidRDefault="008C0001" w:rsidP="003C0F14">
            <w:pPr>
              <w:rPr>
                <w:rFonts w:ascii="Times New Roman" w:hAnsi="Times New Roman" w:cs="Times New Roman"/>
                <w:sz w:val="16"/>
                <w:szCs w:val="16"/>
              </w:rPr>
            </w:pPr>
            <w:r w:rsidRPr="008C0001">
              <w:rPr>
                <w:rFonts w:ascii="Times New Roman" w:hAnsi="Times New Roman" w:cs="Times New Roman"/>
                <w:sz w:val="16"/>
                <w:szCs w:val="16"/>
              </w:rPr>
              <w:t>Sedang</w:t>
            </w:r>
          </w:p>
        </w:tc>
        <w:tc>
          <w:tcPr>
            <w:tcW w:w="1134" w:type="dxa"/>
            <w:tcBorders>
              <w:top w:val="nil"/>
              <w:left w:val="nil"/>
              <w:bottom w:val="nil"/>
              <w:right w:val="nil"/>
            </w:tcBorders>
          </w:tcPr>
          <w:p w14:paraId="7DBFB8F1"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w:t>
            </w:r>
            <w:r w:rsidRPr="008C0001">
              <w:rPr>
                <w:rFonts w:ascii="Cambria Math" w:hAnsi="Cambria Math" w:cs="Cambria Math"/>
                <w:sz w:val="16"/>
                <w:szCs w:val="16"/>
              </w:rPr>
              <w:t>𝜇</w:t>
            </w:r>
            <w:r w:rsidRPr="008C0001">
              <w:rPr>
                <w:rFonts w:ascii="Times New Roman" w:hAnsi="Times New Roman" w:cs="Times New Roman"/>
                <w:sz w:val="16"/>
                <w:szCs w:val="16"/>
              </w:rPr>
              <w:t xml:space="preserve"> − 1. </w:t>
            </w:r>
            <w:r w:rsidRPr="008C0001">
              <w:rPr>
                <w:rFonts w:ascii="Cambria Math" w:hAnsi="Cambria Math" w:cs="Cambria Math"/>
                <w:sz w:val="16"/>
                <w:szCs w:val="16"/>
              </w:rPr>
              <w:t>𝜎</w:t>
            </w:r>
            <w:r w:rsidRPr="008C0001">
              <w:rPr>
                <w:rFonts w:ascii="Times New Roman" w:hAnsi="Times New Roman" w:cs="Times New Roman"/>
                <w:sz w:val="16"/>
                <w:szCs w:val="16"/>
              </w:rPr>
              <w:t xml:space="preserve">) &lt; </w:t>
            </w:r>
            <w:r w:rsidRPr="008C0001">
              <w:rPr>
                <w:rFonts w:ascii="Cambria Math" w:hAnsi="Cambria Math" w:cs="Cambria Math"/>
                <w:sz w:val="16"/>
                <w:szCs w:val="16"/>
              </w:rPr>
              <w:t>𝑋</w:t>
            </w:r>
            <w:r w:rsidRPr="008C0001">
              <w:rPr>
                <w:rFonts w:ascii="Times New Roman" w:hAnsi="Times New Roman" w:cs="Times New Roman"/>
                <w:sz w:val="16"/>
                <w:szCs w:val="16"/>
              </w:rPr>
              <w:t xml:space="preserve"> ≤ (</w:t>
            </w:r>
            <w:r w:rsidRPr="008C0001">
              <w:rPr>
                <w:rFonts w:ascii="Cambria Math" w:hAnsi="Cambria Math" w:cs="Cambria Math"/>
                <w:sz w:val="16"/>
                <w:szCs w:val="16"/>
              </w:rPr>
              <w:t>𝜇</w:t>
            </w:r>
            <w:r w:rsidRPr="008C0001">
              <w:rPr>
                <w:rFonts w:ascii="Times New Roman" w:hAnsi="Times New Roman" w:cs="Times New Roman"/>
                <w:sz w:val="16"/>
                <w:szCs w:val="16"/>
              </w:rPr>
              <w:t xml:space="preserve"> + 1</w:t>
            </w:r>
            <w:r w:rsidRPr="008C0001">
              <w:rPr>
                <w:rFonts w:ascii="Cambria Math" w:hAnsi="Cambria Math" w:cs="Cambria Math"/>
                <w:sz w:val="16"/>
                <w:szCs w:val="16"/>
              </w:rPr>
              <w:t>𝜎</w:t>
            </w:r>
            <w:r w:rsidRPr="008C0001">
              <w:rPr>
                <w:rFonts w:ascii="Times New Roman" w:hAnsi="Times New Roman" w:cs="Times New Roman"/>
                <w:sz w:val="16"/>
                <w:szCs w:val="16"/>
              </w:rPr>
              <w:t>)</w:t>
            </w:r>
          </w:p>
        </w:tc>
        <w:tc>
          <w:tcPr>
            <w:tcW w:w="708" w:type="dxa"/>
            <w:tcBorders>
              <w:top w:val="nil"/>
              <w:left w:val="nil"/>
              <w:bottom w:val="nil"/>
              <w:right w:val="nil"/>
            </w:tcBorders>
          </w:tcPr>
          <w:p w14:paraId="3F26F202"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47 &lt; X≤ 93</w:t>
            </w:r>
          </w:p>
        </w:tc>
        <w:tc>
          <w:tcPr>
            <w:tcW w:w="567" w:type="dxa"/>
            <w:tcBorders>
              <w:top w:val="nil"/>
              <w:left w:val="nil"/>
              <w:bottom w:val="nil"/>
              <w:right w:val="nil"/>
            </w:tcBorders>
          </w:tcPr>
          <w:p w14:paraId="541F0553"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55</w:t>
            </w:r>
          </w:p>
        </w:tc>
        <w:tc>
          <w:tcPr>
            <w:tcW w:w="709" w:type="dxa"/>
            <w:tcBorders>
              <w:top w:val="nil"/>
              <w:left w:val="nil"/>
              <w:bottom w:val="nil"/>
              <w:right w:val="nil"/>
            </w:tcBorders>
          </w:tcPr>
          <w:p w14:paraId="451C2FBF"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54%</w:t>
            </w:r>
          </w:p>
        </w:tc>
      </w:tr>
      <w:tr w:rsidR="008C0001" w:rsidRPr="00A70678" w14:paraId="1688E1F2" w14:textId="77777777" w:rsidTr="00D539D5">
        <w:trPr>
          <w:trHeight w:val="294"/>
        </w:trPr>
        <w:tc>
          <w:tcPr>
            <w:tcW w:w="831" w:type="dxa"/>
            <w:tcBorders>
              <w:top w:val="nil"/>
              <w:left w:val="nil"/>
              <w:bottom w:val="single" w:sz="4" w:space="0" w:color="auto"/>
              <w:right w:val="nil"/>
            </w:tcBorders>
          </w:tcPr>
          <w:p w14:paraId="4485D804" w14:textId="77777777" w:rsidR="008C0001" w:rsidRPr="008C0001" w:rsidRDefault="008C0001" w:rsidP="003C0F14">
            <w:pPr>
              <w:rPr>
                <w:rFonts w:ascii="Times New Roman" w:hAnsi="Times New Roman" w:cs="Times New Roman"/>
                <w:sz w:val="16"/>
                <w:szCs w:val="16"/>
              </w:rPr>
            </w:pPr>
            <w:r w:rsidRPr="008C0001">
              <w:rPr>
                <w:rFonts w:ascii="Times New Roman" w:hAnsi="Times New Roman" w:cs="Times New Roman"/>
                <w:sz w:val="16"/>
                <w:szCs w:val="16"/>
              </w:rPr>
              <w:t>Rendah</w:t>
            </w:r>
          </w:p>
        </w:tc>
        <w:tc>
          <w:tcPr>
            <w:tcW w:w="1134" w:type="dxa"/>
            <w:tcBorders>
              <w:top w:val="nil"/>
              <w:left w:val="nil"/>
              <w:bottom w:val="single" w:sz="4" w:space="0" w:color="auto"/>
              <w:right w:val="nil"/>
            </w:tcBorders>
          </w:tcPr>
          <w:p w14:paraId="5DBCFABA" w14:textId="77777777" w:rsidR="008C0001" w:rsidRPr="008C0001" w:rsidRDefault="008C0001" w:rsidP="003C0F14">
            <w:pPr>
              <w:jc w:val="center"/>
              <w:rPr>
                <w:rFonts w:ascii="Times New Roman" w:hAnsi="Times New Roman" w:cs="Times New Roman"/>
                <w:sz w:val="16"/>
                <w:szCs w:val="16"/>
              </w:rPr>
            </w:pPr>
            <w:r w:rsidRPr="008C0001">
              <w:rPr>
                <w:rFonts w:ascii="Cambria Math" w:hAnsi="Cambria Math" w:cs="Cambria Math"/>
                <w:sz w:val="16"/>
                <w:szCs w:val="16"/>
              </w:rPr>
              <w:t>𝑋</w:t>
            </w:r>
            <w:r w:rsidRPr="008C0001">
              <w:rPr>
                <w:rFonts w:ascii="Times New Roman" w:hAnsi="Times New Roman" w:cs="Times New Roman"/>
                <w:sz w:val="16"/>
                <w:szCs w:val="16"/>
              </w:rPr>
              <w:t xml:space="preserve"> ≤ </w:t>
            </w:r>
            <w:r w:rsidRPr="008C0001">
              <w:rPr>
                <w:rFonts w:ascii="Cambria Math" w:hAnsi="Cambria Math" w:cs="Cambria Math"/>
                <w:sz w:val="16"/>
                <w:szCs w:val="16"/>
              </w:rPr>
              <w:t>𝜇</w:t>
            </w:r>
            <w:r w:rsidRPr="008C0001">
              <w:rPr>
                <w:rFonts w:ascii="Times New Roman" w:hAnsi="Times New Roman" w:cs="Times New Roman"/>
                <w:sz w:val="16"/>
                <w:szCs w:val="16"/>
              </w:rPr>
              <w:t xml:space="preserve"> − 1. </w:t>
            </w:r>
            <w:r w:rsidRPr="008C0001">
              <w:rPr>
                <w:rFonts w:ascii="Cambria Math" w:hAnsi="Cambria Math" w:cs="Cambria Math"/>
                <w:sz w:val="16"/>
                <w:szCs w:val="16"/>
              </w:rPr>
              <w:t>𝜎</w:t>
            </w:r>
          </w:p>
        </w:tc>
        <w:tc>
          <w:tcPr>
            <w:tcW w:w="708" w:type="dxa"/>
            <w:tcBorders>
              <w:top w:val="nil"/>
              <w:left w:val="nil"/>
              <w:bottom w:val="single" w:sz="4" w:space="0" w:color="auto"/>
              <w:right w:val="nil"/>
            </w:tcBorders>
          </w:tcPr>
          <w:p w14:paraId="35EB9347"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X ≤ 47</w:t>
            </w:r>
          </w:p>
        </w:tc>
        <w:tc>
          <w:tcPr>
            <w:tcW w:w="567" w:type="dxa"/>
            <w:tcBorders>
              <w:top w:val="nil"/>
              <w:left w:val="nil"/>
              <w:bottom w:val="single" w:sz="4" w:space="0" w:color="auto"/>
              <w:right w:val="nil"/>
            </w:tcBorders>
          </w:tcPr>
          <w:p w14:paraId="297DDF3D"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25</w:t>
            </w:r>
          </w:p>
        </w:tc>
        <w:tc>
          <w:tcPr>
            <w:tcW w:w="709" w:type="dxa"/>
            <w:tcBorders>
              <w:top w:val="nil"/>
              <w:left w:val="nil"/>
              <w:bottom w:val="single" w:sz="4" w:space="0" w:color="auto"/>
              <w:right w:val="nil"/>
            </w:tcBorders>
          </w:tcPr>
          <w:p w14:paraId="5CE9F5D5"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26%</w:t>
            </w:r>
          </w:p>
        </w:tc>
      </w:tr>
      <w:tr w:rsidR="008C0001" w:rsidRPr="00A70678" w14:paraId="7F519CDC" w14:textId="77777777" w:rsidTr="00D539D5">
        <w:trPr>
          <w:trHeight w:val="294"/>
        </w:trPr>
        <w:tc>
          <w:tcPr>
            <w:tcW w:w="831" w:type="dxa"/>
            <w:tcBorders>
              <w:top w:val="single" w:sz="4" w:space="0" w:color="auto"/>
              <w:left w:val="nil"/>
              <w:bottom w:val="single" w:sz="4" w:space="0" w:color="auto"/>
              <w:right w:val="nil"/>
            </w:tcBorders>
          </w:tcPr>
          <w:p w14:paraId="1C50B42B" w14:textId="77777777" w:rsidR="008C0001" w:rsidRPr="008C0001" w:rsidRDefault="008C0001" w:rsidP="003C0F14">
            <w:pPr>
              <w:jc w:val="center"/>
              <w:rPr>
                <w:rFonts w:ascii="Times New Roman" w:hAnsi="Times New Roman" w:cs="Times New Roman"/>
                <w:sz w:val="16"/>
                <w:szCs w:val="16"/>
              </w:rPr>
            </w:pPr>
          </w:p>
        </w:tc>
        <w:tc>
          <w:tcPr>
            <w:tcW w:w="1134" w:type="dxa"/>
            <w:tcBorders>
              <w:top w:val="single" w:sz="4" w:space="0" w:color="auto"/>
              <w:left w:val="nil"/>
              <w:bottom w:val="single" w:sz="4" w:space="0" w:color="auto"/>
              <w:right w:val="nil"/>
            </w:tcBorders>
          </w:tcPr>
          <w:p w14:paraId="5F1C9263" w14:textId="77777777" w:rsidR="008C0001" w:rsidRPr="008C0001" w:rsidRDefault="008C0001" w:rsidP="003C0F14">
            <w:pPr>
              <w:jc w:val="center"/>
              <w:rPr>
                <w:rFonts w:ascii="Times New Roman" w:hAnsi="Times New Roman" w:cs="Times New Roman"/>
                <w:sz w:val="16"/>
                <w:szCs w:val="16"/>
              </w:rPr>
            </w:pPr>
          </w:p>
        </w:tc>
        <w:tc>
          <w:tcPr>
            <w:tcW w:w="708" w:type="dxa"/>
            <w:tcBorders>
              <w:top w:val="single" w:sz="4" w:space="0" w:color="auto"/>
              <w:left w:val="nil"/>
              <w:bottom w:val="single" w:sz="4" w:space="0" w:color="auto"/>
              <w:right w:val="nil"/>
            </w:tcBorders>
          </w:tcPr>
          <w:p w14:paraId="6628C5B7"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Total</w:t>
            </w:r>
          </w:p>
        </w:tc>
        <w:tc>
          <w:tcPr>
            <w:tcW w:w="567" w:type="dxa"/>
            <w:tcBorders>
              <w:top w:val="single" w:sz="4" w:space="0" w:color="auto"/>
              <w:left w:val="nil"/>
              <w:bottom w:val="single" w:sz="4" w:space="0" w:color="auto"/>
              <w:right w:val="nil"/>
            </w:tcBorders>
          </w:tcPr>
          <w:p w14:paraId="4535F0F2"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100</w:t>
            </w:r>
          </w:p>
        </w:tc>
        <w:tc>
          <w:tcPr>
            <w:tcW w:w="709" w:type="dxa"/>
            <w:tcBorders>
              <w:top w:val="single" w:sz="4" w:space="0" w:color="auto"/>
              <w:left w:val="nil"/>
              <w:bottom w:val="single" w:sz="4" w:space="0" w:color="auto"/>
              <w:right w:val="nil"/>
            </w:tcBorders>
          </w:tcPr>
          <w:p w14:paraId="41694A3B" w14:textId="77777777" w:rsidR="008C0001" w:rsidRPr="008C0001" w:rsidRDefault="008C0001" w:rsidP="003C0F14">
            <w:pPr>
              <w:jc w:val="center"/>
              <w:rPr>
                <w:rFonts w:ascii="Times New Roman" w:hAnsi="Times New Roman" w:cs="Times New Roman"/>
                <w:sz w:val="16"/>
                <w:szCs w:val="16"/>
              </w:rPr>
            </w:pPr>
            <w:r w:rsidRPr="008C0001">
              <w:rPr>
                <w:rFonts w:ascii="Times New Roman" w:hAnsi="Times New Roman" w:cs="Times New Roman"/>
                <w:sz w:val="16"/>
                <w:szCs w:val="16"/>
              </w:rPr>
              <w:t>100%</w:t>
            </w:r>
          </w:p>
        </w:tc>
      </w:tr>
    </w:tbl>
    <w:p w14:paraId="78FBA58B" w14:textId="77777777" w:rsidR="008C0001" w:rsidRPr="008C0001" w:rsidRDefault="008C0001" w:rsidP="008C0001">
      <w:pPr>
        <w:spacing w:after="0" w:line="240" w:lineRule="auto"/>
        <w:ind w:left="357"/>
        <w:jc w:val="both"/>
        <w:rPr>
          <w:rFonts w:ascii="Times New Roman" w:hAnsi="Times New Roman" w:cs="Times New Roman"/>
          <w:sz w:val="14"/>
          <w:szCs w:val="14"/>
        </w:rPr>
      </w:pPr>
      <w:r w:rsidRPr="008C0001">
        <w:rPr>
          <w:rFonts w:ascii="Times New Roman" w:hAnsi="Times New Roman" w:cs="Times New Roman"/>
          <w:sz w:val="14"/>
          <w:szCs w:val="14"/>
        </w:rPr>
        <w:t>Keterangan :</w:t>
      </w:r>
    </w:p>
    <w:p w14:paraId="690ACEFD" w14:textId="77777777" w:rsidR="008C0001" w:rsidRPr="008C0001" w:rsidRDefault="008C0001" w:rsidP="008C0001">
      <w:pPr>
        <w:spacing w:after="0" w:line="240" w:lineRule="auto"/>
        <w:ind w:left="357"/>
        <w:jc w:val="both"/>
        <w:rPr>
          <w:rFonts w:ascii="Times New Roman" w:hAnsi="Times New Roman" w:cs="Times New Roman"/>
          <w:sz w:val="14"/>
          <w:szCs w:val="14"/>
        </w:rPr>
      </w:pPr>
      <w:r w:rsidRPr="008C0001">
        <w:rPr>
          <w:rFonts w:ascii="Times New Roman" w:hAnsi="Times New Roman" w:cs="Times New Roman"/>
          <w:sz w:val="14"/>
          <w:szCs w:val="14"/>
        </w:rPr>
        <w:t>X</w:t>
      </w:r>
      <w:r w:rsidRPr="008C0001">
        <w:rPr>
          <w:rFonts w:ascii="Times New Roman" w:hAnsi="Times New Roman" w:cs="Times New Roman"/>
          <w:sz w:val="14"/>
          <w:szCs w:val="14"/>
        </w:rPr>
        <w:tab/>
        <w:t>= Skor subjek</w:t>
      </w:r>
    </w:p>
    <w:p w14:paraId="5EB3A5BC" w14:textId="77777777" w:rsidR="008C0001" w:rsidRPr="008C0001" w:rsidRDefault="008C0001" w:rsidP="008C0001">
      <w:pPr>
        <w:spacing w:after="0" w:line="240" w:lineRule="auto"/>
        <w:ind w:left="357"/>
        <w:jc w:val="both"/>
        <w:rPr>
          <w:rFonts w:ascii="Times New Roman" w:hAnsi="Times New Roman" w:cs="Times New Roman"/>
          <w:sz w:val="14"/>
          <w:szCs w:val="14"/>
        </w:rPr>
      </w:pPr>
      <w:r w:rsidRPr="008C0001">
        <w:rPr>
          <w:rFonts w:ascii="Times New Roman" w:hAnsi="Times New Roman" w:cs="Times New Roman"/>
          <w:sz w:val="14"/>
          <w:szCs w:val="14"/>
        </w:rPr>
        <w:t xml:space="preserve">µ </w:t>
      </w:r>
      <w:r w:rsidRPr="008C0001">
        <w:rPr>
          <w:rFonts w:ascii="Times New Roman" w:hAnsi="Times New Roman" w:cs="Times New Roman"/>
          <w:sz w:val="14"/>
          <w:szCs w:val="14"/>
        </w:rPr>
        <w:tab/>
        <w:t>= Mean atau rerata hipotetik</w:t>
      </w:r>
    </w:p>
    <w:p w14:paraId="2CEA17BB" w14:textId="77777777" w:rsidR="008C0001" w:rsidRDefault="008C0001" w:rsidP="008C0001">
      <w:pPr>
        <w:spacing w:after="0" w:line="240" w:lineRule="auto"/>
        <w:ind w:left="357"/>
        <w:jc w:val="both"/>
        <w:rPr>
          <w:rFonts w:ascii="Times New Roman" w:hAnsi="Times New Roman" w:cs="Times New Roman"/>
          <w:sz w:val="14"/>
          <w:szCs w:val="14"/>
        </w:rPr>
      </w:pPr>
      <w:r w:rsidRPr="008C0001">
        <w:rPr>
          <w:rFonts w:ascii="Times New Roman" w:hAnsi="Times New Roman" w:cs="Times New Roman"/>
          <w:sz w:val="14"/>
          <w:szCs w:val="14"/>
        </w:rPr>
        <w:t xml:space="preserve">σ </w:t>
      </w:r>
      <w:r w:rsidRPr="008C0001">
        <w:rPr>
          <w:rFonts w:ascii="Times New Roman" w:hAnsi="Times New Roman" w:cs="Times New Roman"/>
          <w:sz w:val="14"/>
          <w:szCs w:val="14"/>
        </w:rPr>
        <w:tab/>
        <w:t>= Standar deviasi hipotetik</w:t>
      </w:r>
    </w:p>
    <w:p w14:paraId="2B9D3322" w14:textId="77777777" w:rsidR="00D539D5" w:rsidRDefault="00D539D5" w:rsidP="008C0001">
      <w:pPr>
        <w:spacing w:after="0" w:line="240" w:lineRule="auto"/>
        <w:ind w:left="357"/>
        <w:jc w:val="both"/>
        <w:rPr>
          <w:rFonts w:ascii="Times New Roman" w:hAnsi="Times New Roman" w:cs="Times New Roman"/>
          <w:sz w:val="14"/>
          <w:szCs w:val="14"/>
        </w:rPr>
      </w:pPr>
    </w:p>
    <w:p w14:paraId="48BF5CCB" w14:textId="77777777" w:rsidR="00D539D5" w:rsidRPr="00A70678" w:rsidRDefault="00D539D5" w:rsidP="00D539D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1</w:t>
      </w:r>
      <w:r>
        <w:rPr>
          <w:rFonts w:ascii="Times New Roman" w:hAnsi="Times New Roman" w:cs="Times New Roman"/>
          <w:sz w:val="24"/>
          <w:szCs w:val="24"/>
        </w:rPr>
        <w:t xml:space="preserve"> menunjukkan hasil kate</w:t>
      </w:r>
      <w:r w:rsidRPr="00A70678">
        <w:rPr>
          <w:rFonts w:ascii="Times New Roman" w:hAnsi="Times New Roman" w:cs="Times New Roman"/>
          <w:sz w:val="24"/>
          <w:szCs w:val="24"/>
        </w:rPr>
        <w:t xml:space="preserve">gorisasi Skala </w:t>
      </w:r>
      <w:r>
        <w:rPr>
          <w:rFonts w:ascii="Times New Roman" w:hAnsi="Times New Roman" w:cs="Times New Roman"/>
          <w:sz w:val="24"/>
          <w:szCs w:val="24"/>
        </w:rPr>
        <w:t xml:space="preserve">Kecanduan </w:t>
      </w:r>
      <w:r>
        <w:rPr>
          <w:rFonts w:ascii="Times New Roman" w:hAnsi="Times New Roman" w:cs="Times New Roman"/>
          <w:i/>
          <w:iCs/>
          <w:sz w:val="24"/>
          <w:szCs w:val="24"/>
        </w:rPr>
        <w:t>Game Online</w:t>
      </w:r>
      <w:r w:rsidRPr="00A70678">
        <w:rPr>
          <w:rFonts w:ascii="Times New Roman" w:hAnsi="Times New Roman" w:cs="Times New Roman"/>
          <w:sz w:val="24"/>
          <w:szCs w:val="24"/>
        </w:rPr>
        <w:t xml:space="preserve"> </w:t>
      </w:r>
      <w:r>
        <w:rPr>
          <w:rFonts w:ascii="Times New Roman" w:hAnsi="Times New Roman" w:cs="Times New Roman"/>
          <w:sz w:val="24"/>
          <w:szCs w:val="24"/>
        </w:rPr>
        <w:t xml:space="preserve">di mana </w:t>
      </w:r>
      <w:r w:rsidRPr="00A70678">
        <w:rPr>
          <w:rFonts w:ascii="Times New Roman" w:hAnsi="Times New Roman" w:cs="Times New Roman"/>
          <w:sz w:val="24"/>
          <w:szCs w:val="24"/>
        </w:rPr>
        <w:t xml:space="preserve">subjek yang berada dalam katagori tinggi sebesar </w:t>
      </w:r>
      <w:r>
        <w:rPr>
          <w:rFonts w:ascii="Times New Roman" w:hAnsi="Times New Roman" w:cs="Times New Roman"/>
          <w:sz w:val="24"/>
          <w:szCs w:val="24"/>
        </w:rPr>
        <w:t>20</w:t>
      </w:r>
      <w:r w:rsidRPr="00A70678">
        <w:rPr>
          <w:rFonts w:ascii="Times New Roman" w:hAnsi="Times New Roman" w:cs="Times New Roman"/>
          <w:sz w:val="24"/>
          <w:szCs w:val="24"/>
        </w:rPr>
        <w:t>% (</w:t>
      </w:r>
      <w:r>
        <w:rPr>
          <w:rFonts w:ascii="Times New Roman" w:hAnsi="Times New Roman" w:cs="Times New Roman"/>
          <w:sz w:val="24"/>
          <w:szCs w:val="24"/>
        </w:rPr>
        <w:t>20</w:t>
      </w:r>
      <w:r w:rsidRPr="00A70678">
        <w:rPr>
          <w:rFonts w:ascii="Times New Roman" w:hAnsi="Times New Roman" w:cs="Times New Roman"/>
          <w:sz w:val="24"/>
          <w:szCs w:val="24"/>
        </w:rPr>
        <w:t xml:space="preserve"> subjek)</w:t>
      </w:r>
      <w:r>
        <w:rPr>
          <w:rFonts w:ascii="Times New Roman" w:hAnsi="Times New Roman" w:cs="Times New Roman"/>
          <w:sz w:val="24"/>
          <w:szCs w:val="24"/>
        </w:rPr>
        <w:t>,</w:t>
      </w:r>
      <w:r w:rsidRPr="00A70678">
        <w:rPr>
          <w:rFonts w:ascii="Times New Roman" w:hAnsi="Times New Roman" w:cs="Times New Roman"/>
          <w:sz w:val="24"/>
          <w:szCs w:val="24"/>
        </w:rPr>
        <w:t xml:space="preserve"> katagori sedang sebesar </w:t>
      </w:r>
      <w:r>
        <w:rPr>
          <w:rFonts w:ascii="Times New Roman" w:hAnsi="Times New Roman" w:cs="Times New Roman"/>
          <w:sz w:val="24"/>
          <w:szCs w:val="24"/>
        </w:rPr>
        <w:t>55% (55</w:t>
      </w:r>
      <w:r w:rsidRPr="00A70678">
        <w:rPr>
          <w:rFonts w:ascii="Times New Roman" w:hAnsi="Times New Roman" w:cs="Times New Roman"/>
          <w:sz w:val="24"/>
          <w:szCs w:val="24"/>
        </w:rPr>
        <w:t xml:space="preserve"> subjek)</w:t>
      </w:r>
      <w:r>
        <w:rPr>
          <w:rFonts w:ascii="Times New Roman" w:hAnsi="Times New Roman" w:cs="Times New Roman"/>
          <w:sz w:val="24"/>
          <w:szCs w:val="24"/>
        </w:rPr>
        <w:t>,</w:t>
      </w:r>
      <w:r w:rsidRPr="00A70678">
        <w:rPr>
          <w:rFonts w:ascii="Times New Roman" w:hAnsi="Times New Roman" w:cs="Times New Roman"/>
          <w:sz w:val="24"/>
          <w:szCs w:val="24"/>
        </w:rPr>
        <w:t xml:space="preserve"> dan kategori rendah sebesar </w:t>
      </w:r>
      <w:r>
        <w:rPr>
          <w:rFonts w:ascii="Times New Roman" w:hAnsi="Times New Roman" w:cs="Times New Roman"/>
          <w:sz w:val="24"/>
          <w:szCs w:val="24"/>
        </w:rPr>
        <w:t>25</w:t>
      </w:r>
      <w:r w:rsidRPr="00A70678">
        <w:rPr>
          <w:rFonts w:ascii="Times New Roman" w:hAnsi="Times New Roman" w:cs="Times New Roman"/>
          <w:sz w:val="24"/>
          <w:szCs w:val="24"/>
        </w:rPr>
        <w:t>% (</w:t>
      </w:r>
      <w:r>
        <w:rPr>
          <w:rFonts w:ascii="Times New Roman" w:hAnsi="Times New Roman" w:cs="Times New Roman"/>
          <w:sz w:val="24"/>
          <w:szCs w:val="24"/>
        </w:rPr>
        <w:t xml:space="preserve">25 </w:t>
      </w:r>
      <w:r w:rsidRPr="00A70678">
        <w:rPr>
          <w:rFonts w:ascii="Times New Roman" w:hAnsi="Times New Roman" w:cs="Times New Roman"/>
          <w:sz w:val="24"/>
          <w:szCs w:val="24"/>
        </w:rPr>
        <w:t>subjek)</w:t>
      </w:r>
      <w:r>
        <w:rPr>
          <w:rFonts w:ascii="Times New Roman" w:hAnsi="Times New Roman" w:cs="Times New Roman"/>
          <w:sz w:val="24"/>
          <w:szCs w:val="24"/>
        </w:rPr>
        <w:t>.</w:t>
      </w:r>
      <w:r w:rsidRPr="00A70678">
        <w:rPr>
          <w:rFonts w:ascii="Times New Roman" w:hAnsi="Times New Roman" w:cs="Times New Roman"/>
          <w:sz w:val="24"/>
          <w:szCs w:val="24"/>
        </w:rPr>
        <w:t xml:space="preserve"> </w:t>
      </w:r>
      <w:r>
        <w:rPr>
          <w:rFonts w:ascii="Times New Roman" w:hAnsi="Times New Roman" w:cs="Times New Roman"/>
          <w:sz w:val="24"/>
          <w:szCs w:val="24"/>
        </w:rPr>
        <w:t>Berdasarkan hasil kategorisasi</w:t>
      </w:r>
      <w:r w:rsidRPr="00A70678">
        <w:rPr>
          <w:rFonts w:ascii="Times New Roman" w:hAnsi="Times New Roman" w:cs="Times New Roman"/>
          <w:sz w:val="24"/>
          <w:szCs w:val="24"/>
        </w:rPr>
        <w:t xml:space="preserve"> dapat disimpulkan</w:t>
      </w:r>
      <w:r>
        <w:rPr>
          <w:rFonts w:ascii="Times New Roman" w:hAnsi="Times New Roman" w:cs="Times New Roman"/>
          <w:sz w:val="24"/>
          <w:szCs w:val="24"/>
        </w:rPr>
        <w:t xml:space="preserve"> bahwa</w:t>
      </w:r>
      <w:r w:rsidRPr="00A70678">
        <w:rPr>
          <w:rFonts w:ascii="Times New Roman" w:hAnsi="Times New Roman" w:cs="Times New Roman"/>
          <w:sz w:val="24"/>
          <w:szCs w:val="24"/>
        </w:rPr>
        <w:t xml:space="preserve"> </w:t>
      </w:r>
      <w:r>
        <w:rPr>
          <w:rFonts w:ascii="Times New Roman" w:hAnsi="Times New Roman" w:cs="Times New Roman"/>
          <w:sz w:val="24"/>
          <w:szCs w:val="24"/>
        </w:rPr>
        <w:t>dalam</w:t>
      </w:r>
      <w:r w:rsidRPr="00A70678">
        <w:rPr>
          <w:rFonts w:ascii="Times New Roman" w:hAnsi="Times New Roman" w:cs="Times New Roman"/>
          <w:sz w:val="24"/>
          <w:szCs w:val="24"/>
        </w:rPr>
        <w:t xml:space="preserve"> penelitian ini sebagian besar subjek memiliki </w:t>
      </w:r>
      <w:r>
        <w:rPr>
          <w:rFonts w:ascii="Times New Roman" w:hAnsi="Times New Roman" w:cs="Times New Roman"/>
          <w:sz w:val="24"/>
          <w:szCs w:val="24"/>
        </w:rPr>
        <w:t xml:space="preserve">kecanduan </w:t>
      </w:r>
      <w:r>
        <w:rPr>
          <w:rFonts w:ascii="Times New Roman" w:hAnsi="Times New Roman" w:cs="Times New Roman"/>
          <w:i/>
          <w:iCs/>
          <w:sz w:val="24"/>
          <w:szCs w:val="24"/>
        </w:rPr>
        <w:t>game online</w:t>
      </w:r>
      <w:r w:rsidRPr="00A70678">
        <w:rPr>
          <w:rFonts w:ascii="Times New Roman" w:hAnsi="Times New Roman" w:cs="Times New Roman"/>
          <w:sz w:val="24"/>
          <w:szCs w:val="24"/>
        </w:rPr>
        <w:t xml:space="preserve"> </w:t>
      </w:r>
      <w:r>
        <w:rPr>
          <w:rFonts w:ascii="Times New Roman" w:hAnsi="Times New Roman" w:cs="Times New Roman"/>
          <w:sz w:val="24"/>
          <w:szCs w:val="24"/>
        </w:rPr>
        <w:t>dengan</w:t>
      </w:r>
      <w:r w:rsidRPr="00A70678">
        <w:rPr>
          <w:rFonts w:ascii="Times New Roman" w:hAnsi="Times New Roman" w:cs="Times New Roman"/>
          <w:sz w:val="24"/>
          <w:szCs w:val="24"/>
        </w:rPr>
        <w:t xml:space="preserve"> kategori </w:t>
      </w:r>
      <w:r>
        <w:rPr>
          <w:rFonts w:ascii="Times New Roman" w:hAnsi="Times New Roman" w:cs="Times New Roman"/>
          <w:sz w:val="24"/>
          <w:szCs w:val="24"/>
        </w:rPr>
        <w:t>sedang</w:t>
      </w:r>
      <w:r w:rsidRPr="00A70678">
        <w:rPr>
          <w:rFonts w:ascii="Times New Roman" w:hAnsi="Times New Roman" w:cs="Times New Roman"/>
          <w:sz w:val="24"/>
          <w:szCs w:val="24"/>
        </w:rPr>
        <w:t>.</w:t>
      </w:r>
    </w:p>
    <w:p w14:paraId="7057AF7C" w14:textId="77777777" w:rsidR="00D539D5" w:rsidRPr="008C0001" w:rsidRDefault="00D539D5" w:rsidP="008C0001">
      <w:pPr>
        <w:spacing w:after="0" w:line="240" w:lineRule="auto"/>
        <w:ind w:left="357"/>
        <w:jc w:val="both"/>
        <w:rPr>
          <w:rFonts w:ascii="Times New Roman" w:hAnsi="Times New Roman" w:cs="Times New Roman"/>
          <w:sz w:val="14"/>
          <w:szCs w:val="14"/>
        </w:rPr>
      </w:pPr>
    </w:p>
    <w:p w14:paraId="6EF41CC8" w14:textId="77777777" w:rsidR="00D539D5" w:rsidRPr="00D539D5" w:rsidRDefault="00D539D5" w:rsidP="00D539D5">
      <w:pPr>
        <w:pStyle w:val="ListParagraph"/>
        <w:spacing w:after="0" w:line="240" w:lineRule="auto"/>
        <w:ind w:left="786"/>
        <w:jc w:val="center"/>
        <w:rPr>
          <w:rFonts w:ascii="Times New Roman" w:hAnsi="Times New Roman" w:cs="Times New Roman"/>
          <w:b/>
          <w:sz w:val="24"/>
          <w:szCs w:val="24"/>
          <w:lang w:val="en-US"/>
        </w:rPr>
      </w:pPr>
      <w:r w:rsidRPr="00A70678">
        <w:rPr>
          <w:rFonts w:ascii="Times New Roman" w:hAnsi="Times New Roman" w:cs="Times New Roman"/>
          <w:b/>
          <w:sz w:val="24"/>
          <w:szCs w:val="24"/>
        </w:rPr>
        <w:t xml:space="preserve">Tabel </w:t>
      </w:r>
      <w:r>
        <w:rPr>
          <w:rFonts w:ascii="Times New Roman" w:hAnsi="Times New Roman" w:cs="Times New Roman"/>
          <w:b/>
          <w:sz w:val="24"/>
          <w:szCs w:val="24"/>
          <w:lang w:val="en-US"/>
        </w:rPr>
        <w:t>2</w:t>
      </w:r>
    </w:p>
    <w:p w14:paraId="260124DC" w14:textId="77777777" w:rsidR="00D539D5" w:rsidRPr="000D188A" w:rsidRDefault="00D539D5" w:rsidP="00D539D5">
      <w:pPr>
        <w:pStyle w:val="ListParagraph"/>
        <w:spacing w:after="0" w:line="240" w:lineRule="auto"/>
        <w:ind w:left="786"/>
        <w:jc w:val="center"/>
        <w:rPr>
          <w:rFonts w:ascii="Times New Roman" w:hAnsi="Times New Roman" w:cs="Times New Roman"/>
          <w:b/>
          <w:i/>
          <w:iCs/>
          <w:sz w:val="24"/>
          <w:szCs w:val="24"/>
        </w:rPr>
      </w:pPr>
      <w:r>
        <w:rPr>
          <w:rFonts w:ascii="Times New Roman" w:hAnsi="Times New Roman" w:cs="Times New Roman"/>
          <w:b/>
          <w:sz w:val="24"/>
          <w:szCs w:val="24"/>
        </w:rPr>
        <w:t>Kate</w:t>
      </w:r>
      <w:r w:rsidRPr="00A70678">
        <w:rPr>
          <w:rFonts w:ascii="Times New Roman" w:hAnsi="Times New Roman" w:cs="Times New Roman"/>
          <w:b/>
          <w:sz w:val="24"/>
          <w:szCs w:val="24"/>
        </w:rPr>
        <w:t xml:space="preserve">gorisasi Skala </w:t>
      </w:r>
      <w:r>
        <w:rPr>
          <w:rFonts w:ascii="Times New Roman" w:hAnsi="Times New Roman" w:cs="Times New Roman"/>
          <w:b/>
          <w:i/>
          <w:iCs/>
          <w:sz w:val="24"/>
          <w:szCs w:val="24"/>
        </w:rPr>
        <w:t>Sensation Seeking</w:t>
      </w:r>
    </w:p>
    <w:tbl>
      <w:tblPr>
        <w:tblStyle w:val="TableGrid"/>
        <w:tblW w:w="3859" w:type="dxa"/>
        <w:tblInd w:w="108" w:type="dxa"/>
        <w:tblLayout w:type="fixed"/>
        <w:tblLook w:val="04A0" w:firstRow="1" w:lastRow="0" w:firstColumn="1" w:lastColumn="0" w:noHBand="0" w:noVBand="1"/>
      </w:tblPr>
      <w:tblGrid>
        <w:gridCol w:w="741"/>
        <w:gridCol w:w="1134"/>
        <w:gridCol w:w="708"/>
        <w:gridCol w:w="567"/>
        <w:gridCol w:w="709"/>
      </w:tblGrid>
      <w:tr w:rsidR="00D539D5" w:rsidRPr="00A70678" w14:paraId="0E94A4A4" w14:textId="77777777" w:rsidTr="00D539D5">
        <w:trPr>
          <w:trHeight w:val="337"/>
        </w:trPr>
        <w:tc>
          <w:tcPr>
            <w:tcW w:w="741" w:type="dxa"/>
            <w:tcBorders>
              <w:top w:val="single" w:sz="4" w:space="0" w:color="auto"/>
              <w:left w:val="nil"/>
              <w:bottom w:val="single" w:sz="4" w:space="0" w:color="auto"/>
              <w:right w:val="nil"/>
            </w:tcBorders>
          </w:tcPr>
          <w:p w14:paraId="14EFDDAC"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Kategori</w:t>
            </w:r>
          </w:p>
        </w:tc>
        <w:tc>
          <w:tcPr>
            <w:tcW w:w="1134" w:type="dxa"/>
            <w:tcBorders>
              <w:top w:val="single" w:sz="4" w:space="0" w:color="auto"/>
              <w:left w:val="nil"/>
              <w:bottom w:val="single" w:sz="4" w:space="0" w:color="auto"/>
              <w:right w:val="nil"/>
            </w:tcBorders>
          </w:tcPr>
          <w:p w14:paraId="5117C97A"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Pedoman</w:t>
            </w:r>
          </w:p>
        </w:tc>
        <w:tc>
          <w:tcPr>
            <w:tcW w:w="708" w:type="dxa"/>
            <w:tcBorders>
              <w:top w:val="single" w:sz="4" w:space="0" w:color="auto"/>
              <w:left w:val="nil"/>
              <w:bottom w:val="single" w:sz="4" w:space="0" w:color="auto"/>
              <w:right w:val="nil"/>
            </w:tcBorders>
          </w:tcPr>
          <w:p w14:paraId="18993DCA"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Skor</w:t>
            </w:r>
          </w:p>
        </w:tc>
        <w:tc>
          <w:tcPr>
            <w:tcW w:w="567" w:type="dxa"/>
            <w:tcBorders>
              <w:top w:val="single" w:sz="4" w:space="0" w:color="auto"/>
              <w:left w:val="nil"/>
              <w:bottom w:val="single" w:sz="4" w:space="0" w:color="auto"/>
              <w:right w:val="nil"/>
            </w:tcBorders>
          </w:tcPr>
          <w:p w14:paraId="49E43A82"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N</w:t>
            </w:r>
          </w:p>
        </w:tc>
        <w:tc>
          <w:tcPr>
            <w:tcW w:w="709" w:type="dxa"/>
            <w:tcBorders>
              <w:top w:val="single" w:sz="4" w:space="0" w:color="auto"/>
              <w:left w:val="nil"/>
              <w:bottom w:val="single" w:sz="4" w:space="0" w:color="auto"/>
              <w:right w:val="nil"/>
            </w:tcBorders>
          </w:tcPr>
          <w:p w14:paraId="53A57C0B"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Persentase</w:t>
            </w:r>
          </w:p>
        </w:tc>
      </w:tr>
      <w:tr w:rsidR="00D539D5" w:rsidRPr="00A70678" w14:paraId="1BF50346" w14:textId="77777777" w:rsidTr="00D539D5">
        <w:trPr>
          <w:trHeight w:val="278"/>
        </w:trPr>
        <w:tc>
          <w:tcPr>
            <w:tcW w:w="741" w:type="dxa"/>
            <w:tcBorders>
              <w:top w:val="single" w:sz="4" w:space="0" w:color="auto"/>
              <w:left w:val="nil"/>
              <w:bottom w:val="nil"/>
              <w:right w:val="nil"/>
            </w:tcBorders>
          </w:tcPr>
          <w:p w14:paraId="777CD79B" w14:textId="77777777" w:rsidR="00D539D5" w:rsidRPr="00D539D5" w:rsidRDefault="00D539D5" w:rsidP="003C0F14">
            <w:pPr>
              <w:rPr>
                <w:rFonts w:ascii="Times New Roman" w:hAnsi="Times New Roman" w:cs="Times New Roman"/>
                <w:sz w:val="16"/>
                <w:szCs w:val="16"/>
              </w:rPr>
            </w:pPr>
            <w:r w:rsidRPr="00D539D5">
              <w:rPr>
                <w:rFonts w:ascii="Times New Roman" w:hAnsi="Times New Roman" w:cs="Times New Roman"/>
                <w:sz w:val="16"/>
                <w:szCs w:val="16"/>
              </w:rPr>
              <w:t>Tinggi</w:t>
            </w:r>
          </w:p>
        </w:tc>
        <w:tc>
          <w:tcPr>
            <w:tcW w:w="1134" w:type="dxa"/>
            <w:tcBorders>
              <w:top w:val="single" w:sz="4" w:space="0" w:color="auto"/>
              <w:left w:val="nil"/>
              <w:bottom w:val="nil"/>
              <w:right w:val="nil"/>
            </w:tcBorders>
          </w:tcPr>
          <w:p w14:paraId="0B683FB6" w14:textId="77777777" w:rsidR="00D539D5" w:rsidRPr="00D539D5" w:rsidRDefault="00D539D5" w:rsidP="003C0F14">
            <w:pPr>
              <w:jc w:val="center"/>
              <w:rPr>
                <w:rFonts w:ascii="Times New Roman" w:hAnsi="Times New Roman" w:cs="Times New Roman"/>
                <w:sz w:val="16"/>
                <w:szCs w:val="16"/>
              </w:rPr>
            </w:pPr>
            <w:r w:rsidRPr="00D539D5">
              <w:rPr>
                <w:rFonts w:ascii="Cambria Math" w:hAnsi="Cambria Math" w:cs="Cambria Math"/>
                <w:sz w:val="16"/>
                <w:szCs w:val="16"/>
              </w:rPr>
              <w:t>𝑋</w:t>
            </w:r>
            <w:r w:rsidRPr="00D539D5">
              <w:rPr>
                <w:rFonts w:ascii="Times New Roman" w:hAnsi="Times New Roman" w:cs="Times New Roman"/>
                <w:sz w:val="16"/>
                <w:szCs w:val="16"/>
              </w:rPr>
              <w:t xml:space="preserve"> &gt; </w:t>
            </w:r>
            <w:r w:rsidRPr="00D539D5">
              <w:rPr>
                <w:rFonts w:ascii="Cambria Math" w:hAnsi="Cambria Math" w:cs="Cambria Math"/>
                <w:sz w:val="16"/>
                <w:szCs w:val="16"/>
              </w:rPr>
              <w:t>𝜇</w:t>
            </w:r>
            <w:r w:rsidRPr="00D539D5">
              <w:rPr>
                <w:rFonts w:ascii="Times New Roman" w:hAnsi="Times New Roman" w:cs="Times New Roman"/>
                <w:sz w:val="16"/>
                <w:szCs w:val="16"/>
              </w:rPr>
              <w:t xml:space="preserve"> + 1. </w:t>
            </w:r>
            <w:r w:rsidRPr="00D539D5">
              <w:rPr>
                <w:rFonts w:ascii="Cambria Math" w:hAnsi="Cambria Math" w:cs="Cambria Math"/>
                <w:sz w:val="16"/>
                <w:szCs w:val="16"/>
              </w:rPr>
              <w:t>𝜎</w:t>
            </w:r>
          </w:p>
        </w:tc>
        <w:tc>
          <w:tcPr>
            <w:tcW w:w="708" w:type="dxa"/>
            <w:tcBorders>
              <w:top w:val="single" w:sz="4" w:space="0" w:color="auto"/>
              <w:left w:val="nil"/>
              <w:bottom w:val="nil"/>
              <w:right w:val="nil"/>
            </w:tcBorders>
          </w:tcPr>
          <w:p w14:paraId="3960D9E5"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X &gt; 17</w:t>
            </w:r>
          </w:p>
        </w:tc>
        <w:tc>
          <w:tcPr>
            <w:tcW w:w="567" w:type="dxa"/>
            <w:tcBorders>
              <w:top w:val="single" w:sz="4" w:space="0" w:color="auto"/>
              <w:left w:val="nil"/>
              <w:bottom w:val="nil"/>
              <w:right w:val="nil"/>
            </w:tcBorders>
          </w:tcPr>
          <w:p w14:paraId="5394098C"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19</w:t>
            </w:r>
          </w:p>
        </w:tc>
        <w:tc>
          <w:tcPr>
            <w:tcW w:w="709" w:type="dxa"/>
            <w:tcBorders>
              <w:top w:val="single" w:sz="4" w:space="0" w:color="auto"/>
              <w:left w:val="nil"/>
              <w:bottom w:val="nil"/>
              <w:right w:val="nil"/>
            </w:tcBorders>
          </w:tcPr>
          <w:p w14:paraId="713F1427"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19%</w:t>
            </w:r>
          </w:p>
        </w:tc>
      </w:tr>
      <w:tr w:rsidR="00D539D5" w:rsidRPr="00A70678" w14:paraId="5D49F3AB" w14:textId="77777777" w:rsidTr="00D539D5">
        <w:trPr>
          <w:trHeight w:val="301"/>
        </w:trPr>
        <w:tc>
          <w:tcPr>
            <w:tcW w:w="741" w:type="dxa"/>
            <w:tcBorders>
              <w:top w:val="nil"/>
              <w:left w:val="nil"/>
              <w:bottom w:val="nil"/>
              <w:right w:val="nil"/>
            </w:tcBorders>
          </w:tcPr>
          <w:p w14:paraId="218B4583" w14:textId="77777777" w:rsidR="00D539D5" w:rsidRPr="00D539D5" w:rsidRDefault="00D539D5" w:rsidP="003C0F14">
            <w:pPr>
              <w:rPr>
                <w:rFonts w:ascii="Times New Roman" w:hAnsi="Times New Roman" w:cs="Times New Roman"/>
                <w:sz w:val="16"/>
                <w:szCs w:val="16"/>
              </w:rPr>
            </w:pPr>
            <w:r w:rsidRPr="00D539D5">
              <w:rPr>
                <w:rFonts w:ascii="Times New Roman" w:hAnsi="Times New Roman" w:cs="Times New Roman"/>
                <w:sz w:val="16"/>
                <w:szCs w:val="16"/>
              </w:rPr>
              <w:t>Sedang</w:t>
            </w:r>
          </w:p>
        </w:tc>
        <w:tc>
          <w:tcPr>
            <w:tcW w:w="1134" w:type="dxa"/>
            <w:tcBorders>
              <w:top w:val="nil"/>
              <w:left w:val="nil"/>
              <w:bottom w:val="nil"/>
              <w:right w:val="nil"/>
            </w:tcBorders>
          </w:tcPr>
          <w:p w14:paraId="76F66517"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w:t>
            </w:r>
            <w:r w:rsidRPr="00D539D5">
              <w:rPr>
                <w:rFonts w:ascii="Cambria Math" w:hAnsi="Cambria Math" w:cs="Cambria Math"/>
                <w:sz w:val="16"/>
                <w:szCs w:val="16"/>
              </w:rPr>
              <w:t>𝜇</w:t>
            </w:r>
            <w:r w:rsidRPr="00D539D5">
              <w:rPr>
                <w:rFonts w:ascii="Times New Roman" w:hAnsi="Times New Roman" w:cs="Times New Roman"/>
                <w:sz w:val="16"/>
                <w:szCs w:val="16"/>
              </w:rPr>
              <w:t xml:space="preserve"> − 1. </w:t>
            </w:r>
            <w:r w:rsidRPr="00D539D5">
              <w:rPr>
                <w:rFonts w:ascii="Cambria Math" w:hAnsi="Cambria Math" w:cs="Cambria Math"/>
                <w:sz w:val="16"/>
                <w:szCs w:val="16"/>
              </w:rPr>
              <w:t>𝜎</w:t>
            </w:r>
            <w:r w:rsidRPr="00D539D5">
              <w:rPr>
                <w:rFonts w:ascii="Times New Roman" w:hAnsi="Times New Roman" w:cs="Times New Roman"/>
                <w:sz w:val="16"/>
                <w:szCs w:val="16"/>
              </w:rPr>
              <w:t xml:space="preserve">) &lt; </w:t>
            </w:r>
            <w:r w:rsidRPr="00D539D5">
              <w:rPr>
                <w:rFonts w:ascii="Cambria Math" w:hAnsi="Cambria Math" w:cs="Cambria Math"/>
                <w:sz w:val="16"/>
                <w:szCs w:val="16"/>
              </w:rPr>
              <w:t>𝑋</w:t>
            </w:r>
            <w:r w:rsidRPr="00D539D5">
              <w:rPr>
                <w:rFonts w:ascii="Times New Roman" w:hAnsi="Times New Roman" w:cs="Times New Roman"/>
                <w:sz w:val="16"/>
                <w:szCs w:val="16"/>
              </w:rPr>
              <w:t xml:space="preserve"> ≤ (</w:t>
            </w:r>
            <w:r w:rsidRPr="00D539D5">
              <w:rPr>
                <w:rFonts w:ascii="Cambria Math" w:hAnsi="Cambria Math" w:cs="Cambria Math"/>
                <w:sz w:val="16"/>
                <w:szCs w:val="16"/>
              </w:rPr>
              <w:t>𝜇</w:t>
            </w:r>
            <w:r w:rsidRPr="00D539D5">
              <w:rPr>
                <w:rFonts w:ascii="Times New Roman" w:hAnsi="Times New Roman" w:cs="Times New Roman"/>
                <w:sz w:val="16"/>
                <w:szCs w:val="16"/>
              </w:rPr>
              <w:t xml:space="preserve"> + 1</w:t>
            </w:r>
            <w:r w:rsidRPr="00D539D5">
              <w:rPr>
                <w:rFonts w:ascii="Cambria Math" w:hAnsi="Cambria Math" w:cs="Cambria Math"/>
                <w:sz w:val="16"/>
                <w:szCs w:val="16"/>
              </w:rPr>
              <w:t>𝜎</w:t>
            </w:r>
            <w:r w:rsidRPr="00D539D5">
              <w:rPr>
                <w:rFonts w:ascii="Times New Roman" w:hAnsi="Times New Roman" w:cs="Times New Roman"/>
                <w:sz w:val="16"/>
                <w:szCs w:val="16"/>
              </w:rPr>
              <w:t>)</w:t>
            </w:r>
          </w:p>
        </w:tc>
        <w:tc>
          <w:tcPr>
            <w:tcW w:w="708" w:type="dxa"/>
            <w:tcBorders>
              <w:top w:val="nil"/>
              <w:left w:val="nil"/>
              <w:bottom w:val="nil"/>
              <w:right w:val="nil"/>
            </w:tcBorders>
          </w:tcPr>
          <w:p w14:paraId="65910D87"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8 &lt; X≤ 17</w:t>
            </w:r>
          </w:p>
        </w:tc>
        <w:tc>
          <w:tcPr>
            <w:tcW w:w="567" w:type="dxa"/>
            <w:tcBorders>
              <w:top w:val="nil"/>
              <w:left w:val="nil"/>
              <w:bottom w:val="nil"/>
              <w:right w:val="nil"/>
            </w:tcBorders>
          </w:tcPr>
          <w:p w14:paraId="08C0DCB9"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55</w:t>
            </w:r>
          </w:p>
        </w:tc>
        <w:tc>
          <w:tcPr>
            <w:tcW w:w="709" w:type="dxa"/>
            <w:tcBorders>
              <w:top w:val="nil"/>
              <w:left w:val="nil"/>
              <w:bottom w:val="nil"/>
              <w:right w:val="nil"/>
            </w:tcBorders>
          </w:tcPr>
          <w:p w14:paraId="69E04F2A"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55%</w:t>
            </w:r>
          </w:p>
        </w:tc>
      </w:tr>
      <w:tr w:rsidR="00D539D5" w:rsidRPr="00A70678" w14:paraId="69BAFBCD" w14:textId="77777777" w:rsidTr="00D539D5">
        <w:trPr>
          <w:trHeight w:val="294"/>
        </w:trPr>
        <w:tc>
          <w:tcPr>
            <w:tcW w:w="741" w:type="dxa"/>
            <w:tcBorders>
              <w:top w:val="nil"/>
              <w:left w:val="nil"/>
              <w:bottom w:val="single" w:sz="4" w:space="0" w:color="auto"/>
              <w:right w:val="nil"/>
            </w:tcBorders>
          </w:tcPr>
          <w:p w14:paraId="7915D929" w14:textId="77777777" w:rsidR="00D539D5" w:rsidRPr="00D539D5" w:rsidRDefault="00D539D5" w:rsidP="003C0F14">
            <w:pPr>
              <w:rPr>
                <w:rFonts w:ascii="Times New Roman" w:hAnsi="Times New Roman" w:cs="Times New Roman"/>
                <w:sz w:val="16"/>
                <w:szCs w:val="16"/>
              </w:rPr>
            </w:pPr>
            <w:r w:rsidRPr="00D539D5">
              <w:rPr>
                <w:rFonts w:ascii="Times New Roman" w:hAnsi="Times New Roman" w:cs="Times New Roman"/>
                <w:sz w:val="16"/>
                <w:szCs w:val="16"/>
              </w:rPr>
              <w:t>Rendah</w:t>
            </w:r>
          </w:p>
        </w:tc>
        <w:tc>
          <w:tcPr>
            <w:tcW w:w="1134" w:type="dxa"/>
            <w:tcBorders>
              <w:top w:val="nil"/>
              <w:left w:val="nil"/>
              <w:bottom w:val="single" w:sz="4" w:space="0" w:color="auto"/>
              <w:right w:val="nil"/>
            </w:tcBorders>
          </w:tcPr>
          <w:p w14:paraId="5638E544" w14:textId="77777777" w:rsidR="00D539D5" w:rsidRPr="00D539D5" w:rsidRDefault="00D539D5" w:rsidP="003C0F14">
            <w:pPr>
              <w:jc w:val="center"/>
              <w:rPr>
                <w:rFonts w:ascii="Times New Roman" w:hAnsi="Times New Roman" w:cs="Times New Roman"/>
                <w:sz w:val="16"/>
                <w:szCs w:val="16"/>
              </w:rPr>
            </w:pPr>
            <w:r w:rsidRPr="00D539D5">
              <w:rPr>
                <w:rFonts w:ascii="Cambria Math" w:hAnsi="Cambria Math" w:cs="Cambria Math"/>
                <w:sz w:val="16"/>
                <w:szCs w:val="16"/>
              </w:rPr>
              <w:t>𝑋</w:t>
            </w:r>
            <w:r w:rsidRPr="00D539D5">
              <w:rPr>
                <w:rFonts w:ascii="Times New Roman" w:hAnsi="Times New Roman" w:cs="Times New Roman"/>
                <w:sz w:val="16"/>
                <w:szCs w:val="16"/>
              </w:rPr>
              <w:t xml:space="preserve"> ≤ </w:t>
            </w:r>
            <w:r w:rsidRPr="00D539D5">
              <w:rPr>
                <w:rFonts w:ascii="Cambria Math" w:hAnsi="Cambria Math" w:cs="Cambria Math"/>
                <w:sz w:val="16"/>
                <w:szCs w:val="16"/>
              </w:rPr>
              <w:t>𝜇</w:t>
            </w:r>
            <w:r w:rsidRPr="00D539D5">
              <w:rPr>
                <w:rFonts w:ascii="Times New Roman" w:hAnsi="Times New Roman" w:cs="Times New Roman"/>
                <w:sz w:val="16"/>
                <w:szCs w:val="16"/>
              </w:rPr>
              <w:t xml:space="preserve"> − 1. </w:t>
            </w:r>
            <w:r w:rsidRPr="00D539D5">
              <w:rPr>
                <w:rFonts w:ascii="Cambria Math" w:hAnsi="Cambria Math" w:cs="Cambria Math"/>
                <w:sz w:val="16"/>
                <w:szCs w:val="16"/>
              </w:rPr>
              <w:t>𝜎</w:t>
            </w:r>
          </w:p>
        </w:tc>
        <w:tc>
          <w:tcPr>
            <w:tcW w:w="708" w:type="dxa"/>
            <w:tcBorders>
              <w:top w:val="nil"/>
              <w:left w:val="nil"/>
              <w:bottom w:val="single" w:sz="4" w:space="0" w:color="auto"/>
              <w:right w:val="nil"/>
            </w:tcBorders>
          </w:tcPr>
          <w:p w14:paraId="5FC046C8"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X ≤ 8</w:t>
            </w:r>
          </w:p>
        </w:tc>
        <w:tc>
          <w:tcPr>
            <w:tcW w:w="567" w:type="dxa"/>
            <w:tcBorders>
              <w:top w:val="nil"/>
              <w:left w:val="nil"/>
              <w:bottom w:val="single" w:sz="4" w:space="0" w:color="auto"/>
              <w:right w:val="nil"/>
            </w:tcBorders>
          </w:tcPr>
          <w:p w14:paraId="6E6841C4"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26</w:t>
            </w:r>
          </w:p>
        </w:tc>
        <w:tc>
          <w:tcPr>
            <w:tcW w:w="709" w:type="dxa"/>
            <w:tcBorders>
              <w:top w:val="nil"/>
              <w:left w:val="nil"/>
              <w:bottom w:val="single" w:sz="4" w:space="0" w:color="auto"/>
              <w:right w:val="nil"/>
            </w:tcBorders>
          </w:tcPr>
          <w:p w14:paraId="30AFF79C"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26%</w:t>
            </w:r>
          </w:p>
        </w:tc>
      </w:tr>
      <w:tr w:rsidR="00D539D5" w:rsidRPr="00A70678" w14:paraId="3A6D7F03" w14:textId="77777777" w:rsidTr="00D539D5">
        <w:trPr>
          <w:trHeight w:val="294"/>
        </w:trPr>
        <w:tc>
          <w:tcPr>
            <w:tcW w:w="741" w:type="dxa"/>
            <w:tcBorders>
              <w:top w:val="single" w:sz="4" w:space="0" w:color="auto"/>
              <w:left w:val="nil"/>
              <w:bottom w:val="single" w:sz="4" w:space="0" w:color="auto"/>
              <w:right w:val="nil"/>
            </w:tcBorders>
          </w:tcPr>
          <w:p w14:paraId="455AE966" w14:textId="77777777" w:rsidR="00D539D5" w:rsidRPr="00D539D5" w:rsidRDefault="00D539D5" w:rsidP="003C0F14">
            <w:pPr>
              <w:jc w:val="center"/>
              <w:rPr>
                <w:rFonts w:ascii="Times New Roman" w:hAnsi="Times New Roman" w:cs="Times New Roman"/>
                <w:sz w:val="16"/>
                <w:szCs w:val="16"/>
              </w:rPr>
            </w:pPr>
          </w:p>
        </w:tc>
        <w:tc>
          <w:tcPr>
            <w:tcW w:w="1134" w:type="dxa"/>
            <w:tcBorders>
              <w:top w:val="single" w:sz="4" w:space="0" w:color="auto"/>
              <w:left w:val="nil"/>
              <w:bottom w:val="single" w:sz="4" w:space="0" w:color="auto"/>
              <w:right w:val="nil"/>
            </w:tcBorders>
          </w:tcPr>
          <w:p w14:paraId="4BB8C68B" w14:textId="77777777" w:rsidR="00D539D5" w:rsidRPr="00D539D5" w:rsidRDefault="00D539D5" w:rsidP="003C0F14">
            <w:pPr>
              <w:jc w:val="center"/>
              <w:rPr>
                <w:rFonts w:ascii="Times New Roman" w:hAnsi="Times New Roman" w:cs="Times New Roman"/>
                <w:sz w:val="16"/>
                <w:szCs w:val="16"/>
              </w:rPr>
            </w:pPr>
          </w:p>
        </w:tc>
        <w:tc>
          <w:tcPr>
            <w:tcW w:w="708" w:type="dxa"/>
            <w:tcBorders>
              <w:top w:val="single" w:sz="4" w:space="0" w:color="auto"/>
              <w:left w:val="nil"/>
              <w:bottom w:val="single" w:sz="4" w:space="0" w:color="auto"/>
              <w:right w:val="nil"/>
            </w:tcBorders>
          </w:tcPr>
          <w:p w14:paraId="0AA5B032"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Total</w:t>
            </w:r>
          </w:p>
        </w:tc>
        <w:tc>
          <w:tcPr>
            <w:tcW w:w="567" w:type="dxa"/>
            <w:tcBorders>
              <w:top w:val="single" w:sz="4" w:space="0" w:color="auto"/>
              <w:left w:val="nil"/>
              <w:bottom w:val="single" w:sz="4" w:space="0" w:color="auto"/>
              <w:right w:val="nil"/>
            </w:tcBorders>
          </w:tcPr>
          <w:p w14:paraId="11651EA5"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100</w:t>
            </w:r>
          </w:p>
        </w:tc>
        <w:tc>
          <w:tcPr>
            <w:tcW w:w="709" w:type="dxa"/>
            <w:tcBorders>
              <w:top w:val="single" w:sz="4" w:space="0" w:color="auto"/>
              <w:left w:val="nil"/>
              <w:bottom w:val="single" w:sz="4" w:space="0" w:color="auto"/>
              <w:right w:val="nil"/>
            </w:tcBorders>
          </w:tcPr>
          <w:p w14:paraId="6F55676C" w14:textId="77777777" w:rsidR="00D539D5" w:rsidRPr="00D539D5" w:rsidRDefault="00D539D5" w:rsidP="003C0F14">
            <w:pPr>
              <w:jc w:val="center"/>
              <w:rPr>
                <w:rFonts w:ascii="Times New Roman" w:hAnsi="Times New Roman" w:cs="Times New Roman"/>
                <w:sz w:val="16"/>
                <w:szCs w:val="16"/>
              </w:rPr>
            </w:pPr>
            <w:r w:rsidRPr="00D539D5">
              <w:rPr>
                <w:rFonts w:ascii="Times New Roman" w:hAnsi="Times New Roman" w:cs="Times New Roman"/>
                <w:sz w:val="16"/>
                <w:szCs w:val="16"/>
              </w:rPr>
              <w:t>100%</w:t>
            </w:r>
          </w:p>
        </w:tc>
      </w:tr>
    </w:tbl>
    <w:p w14:paraId="15AE7BC5" w14:textId="77777777" w:rsidR="00D539D5" w:rsidRPr="00D539D5" w:rsidRDefault="00D539D5" w:rsidP="00D539D5">
      <w:pPr>
        <w:spacing w:after="0" w:line="240" w:lineRule="auto"/>
        <w:ind w:left="357"/>
        <w:jc w:val="both"/>
        <w:rPr>
          <w:rFonts w:ascii="Times New Roman" w:hAnsi="Times New Roman" w:cs="Times New Roman"/>
          <w:sz w:val="14"/>
          <w:szCs w:val="14"/>
        </w:rPr>
      </w:pPr>
      <w:r w:rsidRPr="00D539D5">
        <w:rPr>
          <w:rFonts w:ascii="Times New Roman" w:hAnsi="Times New Roman" w:cs="Times New Roman"/>
          <w:sz w:val="14"/>
          <w:szCs w:val="14"/>
        </w:rPr>
        <w:t>Keterangan :</w:t>
      </w:r>
    </w:p>
    <w:p w14:paraId="61CEFAB3" w14:textId="77777777" w:rsidR="00D539D5" w:rsidRPr="00D539D5" w:rsidRDefault="00D539D5" w:rsidP="00D539D5">
      <w:pPr>
        <w:spacing w:after="0" w:line="240" w:lineRule="auto"/>
        <w:ind w:left="357"/>
        <w:jc w:val="both"/>
        <w:rPr>
          <w:rFonts w:ascii="Times New Roman" w:hAnsi="Times New Roman" w:cs="Times New Roman"/>
          <w:sz w:val="14"/>
          <w:szCs w:val="14"/>
        </w:rPr>
      </w:pPr>
      <w:r w:rsidRPr="00D539D5">
        <w:rPr>
          <w:rFonts w:ascii="Times New Roman" w:hAnsi="Times New Roman" w:cs="Times New Roman"/>
          <w:sz w:val="14"/>
          <w:szCs w:val="14"/>
        </w:rPr>
        <w:t>X</w:t>
      </w:r>
      <w:r w:rsidRPr="00D539D5">
        <w:rPr>
          <w:rFonts w:ascii="Times New Roman" w:hAnsi="Times New Roman" w:cs="Times New Roman"/>
          <w:sz w:val="14"/>
          <w:szCs w:val="14"/>
        </w:rPr>
        <w:tab/>
        <w:t>= Skor subjek</w:t>
      </w:r>
    </w:p>
    <w:p w14:paraId="5C747F77" w14:textId="77777777" w:rsidR="00D539D5" w:rsidRPr="00D539D5" w:rsidRDefault="00D539D5" w:rsidP="00D539D5">
      <w:pPr>
        <w:spacing w:after="0" w:line="240" w:lineRule="auto"/>
        <w:ind w:left="357"/>
        <w:jc w:val="both"/>
        <w:rPr>
          <w:rFonts w:ascii="Times New Roman" w:hAnsi="Times New Roman" w:cs="Times New Roman"/>
          <w:sz w:val="14"/>
          <w:szCs w:val="14"/>
        </w:rPr>
      </w:pPr>
      <w:r w:rsidRPr="00D539D5">
        <w:rPr>
          <w:rFonts w:ascii="Times New Roman" w:hAnsi="Times New Roman" w:cs="Times New Roman"/>
          <w:sz w:val="14"/>
          <w:szCs w:val="14"/>
        </w:rPr>
        <w:t xml:space="preserve">µ </w:t>
      </w:r>
      <w:r w:rsidRPr="00D539D5">
        <w:rPr>
          <w:rFonts w:ascii="Times New Roman" w:hAnsi="Times New Roman" w:cs="Times New Roman"/>
          <w:sz w:val="14"/>
          <w:szCs w:val="14"/>
        </w:rPr>
        <w:tab/>
        <w:t>= Mean atau rerata hipotetik</w:t>
      </w:r>
    </w:p>
    <w:p w14:paraId="7C4ADB48" w14:textId="77777777" w:rsidR="00D539D5" w:rsidRPr="00D539D5" w:rsidRDefault="00D539D5" w:rsidP="00D539D5">
      <w:pPr>
        <w:spacing w:after="0" w:line="240" w:lineRule="auto"/>
        <w:ind w:left="357"/>
        <w:jc w:val="both"/>
        <w:rPr>
          <w:rFonts w:ascii="Times New Roman" w:hAnsi="Times New Roman" w:cs="Times New Roman"/>
          <w:sz w:val="14"/>
          <w:szCs w:val="14"/>
        </w:rPr>
      </w:pPr>
      <w:r w:rsidRPr="00D539D5">
        <w:rPr>
          <w:rFonts w:ascii="Times New Roman" w:hAnsi="Times New Roman" w:cs="Times New Roman"/>
          <w:sz w:val="14"/>
          <w:szCs w:val="14"/>
        </w:rPr>
        <w:t xml:space="preserve">σ </w:t>
      </w:r>
      <w:r w:rsidRPr="00D539D5">
        <w:rPr>
          <w:rFonts w:ascii="Times New Roman" w:hAnsi="Times New Roman" w:cs="Times New Roman"/>
          <w:sz w:val="14"/>
          <w:szCs w:val="14"/>
        </w:rPr>
        <w:tab/>
        <w:t>= Standar deviasi hipotetik</w:t>
      </w:r>
    </w:p>
    <w:p w14:paraId="5ECB5E4D" w14:textId="77777777" w:rsidR="008C0001" w:rsidRDefault="008C0001" w:rsidP="008C0001">
      <w:pPr>
        <w:spacing w:after="0" w:line="240" w:lineRule="auto"/>
        <w:ind w:left="357"/>
        <w:jc w:val="both"/>
        <w:rPr>
          <w:rFonts w:ascii="Times New Roman" w:hAnsi="Times New Roman" w:cs="Times New Roman"/>
          <w:sz w:val="20"/>
          <w:szCs w:val="20"/>
        </w:rPr>
      </w:pPr>
    </w:p>
    <w:p w14:paraId="3AEDA7A2" w14:textId="77777777" w:rsidR="00D539D5" w:rsidRDefault="00D539D5" w:rsidP="00D539D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2</w:t>
      </w:r>
      <w:r>
        <w:rPr>
          <w:rFonts w:ascii="Times New Roman" w:hAnsi="Times New Roman" w:cs="Times New Roman"/>
          <w:sz w:val="24"/>
          <w:szCs w:val="24"/>
        </w:rPr>
        <w:t xml:space="preserve"> menunjukkan hasil kate</w:t>
      </w:r>
      <w:r w:rsidRPr="00A70678">
        <w:rPr>
          <w:rFonts w:ascii="Times New Roman" w:hAnsi="Times New Roman" w:cs="Times New Roman"/>
          <w:sz w:val="24"/>
          <w:szCs w:val="24"/>
        </w:rPr>
        <w:t xml:space="preserve">gorisasi Skala </w:t>
      </w:r>
      <w:r>
        <w:rPr>
          <w:rFonts w:ascii="Times New Roman" w:hAnsi="Times New Roman" w:cs="Times New Roman"/>
          <w:i/>
          <w:iCs/>
          <w:sz w:val="24"/>
          <w:szCs w:val="24"/>
        </w:rPr>
        <w:t>Sensation Seeking</w:t>
      </w:r>
      <w:r w:rsidRPr="00A70678">
        <w:rPr>
          <w:rFonts w:ascii="Times New Roman" w:hAnsi="Times New Roman" w:cs="Times New Roman"/>
          <w:sz w:val="24"/>
          <w:szCs w:val="24"/>
        </w:rPr>
        <w:t xml:space="preserve"> </w:t>
      </w:r>
      <w:r>
        <w:rPr>
          <w:rFonts w:ascii="Times New Roman" w:hAnsi="Times New Roman" w:cs="Times New Roman"/>
          <w:sz w:val="24"/>
          <w:szCs w:val="24"/>
        </w:rPr>
        <w:t xml:space="preserve">di mana </w:t>
      </w:r>
      <w:r w:rsidRPr="00A70678">
        <w:rPr>
          <w:rFonts w:ascii="Times New Roman" w:hAnsi="Times New Roman" w:cs="Times New Roman"/>
          <w:sz w:val="24"/>
          <w:szCs w:val="24"/>
        </w:rPr>
        <w:t xml:space="preserve">subjek yang berada dalam katagori tinggi sebesar </w:t>
      </w:r>
      <w:r>
        <w:rPr>
          <w:rFonts w:ascii="Times New Roman" w:hAnsi="Times New Roman" w:cs="Times New Roman"/>
          <w:sz w:val="24"/>
          <w:szCs w:val="24"/>
        </w:rPr>
        <w:t>19</w:t>
      </w:r>
      <w:r w:rsidRPr="00A70678">
        <w:rPr>
          <w:rFonts w:ascii="Times New Roman" w:hAnsi="Times New Roman" w:cs="Times New Roman"/>
          <w:sz w:val="24"/>
          <w:szCs w:val="24"/>
        </w:rPr>
        <w:t>% (</w:t>
      </w:r>
      <w:r>
        <w:rPr>
          <w:rFonts w:ascii="Times New Roman" w:hAnsi="Times New Roman" w:cs="Times New Roman"/>
          <w:sz w:val="24"/>
          <w:szCs w:val="24"/>
        </w:rPr>
        <w:t>19</w:t>
      </w:r>
      <w:r w:rsidRPr="00A70678">
        <w:rPr>
          <w:rFonts w:ascii="Times New Roman" w:hAnsi="Times New Roman" w:cs="Times New Roman"/>
          <w:sz w:val="24"/>
          <w:szCs w:val="24"/>
        </w:rPr>
        <w:t xml:space="preserve"> subjek)</w:t>
      </w:r>
      <w:r>
        <w:rPr>
          <w:rFonts w:ascii="Times New Roman" w:hAnsi="Times New Roman" w:cs="Times New Roman"/>
          <w:sz w:val="24"/>
          <w:szCs w:val="24"/>
        </w:rPr>
        <w:t>,</w:t>
      </w:r>
      <w:r w:rsidRPr="00A70678">
        <w:rPr>
          <w:rFonts w:ascii="Times New Roman" w:hAnsi="Times New Roman" w:cs="Times New Roman"/>
          <w:sz w:val="24"/>
          <w:szCs w:val="24"/>
        </w:rPr>
        <w:t xml:space="preserve"> katagori sedang sebesar </w:t>
      </w:r>
      <w:r>
        <w:rPr>
          <w:rFonts w:ascii="Times New Roman" w:hAnsi="Times New Roman" w:cs="Times New Roman"/>
          <w:sz w:val="24"/>
          <w:szCs w:val="24"/>
        </w:rPr>
        <w:t>55% (55</w:t>
      </w:r>
      <w:r w:rsidRPr="00A70678">
        <w:rPr>
          <w:rFonts w:ascii="Times New Roman" w:hAnsi="Times New Roman" w:cs="Times New Roman"/>
          <w:sz w:val="24"/>
          <w:szCs w:val="24"/>
        </w:rPr>
        <w:t xml:space="preserve"> subjek)</w:t>
      </w:r>
      <w:r>
        <w:rPr>
          <w:rFonts w:ascii="Times New Roman" w:hAnsi="Times New Roman" w:cs="Times New Roman"/>
          <w:sz w:val="24"/>
          <w:szCs w:val="24"/>
        </w:rPr>
        <w:t>,</w:t>
      </w:r>
      <w:r w:rsidRPr="00A70678">
        <w:rPr>
          <w:rFonts w:ascii="Times New Roman" w:hAnsi="Times New Roman" w:cs="Times New Roman"/>
          <w:sz w:val="24"/>
          <w:szCs w:val="24"/>
        </w:rPr>
        <w:t xml:space="preserve"> dan kategori rendah </w:t>
      </w:r>
      <w:r w:rsidRPr="00A70678">
        <w:rPr>
          <w:rFonts w:ascii="Times New Roman" w:hAnsi="Times New Roman" w:cs="Times New Roman"/>
          <w:sz w:val="24"/>
          <w:szCs w:val="24"/>
        </w:rPr>
        <w:lastRenderedPageBreak/>
        <w:t xml:space="preserve">sebesar </w:t>
      </w:r>
      <w:r>
        <w:rPr>
          <w:rFonts w:ascii="Times New Roman" w:hAnsi="Times New Roman" w:cs="Times New Roman"/>
          <w:sz w:val="24"/>
          <w:szCs w:val="24"/>
        </w:rPr>
        <w:t>26</w:t>
      </w:r>
      <w:r w:rsidRPr="00A70678">
        <w:rPr>
          <w:rFonts w:ascii="Times New Roman" w:hAnsi="Times New Roman" w:cs="Times New Roman"/>
          <w:sz w:val="24"/>
          <w:szCs w:val="24"/>
        </w:rPr>
        <w:t>% (</w:t>
      </w:r>
      <w:r>
        <w:rPr>
          <w:rFonts w:ascii="Times New Roman" w:hAnsi="Times New Roman" w:cs="Times New Roman"/>
          <w:sz w:val="24"/>
          <w:szCs w:val="24"/>
        </w:rPr>
        <w:t xml:space="preserve">26 </w:t>
      </w:r>
      <w:r w:rsidRPr="00A70678">
        <w:rPr>
          <w:rFonts w:ascii="Times New Roman" w:hAnsi="Times New Roman" w:cs="Times New Roman"/>
          <w:sz w:val="24"/>
          <w:szCs w:val="24"/>
        </w:rPr>
        <w:t>subjek)</w:t>
      </w:r>
      <w:r>
        <w:rPr>
          <w:rFonts w:ascii="Times New Roman" w:hAnsi="Times New Roman" w:cs="Times New Roman"/>
          <w:sz w:val="24"/>
          <w:szCs w:val="24"/>
        </w:rPr>
        <w:t>.</w:t>
      </w:r>
      <w:r w:rsidRPr="00A70678">
        <w:rPr>
          <w:rFonts w:ascii="Times New Roman" w:hAnsi="Times New Roman" w:cs="Times New Roman"/>
          <w:sz w:val="24"/>
          <w:szCs w:val="24"/>
        </w:rPr>
        <w:t xml:space="preserve"> </w:t>
      </w:r>
      <w:r>
        <w:rPr>
          <w:rFonts w:ascii="Times New Roman" w:hAnsi="Times New Roman" w:cs="Times New Roman"/>
          <w:sz w:val="24"/>
          <w:szCs w:val="24"/>
        </w:rPr>
        <w:t>Berdasarkan hasil kategorisasi</w:t>
      </w:r>
      <w:r w:rsidRPr="00A70678">
        <w:rPr>
          <w:rFonts w:ascii="Times New Roman" w:hAnsi="Times New Roman" w:cs="Times New Roman"/>
          <w:sz w:val="24"/>
          <w:szCs w:val="24"/>
        </w:rPr>
        <w:t xml:space="preserve"> dapat disimpulkan</w:t>
      </w:r>
      <w:r>
        <w:rPr>
          <w:rFonts w:ascii="Times New Roman" w:hAnsi="Times New Roman" w:cs="Times New Roman"/>
          <w:sz w:val="24"/>
          <w:szCs w:val="24"/>
        </w:rPr>
        <w:t xml:space="preserve"> bahwa</w:t>
      </w:r>
      <w:r w:rsidRPr="00A70678">
        <w:rPr>
          <w:rFonts w:ascii="Times New Roman" w:hAnsi="Times New Roman" w:cs="Times New Roman"/>
          <w:sz w:val="24"/>
          <w:szCs w:val="24"/>
        </w:rPr>
        <w:t xml:space="preserve"> </w:t>
      </w:r>
      <w:r>
        <w:rPr>
          <w:rFonts w:ascii="Times New Roman" w:hAnsi="Times New Roman" w:cs="Times New Roman"/>
          <w:sz w:val="24"/>
          <w:szCs w:val="24"/>
        </w:rPr>
        <w:t>dalam</w:t>
      </w:r>
      <w:r w:rsidRPr="00A70678">
        <w:rPr>
          <w:rFonts w:ascii="Times New Roman" w:hAnsi="Times New Roman" w:cs="Times New Roman"/>
          <w:sz w:val="24"/>
          <w:szCs w:val="24"/>
        </w:rPr>
        <w:t xml:space="preserve"> penelitian ini sebagian besar subjek memiliki </w:t>
      </w:r>
      <w:r>
        <w:rPr>
          <w:rFonts w:ascii="Times New Roman" w:hAnsi="Times New Roman" w:cs="Times New Roman"/>
          <w:i/>
          <w:iCs/>
          <w:sz w:val="24"/>
          <w:szCs w:val="24"/>
        </w:rPr>
        <w:t>sensation seeking</w:t>
      </w:r>
      <w:r w:rsidRPr="00A70678">
        <w:rPr>
          <w:rFonts w:ascii="Times New Roman" w:hAnsi="Times New Roman" w:cs="Times New Roman"/>
          <w:sz w:val="24"/>
          <w:szCs w:val="24"/>
        </w:rPr>
        <w:t xml:space="preserve"> </w:t>
      </w:r>
      <w:r>
        <w:rPr>
          <w:rFonts w:ascii="Times New Roman" w:hAnsi="Times New Roman" w:cs="Times New Roman"/>
          <w:sz w:val="24"/>
          <w:szCs w:val="24"/>
        </w:rPr>
        <w:t>dengan</w:t>
      </w:r>
      <w:r w:rsidRPr="00A70678">
        <w:rPr>
          <w:rFonts w:ascii="Times New Roman" w:hAnsi="Times New Roman" w:cs="Times New Roman"/>
          <w:sz w:val="24"/>
          <w:szCs w:val="24"/>
        </w:rPr>
        <w:t xml:space="preserve"> kategori </w:t>
      </w:r>
      <w:r>
        <w:rPr>
          <w:rFonts w:ascii="Times New Roman" w:hAnsi="Times New Roman" w:cs="Times New Roman"/>
          <w:sz w:val="24"/>
          <w:szCs w:val="24"/>
        </w:rPr>
        <w:t>sedang</w:t>
      </w:r>
      <w:r w:rsidRPr="00A70678">
        <w:rPr>
          <w:rFonts w:ascii="Times New Roman" w:hAnsi="Times New Roman" w:cs="Times New Roman"/>
          <w:sz w:val="24"/>
          <w:szCs w:val="24"/>
        </w:rPr>
        <w:t>.</w:t>
      </w:r>
    </w:p>
    <w:p w14:paraId="4A44CEC3" w14:textId="77777777" w:rsidR="00D539D5" w:rsidRDefault="00D539D5" w:rsidP="00D539D5">
      <w:pPr>
        <w:spacing w:after="0" w:line="240" w:lineRule="auto"/>
        <w:contextualSpacing/>
        <w:jc w:val="both"/>
        <w:rPr>
          <w:rFonts w:ascii="Times New Roman" w:hAnsi="Times New Roman" w:cs="Times New Roman"/>
          <w:sz w:val="24"/>
          <w:szCs w:val="24"/>
        </w:rPr>
      </w:pPr>
    </w:p>
    <w:p w14:paraId="4CBCF1AB" w14:textId="77777777" w:rsidR="00D539D5" w:rsidRDefault="00D539D5" w:rsidP="00D539D5">
      <w:pPr>
        <w:spacing w:after="0" w:line="240" w:lineRule="auto"/>
        <w:contextualSpacing/>
        <w:jc w:val="both"/>
        <w:rPr>
          <w:rFonts w:ascii="Times New Roman" w:hAnsi="Times New Roman" w:cs="Times New Roman"/>
          <w:b/>
          <w:bCs/>
          <w:sz w:val="24"/>
          <w:szCs w:val="24"/>
          <w:lang w:val="en-US"/>
        </w:rPr>
      </w:pPr>
      <w:r w:rsidRPr="00D539D5">
        <w:rPr>
          <w:rFonts w:ascii="Times New Roman" w:hAnsi="Times New Roman" w:cs="Times New Roman"/>
          <w:b/>
          <w:bCs/>
          <w:sz w:val="24"/>
          <w:szCs w:val="24"/>
          <w:lang w:val="en-US"/>
        </w:rPr>
        <w:t>Uji Normalitas</w:t>
      </w:r>
    </w:p>
    <w:p w14:paraId="07901D5E" w14:textId="77777777" w:rsidR="00D539D5" w:rsidRPr="00D539D5" w:rsidRDefault="00D539D5" w:rsidP="00D539D5">
      <w:pPr>
        <w:spacing w:after="0" w:line="240" w:lineRule="auto"/>
        <w:contextualSpacing/>
        <w:jc w:val="both"/>
        <w:rPr>
          <w:rFonts w:ascii="Times New Roman" w:hAnsi="Times New Roman" w:cs="Times New Roman"/>
          <w:b/>
          <w:bCs/>
          <w:sz w:val="24"/>
          <w:szCs w:val="24"/>
          <w:lang w:val="en-US"/>
        </w:rPr>
      </w:pPr>
    </w:p>
    <w:p w14:paraId="3EC3565F" w14:textId="77777777" w:rsidR="00D539D5" w:rsidRDefault="00D539D5" w:rsidP="00D539D5">
      <w:pPr>
        <w:pStyle w:val="ListParagraph"/>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Uji normalitas adalah analisis yang dilakukan untuk mengetahui sebaran data terdistribusi normal atau tidak </w:t>
      </w:r>
      <w:r>
        <w:rPr>
          <w:rFonts w:ascii="Times New Roman" w:hAnsi="Times New Roman" w:cs="Times New Roman"/>
          <w:iCs/>
          <w:sz w:val="24"/>
          <w:szCs w:val="24"/>
        </w:rPr>
        <w:t>(Hadi, 2015)</w:t>
      </w:r>
      <w:r>
        <w:rPr>
          <w:rFonts w:ascii="Times New Roman" w:hAnsi="Times New Roman" w:cs="Times New Roman"/>
          <w:sz w:val="24"/>
          <w:szCs w:val="24"/>
        </w:rPr>
        <w:t xml:space="preserve">. Uji normalitas dalam penelitian ini menggunakan teknik analisis model </w:t>
      </w:r>
      <w:r>
        <w:rPr>
          <w:rFonts w:ascii="Times New Roman" w:hAnsi="Times New Roman" w:cs="Times New Roman"/>
          <w:i/>
          <w:iCs/>
          <w:sz w:val="24"/>
          <w:szCs w:val="24"/>
        </w:rPr>
        <w:t xml:space="preserve">one sample Kolmogorov-smirnov </w:t>
      </w:r>
      <w:r>
        <w:rPr>
          <w:rFonts w:ascii="Times New Roman" w:hAnsi="Times New Roman" w:cs="Times New Roman"/>
          <w:iCs/>
          <w:sz w:val="24"/>
          <w:szCs w:val="24"/>
        </w:rPr>
        <w:t>(</w:t>
      </w:r>
      <w:r>
        <w:rPr>
          <w:rFonts w:ascii="Times New Roman" w:hAnsi="Times New Roman" w:cs="Times New Roman"/>
          <w:sz w:val="24"/>
          <w:szCs w:val="24"/>
        </w:rPr>
        <w:t>KS-Z</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Pedoman yang digunakan adalah apabila p &gt; 0,050 maka sebaran data normal dan apabila p &lt; 0,050 maka sebaran data tidak normal. Berdasarkan hasil uji normalitas variabel </w:t>
      </w:r>
      <w:r>
        <w:rPr>
          <w:rFonts w:ascii="Times New Roman" w:hAnsi="Times New Roman" w:cs="Times New Roman"/>
          <w:iCs/>
          <w:sz w:val="24"/>
          <w:szCs w:val="24"/>
        </w:rPr>
        <w:t xml:space="preserve">kecanduan </w:t>
      </w:r>
      <w:r>
        <w:rPr>
          <w:rFonts w:ascii="Times New Roman" w:hAnsi="Times New Roman" w:cs="Times New Roman"/>
          <w:i/>
          <w:sz w:val="24"/>
          <w:szCs w:val="24"/>
        </w:rPr>
        <w:t>game online</w:t>
      </w:r>
      <w:r>
        <w:rPr>
          <w:rFonts w:ascii="Times New Roman" w:hAnsi="Times New Roman" w:cs="Times New Roman"/>
          <w:i/>
          <w:iCs/>
          <w:sz w:val="24"/>
          <w:szCs w:val="24"/>
        </w:rPr>
        <w:t xml:space="preserve"> </w:t>
      </w:r>
      <w:r>
        <w:rPr>
          <w:rFonts w:ascii="Times New Roman" w:hAnsi="Times New Roman" w:cs="Times New Roman"/>
          <w:sz w:val="24"/>
          <w:szCs w:val="24"/>
        </w:rPr>
        <w:t xml:space="preserve">diperoleh KS-Z = 0,133 dengan p = 0,000 dan variabel </w:t>
      </w:r>
      <w:r>
        <w:rPr>
          <w:rFonts w:ascii="Times New Roman" w:hAnsi="Times New Roman" w:cs="Times New Roman"/>
          <w:i/>
          <w:iCs/>
          <w:sz w:val="24"/>
          <w:szCs w:val="24"/>
        </w:rPr>
        <w:t>sensation seeking</w:t>
      </w:r>
      <w:r>
        <w:rPr>
          <w:rFonts w:ascii="Times New Roman" w:hAnsi="Times New Roman" w:cs="Times New Roman"/>
          <w:sz w:val="24"/>
          <w:szCs w:val="24"/>
        </w:rPr>
        <w:t xml:space="preserve"> diperoleh KS-Z = 0,120 dengan p = 0,001. Data tersebut menunjukan bahwa skor variabel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dan skor variabel </w:t>
      </w:r>
      <w:r>
        <w:rPr>
          <w:rFonts w:ascii="Times New Roman" w:hAnsi="Times New Roman" w:cs="Times New Roman"/>
          <w:i/>
          <w:iCs/>
          <w:sz w:val="24"/>
          <w:szCs w:val="24"/>
        </w:rPr>
        <w:t>sensation seeking</w:t>
      </w:r>
      <w:r>
        <w:rPr>
          <w:rFonts w:ascii="Times New Roman" w:hAnsi="Times New Roman" w:cs="Times New Roman"/>
          <w:sz w:val="24"/>
          <w:szCs w:val="24"/>
        </w:rPr>
        <w:t xml:space="preserve"> terdistribusi tidak normal. Variasi pada jenjang skor baik yang tinggi maupun rendah menjadi kausa nilai kurtosis dan skewness ekstrem sebab berimpresi pada kemiringan kurva yang abnormal serta puncak yang tidak mengerucut sehingga mengakibatkan data terdistribusi tidak normal.</w:t>
      </w:r>
    </w:p>
    <w:p w14:paraId="66D54F54" w14:textId="77777777" w:rsidR="00D539D5" w:rsidRDefault="00D539D5" w:rsidP="00D539D5">
      <w:pPr>
        <w:pStyle w:val="ListParagraph"/>
        <w:tabs>
          <w:tab w:val="left" w:pos="99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iCs/>
          <w:sz w:val="24"/>
          <w:szCs w:val="24"/>
        </w:rPr>
        <w:t>central limit theorem</w:t>
      </w:r>
      <w:r>
        <w:rPr>
          <w:rFonts w:ascii="Times New Roman" w:hAnsi="Times New Roman" w:cs="Times New Roman"/>
          <w:sz w:val="24"/>
          <w:szCs w:val="24"/>
        </w:rPr>
        <w:t xml:space="preserve">, apabila sampel data melebihi 30 (N ≥30), maka distribusi data mendekati standar normal distribusi. Kurva distribusi sampling (untuk ukuran sampel 30 atau lebih) akan berpusat pada nilai parameter populasi dan akan memiliki semua sifat-sifat distribusi normal (Janke dan Tinsley, 2005). Lebih lanjut, Gani </w:t>
      </w:r>
      <w:r>
        <w:rPr>
          <w:rFonts w:ascii="Times New Roman" w:hAnsi="Times New Roman" w:cs="Times New Roman"/>
          <w:sz w:val="24"/>
          <w:szCs w:val="24"/>
        </w:rPr>
        <w:t xml:space="preserve">dan Amalia (2015) juga  menjelaskan bahwa apabila jumlah subjek diatas 30 (N ≥30), maka data tetap terdistribusi normal. Dengan demikian, variabel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dan variabel </w:t>
      </w:r>
      <w:r>
        <w:rPr>
          <w:rFonts w:ascii="Times New Roman" w:hAnsi="Times New Roman" w:cs="Times New Roman"/>
          <w:i/>
          <w:iCs/>
          <w:sz w:val="24"/>
          <w:szCs w:val="24"/>
        </w:rPr>
        <w:t xml:space="preserve">sensation </w:t>
      </w:r>
      <w:r w:rsidRPr="003A69AC">
        <w:rPr>
          <w:rFonts w:ascii="Times New Roman" w:hAnsi="Times New Roman" w:cs="Times New Roman"/>
          <w:i/>
          <w:iCs/>
          <w:sz w:val="24"/>
          <w:szCs w:val="24"/>
        </w:rPr>
        <w:t>seeking</w:t>
      </w:r>
      <w:r>
        <w:rPr>
          <w:rFonts w:ascii="Times New Roman" w:hAnsi="Times New Roman" w:cs="Times New Roman"/>
          <w:i/>
          <w:iCs/>
          <w:sz w:val="24"/>
          <w:szCs w:val="24"/>
        </w:rPr>
        <w:t xml:space="preserve"> </w:t>
      </w:r>
      <w:r>
        <w:rPr>
          <w:rFonts w:ascii="Times New Roman" w:hAnsi="Times New Roman" w:cs="Times New Roman"/>
          <w:sz w:val="24"/>
          <w:szCs w:val="24"/>
        </w:rPr>
        <w:t>bisa dilanjutkan ke tahapan berikutnya, yaitu uji linieritas dan uji hipotesis karena jumlah subjek dalam penelitian ini adalah N = 100 (N ≥30).</w:t>
      </w:r>
    </w:p>
    <w:p w14:paraId="20513B09" w14:textId="77777777" w:rsidR="00D539D5" w:rsidRDefault="00D539D5" w:rsidP="00D539D5">
      <w:pPr>
        <w:spacing w:after="0" w:line="240" w:lineRule="auto"/>
        <w:rPr>
          <w:rFonts w:ascii="Times New Roman" w:hAnsi="Times New Roman" w:cs="Times New Roman"/>
          <w:sz w:val="24"/>
          <w:szCs w:val="24"/>
        </w:rPr>
      </w:pPr>
    </w:p>
    <w:p w14:paraId="675282DD" w14:textId="77777777" w:rsidR="00D539D5" w:rsidRDefault="00D539D5" w:rsidP="00D539D5">
      <w:pPr>
        <w:spacing w:after="0" w:line="240" w:lineRule="auto"/>
        <w:contextualSpacing/>
        <w:rPr>
          <w:rFonts w:ascii="Times New Roman" w:hAnsi="Times New Roman" w:cs="Times New Roman"/>
          <w:b/>
          <w:bCs/>
          <w:sz w:val="24"/>
          <w:szCs w:val="24"/>
          <w:lang w:val="en-US"/>
        </w:rPr>
      </w:pPr>
      <w:r w:rsidRPr="00D539D5">
        <w:rPr>
          <w:rFonts w:ascii="Times New Roman" w:hAnsi="Times New Roman" w:cs="Times New Roman"/>
          <w:b/>
          <w:bCs/>
          <w:sz w:val="24"/>
          <w:szCs w:val="24"/>
          <w:lang w:val="en-US"/>
        </w:rPr>
        <w:t>Uji Linieritas</w:t>
      </w:r>
    </w:p>
    <w:p w14:paraId="637333C5" w14:textId="77777777" w:rsidR="00D539D5" w:rsidRDefault="00D539D5" w:rsidP="00D539D5">
      <w:pPr>
        <w:spacing w:after="0" w:line="240" w:lineRule="auto"/>
        <w:contextualSpacing/>
        <w:rPr>
          <w:rFonts w:ascii="Times New Roman" w:hAnsi="Times New Roman" w:cs="Times New Roman"/>
          <w:b/>
          <w:bCs/>
          <w:sz w:val="24"/>
          <w:szCs w:val="24"/>
          <w:lang w:val="en-US"/>
        </w:rPr>
      </w:pPr>
    </w:p>
    <w:p w14:paraId="55960473" w14:textId="77777777" w:rsidR="00D539D5" w:rsidRDefault="00D539D5" w:rsidP="00D539D5">
      <w:pPr>
        <w:tabs>
          <w:tab w:val="left" w:pos="85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Uji linieritas dilakukan untuk mengetahui apakah hubungan antara variabel menunjukan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linieritas diperoleh F = 3463,678 dan p = 0,000 yang menunjukan bahwa hubungan antara </w:t>
      </w:r>
      <w:r>
        <w:rPr>
          <w:rFonts w:ascii="Times New Roman" w:hAnsi="Times New Roman" w:cs="Times New Roman"/>
          <w:i/>
          <w:sz w:val="24"/>
          <w:szCs w:val="24"/>
        </w:rPr>
        <w:t>sensation seeking</w:t>
      </w:r>
      <w:r>
        <w:rPr>
          <w:rFonts w:ascii="Times New Roman" w:hAnsi="Times New Roman" w:cs="Times New Roman"/>
          <w:iCs/>
          <w:sz w:val="24"/>
          <w:szCs w:val="24"/>
        </w:rPr>
        <w:t xml:space="preserve"> </w:t>
      </w:r>
      <w:r>
        <w:rPr>
          <w:rFonts w:ascii="Times New Roman" w:hAnsi="Times New Roman" w:cs="Times New Roman"/>
          <w:sz w:val="24"/>
          <w:szCs w:val="24"/>
        </w:rPr>
        <w:t xml:space="preserve">dengan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merupakan hubungan yang linier.</w:t>
      </w:r>
    </w:p>
    <w:p w14:paraId="7735A197" w14:textId="77777777" w:rsidR="00D539D5" w:rsidRDefault="00D539D5" w:rsidP="00D539D5">
      <w:pPr>
        <w:spacing w:after="0" w:line="240" w:lineRule="auto"/>
        <w:rPr>
          <w:rFonts w:ascii="Times New Roman" w:hAnsi="Times New Roman" w:cs="Times New Roman"/>
          <w:b/>
          <w:bCs/>
          <w:sz w:val="24"/>
          <w:szCs w:val="24"/>
          <w:lang w:val="en-US"/>
        </w:rPr>
      </w:pPr>
    </w:p>
    <w:p w14:paraId="5F851AAF" w14:textId="77777777" w:rsidR="00D539D5" w:rsidRDefault="00D539D5" w:rsidP="00D539D5">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Uji Hipotesis</w:t>
      </w:r>
    </w:p>
    <w:p w14:paraId="105D9D18" w14:textId="77777777" w:rsidR="00D539D5" w:rsidRDefault="00D539D5" w:rsidP="00D539D5">
      <w:pPr>
        <w:spacing w:after="0" w:line="240" w:lineRule="auto"/>
        <w:rPr>
          <w:rFonts w:ascii="Times New Roman" w:hAnsi="Times New Roman" w:cs="Times New Roman"/>
          <w:b/>
          <w:bCs/>
          <w:sz w:val="24"/>
          <w:szCs w:val="24"/>
          <w:lang w:val="en-US"/>
        </w:rPr>
      </w:pPr>
    </w:p>
    <w:p w14:paraId="72605C4F" w14:textId="77777777" w:rsidR="00D539D5" w:rsidRDefault="00D539D5" w:rsidP="008F4B6C">
      <w:pPr>
        <w:spacing w:after="0" w:line="240" w:lineRule="auto"/>
        <w:ind w:firstLine="567"/>
        <w:jc w:val="both"/>
        <w:rPr>
          <w:rFonts w:ascii="Times New Roman" w:hAnsi="Times New Roman" w:cs="Times New Roman"/>
          <w:sz w:val="24"/>
          <w:szCs w:val="24"/>
        </w:rPr>
      </w:pPr>
      <w:r w:rsidRPr="004E3954">
        <w:rPr>
          <w:rFonts w:ascii="Times New Roman" w:hAnsi="Times New Roman" w:cs="Times New Roman"/>
          <w:sz w:val="24"/>
          <w:szCs w:val="24"/>
        </w:rPr>
        <w:t>Hasil uji hipotesis penelitian menunjukkan (rxy) = 0,</w:t>
      </w:r>
      <w:r>
        <w:rPr>
          <w:rFonts w:ascii="Times New Roman" w:hAnsi="Times New Roman" w:cs="Times New Roman"/>
          <w:sz w:val="24"/>
          <w:szCs w:val="24"/>
          <w:lang w:val="en-US"/>
        </w:rPr>
        <w:t>979</w:t>
      </w:r>
      <w:r w:rsidRPr="004E3954">
        <w:rPr>
          <w:rFonts w:ascii="Times New Roman" w:hAnsi="Times New Roman" w:cs="Times New Roman"/>
          <w:sz w:val="24"/>
          <w:szCs w:val="24"/>
        </w:rPr>
        <w:t xml:space="preserve"> ( p ≤ 0,010 ). Hasil tersebut menunjukkan bahwa ada hubungan yang positif antara </w:t>
      </w:r>
      <w:r w:rsidR="009044C7">
        <w:rPr>
          <w:rFonts w:ascii="Times New Roman" w:hAnsi="Times New Roman" w:cs="Times New Roman"/>
          <w:i/>
          <w:sz w:val="24"/>
          <w:szCs w:val="24"/>
          <w:lang w:val="en-US"/>
        </w:rPr>
        <w:t>sensation seeking</w:t>
      </w:r>
      <w:r w:rsidRPr="004E3954">
        <w:rPr>
          <w:rFonts w:ascii="Times New Roman" w:hAnsi="Times New Roman" w:cs="Times New Roman"/>
          <w:i/>
          <w:sz w:val="24"/>
          <w:szCs w:val="24"/>
        </w:rPr>
        <w:t xml:space="preserve"> </w:t>
      </w:r>
      <w:r w:rsidRPr="004E3954">
        <w:rPr>
          <w:rFonts w:ascii="Times New Roman" w:hAnsi="Times New Roman" w:cs="Times New Roman"/>
          <w:sz w:val="24"/>
          <w:szCs w:val="24"/>
        </w:rPr>
        <w:t xml:space="preserve">dengan </w:t>
      </w:r>
      <w:r w:rsidR="009044C7">
        <w:rPr>
          <w:rFonts w:ascii="Times New Roman" w:hAnsi="Times New Roman" w:cs="Times New Roman"/>
          <w:sz w:val="24"/>
          <w:szCs w:val="24"/>
          <w:lang w:val="en-US"/>
        </w:rPr>
        <w:t xml:space="preserve">kecanduan </w:t>
      </w:r>
      <w:r w:rsidR="009044C7">
        <w:rPr>
          <w:rFonts w:ascii="Times New Roman" w:hAnsi="Times New Roman" w:cs="Times New Roman"/>
          <w:i/>
          <w:iCs/>
          <w:sz w:val="24"/>
          <w:szCs w:val="24"/>
          <w:lang w:val="en-US"/>
        </w:rPr>
        <w:t>game online</w:t>
      </w:r>
      <w:r w:rsidRPr="004E3954">
        <w:rPr>
          <w:rFonts w:ascii="Times New Roman" w:hAnsi="Times New Roman" w:cs="Times New Roman"/>
          <w:sz w:val="24"/>
          <w:szCs w:val="24"/>
        </w:rPr>
        <w:t xml:space="preserve"> pada mahasiswa.</w:t>
      </w:r>
      <w:r>
        <w:rPr>
          <w:rFonts w:ascii="Times New Roman" w:hAnsi="Times New Roman" w:cs="Times New Roman"/>
          <w:sz w:val="24"/>
          <w:szCs w:val="24"/>
        </w:rPr>
        <w:t xml:space="preserve"> Tingkat hubungan dari hasil tersebut termasuk dalam kategori kuat, menurut Sugiyono (201</w:t>
      </w:r>
      <w:r w:rsidR="009044C7">
        <w:rPr>
          <w:rFonts w:ascii="Times New Roman" w:hAnsi="Times New Roman" w:cs="Times New Roman"/>
          <w:sz w:val="24"/>
          <w:szCs w:val="24"/>
          <w:lang w:val="en-US"/>
        </w:rPr>
        <w:t>1</w:t>
      </w:r>
      <w:r>
        <w:rPr>
          <w:rFonts w:ascii="Times New Roman" w:hAnsi="Times New Roman" w:cs="Times New Roman"/>
          <w:sz w:val="24"/>
          <w:szCs w:val="24"/>
        </w:rPr>
        <w:t xml:space="preserve">) interval koefisien </w:t>
      </w:r>
      <w:r w:rsidR="009044C7">
        <w:rPr>
          <w:rFonts w:ascii="Times New Roman" w:hAnsi="Times New Roman" w:cs="Times New Roman"/>
          <w:sz w:val="24"/>
          <w:szCs w:val="24"/>
        </w:rPr>
        <w:t xml:space="preserve">0,800-1,00 </w:t>
      </w:r>
      <w:r>
        <w:rPr>
          <w:rFonts w:ascii="Times New Roman" w:hAnsi="Times New Roman" w:cs="Times New Roman"/>
          <w:sz w:val="24"/>
          <w:szCs w:val="24"/>
        </w:rPr>
        <w:t xml:space="preserve"> termasuk dalam tingkat hubungan yang </w:t>
      </w:r>
      <w:r w:rsidR="009044C7">
        <w:rPr>
          <w:rFonts w:ascii="Times New Roman" w:hAnsi="Times New Roman" w:cs="Times New Roman"/>
          <w:sz w:val="24"/>
          <w:szCs w:val="24"/>
          <w:lang w:val="en-US"/>
        </w:rPr>
        <w:t xml:space="preserve">sangat </w:t>
      </w:r>
      <w:r>
        <w:rPr>
          <w:rFonts w:ascii="Times New Roman" w:hAnsi="Times New Roman" w:cs="Times New Roman"/>
          <w:sz w:val="24"/>
          <w:szCs w:val="24"/>
        </w:rPr>
        <w:t>kuat.</w:t>
      </w:r>
      <w:r w:rsidRPr="004E3954">
        <w:rPr>
          <w:rFonts w:ascii="Times New Roman" w:hAnsi="Times New Roman" w:cs="Times New Roman"/>
          <w:sz w:val="24"/>
          <w:szCs w:val="24"/>
        </w:rPr>
        <w:t xml:space="preserve"> Semakin tinggi </w:t>
      </w:r>
      <w:r w:rsidR="009044C7">
        <w:rPr>
          <w:rFonts w:ascii="Times New Roman" w:hAnsi="Times New Roman" w:cs="Times New Roman"/>
          <w:i/>
          <w:sz w:val="24"/>
          <w:szCs w:val="24"/>
          <w:lang w:val="en-US"/>
        </w:rPr>
        <w:t>sensation seeking</w:t>
      </w:r>
      <w:r w:rsidRPr="004E3954">
        <w:rPr>
          <w:rFonts w:ascii="Times New Roman" w:hAnsi="Times New Roman" w:cs="Times New Roman"/>
          <w:sz w:val="24"/>
          <w:szCs w:val="24"/>
        </w:rPr>
        <w:t xml:space="preserve"> yang dimiliki oleh </w:t>
      </w:r>
      <w:r w:rsidRPr="004E3954">
        <w:rPr>
          <w:rFonts w:ascii="Times New Roman" w:hAnsi="Times New Roman" w:cs="Times New Roman"/>
          <w:sz w:val="24"/>
          <w:szCs w:val="24"/>
        </w:rPr>
        <w:lastRenderedPageBreak/>
        <w:t xml:space="preserve">mahasiswa </w:t>
      </w:r>
      <w:r w:rsidR="009044C7">
        <w:rPr>
          <w:rFonts w:ascii="Times New Roman" w:hAnsi="Times New Roman" w:cs="Times New Roman"/>
          <w:sz w:val="24"/>
          <w:szCs w:val="24"/>
          <w:lang w:val="en-US"/>
        </w:rPr>
        <w:t>di Universitas “X” di Kota Mataram</w:t>
      </w:r>
      <w:r w:rsidRPr="004E3954">
        <w:rPr>
          <w:rFonts w:ascii="Times New Roman" w:hAnsi="Times New Roman" w:cs="Times New Roman"/>
          <w:sz w:val="24"/>
          <w:szCs w:val="24"/>
        </w:rPr>
        <w:t xml:space="preserve">, maka </w:t>
      </w:r>
      <w:r w:rsidR="009044C7">
        <w:rPr>
          <w:rFonts w:ascii="Times New Roman" w:hAnsi="Times New Roman" w:cs="Times New Roman"/>
          <w:sz w:val="24"/>
          <w:szCs w:val="24"/>
          <w:lang w:val="en-US"/>
        </w:rPr>
        <w:t xml:space="preserve">kecanduan </w:t>
      </w:r>
      <w:r w:rsidR="009044C7">
        <w:rPr>
          <w:rFonts w:ascii="Times New Roman" w:hAnsi="Times New Roman" w:cs="Times New Roman"/>
          <w:i/>
          <w:iCs/>
          <w:sz w:val="24"/>
          <w:szCs w:val="24"/>
          <w:lang w:val="en-US"/>
        </w:rPr>
        <w:t xml:space="preserve">game online </w:t>
      </w:r>
      <w:r w:rsidRPr="004E3954">
        <w:rPr>
          <w:rFonts w:ascii="Times New Roman" w:hAnsi="Times New Roman" w:cs="Times New Roman"/>
          <w:sz w:val="24"/>
          <w:szCs w:val="24"/>
        </w:rPr>
        <w:t xml:space="preserve">yang dimiliki oleh mahasiswa </w:t>
      </w:r>
      <w:r w:rsidR="009044C7">
        <w:rPr>
          <w:rFonts w:ascii="Times New Roman" w:hAnsi="Times New Roman" w:cs="Times New Roman"/>
          <w:sz w:val="24"/>
          <w:szCs w:val="24"/>
          <w:lang w:val="en-US"/>
        </w:rPr>
        <w:t>di Universitas “X” di Kota Mataram</w:t>
      </w:r>
      <w:r>
        <w:rPr>
          <w:rFonts w:ascii="Times New Roman" w:hAnsi="Times New Roman" w:cs="Times New Roman"/>
          <w:sz w:val="24"/>
          <w:szCs w:val="24"/>
        </w:rPr>
        <w:t xml:space="preserve"> </w:t>
      </w:r>
      <w:r w:rsidR="009044C7">
        <w:rPr>
          <w:rFonts w:ascii="Times New Roman" w:hAnsi="Times New Roman" w:cs="Times New Roman"/>
          <w:sz w:val="24"/>
          <w:szCs w:val="24"/>
          <w:lang w:val="en-US"/>
        </w:rPr>
        <w:t>semakin</w:t>
      </w:r>
      <w:r>
        <w:rPr>
          <w:rFonts w:ascii="Times New Roman" w:hAnsi="Times New Roman" w:cs="Times New Roman"/>
          <w:sz w:val="24"/>
          <w:szCs w:val="24"/>
        </w:rPr>
        <w:t xml:space="preserve"> tinggi</w:t>
      </w:r>
      <w:r w:rsidRPr="004E3954">
        <w:rPr>
          <w:rFonts w:ascii="Times New Roman" w:hAnsi="Times New Roman" w:cs="Times New Roman"/>
          <w:sz w:val="24"/>
          <w:szCs w:val="24"/>
        </w:rPr>
        <w:t xml:space="preserve">. Sebaliknya, Semakin rendah </w:t>
      </w:r>
      <w:r w:rsidR="009044C7">
        <w:rPr>
          <w:rFonts w:ascii="Times New Roman" w:hAnsi="Times New Roman" w:cs="Times New Roman"/>
          <w:i/>
          <w:sz w:val="24"/>
          <w:szCs w:val="24"/>
          <w:lang w:val="en-US"/>
        </w:rPr>
        <w:t>sensation seeking</w:t>
      </w:r>
      <w:r w:rsidRPr="004E3954">
        <w:rPr>
          <w:rFonts w:ascii="Times New Roman" w:hAnsi="Times New Roman" w:cs="Times New Roman"/>
          <w:sz w:val="24"/>
          <w:szCs w:val="24"/>
        </w:rPr>
        <w:t xml:space="preserve"> yang dimiliki oleh </w:t>
      </w:r>
      <w:r w:rsidR="009044C7">
        <w:rPr>
          <w:rFonts w:ascii="Times New Roman" w:hAnsi="Times New Roman" w:cs="Times New Roman"/>
          <w:sz w:val="24"/>
          <w:szCs w:val="24"/>
          <w:lang w:val="en-US"/>
        </w:rPr>
        <w:t>Universitas “X” di Kota Mataram</w:t>
      </w:r>
      <w:r w:rsidRPr="004E3954">
        <w:rPr>
          <w:rFonts w:ascii="Times New Roman" w:hAnsi="Times New Roman" w:cs="Times New Roman"/>
          <w:sz w:val="24"/>
          <w:szCs w:val="24"/>
        </w:rPr>
        <w:t xml:space="preserve">, maka </w:t>
      </w:r>
      <w:r w:rsidR="009044C7">
        <w:rPr>
          <w:rFonts w:ascii="Times New Roman" w:hAnsi="Times New Roman" w:cs="Times New Roman"/>
          <w:sz w:val="24"/>
          <w:szCs w:val="24"/>
          <w:lang w:val="en-US"/>
        </w:rPr>
        <w:t xml:space="preserve">kecanduan </w:t>
      </w:r>
      <w:r w:rsidR="009044C7">
        <w:rPr>
          <w:rFonts w:ascii="Times New Roman" w:hAnsi="Times New Roman" w:cs="Times New Roman"/>
          <w:i/>
          <w:iCs/>
          <w:sz w:val="24"/>
          <w:szCs w:val="24"/>
          <w:lang w:val="en-US"/>
        </w:rPr>
        <w:t>game online</w:t>
      </w:r>
      <w:r w:rsidRPr="004E3954">
        <w:rPr>
          <w:rFonts w:ascii="Times New Roman" w:hAnsi="Times New Roman" w:cs="Times New Roman"/>
          <w:sz w:val="24"/>
          <w:szCs w:val="24"/>
        </w:rPr>
        <w:t xml:space="preserve"> yang dimiliki oleh mahasiswa </w:t>
      </w:r>
      <w:r w:rsidR="009044C7">
        <w:rPr>
          <w:rFonts w:ascii="Times New Roman" w:hAnsi="Times New Roman" w:cs="Times New Roman"/>
          <w:sz w:val="24"/>
          <w:szCs w:val="24"/>
          <w:lang w:val="en-US"/>
        </w:rPr>
        <w:t>Universitas “X” di Kota Mataram</w:t>
      </w:r>
      <w:r w:rsidR="009044C7">
        <w:rPr>
          <w:rFonts w:ascii="Times New Roman" w:hAnsi="Times New Roman" w:cs="Times New Roman"/>
          <w:sz w:val="24"/>
          <w:szCs w:val="24"/>
        </w:rPr>
        <w:t xml:space="preserve"> </w:t>
      </w:r>
      <w:r w:rsidR="009044C7">
        <w:rPr>
          <w:rFonts w:ascii="Times New Roman" w:hAnsi="Times New Roman" w:cs="Times New Roman"/>
          <w:sz w:val="24"/>
          <w:szCs w:val="24"/>
          <w:lang w:val="en-US"/>
        </w:rPr>
        <w:t>semakin</w:t>
      </w:r>
      <w:r>
        <w:rPr>
          <w:rFonts w:ascii="Times New Roman" w:hAnsi="Times New Roman" w:cs="Times New Roman"/>
          <w:sz w:val="24"/>
          <w:szCs w:val="24"/>
        </w:rPr>
        <w:t xml:space="preserve"> rendah</w:t>
      </w:r>
      <w:r w:rsidRPr="004E3954">
        <w:rPr>
          <w:rFonts w:ascii="Times New Roman" w:hAnsi="Times New Roman" w:cs="Times New Roman"/>
          <w:sz w:val="24"/>
          <w:szCs w:val="24"/>
        </w:rPr>
        <w:t>.</w:t>
      </w:r>
    </w:p>
    <w:p w14:paraId="75C2448C" w14:textId="77777777" w:rsidR="008F4B6C" w:rsidRDefault="008F4B6C" w:rsidP="008F4B6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Diterimanya hipotesis dalam penelitian ini menunjukan bahwa tingkat hubungan antara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dengan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ditinjau dari koefisien korelasinya adalah sangat kuat. Selain itu, ahwal ini juga menerangkan bahwa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dapat dianggap sebagai salah satu faktor yang mempengaruhi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pada mahasiswa. Perihal tersebut dikuatkan oleh pendapat Billieux, Thorens, Khazaal, Zullino, Achab, dan Linden (2015), yakni seseorang yang mengalami kecanduan </w:t>
      </w:r>
      <w:r>
        <w:rPr>
          <w:rFonts w:ascii="Times New Roman" w:hAnsi="Times New Roman" w:cs="Times New Roman"/>
          <w:i/>
          <w:iCs/>
          <w:sz w:val="24"/>
          <w:szCs w:val="24"/>
        </w:rPr>
        <w:t xml:space="preserve">game </w:t>
      </w:r>
      <w:r w:rsidRPr="008404CC">
        <w:rPr>
          <w:rFonts w:ascii="Times New Roman" w:hAnsi="Times New Roman" w:cs="Times New Roman"/>
          <w:i/>
          <w:iCs/>
          <w:sz w:val="24"/>
          <w:szCs w:val="24"/>
        </w:rPr>
        <w:t>online</w:t>
      </w:r>
      <w:r>
        <w:rPr>
          <w:rFonts w:ascii="Times New Roman" w:hAnsi="Times New Roman" w:cs="Times New Roman"/>
          <w:i/>
          <w:iCs/>
          <w:sz w:val="24"/>
          <w:szCs w:val="24"/>
        </w:rPr>
        <w:t xml:space="preserve"> </w:t>
      </w:r>
      <w:r w:rsidRPr="008404CC">
        <w:rPr>
          <w:rFonts w:ascii="Times New Roman" w:hAnsi="Times New Roman" w:cs="Times New Roman"/>
          <w:sz w:val="24"/>
          <w:szCs w:val="24"/>
        </w:rPr>
        <w:t>cenderung</w:t>
      </w:r>
      <w:r>
        <w:rPr>
          <w:rFonts w:ascii="Times New Roman" w:hAnsi="Times New Roman" w:cs="Times New Roman"/>
          <w:sz w:val="24"/>
          <w:szCs w:val="24"/>
        </w:rPr>
        <w:t xml:space="preserve"> identik dengan sensasi yang tinggi dan mendambakan pengalaman-pengalaman baru yang menggairahkan, dimana perihal tersebut diperoleh dengan adanya faktor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yang bersemi dalam diri seseorang. </w:t>
      </w:r>
    </w:p>
    <w:p w14:paraId="38CCA6D2" w14:textId="77777777" w:rsidR="008F4B6C" w:rsidRDefault="008F4B6C" w:rsidP="008F4B6C">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ab/>
        <w:t>Hasil penelitian ini juga sesuai dengan hasil penelitian sebelumnya yang dilakukan oleh</w:t>
      </w:r>
      <w:r w:rsidRPr="004F46F3">
        <w:rPr>
          <w:rFonts w:ascii="Times New Roman" w:hAnsi="Times New Roman" w:cs="Times New Roman"/>
          <w:sz w:val="24"/>
          <w:szCs w:val="24"/>
        </w:rPr>
        <w:t xml:space="preserve"> </w:t>
      </w:r>
      <w:r>
        <w:rPr>
          <w:rFonts w:ascii="Times New Roman" w:hAnsi="Times New Roman" w:cs="Times New Roman"/>
          <w:sz w:val="24"/>
          <w:szCs w:val="24"/>
        </w:rPr>
        <w:t>Hu, Zhen, Yu, Zhang, dan Zhang (2017)</w:t>
      </w:r>
      <w:r>
        <w:rPr>
          <w:b/>
          <w:bCs/>
          <w:sz w:val="16"/>
          <w:szCs w:val="16"/>
        </w:rPr>
        <w:t xml:space="preserve"> </w:t>
      </w:r>
      <w:r>
        <w:rPr>
          <w:rFonts w:ascii="Times New Roman" w:hAnsi="Times New Roman" w:cs="Times New Roman"/>
          <w:sz w:val="24"/>
          <w:szCs w:val="24"/>
        </w:rPr>
        <w:t xml:space="preserve">, yaitu terdapat hubungan positif antara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dengan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pada mahasiswa. Artinya, semakin tinggi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maka semakin tinggi pula tingkat kecanduan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pada mahasiswa. Sebaliknya semakin rendah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maka </w:t>
      </w:r>
      <w:r>
        <w:rPr>
          <w:rFonts w:ascii="Times New Roman" w:hAnsi="Times New Roman" w:cs="Times New Roman"/>
          <w:sz w:val="24"/>
          <w:szCs w:val="24"/>
        </w:rPr>
        <w:t xml:space="preserve">semakin rendah pula tingkat kecanduan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pada mahasiswa. </w:t>
      </w:r>
      <w:r>
        <w:rPr>
          <w:rFonts w:ascii="Times New Roman" w:hAnsi="Times New Roman" w:cs="Times New Roman"/>
          <w:iCs/>
          <w:sz w:val="24"/>
          <w:szCs w:val="24"/>
        </w:rPr>
        <w:t xml:space="preserve">Berdasarkan </w:t>
      </w:r>
      <w:r>
        <w:rPr>
          <w:rFonts w:ascii="Times New Roman" w:hAnsi="Times New Roman" w:cs="Times New Roman"/>
          <w:sz w:val="24"/>
          <w:szCs w:val="24"/>
        </w:rPr>
        <w:t xml:space="preserve">kategorisasi variabel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yakni  sebesar 25% (25 subjek) berada pada kategori tinggi, sebesar 55% (55  subjek) berada pada kategori sedang dan sebesar 20% (20 subjek) berada pada kategori rendah.  Selanjutnya, kategorisasi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yakni sebesar 26% (29  subjek) berada pada kategori tinggi, sebesar 55% (55  subjek) berada pada kategori sedang dan sebesar 19% (19 subjek) berada pada kategori rendah. Hasil kategorisasi tersebut menunjukan bahwa sebagian besar mahasiswa di Universitas “X” di Kota Mataram memiliki tingkat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sensation seeking </w:t>
      </w:r>
      <w:r>
        <w:rPr>
          <w:rFonts w:ascii="Times New Roman" w:hAnsi="Times New Roman" w:cs="Times New Roman"/>
          <w:sz w:val="24"/>
          <w:szCs w:val="24"/>
        </w:rPr>
        <w:t>dalam kategori yang sedang.</w:t>
      </w:r>
    </w:p>
    <w:p w14:paraId="1E2898CA" w14:textId="3CB1596C" w:rsidR="008F4B6C" w:rsidRDefault="008F4B6C" w:rsidP="008F4B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Sensation seeking </w:t>
      </w:r>
      <w:r>
        <w:rPr>
          <w:rFonts w:ascii="Times New Roman" w:hAnsi="Times New Roman" w:cs="Times New Roman"/>
          <w:sz w:val="24"/>
          <w:szCs w:val="24"/>
        </w:rPr>
        <w:t xml:space="preserve">merupakan keinginan untuk mengalami sensasi dan pengalaman yang bervariasi, baru, kompeks dan intens, serta kemauan untuk mengambil resiko fisik, sosial, legal maupun finansial demi pengalaman tersebut (Zuckerman, 2006). </w:t>
      </w:r>
      <w:r>
        <w:rPr>
          <w:rFonts w:ascii="Times New Roman" w:hAnsi="Times New Roman" w:cs="Times New Roman"/>
          <w:i/>
          <w:iCs/>
          <w:sz w:val="24"/>
          <w:szCs w:val="24"/>
        </w:rPr>
        <w:t>Sensation Seeking</w:t>
      </w:r>
      <w:r>
        <w:rPr>
          <w:rFonts w:ascii="Times New Roman" w:hAnsi="Times New Roman" w:cs="Times New Roman"/>
          <w:sz w:val="24"/>
          <w:szCs w:val="24"/>
        </w:rPr>
        <w:t xml:space="preserve"> ditandai dengan keinginan yang kuat untuk mengalami sensasi baru yang menyenangkan dalam bentuk aktivitas penuh resiko ataupun menantang guna mendapatkan hal baru maupun pengalaman yang menggairahkan (Hu, dkk, 201</w:t>
      </w:r>
      <w:r w:rsidR="003D41A1">
        <w:rPr>
          <w:rFonts w:ascii="Times New Roman" w:hAnsi="Times New Roman" w:cs="Times New Roman"/>
          <w:sz w:val="24"/>
          <w:szCs w:val="24"/>
          <w:lang w:val="en-US"/>
        </w:rPr>
        <w:t>7</w:t>
      </w:r>
      <w:r>
        <w:rPr>
          <w:rFonts w:ascii="Times New Roman" w:hAnsi="Times New Roman" w:cs="Times New Roman"/>
          <w:sz w:val="24"/>
          <w:szCs w:val="24"/>
        </w:rPr>
        <w:t xml:space="preserve">). Game online merupakan salah satu produk layanan virtual yang menggiring pengguna untuk merasakan ahwal baru yang penuh dengan tantangan maupun resiko (Kuss, 2013). Seseorang yang menghabiskan sebagian besar waktunya untuk bermain game online cenderung memiliki </w:t>
      </w:r>
      <w:r>
        <w:rPr>
          <w:rFonts w:ascii="Times New Roman" w:hAnsi="Times New Roman" w:cs="Times New Roman"/>
          <w:i/>
          <w:iCs/>
          <w:sz w:val="24"/>
          <w:szCs w:val="24"/>
        </w:rPr>
        <w:t>sensation seeking</w:t>
      </w:r>
      <w:r>
        <w:rPr>
          <w:rFonts w:ascii="Times New Roman" w:hAnsi="Times New Roman" w:cs="Times New Roman"/>
          <w:sz w:val="24"/>
          <w:szCs w:val="24"/>
        </w:rPr>
        <w:t xml:space="preserve"> yang tinggi. Hal ini </w:t>
      </w:r>
      <w:r>
        <w:rPr>
          <w:rFonts w:ascii="Times New Roman" w:hAnsi="Times New Roman" w:cs="Times New Roman"/>
          <w:sz w:val="24"/>
          <w:szCs w:val="24"/>
        </w:rPr>
        <w:lastRenderedPageBreak/>
        <w:t xml:space="preserve">disebabkan oleh gairah berlebih yang dirasakan oleh individu dan berpengaruh terhadap peningkatan frekuensi bermain </w:t>
      </w:r>
      <w:r>
        <w:rPr>
          <w:rFonts w:ascii="Times New Roman" w:hAnsi="Times New Roman" w:cs="Times New Roman"/>
          <w:i/>
          <w:iCs/>
          <w:sz w:val="24"/>
          <w:szCs w:val="24"/>
        </w:rPr>
        <w:t>game online</w:t>
      </w:r>
      <w:r>
        <w:rPr>
          <w:rFonts w:ascii="Times New Roman" w:hAnsi="Times New Roman" w:cs="Times New Roman"/>
          <w:sz w:val="24"/>
          <w:szCs w:val="24"/>
        </w:rPr>
        <w:t>, sehingga individu dapat menyalurkan emosi tanpa perlu khawatir pada evaluasi negatif orang lain (King dan Delfabbro, 2019).</w:t>
      </w:r>
      <w:r w:rsidRPr="006F385E">
        <w:rPr>
          <w:rFonts w:ascii="Times New Roman" w:hAnsi="Times New Roman" w:cs="Times New Roman"/>
          <w:sz w:val="24"/>
          <w:szCs w:val="24"/>
        </w:rPr>
        <w:t xml:space="preserve"> </w:t>
      </w:r>
      <w:r>
        <w:rPr>
          <w:rFonts w:ascii="Times New Roman" w:hAnsi="Times New Roman" w:cs="Times New Roman"/>
          <w:sz w:val="24"/>
          <w:szCs w:val="24"/>
        </w:rPr>
        <w:t xml:space="preserve">Zuckerman, dkk (1978) menyebutkan bahwa terdapat 4 dimensi dari sensation seeking, yaitu </w:t>
      </w:r>
      <w:r>
        <w:rPr>
          <w:rFonts w:ascii="Times New Roman" w:hAnsi="Times New Roman" w:cs="Times New Roman"/>
          <w:i/>
          <w:iCs/>
          <w:sz w:val="24"/>
          <w:szCs w:val="24"/>
        </w:rPr>
        <w:t>thrill and adventure seeking</w:t>
      </w:r>
      <w:r>
        <w:rPr>
          <w:rFonts w:ascii="Times New Roman" w:hAnsi="Times New Roman" w:cs="Times New Roman"/>
          <w:sz w:val="24"/>
          <w:szCs w:val="24"/>
        </w:rPr>
        <w:t xml:space="preserve"> (pencarian gairah dan petualangan), </w:t>
      </w:r>
      <w:r>
        <w:rPr>
          <w:rFonts w:ascii="Times New Roman" w:hAnsi="Times New Roman" w:cs="Times New Roman"/>
          <w:i/>
          <w:iCs/>
          <w:sz w:val="24"/>
          <w:szCs w:val="24"/>
        </w:rPr>
        <w:t>experience Seeking</w:t>
      </w:r>
      <w:r>
        <w:rPr>
          <w:rFonts w:ascii="Times New Roman" w:hAnsi="Times New Roman" w:cs="Times New Roman"/>
          <w:sz w:val="24"/>
          <w:szCs w:val="24"/>
        </w:rPr>
        <w:t xml:space="preserve"> (pencarian pengalaman), </w:t>
      </w:r>
      <w:r>
        <w:rPr>
          <w:rFonts w:ascii="Times New Roman" w:hAnsi="Times New Roman" w:cs="Times New Roman"/>
          <w:i/>
          <w:iCs/>
          <w:sz w:val="24"/>
          <w:szCs w:val="24"/>
        </w:rPr>
        <w:t>dishinbition</w:t>
      </w:r>
      <w:r>
        <w:rPr>
          <w:rFonts w:ascii="Times New Roman" w:hAnsi="Times New Roman" w:cs="Times New Roman"/>
          <w:sz w:val="24"/>
          <w:szCs w:val="24"/>
        </w:rPr>
        <w:t xml:space="preserve"> (perilaku tanpa ikatan), dan </w:t>
      </w:r>
      <w:r>
        <w:rPr>
          <w:rFonts w:ascii="Times New Roman" w:hAnsi="Times New Roman" w:cs="Times New Roman"/>
          <w:i/>
          <w:iCs/>
          <w:sz w:val="24"/>
          <w:szCs w:val="24"/>
        </w:rPr>
        <w:t>boredom susceptibility</w:t>
      </w:r>
      <w:r>
        <w:rPr>
          <w:rFonts w:ascii="Times New Roman" w:hAnsi="Times New Roman" w:cs="Times New Roman"/>
          <w:sz w:val="24"/>
          <w:szCs w:val="24"/>
        </w:rPr>
        <w:t xml:space="preserve"> (mudah merasa bosan).</w:t>
      </w:r>
    </w:p>
    <w:p w14:paraId="167A3056" w14:textId="77777777" w:rsidR="008F4B6C"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Dimensi </w:t>
      </w:r>
      <w:r>
        <w:rPr>
          <w:rFonts w:ascii="Times New Roman" w:hAnsi="Times New Roman" w:cs="Times New Roman"/>
          <w:i/>
          <w:iCs/>
          <w:sz w:val="24"/>
          <w:szCs w:val="24"/>
        </w:rPr>
        <w:t xml:space="preserve">thrill and adventure seeking </w:t>
      </w:r>
      <w:r>
        <w:rPr>
          <w:rFonts w:ascii="Times New Roman" w:hAnsi="Times New Roman" w:cs="Times New Roman"/>
          <w:sz w:val="24"/>
          <w:szCs w:val="24"/>
        </w:rPr>
        <w:t xml:space="preserve">(pencarian, gairah dan petualangan) menurut Zuckerman, dkk (1978) merupakan keinginan untuk mencari sensasi melalui aktivitas atau olahraga yang beresiko dan menantang. Seseorang dengan sensasi yang rendah cenderung jarang memainkan </w:t>
      </w:r>
      <w:r>
        <w:rPr>
          <w:rFonts w:ascii="Times New Roman" w:hAnsi="Times New Roman" w:cs="Times New Roman"/>
          <w:i/>
          <w:iCs/>
          <w:sz w:val="24"/>
          <w:szCs w:val="24"/>
        </w:rPr>
        <w:t>game online</w:t>
      </w:r>
      <w:r>
        <w:rPr>
          <w:rFonts w:ascii="Times New Roman" w:hAnsi="Times New Roman" w:cs="Times New Roman"/>
          <w:sz w:val="24"/>
          <w:szCs w:val="24"/>
        </w:rPr>
        <w:t xml:space="preserve"> (Hu, dkk, 2014).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dengan subtipe </w:t>
      </w:r>
      <w:r>
        <w:rPr>
          <w:rFonts w:ascii="Times New Roman" w:hAnsi="Times New Roman" w:cs="Times New Roman"/>
          <w:i/>
          <w:iCs/>
          <w:sz w:val="24"/>
          <w:szCs w:val="24"/>
        </w:rPr>
        <w:t xml:space="preserve">multiplayer online battle arena </w:t>
      </w:r>
      <w:r>
        <w:rPr>
          <w:rFonts w:ascii="Times New Roman" w:hAnsi="Times New Roman" w:cs="Times New Roman"/>
          <w:sz w:val="24"/>
          <w:szCs w:val="24"/>
        </w:rPr>
        <w:t xml:space="preserve">(MOBA) dan </w:t>
      </w:r>
      <w:r>
        <w:rPr>
          <w:rFonts w:ascii="Times New Roman" w:hAnsi="Times New Roman" w:cs="Times New Roman"/>
          <w:i/>
          <w:iCs/>
          <w:sz w:val="24"/>
          <w:szCs w:val="24"/>
        </w:rPr>
        <w:t>first-person shooter</w:t>
      </w:r>
      <w:r>
        <w:rPr>
          <w:rFonts w:ascii="Times New Roman" w:hAnsi="Times New Roman" w:cs="Times New Roman"/>
          <w:sz w:val="24"/>
          <w:szCs w:val="24"/>
        </w:rPr>
        <w:t xml:space="preserve"> menyajikan konten permainan yang penuh dengan persaingan dan aktivitas menantang, sehingga membuat seseorang merasakan sensasi berlebih yang berimbas pada individu menjadi tidak mudah merasa bosan (</w:t>
      </w:r>
      <w:r>
        <w:rPr>
          <w:rFonts w:ascii="Times New Roman" w:hAnsi="Times New Roman" w:cs="Times New Roman"/>
          <w:i/>
          <w:iCs/>
          <w:sz w:val="24"/>
          <w:szCs w:val="24"/>
        </w:rPr>
        <w:t>mood modification</w:t>
      </w:r>
      <w:r>
        <w:rPr>
          <w:rFonts w:ascii="Times New Roman" w:hAnsi="Times New Roman" w:cs="Times New Roman"/>
          <w:sz w:val="24"/>
          <w:szCs w:val="24"/>
        </w:rPr>
        <w:t xml:space="preserve">). Peningkatan sensasi yang dialami oleh seseorang cenderung diikuti dengan peningkatan frekuensi bermain </w:t>
      </w:r>
      <w:r>
        <w:rPr>
          <w:rFonts w:ascii="Times New Roman" w:hAnsi="Times New Roman" w:cs="Times New Roman"/>
          <w:i/>
          <w:iCs/>
          <w:sz w:val="24"/>
          <w:szCs w:val="24"/>
        </w:rPr>
        <w:t xml:space="preserve">game online </w:t>
      </w:r>
      <w:r>
        <w:rPr>
          <w:rFonts w:ascii="Times New Roman" w:hAnsi="Times New Roman" w:cs="Times New Roman"/>
          <w:sz w:val="24"/>
          <w:szCs w:val="24"/>
        </w:rPr>
        <w:t>(</w:t>
      </w:r>
      <w:r>
        <w:rPr>
          <w:rFonts w:ascii="Times New Roman" w:hAnsi="Times New Roman" w:cs="Times New Roman"/>
          <w:i/>
          <w:iCs/>
          <w:sz w:val="24"/>
          <w:szCs w:val="24"/>
        </w:rPr>
        <w:t>tolerance</w:t>
      </w:r>
      <w:r>
        <w:rPr>
          <w:rFonts w:ascii="Times New Roman" w:hAnsi="Times New Roman" w:cs="Times New Roman"/>
          <w:sz w:val="24"/>
          <w:szCs w:val="24"/>
        </w:rPr>
        <w:t xml:space="preserve">)  (King dan Delfabbro, 2019). Penggunaan waktu untuk bermain </w:t>
      </w:r>
      <w:r>
        <w:rPr>
          <w:rFonts w:ascii="Times New Roman" w:hAnsi="Times New Roman" w:cs="Times New Roman"/>
          <w:i/>
          <w:iCs/>
          <w:sz w:val="24"/>
          <w:szCs w:val="24"/>
        </w:rPr>
        <w:t>game online</w:t>
      </w:r>
      <w:r>
        <w:rPr>
          <w:rFonts w:ascii="Times New Roman" w:hAnsi="Times New Roman" w:cs="Times New Roman"/>
          <w:sz w:val="24"/>
          <w:szCs w:val="24"/>
        </w:rPr>
        <w:t xml:space="preserve"> yang semakin lama semakin meningkat mengakibatkan seseorang mengalami kecanduan (Kuss dan Griffith, 2012).</w:t>
      </w:r>
    </w:p>
    <w:p w14:paraId="689D1A7F" w14:textId="77777777" w:rsidR="008F4B6C"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i/>
          <w:iCs/>
          <w:sz w:val="24"/>
          <w:szCs w:val="24"/>
        </w:rPr>
        <w:t>Experience seeking</w:t>
      </w:r>
      <w:r>
        <w:rPr>
          <w:rFonts w:ascii="Times New Roman" w:hAnsi="Times New Roman" w:cs="Times New Roman"/>
          <w:sz w:val="24"/>
          <w:szCs w:val="24"/>
        </w:rPr>
        <w:t xml:space="preserve"> (pencarian pengalaman) menurut Zuckerman, dkk (1978) merupakan keinginan untuk mencari variasi pengalaman melalui pikiran dan indera, melalui gaya hidup nonkonformis dan bebas. Kebebasan sangat sulit untuk ditemukan di dunia riil sebab adanya norma sosial maupun hukum yang mengatur seseorang dalam mengekspresikan diri. Seseorang yang mengalami kesulitan untuk mengekspresikan diri cenderung untuk mencari sarana lainnya yang bisa digunakan untuk hal tersebut, salah satunya adalah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(King dan Delfabbro, 2019). Petualangan yang tanpa batas dan juga variasi pengalaman yang disajikan oleh </w:t>
      </w:r>
      <w:r>
        <w:rPr>
          <w:rFonts w:ascii="Times New Roman" w:hAnsi="Times New Roman" w:cs="Times New Roman"/>
          <w:i/>
          <w:iCs/>
          <w:sz w:val="24"/>
          <w:szCs w:val="24"/>
        </w:rPr>
        <w:t>game online</w:t>
      </w:r>
      <w:r>
        <w:rPr>
          <w:rFonts w:ascii="Times New Roman" w:hAnsi="Times New Roman" w:cs="Times New Roman"/>
          <w:sz w:val="24"/>
          <w:szCs w:val="24"/>
        </w:rPr>
        <w:t xml:space="preserve"> menyebabkan seseorang merasakan kegembiraan (</w:t>
      </w:r>
      <w:r>
        <w:rPr>
          <w:rFonts w:ascii="Times New Roman" w:hAnsi="Times New Roman" w:cs="Times New Roman"/>
          <w:i/>
          <w:iCs/>
          <w:sz w:val="24"/>
          <w:szCs w:val="24"/>
        </w:rPr>
        <w:t>mood modification</w:t>
      </w:r>
      <w:r>
        <w:rPr>
          <w:rFonts w:ascii="Times New Roman" w:hAnsi="Times New Roman" w:cs="Times New Roman"/>
          <w:sz w:val="24"/>
          <w:szCs w:val="24"/>
        </w:rPr>
        <w:t xml:space="preserve">) (Liu dan Chang, 2006). Selain itu, seseorang bisa melakukan apapun di dalam </w:t>
      </w:r>
      <w:r>
        <w:rPr>
          <w:rFonts w:ascii="Times New Roman" w:hAnsi="Times New Roman" w:cs="Times New Roman"/>
          <w:i/>
          <w:iCs/>
          <w:sz w:val="24"/>
          <w:szCs w:val="24"/>
        </w:rPr>
        <w:t>game online</w:t>
      </w:r>
      <w:r>
        <w:rPr>
          <w:rFonts w:ascii="Times New Roman" w:hAnsi="Times New Roman" w:cs="Times New Roman"/>
          <w:sz w:val="24"/>
          <w:szCs w:val="24"/>
        </w:rPr>
        <w:t xml:space="preserve"> terlepas dari gaya hidup konformitas tanpa peduli adanya reaksi negatif dari milieu, sebab sebagian besar orang yang berinteraksi di dalamnya anonim dan elusif. Kebebasan untuk berinteraksi dan melakukan apapun di dalam </w:t>
      </w:r>
      <w:r>
        <w:rPr>
          <w:rFonts w:ascii="Times New Roman" w:hAnsi="Times New Roman" w:cs="Times New Roman"/>
          <w:i/>
          <w:iCs/>
          <w:sz w:val="24"/>
          <w:szCs w:val="24"/>
        </w:rPr>
        <w:t>game online</w:t>
      </w:r>
      <w:r>
        <w:rPr>
          <w:rFonts w:ascii="Times New Roman" w:hAnsi="Times New Roman" w:cs="Times New Roman"/>
          <w:sz w:val="24"/>
          <w:szCs w:val="24"/>
        </w:rPr>
        <w:t xml:space="preserve"> demi pengalaman baru berpengaruh terhadap perilaku dalam bermain </w:t>
      </w:r>
      <w:r>
        <w:rPr>
          <w:rFonts w:ascii="Times New Roman" w:hAnsi="Times New Roman" w:cs="Times New Roman"/>
          <w:i/>
          <w:iCs/>
          <w:sz w:val="24"/>
          <w:szCs w:val="24"/>
        </w:rPr>
        <w:t>game online</w:t>
      </w:r>
      <w:r>
        <w:rPr>
          <w:rFonts w:ascii="Times New Roman" w:hAnsi="Times New Roman" w:cs="Times New Roman"/>
          <w:sz w:val="24"/>
          <w:szCs w:val="24"/>
        </w:rPr>
        <w:t xml:space="preserve"> (Lo, Wang, dan Fang, 2005). Akibatnya, seseorang terdorong untuk mengulangi aktivitas bermain </w:t>
      </w:r>
      <w:r>
        <w:rPr>
          <w:rFonts w:ascii="Times New Roman" w:hAnsi="Times New Roman" w:cs="Times New Roman"/>
          <w:i/>
          <w:iCs/>
          <w:sz w:val="24"/>
          <w:szCs w:val="24"/>
        </w:rPr>
        <w:t>game online</w:t>
      </w:r>
      <w:r>
        <w:rPr>
          <w:rFonts w:ascii="Times New Roman" w:hAnsi="Times New Roman" w:cs="Times New Roman"/>
          <w:sz w:val="24"/>
          <w:szCs w:val="24"/>
        </w:rPr>
        <w:t>nya kembali (</w:t>
      </w:r>
      <w:r>
        <w:rPr>
          <w:rFonts w:ascii="Times New Roman" w:hAnsi="Times New Roman" w:cs="Times New Roman"/>
          <w:i/>
          <w:iCs/>
          <w:sz w:val="24"/>
          <w:szCs w:val="24"/>
        </w:rPr>
        <w:t>relapse</w:t>
      </w:r>
      <w:r>
        <w:rPr>
          <w:rFonts w:ascii="Times New Roman" w:hAnsi="Times New Roman" w:cs="Times New Roman"/>
          <w:sz w:val="24"/>
          <w:szCs w:val="24"/>
        </w:rPr>
        <w:t xml:space="preserve">). Perilaku yang dilakukan secara berulang dalam waktu yang sangat lama dapat menjadikan seseorang kecanduan (Chen dan Chang, 2008). </w:t>
      </w:r>
    </w:p>
    <w:p w14:paraId="6E0E705F" w14:textId="77777777" w:rsidR="008F4B6C"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Pola tradisional nonkonformitas melalui pemberontakan terhadap kode ketat tentang perilaku sosial yang dapat </w:t>
      </w:r>
      <w:r>
        <w:rPr>
          <w:rFonts w:ascii="Times New Roman" w:hAnsi="Times New Roman" w:cs="Times New Roman"/>
          <w:sz w:val="24"/>
          <w:szCs w:val="24"/>
        </w:rPr>
        <w:lastRenderedPageBreak/>
        <w:t xml:space="preserve">diterima merupakan cerminan dari dimensi </w:t>
      </w:r>
      <w:r>
        <w:rPr>
          <w:rFonts w:ascii="Times New Roman" w:hAnsi="Times New Roman" w:cs="Times New Roman"/>
          <w:i/>
          <w:iCs/>
          <w:sz w:val="24"/>
          <w:szCs w:val="24"/>
        </w:rPr>
        <w:t xml:space="preserve">dishinbition </w:t>
      </w:r>
      <w:r>
        <w:rPr>
          <w:rFonts w:ascii="Times New Roman" w:hAnsi="Times New Roman" w:cs="Times New Roman"/>
          <w:sz w:val="24"/>
          <w:szCs w:val="24"/>
        </w:rPr>
        <w:t>menurut Zuckerman, dkk (1978). Fenomena</w:t>
      </w:r>
      <w:r>
        <w:rPr>
          <w:rFonts w:ascii="Times New Roman" w:hAnsi="Times New Roman" w:cs="Times New Roman"/>
          <w:i/>
          <w:iCs/>
          <w:sz w:val="24"/>
          <w:szCs w:val="24"/>
        </w:rPr>
        <w:t xml:space="preserve"> dishinbition</w:t>
      </w:r>
      <w:r>
        <w:rPr>
          <w:rFonts w:ascii="Times New Roman" w:hAnsi="Times New Roman" w:cs="Times New Roman"/>
          <w:sz w:val="24"/>
          <w:szCs w:val="24"/>
        </w:rPr>
        <w:t>, umumnya di dunia virtual ditandai dengan kemampuan untuk menunjukkan sikap maupun tingkah laku tertentu yang tidak mampu dilakukan di dunia riil (Suler, 1994). Ketidakberdayaan seseorang  dalam beradaptasi di lingkungan sosial menjadi salah satu sebab seseorang terdorong untuk melakukan pelarian (</w:t>
      </w:r>
      <w:r>
        <w:rPr>
          <w:rFonts w:ascii="Times New Roman" w:hAnsi="Times New Roman" w:cs="Times New Roman"/>
          <w:i/>
          <w:iCs/>
          <w:sz w:val="24"/>
          <w:szCs w:val="24"/>
        </w:rPr>
        <w:t>escapism</w:t>
      </w:r>
      <w:r>
        <w:rPr>
          <w:rFonts w:ascii="Times New Roman" w:hAnsi="Times New Roman" w:cs="Times New Roman"/>
          <w:sz w:val="24"/>
          <w:szCs w:val="24"/>
        </w:rPr>
        <w:t xml:space="preserve">) ke dunia virtual, salah satunya adalah </w:t>
      </w:r>
      <w:r>
        <w:rPr>
          <w:rFonts w:ascii="Times New Roman" w:hAnsi="Times New Roman" w:cs="Times New Roman"/>
          <w:i/>
          <w:iCs/>
          <w:sz w:val="24"/>
          <w:szCs w:val="24"/>
        </w:rPr>
        <w:t>game online</w:t>
      </w:r>
      <w:r>
        <w:rPr>
          <w:rFonts w:ascii="Times New Roman" w:hAnsi="Times New Roman" w:cs="Times New Roman"/>
          <w:sz w:val="24"/>
          <w:szCs w:val="24"/>
        </w:rPr>
        <w:t xml:space="preserve">. Seseorang bisa dengan bebas berinteraksi dan juga bersosialisasi dalam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yang dimainkan, tanpa perlu khawatir dengan  evaluasi negatif orang lain, ataupun norma sosial yang berlaku di lingkungan sekitar (Lo, Wang, dan Fang, 2005). Seseorang bebas untuk mengimajinasikan dirinya sebagai apapun di dalam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dan juga berperilaku kontradiktif dengan dunia riil (Suler, 1994). Hal ini menyebabkan peningkatan pada frekuensi bermain </w:t>
      </w:r>
      <w:r>
        <w:rPr>
          <w:rFonts w:ascii="Times New Roman" w:hAnsi="Times New Roman" w:cs="Times New Roman"/>
          <w:i/>
          <w:iCs/>
          <w:sz w:val="24"/>
          <w:szCs w:val="24"/>
        </w:rPr>
        <w:t>game online</w:t>
      </w:r>
      <w:r>
        <w:rPr>
          <w:rFonts w:ascii="Times New Roman" w:hAnsi="Times New Roman" w:cs="Times New Roman"/>
          <w:sz w:val="24"/>
          <w:szCs w:val="24"/>
        </w:rPr>
        <w:t xml:space="preserve"> seseorang (</w:t>
      </w:r>
      <w:r>
        <w:rPr>
          <w:rFonts w:ascii="Times New Roman" w:hAnsi="Times New Roman" w:cs="Times New Roman"/>
          <w:i/>
          <w:iCs/>
          <w:sz w:val="24"/>
          <w:szCs w:val="24"/>
        </w:rPr>
        <w:t>tolerance</w:t>
      </w:r>
      <w:r>
        <w:rPr>
          <w:rFonts w:ascii="Times New Roman" w:hAnsi="Times New Roman" w:cs="Times New Roman"/>
          <w:sz w:val="24"/>
          <w:szCs w:val="24"/>
        </w:rPr>
        <w:t xml:space="preserve">) sehingga lama-kelamaan menjadi kecanduan (King dan Delfabbro, 2019).   </w:t>
      </w:r>
    </w:p>
    <w:p w14:paraId="3AF9DE7A" w14:textId="77777777" w:rsidR="008F4B6C"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i/>
          <w:sz w:val="24"/>
          <w:szCs w:val="24"/>
        </w:rPr>
        <w:t>Boredom Susceptibility</w:t>
      </w:r>
      <w:r>
        <w:rPr>
          <w:rFonts w:ascii="Times New Roman" w:hAnsi="Times New Roman" w:cs="Times New Roman"/>
          <w:sz w:val="24"/>
          <w:szCs w:val="24"/>
        </w:rPr>
        <w:t xml:space="preserve"> (Mudah merasa bosan) menurut Zuckerman, dkk (1978) merupakan keengganan untuk melakukan hal apapun yang berulang, pekerjaan rutin, atau orang-orang yang membosankan dan gelisah ekstrem ketika dalam kondisi untuk melarikan diri dari kejenuhan yang tidak memungkinkan. Seseorang yang memiliki </w:t>
      </w:r>
      <w:r>
        <w:rPr>
          <w:rFonts w:ascii="Times New Roman" w:hAnsi="Times New Roman" w:cs="Times New Roman"/>
          <w:i/>
          <w:iCs/>
          <w:sz w:val="24"/>
          <w:szCs w:val="24"/>
        </w:rPr>
        <w:t>sensation seeking</w:t>
      </w:r>
      <w:r>
        <w:rPr>
          <w:rFonts w:ascii="Times New Roman" w:hAnsi="Times New Roman" w:cs="Times New Roman"/>
          <w:sz w:val="24"/>
          <w:szCs w:val="24"/>
        </w:rPr>
        <w:t xml:space="preserve"> yang tinggi cenderung mudah merasa bosan dengan situasi berulang. Hal ini menjadi sebab perlunya sebuah sarana yang dapat memfasilitasi </w:t>
      </w:r>
      <w:r>
        <w:rPr>
          <w:rFonts w:ascii="Times New Roman" w:hAnsi="Times New Roman" w:cs="Times New Roman"/>
          <w:sz w:val="24"/>
          <w:szCs w:val="24"/>
        </w:rPr>
        <w:t>untuk melarikan diri (</w:t>
      </w:r>
      <w:r>
        <w:rPr>
          <w:rFonts w:ascii="Times New Roman" w:hAnsi="Times New Roman" w:cs="Times New Roman"/>
          <w:i/>
          <w:iCs/>
          <w:sz w:val="24"/>
          <w:szCs w:val="24"/>
        </w:rPr>
        <w:t>escapism</w:t>
      </w:r>
      <w:r>
        <w:rPr>
          <w:rFonts w:ascii="Times New Roman" w:hAnsi="Times New Roman" w:cs="Times New Roman"/>
          <w:sz w:val="24"/>
          <w:szCs w:val="24"/>
        </w:rPr>
        <w:t xml:space="preserve">) dari kejenuhan dan rasa bosan yang menghampiri, diantaranya adalah </w:t>
      </w:r>
      <w:r>
        <w:rPr>
          <w:rFonts w:ascii="Times New Roman" w:hAnsi="Times New Roman" w:cs="Times New Roman"/>
          <w:i/>
          <w:iCs/>
          <w:sz w:val="24"/>
          <w:szCs w:val="24"/>
        </w:rPr>
        <w:t>game online</w:t>
      </w:r>
      <w:r>
        <w:rPr>
          <w:rFonts w:ascii="Times New Roman" w:hAnsi="Times New Roman" w:cs="Times New Roman"/>
          <w:sz w:val="24"/>
          <w:szCs w:val="24"/>
        </w:rPr>
        <w:t xml:space="preserve">. Seseorang yang menggunakan </w:t>
      </w:r>
      <w:r>
        <w:rPr>
          <w:rFonts w:ascii="Times New Roman" w:hAnsi="Times New Roman" w:cs="Times New Roman"/>
          <w:i/>
          <w:iCs/>
          <w:sz w:val="24"/>
          <w:szCs w:val="24"/>
        </w:rPr>
        <w:t>game online</w:t>
      </w:r>
      <w:r>
        <w:rPr>
          <w:rFonts w:ascii="Times New Roman" w:hAnsi="Times New Roman" w:cs="Times New Roman"/>
          <w:sz w:val="24"/>
          <w:szCs w:val="24"/>
        </w:rPr>
        <w:t xml:space="preserve"> sebagai sarana </w:t>
      </w:r>
      <w:r>
        <w:rPr>
          <w:rFonts w:ascii="Times New Roman" w:hAnsi="Times New Roman" w:cs="Times New Roman"/>
          <w:i/>
          <w:iCs/>
          <w:sz w:val="24"/>
          <w:szCs w:val="24"/>
        </w:rPr>
        <w:t>coping</w:t>
      </w:r>
      <w:r>
        <w:rPr>
          <w:rFonts w:ascii="Times New Roman" w:hAnsi="Times New Roman" w:cs="Times New Roman"/>
          <w:sz w:val="24"/>
          <w:szCs w:val="24"/>
        </w:rPr>
        <w:t xml:space="preserve"> untuk melarikan diri (escapism) dari emosi negatif akibat kejenuhan, dapat menyebabkan masalah dalam penggunaan waktu bermain. (Myrseth, Olsen, Borud, dan Strand, 2017). Seseorang yang menghabiskan sebagian besar waktunya untuk bermain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memiliki tendensi untuk mengalami kecanduan (Kuss dan Griffith, 2012). </w:t>
      </w:r>
    </w:p>
    <w:p w14:paraId="1ED8D2CD" w14:textId="77777777" w:rsidR="008F4B6C"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Hu, dkk (2014) menjelaskan bahwa </w:t>
      </w:r>
      <w:r>
        <w:rPr>
          <w:rFonts w:ascii="Times New Roman" w:hAnsi="Times New Roman" w:cs="Times New Roman"/>
          <w:i/>
          <w:iCs/>
          <w:sz w:val="24"/>
          <w:szCs w:val="24"/>
        </w:rPr>
        <w:t>sensation</w:t>
      </w:r>
      <w:r>
        <w:rPr>
          <w:rFonts w:ascii="Times New Roman" w:hAnsi="Times New Roman" w:cs="Times New Roman"/>
          <w:sz w:val="24"/>
          <w:szCs w:val="24"/>
        </w:rPr>
        <w:t xml:space="preserve"> </w:t>
      </w:r>
      <w:r>
        <w:rPr>
          <w:rFonts w:ascii="Times New Roman" w:hAnsi="Times New Roman" w:cs="Times New Roman"/>
          <w:i/>
          <w:iCs/>
          <w:sz w:val="24"/>
          <w:szCs w:val="24"/>
        </w:rPr>
        <w:t xml:space="preserve">seeking </w:t>
      </w:r>
      <w:r>
        <w:rPr>
          <w:rFonts w:ascii="Times New Roman" w:hAnsi="Times New Roman" w:cs="Times New Roman"/>
          <w:sz w:val="24"/>
          <w:szCs w:val="24"/>
        </w:rPr>
        <w:t xml:space="preserve">dapat mempengaruhi tingkat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yang dialami seseorang. Semakin tinggi </w:t>
      </w:r>
      <w:r>
        <w:rPr>
          <w:rFonts w:ascii="Times New Roman" w:hAnsi="Times New Roman" w:cs="Times New Roman"/>
          <w:i/>
          <w:iCs/>
          <w:sz w:val="24"/>
          <w:szCs w:val="24"/>
        </w:rPr>
        <w:t>sensation seeking</w:t>
      </w:r>
      <w:r>
        <w:rPr>
          <w:rFonts w:ascii="Times New Roman" w:hAnsi="Times New Roman" w:cs="Times New Roman"/>
          <w:sz w:val="24"/>
          <w:szCs w:val="24"/>
        </w:rPr>
        <w:t xml:space="preserve"> yang dimiliki mahasiswa maka semakin tinggi tingkat kecanduan terhadap </w:t>
      </w:r>
      <w:r>
        <w:rPr>
          <w:rFonts w:ascii="Times New Roman" w:hAnsi="Times New Roman" w:cs="Times New Roman"/>
          <w:i/>
          <w:iCs/>
          <w:sz w:val="24"/>
          <w:szCs w:val="24"/>
        </w:rPr>
        <w:t>game online</w:t>
      </w:r>
      <w:r>
        <w:rPr>
          <w:rFonts w:ascii="Times New Roman" w:hAnsi="Times New Roman" w:cs="Times New Roman"/>
          <w:sz w:val="24"/>
          <w:szCs w:val="24"/>
        </w:rPr>
        <w:t xml:space="preserve"> yang dialami oleh mahasiswa. Mehroof dan Griffith (2010) juga menjelaskan bahwa </w:t>
      </w:r>
      <w:r>
        <w:rPr>
          <w:rFonts w:ascii="Times New Roman" w:hAnsi="Times New Roman" w:cs="Times New Roman"/>
          <w:i/>
          <w:iCs/>
          <w:sz w:val="24"/>
          <w:szCs w:val="24"/>
        </w:rPr>
        <w:t>sensation seeking</w:t>
      </w:r>
      <w:r>
        <w:rPr>
          <w:rFonts w:ascii="Times New Roman" w:hAnsi="Times New Roman" w:cs="Times New Roman"/>
          <w:sz w:val="24"/>
          <w:szCs w:val="24"/>
        </w:rPr>
        <w:t xml:space="preserve"> dapat mempengaruhi tingkat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yang dialami seseorang, dimana seseorang yang memiliki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rendah lebih kecil peluang untuk mengalami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Berdasarkan uraian diatas dapat diambil kesimpulan bahwa pada seseorang yang memiliki </w:t>
      </w:r>
      <w:r>
        <w:rPr>
          <w:rFonts w:ascii="Times New Roman" w:hAnsi="Times New Roman" w:cs="Times New Roman"/>
          <w:i/>
          <w:iCs/>
          <w:sz w:val="24"/>
          <w:szCs w:val="24"/>
        </w:rPr>
        <w:t>sensation seeking</w:t>
      </w:r>
      <w:r>
        <w:rPr>
          <w:rFonts w:ascii="Times New Roman" w:hAnsi="Times New Roman" w:cs="Times New Roman"/>
          <w:sz w:val="24"/>
          <w:szCs w:val="24"/>
        </w:rPr>
        <w:t xml:space="preserve"> yang tinggi memiliki tingkat kecanduan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yang rendah, sedangkan yang memiliki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yang rendah memiliki tingkat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yang tinggi.  </w:t>
      </w:r>
    </w:p>
    <w:p w14:paraId="7F1BCC33" w14:textId="77777777" w:rsidR="00BE54C5"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yang tinggi memicu seseorang untuk mengalami gairah yang berlebihan dan mudah merasa bosan. Perihal ini yang menjadi kausa seseorang mencari </w:t>
      </w:r>
      <w:r>
        <w:rPr>
          <w:rFonts w:ascii="Times New Roman" w:hAnsi="Times New Roman" w:cs="Times New Roman"/>
          <w:sz w:val="24"/>
          <w:szCs w:val="24"/>
        </w:rPr>
        <w:lastRenderedPageBreak/>
        <w:t xml:space="preserve">alternatif lainnya sebagai sarana katarsis salah satu diantaranya adalah </w:t>
      </w:r>
      <w:r>
        <w:rPr>
          <w:rFonts w:ascii="Times New Roman" w:hAnsi="Times New Roman" w:cs="Times New Roman"/>
          <w:i/>
          <w:iCs/>
          <w:sz w:val="24"/>
          <w:szCs w:val="24"/>
        </w:rPr>
        <w:t>game online</w:t>
      </w:r>
      <w:r>
        <w:rPr>
          <w:rFonts w:ascii="Times New Roman" w:hAnsi="Times New Roman" w:cs="Times New Roman"/>
          <w:sz w:val="24"/>
          <w:szCs w:val="24"/>
        </w:rPr>
        <w:t xml:space="preserve">. </w:t>
      </w:r>
      <w:r>
        <w:rPr>
          <w:rFonts w:ascii="Times New Roman" w:hAnsi="Times New Roman" w:cs="Times New Roman"/>
          <w:i/>
          <w:iCs/>
          <w:sz w:val="24"/>
          <w:szCs w:val="24"/>
        </w:rPr>
        <w:t>Game online</w:t>
      </w:r>
      <w:r>
        <w:rPr>
          <w:rFonts w:ascii="Times New Roman" w:hAnsi="Times New Roman" w:cs="Times New Roman"/>
          <w:sz w:val="24"/>
          <w:szCs w:val="24"/>
        </w:rPr>
        <w:t xml:space="preserve"> menawarkan fitur-fitur eksklusif dan juga pengalaman-pengalaman baru yang bervariasi. Menurut King dan Delfabbro (2019) seseorang dengan sensasi yang tinggi cenderung tertarik pada variasi pengalaman dan juga pola nonkonformitas tanpa batas, dimana ihwal tersebut disajikan dengan sangat baik di dalam </w:t>
      </w:r>
      <w:r>
        <w:rPr>
          <w:rFonts w:ascii="Times New Roman" w:hAnsi="Times New Roman" w:cs="Times New Roman"/>
          <w:i/>
          <w:iCs/>
          <w:sz w:val="24"/>
          <w:szCs w:val="24"/>
        </w:rPr>
        <w:t xml:space="preserve">game, </w:t>
      </w:r>
      <w:r>
        <w:rPr>
          <w:rFonts w:ascii="Times New Roman" w:hAnsi="Times New Roman" w:cs="Times New Roman"/>
          <w:sz w:val="24"/>
          <w:szCs w:val="24"/>
        </w:rPr>
        <w:t xml:space="preserve">sehingga menggiring seseorang untuk menghabiskan sebagian besar waktunya untuk bermain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yang mana perihal tersebut memicu seseorang untuk mengalami kecanduan. Oleh sebab itu, </w:t>
      </w:r>
      <w:r>
        <w:rPr>
          <w:rFonts w:ascii="Times New Roman" w:hAnsi="Times New Roman" w:cs="Times New Roman"/>
          <w:i/>
          <w:iCs/>
          <w:sz w:val="24"/>
          <w:szCs w:val="24"/>
        </w:rPr>
        <w:t>sensation seeking</w:t>
      </w:r>
      <w:r>
        <w:rPr>
          <w:rFonts w:ascii="Times New Roman" w:hAnsi="Times New Roman" w:cs="Times New Roman"/>
          <w:sz w:val="24"/>
          <w:szCs w:val="24"/>
        </w:rPr>
        <w:t xml:space="preserve"> mampu memberikan sumbangan yang efektif terhadap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(Hu, Zhen, Yu, Zhang, dan Zhang, 2017). Sumbangan efektif yang diberikan </w:t>
      </w:r>
      <w:r>
        <w:rPr>
          <w:rFonts w:ascii="Times New Roman" w:hAnsi="Times New Roman" w:cs="Times New Roman"/>
          <w:i/>
          <w:iCs/>
          <w:sz w:val="24"/>
          <w:szCs w:val="24"/>
        </w:rPr>
        <w:t xml:space="preserve">sensation seeking </w:t>
      </w:r>
      <w:r>
        <w:rPr>
          <w:rFonts w:ascii="Times New Roman" w:hAnsi="Times New Roman" w:cs="Times New Roman"/>
          <w:sz w:val="24"/>
          <w:szCs w:val="24"/>
        </w:rPr>
        <w:t>terhadap kecanduan game online dalam penelitian ini sebesar 95,9% dan sisanya 4,1</w:t>
      </w:r>
      <w:r w:rsidRPr="00A70678">
        <w:rPr>
          <w:rFonts w:ascii="Times New Roman" w:hAnsi="Times New Roman" w:cs="Times New Roman"/>
          <w:sz w:val="24"/>
          <w:szCs w:val="24"/>
        </w:rPr>
        <w:t xml:space="preserve">% diperoleh dari faktor lain yang tidak diteliti dalam penelitian ini. Menurut </w:t>
      </w:r>
      <w:r>
        <w:rPr>
          <w:rFonts w:ascii="Times New Roman" w:hAnsi="Times New Roman" w:cs="Times New Roman"/>
          <w:sz w:val="24"/>
          <w:szCs w:val="24"/>
        </w:rPr>
        <w:t>Mehroof dan Griffith (2010</w:t>
      </w:r>
      <w:r w:rsidRPr="0009097A">
        <w:rPr>
          <w:rFonts w:ascii="Times New Roman" w:hAnsi="Times New Roman" w:cs="Times New Roman"/>
          <w:sz w:val="24"/>
          <w:szCs w:val="24"/>
        </w:rPr>
        <w:t>)</w:t>
      </w:r>
      <w:r>
        <w:rPr>
          <w:rFonts w:ascii="Times New Roman" w:hAnsi="Times New Roman" w:cs="Times New Roman"/>
          <w:sz w:val="24"/>
          <w:szCs w:val="24"/>
        </w:rPr>
        <w:t xml:space="preserve"> selain</w:t>
      </w:r>
      <w:r>
        <w:rPr>
          <w:rFonts w:ascii="Times New Roman" w:hAnsi="Times New Roman" w:cs="Times New Roman"/>
          <w:i/>
          <w:iCs/>
          <w:sz w:val="24"/>
          <w:szCs w:val="24"/>
        </w:rPr>
        <w:t xml:space="preserve"> sensation seeking</w:t>
      </w:r>
      <w:r w:rsidRPr="00A70678">
        <w:rPr>
          <w:rFonts w:ascii="Times New Roman" w:hAnsi="Times New Roman" w:cs="Times New Roman"/>
          <w:sz w:val="24"/>
          <w:szCs w:val="24"/>
        </w:rPr>
        <w:t xml:space="preserve">, faktor-faktor lainnya yang dapat mempengaruhi </w:t>
      </w:r>
      <w:r>
        <w:rPr>
          <w:rFonts w:ascii="Times New Roman" w:hAnsi="Times New Roman" w:cs="Times New Roman"/>
          <w:sz w:val="24"/>
          <w:szCs w:val="24"/>
        </w:rPr>
        <w:t xml:space="preserve">kecanduan </w:t>
      </w:r>
      <w:r>
        <w:rPr>
          <w:rFonts w:ascii="Times New Roman" w:hAnsi="Times New Roman" w:cs="Times New Roman"/>
          <w:i/>
          <w:iCs/>
          <w:sz w:val="24"/>
          <w:szCs w:val="24"/>
        </w:rPr>
        <w:t>game online</w:t>
      </w:r>
      <w:r w:rsidRPr="00A70678">
        <w:rPr>
          <w:rFonts w:ascii="Times New Roman" w:hAnsi="Times New Roman" w:cs="Times New Roman"/>
          <w:sz w:val="24"/>
          <w:szCs w:val="24"/>
        </w:rPr>
        <w:t xml:space="preserve"> yaitu</w:t>
      </w:r>
      <w:r>
        <w:rPr>
          <w:rFonts w:ascii="Times New Roman" w:hAnsi="Times New Roman" w:cs="Times New Roman"/>
          <w:sz w:val="24"/>
          <w:szCs w:val="24"/>
        </w:rPr>
        <w:t xml:space="preserve"> faktor </w:t>
      </w:r>
      <w:r w:rsidRPr="006B0D02">
        <w:rPr>
          <w:rFonts w:ascii="Times New Roman" w:hAnsi="Times New Roman" w:cs="Times New Roman"/>
          <w:i/>
          <w:sz w:val="24"/>
          <w:szCs w:val="24"/>
        </w:rPr>
        <w:t xml:space="preserve">self control, neuroticism, aggression, state anxiety </w:t>
      </w:r>
      <w:r w:rsidRPr="006B0D02">
        <w:rPr>
          <w:rFonts w:ascii="Times New Roman" w:hAnsi="Times New Roman" w:cs="Times New Roman"/>
          <w:iCs/>
          <w:sz w:val="24"/>
          <w:szCs w:val="24"/>
        </w:rPr>
        <w:t xml:space="preserve">dan </w:t>
      </w:r>
      <w:r w:rsidRPr="006B0D02">
        <w:rPr>
          <w:rFonts w:ascii="Times New Roman" w:hAnsi="Times New Roman" w:cs="Times New Roman"/>
          <w:i/>
          <w:sz w:val="24"/>
          <w:szCs w:val="24"/>
        </w:rPr>
        <w:t>trait anxiety</w:t>
      </w:r>
      <w:r>
        <w:rPr>
          <w:rFonts w:ascii="Times New Roman" w:hAnsi="Times New Roman" w:cs="Times New Roman"/>
          <w:sz w:val="24"/>
          <w:szCs w:val="24"/>
        </w:rPr>
        <w:t xml:space="preserve">.   Sementara itu, Lo, Wang, dan Fang (2005) menyatakan bahwa faktor lainnya yang mempengaruhi kecanduan </w:t>
      </w:r>
      <w:r>
        <w:rPr>
          <w:rFonts w:ascii="Times New Roman" w:hAnsi="Times New Roman" w:cs="Times New Roman"/>
          <w:i/>
          <w:iCs/>
          <w:sz w:val="24"/>
          <w:szCs w:val="24"/>
        </w:rPr>
        <w:t>game online</w:t>
      </w:r>
      <w:r>
        <w:rPr>
          <w:rFonts w:ascii="Times New Roman" w:hAnsi="Times New Roman" w:cs="Times New Roman"/>
          <w:sz w:val="24"/>
          <w:szCs w:val="24"/>
        </w:rPr>
        <w:t xml:space="preserve"> adalah </w:t>
      </w:r>
      <w:r>
        <w:rPr>
          <w:rFonts w:ascii="Times New Roman" w:hAnsi="Times New Roman" w:cs="Times New Roman"/>
          <w:i/>
          <w:iCs/>
          <w:sz w:val="24"/>
          <w:szCs w:val="24"/>
        </w:rPr>
        <w:t>physical interpersonal relationships</w:t>
      </w:r>
      <w:r>
        <w:rPr>
          <w:rFonts w:ascii="Times New Roman" w:hAnsi="Times New Roman" w:cs="Times New Roman"/>
          <w:sz w:val="24"/>
          <w:szCs w:val="24"/>
        </w:rPr>
        <w:t xml:space="preserve"> dan kecemasan sosial. </w:t>
      </w:r>
    </w:p>
    <w:p w14:paraId="6875B68A" w14:textId="77777777" w:rsidR="008F4B6C" w:rsidRPr="001B5C7E" w:rsidRDefault="008F4B6C" w:rsidP="008F4B6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06E8A946" w14:textId="77777777" w:rsidR="000744B0" w:rsidRDefault="003C6A94" w:rsidP="00BE54C5">
      <w:pPr>
        <w:pStyle w:val="ListParagraph"/>
        <w:spacing w:after="0" w:line="240" w:lineRule="auto"/>
        <w:ind w:left="0"/>
        <w:jc w:val="both"/>
        <w:rPr>
          <w:rFonts w:ascii="Times New Roman" w:hAnsi="Times New Roman" w:cs="Times New Roman"/>
          <w:sz w:val="24"/>
          <w:szCs w:val="24"/>
        </w:rPr>
      </w:pPr>
      <w:r w:rsidRPr="00F224EF">
        <w:rPr>
          <w:rFonts w:ascii="Times New Roman" w:hAnsi="Times New Roman" w:cs="Times New Roman"/>
          <w:b/>
          <w:sz w:val="24"/>
          <w:szCs w:val="24"/>
          <w:lang w:val="en-US"/>
        </w:rPr>
        <w:t>KESIMPULAN</w:t>
      </w:r>
      <w:r w:rsidR="000744B0" w:rsidRPr="004B4483">
        <w:rPr>
          <w:rFonts w:ascii="Times New Roman" w:hAnsi="Times New Roman" w:cs="Times New Roman"/>
          <w:sz w:val="24"/>
          <w:szCs w:val="24"/>
        </w:rPr>
        <w:t xml:space="preserve"> </w:t>
      </w:r>
    </w:p>
    <w:p w14:paraId="26B28D71" w14:textId="77777777" w:rsidR="00BE54C5" w:rsidRPr="00264C29" w:rsidRDefault="00BE54C5" w:rsidP="00BE54C5">
      <w:pPr>
        <w:pStyle w:val="ListParagraph"/>
        <w:spacing w:after="0" w:line="240" w:lineRule="auto"/>
        <w:ind w:left="0"/>
        <w:jc w:val="both"/>
        <w:rPr>
          <w:rFonts w:ascii="Times New Roman" w:hAnsi="Times New Roman" w:cs="Times New Roman"/>
          <w:b/>
          <w:sz w:val="24"/>
          <w:szCs w:val="24"/>
          <w:lang w:val="en-US"/>
        </w:rPr>
      </w:pPr>
    </w:p>
    <w:p w14:paraId="2AE8E592" w14:textId="77777777" w:rsidR="008F4B6C" w:rsidRDefault="008F4B6C" w:rsidP="00BE54C5">
      <w:pPr>
        <w:pStyle w:val="ListParagraph"/>
        <w:spacing w:after="0" w:line="240" w:lineRule="auto"/>
        <w:ind w:left="0" w:firstLine="720"/>
        <w:jc w:val="both"/>
        <w:rPr>
          <w:rFonts w:ascii="Times New Roman" w:hAnsi="Times New Roman" w:cs="Times New Roman"/>
          <w:sz w:val="24"/>
          <w:szCs w:val="24"/>
        </w:rPr>
      </w:pPr>
      <w:r w:rsidRPr="00CB30B3">
        <w:rPr>
          <w:rFonts w:ascii="Times New Roman" w:hAnsi="Times New Roman" w:cs="Times New Roman"/>
          <w:sz w:val="24"/>
          <w:szCs w:val="24"/>
        </w:rPr>
        <w:t>Berdasarkan hasil pe</w:t>
      </w:r>
      <w:r>
        <w:rPr>
          <w:rFonts w:ascii="Times New Roman" w:hAnsi="Times New Roman" w:cs="Times New Roman"/>
          <w:sz w:val="24"/>
          <w:szCs w:val="24"/>
        </w:rPr>
        <w:t>nelitian dan pembahasan, maka</w:t>
      </w:r>
      <w:r w:rsidRPr="00CB30B3">
        <w:rPr>
          <w:rFonts w:ascii="Times New Roman" w:hAnsi="Times New Roman" w:cs="Times New Roman"/>
          <w:sz w:val="24"/>
          <w:szCs w:val="24"/>
        </w:rPr>
        <w:t xml:space="preserve"> dapat disimpulkan bahwa terdapat </w:t>
      </w:r>
      <w:r>
        <w:rPr>
          <w:rFonts w:ascii="Times New Roman" w:hAnsi="Times New Roman" w:cs="Times New Roman"/>
          <w:sz w:val="24"/>
          <w:szCs w:val="24"/>
        </w:rPr>
        <w:t xml:space="preserve">hubungan positif antara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dengan kecanduan </w:t>
      </w:r>
      <w:r w:rsidRPr="00AF41B1">
        <w:rPr>
          <w:rFonts w:ascii="Times New Roman" w:hAnsi="Times New Roman" w:cs="Times New Roman"/>
          <w:i/>
          <w:iCs/>
          <w:sz w:val="24"/>
          <w:szCs w:val="24"/>
        </w:rPr>
        <w:t>game online</w:t>
      </w:r>
      <w:r>
        <w:rPr>
          <w:rFonts w:ascii="Times New Roman" w:hAnsi="Times New Roman" w:cs="Times New Roman"/>
          <w:sz w:val="24"/>
          <w:szCs w:val="24"/>
        </w:rPr>
        <w:t xml:space="preserve"> pada mahasiswa di Universitas “X” di Kota Mataram. Hal tersebut menunjukan bahwa</w:t>
      </w:r>
      <w:r w:rsidRPr="00CB30B3">
        <w:rPr>
          <w:rFonts w:ascii="Times New Roman" w:hAnsi="Times New Roman" w:cs="Times New Roman"/>
          <w:color w:val="000000"/>
          <w:sz w:val="24"/>
          <w:szCs w:val="24"/>
        </w:rPr>
        <w:t xml:space="preserve"> </w:t>
      </w:r>
      <w:r>
        <w:rPr>
          <w:rFonts w:ascii="Times New Roman" w:hAnsi="Times New Roman" w:cs="Times New Roman"/>
          <w:sz w:val="24"/>
          <w:szCs w:val="24"/>
        </w:rPr>
        <w:t xml:space="preserve">semakin tinggi </w:t>
      </w:r>
      <w:r>
        <w:rPr>
          <w:rFonts w:ascii="Times New Roman" w:hAnsi="Times New Roman" w:cs="Times New Roman"/>
          <w:i/>
          <w:iCs/>
          <w:sz w:val="24"/>
          <w:szCs w:val="24"/>
        </w:rPr>
        <w:t xml:space="preserve">sensation seeking </w:t>
      </w:r>
      <w:r w:rsidRPr="00CB30B3">
        <w:rPr>
          <w:rFonts w:ascii="Times New Roman" w:hAnsi="Times New Roman" w:cs="Times New Roman"/>
          <w:sz w:val="24"/>
          <w:szCs w:val="24"/>
        </w:rPr>
        <w:t xml:space="preserve">maka </w:t>
      </w:r>
      <w:r>
        <w:rPr>
          <w:rFonts w:ascii="Times New Roman" w:hAnsi="Times New Roman" w:cs="Times New Roman"/>
          <w:sz w:val="24"/>
          <w:szCs w:val="24"/>
        </w:rPr>
        <w:t xml:space="preserve">semakin tinggi tingkat kecanduan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pada mahasiswa. Sebaliknya, semakin rendah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maka semakin rendah tingkat kecanduan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pada mahasiswa. Di kala tingkat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tinggi, maka mahasiswa memiliki gairah yang berlebihan, mudah merasa bosan dan cenderung mengikuti pola-pola nonkonformitas, sehingga tertarik akan variasi pengalaman tanpa batas yang ditawarkan dalam </w:t>
      </w:r>
      <w:r>
        <w:rPr>
          <w:rFonts w:ascii="Times New Roman" w:hAnsi="Times New Roman" w:cs="Times New Roman"/>
          <w:i/>
          <w:iCs/>
          <w:sz w:val="24"/>
          <w:szCs w:val="24"/>
        </w:rPr>
        <w:t xml:space="preserve">game </w:t>
      </w:r>
      <w:r w:rsidRPr="00F03DB1">
        <w:rPr>
          <w:rFonts w:ascii="Times New Roman" w:hAnsi="Times New Roman" w:cs="Times New Roman"/>
          <w:i/>
          <w:iCs/>
          <w:sz w:val="24"/>
          <w:szCs w:val="24"/>
        </w:rPr>
        <w:t>online</w:t>
      </w:r>
      <w:r>
        <w:rPr>
          <w:rFonts w:ascii="Times New Roman" w:hAnsi="Times New Roman" w:cs="Times New Roman"/>
          <w:i/>
          <w:iCs/>
          <w:sz w:val="24"/>
          <w:szCs w:val="24"/>
        </w:rPr>
        <w:t xml:space="preserve">, </w:t>
      </w:r>
      <w:r>
        <w:rPr>
          <w:rFonts w:ascii="Times New Roman" w:hAnsi="Times New Roman" w:cs="Times New Roman"/>
          <w:sz w:val="24"/>
          <w:szCs w:val="24"/>
        </w:rPr>
        <w:t xml:space="preserve">dimana hal tersebut berimpresi pada peningkatan frekuensi bermain yang berakibat pada mahasiswa menjadi kecanduan. Sementara itu, Di kala tingkat </w:t>
      </w:r>
      <w:r>
        <w:rPr>
          <w:rFonts w:ascii="Times New Roman" w:hAnsi="Times New Roman" w:cs="Times New Roman"/>
          <w:i/>
          <w:iCs/>
          <w:sz w:val="24"/>
          <w:szCs w:val="24"/>
        </w:rPr>
        <w:t xml:space="preserve">sensation seeking </w:t>
      </w:r>
      <w:r>
        <w:rPr>
          <w:rFonts w:ascii="Times New Roman" w:hAnsi="Times New Roman" w:cs="Times New Roman"/>
          <w:sz w:val="24"/>
          <w:szCs w:val="24"/>
        </w:rPr>
        <w:t xml:space="preserve">rendah, maka mahasiswa memiliki gairah yang normal dan tidak mudah merasa bosan serta mengikuti pola-pola konformitas, sehingga cenderung menghindari hal-hal baru maupun variasi pengalaman tanpa batas yang disajikan dalam </w:t>
      </w:r>
      <w:r>
        <w:rPr>
          <w:rFonts w:ascii="Times New Roman" w:hAnsi="Times New Roman" w:cs="Times New Roman"/>
          <w:i/>
          <w:iCs/>
          <w:sz w:val="24"/>
          <w:szCs w:val="24"/>
        </w:rPr>
        <w:t>game online,</w:t>
      </w:r>
      <w:r>
        <w:rPr>
          <w:rFonts w:ascii="Times New Roman" w:hAnsi="Times New Roman" w:cs="Times New Roman"/>
          <w:sz w:val="24"/>
          <w:szCs w:val="24"/>
        </w:rPr>
        <w:t xml:space="preserve"> dimana hal tersebut berimpresi pada penolakan ataupun mereduksi intensitas bermain  yang berkontribusi sebagai langkah preventif untuk menghindari diri dari kecanduan. </w:t>
      </w:r>
    </w:p>
    <w:p w14:paraId="43BBCA63" w14:textId="77777777" w:rsidR="00BE54C5" w:rsidRDefault="00BE54C5" w:rsidP="008F4B6C">
      <w:pPr>
        <w:pStyle w:val="ListParagraph"/>
        <w:spacing w:after="0" w:line="240" w:lineRule="auto"/>
        <w:ind w:left="0" w:firstLine="720"/>
        <w:jc w:val="both"/>
        <w:rPr>
          <w:rFonts w:ascii="Times New Roman" w:hAnsi="Times New Roman" w:cs="Times New Roman"/>
          <w:sz w:val="24"/>
          <w:szCs w:val="24"/>
        </w:rPr>
      </w:pPr>
    </w:p>
    <w:p w14:paraId="16500239" w14:textId="77777777" w:rsidR="002100F0" w:rsidRDefault="002100F0" w:rsidP="00BE54C5">
      <w:pPr>
        <w:pStyle w:val="ListParagraph"/>
        <w:spacing w:after="0" w:line="240" w:lineRule="auto"/>
        <w:ind w:left="0"/>
        <w:jc w:val="both"/>
        <w:rPr>
          <w:rFonts w:ascii="Times New Roman" w:hAnsi="Times New Roman" w:cs="Times New Roman"/>
          <w:b/>
          <w:sz w:val="24"/>
          <w:szCs w:val="24"/>
          <w:lang w:val="en-US"/>
        </w:rPr>
      </w:pPr>
      <w:r w:rsidRPr="002100F0">
        <w:rPr>
          <w:rFonts w:ascii="Times New Roman" w:hAnsi="Times New Roman" w:cs="Times New Roman"/>
          <w:b/>
          <w:sz w:val="24"/>
          <w:szCs w:val="24"/>
          <w:lang w:val="en-US"/>
        </w:rPr>
        <w:t>SARAN</w:t>
      </w:r>
    </w:p>
    <w:p w14:paraId="1671F869" w14:textId="77777777" w:rsidR="00BE54C5" w:rsidRDefault="00BE54C5" w:rsidP="00BE54C5">
      <w:pPr>
        <w:pStyle w:val="ListParagraph"/>
        <w:spacing w:after="0" w:line="240" w:lineRule="auto"/>
        <w:ind w:left="0"/>
        <w:jc w:val="both"/>
        <w:rPr>
          <w:rFonts w:ascii="Times New Roman" w:hAnsi="Times New Roman" w:cs="Times New Roman"/>
          <w:b/>
          <w:sz w:val="24"/>
          <w:szCs w:val="24"/>
          <w:lang w:val="en-US"/>
        </w:rPr>
      </w:pPr>
    </w:p>
    <w:p w14:paraId="2CE362B0" w14:textId="77777777" w:rsidR="0026263F" w:rsidRDefault="008F4B6C" w:rsidP="00825253">
      <w:pPr>
        <w:pStyle w:val="ListParagraph"/>
        <w:spacing w:after="0" w:line="240" w:lineRule="auto"/>
        <w:ind w:left="0" w:firstLine="588"/>
        <w:jc w:val="both"/>
        <w:rPr>
          <w:rFonts w:ascii="Times New Roman" w:hAnsi="Times New Roman" w:cs="Times New Roman"/>
          <w:sz w:val="24"/>
          <w:szCs w:val="24"/>
          <w:lang w:val="en-US"/>
        </w:rPr>
      </w:pPr>
      <w:bookmarkStart w:id="0" w:name="_Hlk28609477"/>
      <w:r>
        <w:rPr>
          <w:rFonts w:ascii="Times New Roman" w:hAnsi="Times New Roman" w:cs="Times New Roman"/>
          <w:sz w:val="24"/>
          <w:szCs w:val="24"/>
          <w:lang w:val="en-US"/>
        </w:rPr>
        <w:t xml:space="preserve">1) </w:t>
      </w:r>
      <w:r w:rsidR="00264C29" w:rsidRPr="008F4B6C">
        <w:rPr>
          <w:rFonts w:ascii="Times New Roman" w:hAnsi="Times New Roman" w:cs="Times New Roman"/>
          <w:sz w:val="24"/>
          <w:szCs w:val="24"/>
        </w:rPr>
        <w:t>Bagi mahasiswa</w:t>
      </w:r>
      <w:r w:rsidRPr="008F4B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06D55" w:rsidRPr="00806D55">
        <w:rPr>
          <w:rFonts w:ascii="Times New Roman" w:hAnsi="Times New Roman" w:cs="Times New Roman"/>
          <w:sz w:val="24"/>
          <w:szCs w:val="24"/>
        </w:rPr>
        <w:t xml:space="preserve">untuk dapat menghindari kecanduan game online maka perlu menurunkan sensation seeking (pencarian sensasi) dalam diri individu. Salah satu upaya yang dapat dilakukan terkait hal tersebut adalah </w:t>
      </w:r>
      <w:r w:rsidR="00806D55" w:rsidRPr="00806D55">
        <w:rPr>
          <w:rFonts w:ascii="Times New Roman" w:hAnsi="Times New Roman" w:cs="Times New Roman"/>
          <w:sz w:val="24"/>
          <w:szCs w:val="24"/>
        </w:rPr>
        <w:lastRenderedPageBreak/>
        <w:t>dengan mengurangi keinginan untuk mengalami sensasi dan pengalaman yang bervariasi, baru, kompeks dan intens, serta mengikuti aturan yang sesuai dengan cara pandang yang berlaku di masyarakat maupun norma hukum yang berlaku untuk menjaga tingkat arousal berada di titik normal. Hal ini dimaksudkan supaya gairah dapat terkontrol dan tidak terkontaminasi terhadap ihwal maupun pola perilaku yang dapat menggiring individu ke arah kecanduan.</w:t>
      </w:r>
      <w:r w:rsidR="00806D55">
        <w:rPr>
          <w:rFonts w:ascii="Times New Roman" w:hAnsi="Times New Roman" w:cs="Times New Roman"/>
          <w:sz w:val="24"/>
          <w:szCs w:val="24"/>
          <w:lang w:val="en-US"/>
        </w:rPr>
        <w:t xml:space="preserve"> </w:t>
      </w:r>
    </w:p>
    <w:p w14:paraId="0A850234" w14:textId="6B40B818" w:rsidR="00825253" w:rsidRDefault="008F4B6C" w:rsidP="00825253">
      <w:pPr>
        <w:pStyle w:val="ListParagraph"/>
        <w:spacing w:after="0" w:line="240" w:lineRule="auto"/>
        <w:ind w:left="0" w:firstLine="588"/>
        <w:jc w:val="both"/>
        <w:rPr>
          <w:rFonts w:ascii="Times New Roman" w:hAnsi="Times New Roman" w:cs="Times New Roman"/>
          <w:sz w:val="24"/>
          <w:szCs w:val="24"/>
        </w:rPr>
      </w:pPr>
      <w:bookmarkStart w:id="1" w:name="_GoBack"/>
      <w:bookmarkEnd w:id="1"/>
      <w:r>
        <w:rPr>
          <w:rFonts w:ascii="Times New Roman" w:hAnsi="Times New Roman" w:cs="Times New Roman"/>
          <w:sz w:val="24"/>
          <w:szCs w:val="24"/>
          <w:lang w:val="en-US"/>
        </w:rPr>
        <w:t>2)</w:t>
      </w:r>
      <w:r w:rsidR="001D46C7">
        <w:rPr>
          <w:rFonts w:ascii="Times New Roman" w:hAnsi="Times New Roman" w:cs="Times New Roman"/>
          <w:sz w:val="24"/>
          <w:szCs w:val="24"/>
          <w:lang w:val="en-US"/>
        </w:rPr>
        <w:t xml:space="preserve"> </w:t>
      </w:r>
      <w:r w:rsidR="001D46C7">
        <w:rPr>
          <w:rFonts w:ascii="Times New Roman" w:hAnsi="Times New Roman" w:cs="Times New Roman"/>
          <w:sz w:val="24"/>
          <w:szCs w:val="24"/>
        </w:rPr>
        <w:t xml:space="preserve">Bagi peneliti selanjutnya,  </w:t>
      </w:r>
      <w:bookmarkEnd w:id="0"/>
      <w:r w:rsidR="00806D55" w:rsidRPr="00806D55">
        <w:rPr>
          <w:rFonts w:ascii="Times New Roman" w:hAnsi="Times New Roman" w:cs="Times New Roman"/>
          <w:sz w:val="24"/>
          <w:szCs w:val="24"/>
        </w:rPr>
        <w:t xml:space="preserve">ada beberapa hal yang ditemui selama penelitian ini, yakni subjek yang memiliki frekuensi bermain game online hingga lebih dari 10 jam per hari dan terindikasi mengalami kecanduan. Subjek tersebut cenderung menolak untuk berkomunikasi secara langsung atau face to face dan selalu menghindar apabila bertemu dengan seseorang yang tidak dikenalinya. Subjek tersebut hanya memberikan respon apabila yang berkomunikasi dengannya adalah seseorang yang dikenalinya dan juga merupakan rekan sepermainannya. Subjek tersebut enggan memberi informasi seputar game online, apabila lawan bicaranya bukan rekan sepermainan walaupun dikenalnya. Oleh sebab itu, faktor physical interpersonal relationship (relasi interpersonal fisik) dan perilaku menghindar (avoidance) bisa dipertimbangkan untuk digunakan sebagai kajian dalam penelitian berikutnya. Selain itu, sehubungan dengan tingginya nilai korelasi antara sensation seeking (pencarian sensasi) dan kecanduan game online maka peneliti selanjutnya dapat </w:t>
      </w:r>
      <w:r w:rsidR="00806D55" w:rsidRPr="00806D55">
        <w:rPr>
          <w:rFonts w:ascii="Times New Roman" w:hAnsi="Times New Roman" w:cs="Times New Roman"/>
          <w:sz w:val="24"/>
          <w:szCs w:val="24"/>
        </w:rPr>
        <w:t xml:space="preserve">mempertimbangkan metode-metode lainnya diantaranya adalah eksperimen.   </w:t>
      </w:r>
    </w:p>
    <w:p w14:paraId="3D51DCDA" w14:textId="77777777" w:rsidR="00806D55" w:rsidRDefault="00806D55" w:rsidP="00825253">
      <w:pPr>
        <w:pStyle w:val="ListParagraph"/>
        <w:spacing w:after="0" w:line="240" w:lineRule="auto"/>
        <w:ind w:left="0" w:firstLine="588"/>
        <w:jc w:val="both"/>
        <w:rPr>
          <w:rFonts w:ascii="Times New Roman" w:hAnsi="Times New Roman" w:cs="Times New Roman"/>
          <w:sz w:val="24"/>
          <w:szCs w:val="24"/>
        </w:rPr>
      </w:pPr>
    </w:p>
    <w:p w14:paraId="1CEDBD21" w14:textId="77777777" w:rsidR="00B25362" w:rsidRDefault="0071513D" w:rsidP="00825253">
      <w:pPr>
        <w:pStyle w:val="ListParagraph"/>
        <w:spacing w:after="0" w:line="240" w:lineRule="auto"/>
        <w:ind w:left="0"/>
        <w:jc w:val="both"/>
        <w:rPr>
          <w:rFonts w:ascii="Times New Roman" w:hAnsi="Times New Roman" w:cs="Times New Roman"/>
          <w:sz w:val="24"/>
          <w:szCs w:val="24"/>
        </w:rPr>
      </w:pPr>
      <w:r w:rsidRPr="00C02151">
        <w:rPr>
          <w:rFonts w:ascii="Times New Roman" w:hAnsi="Times New Roman" w:cs="Times New Roman"/>
          <w:b/>
          <w:sz w:val="24"/>
          <w:szCs w:val="24"/>
          <w:lang w:val="en-US"/>
        </w:rPr>
        <w:t>DAFTAR PUSTAKA</w:t>
      </w:r>
      <w:r w:rsidR="00B25362" w:rsidRPr="00C02151">
        <w:rPr>
          <w:rFonts w:ascii="Times New Roman" w:hAnsi="Times New Roman" w:cs="Times New Roman"/>
          <w:sz w:val="24"/>
          <w:szCs w:val="24"/>
        </w:rPr>
        <w:t>.</w:t>
      </w:r>
    </w:p>
    <w:p w14:paraId="677D5C40" w14:textId="77777777" w:rsidR="00BE54C5" w:rsidRPr="00906D60" w:rsidRDefault="00BE54C5" w:rsidP="00825253">
      <w:pPr>
        <w:pStyle w:val="ListParagraph"/>
        <w:spacing w:after="0" w:line="240" w:lineRule="auto"/>
        <w:ind w:left="0"/>
        <w:jc w:val="both"/>
        <w:rPr>
          <w:rFonts w:ascii="Times New Roman" w:hAnsi="Times New Roman" w:cs="Times New Roman"/>
          <w:b/>
          <w:sz w:val="24"/>
          <w:szCs w:val="24"/>
          <w:lang w:val="en-US"/>
        </w:rPr>
      </w:pPr>
    </w:p>
    <w:p w14:paraId="4F48E51B" w14:textId="77777777" w:rsidR="001D46C7" w:rsidRDefault="001D46C7" w:rsidP="00825253">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 xml:space="preserve">Arnett, J. (1994). Sensation seeking: A new conceptualization and a new scale. </w:t>
      </w:r>
      <w:r w:rsidRPr="00C10131">
        <w:rPr>
          <w:rFonts w:ascii="Times New Roman" w:hAnsi="Times New Roman" w:cs="Times New Roman"/>
          <w:i/>
          <w:iCs/>
          <w:sz w:val="24"/>
          <w:szCs w:val="24"/>
        </w:rPr>
        <w:t xml:space="preserve">Personality and Individual Differences, </w:t>
      </w:r>
      <w:r w:rsidRPr="00C10131">
        <w:rPr>
          <w:rFonts w:ascii="Times New Roman" w:hAnsi="Times New Roman" w:cs="Times New Roman"/>
          <w:sz w:val="24"/>
          <w:szCs w:val="24"/>
        </w:rPr>
        <w:t>16</w:t>
      </w:r>
      <w:r>
        <w:rPr>
          <w:rFonts w:ascii="Times New Roman" w:hAnsi="Times New Roman" w:cs="Times New Roman"/>
          <w:sz w:val="24"/>
          <w:szCs w:val="24"/>
        </w:rPr>
        <w:t>(</w:t>
      </w:r>
      <w:r w:rsidRPr="00C10131">
        <w:rPr>
          <w:rFonts w:ascii="Times New Roman" w:hAnsi="Times New Roman" w:cs="Times New Roman"/>
          <w:sz w:val="24"/>
          <w:szCs w:val="24"/>
        </w:rPr>
        <w:t>2</w:t>
      </w:r>
      <w:r>
        <w:rPr>
          <w:rFonts w:ascii="Times New Roman" w:hAnsi="Times New Roman" w:cs="Times New Roman"/>
          <w:sz w:val="24"/>
          <w:szCs w:val="24"/>
        </w:rPr>
        <w:t>)</w:t>
      </w:r>
      <w:r w:rsidRPr="00C10131">
        <w:rPr>
          <w:rFonts w:ascii="Times New Roman" w:hAnsi="Times New Roman" w:cs="Times New Roman"/>
          <w:sz w:val="24"/>
          <w:szCs w:val="24"/>
        </w:rPr>
        <w:t>, 289-296.</w:t>
      </w:r>
    </w:p>
    <w:p w14:paraId="3A8A1F31" w14:textId="77777777" w:rsidR="001D46C7" w:rsidRPr="00C10131"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14:paraId="5FDB613B" w14:textId="77777777" w:rsidR="001D46C7" w:rsidRPr="0085609C" w:rsidRDefault="001D46C7" w:rsidP="001D46C7">
      <w:pPr>
        <w:autoSpaceDE w:val="0"/>
        <w:autoSpaceDN w:val="0"/>
        <w:adjustRightInd w:val="0"/>
        <w:spacing w:after="0" w:line="240" w:lineRule="auto"/>
        <w:ind w:left="720" w:hanging="720"/>
        <w:contextualSpacing/>
        <w:rPr>
          <w:rFonts w:ascii="Times New Roman" w:hAnsi="Times New Roman" w:cs="Times New Roman"/>
          <w:i/>
          <w:iCs/>
          <w:sz w:val="24"/>
          <w:szCs w:val="24"/>
        </w:rPr>
      </w:pPr>
      <w:r w:rsidRPr="0085609C">
        <w:rPr>
          <w:rFonts w:ascii="Times New Roman" w:hAnsi="Times New Roman" w:cs="Times New Roman"/>
          <w:sz w:val="24"/>
          <w:szCs w:val="24"/>
        </w:rPr>
        <w:t xml:space="preserve">Azwar, S. (2015). </w:t>
      </w:r>
      <w:r w:rsidRPr="0085609C">
        <w:rPr>
          <w:rFonts w:ascii="Times New Roman" w:hAnsi="Times New Roman" w:cs="Times New Roman"/>
          <w:i/>
          <w:iCs/>
          <w:sz w:val="24"/>
          <w:szCs w:val="24"/>
        </w:rPr>
        <w:t xml:space="preserve">Penyusunan Skala Psikologi Edisi 2. </w:t>
      </w:r>
      <w:r w:rsidRPr="0085609C">
        <w:rPr>
          <w:rFonts w:ascii="Times New Roman" w:hAnsi="Times New Roman" w:cs="Times New Roman"/>
          <w:sz w:val="24"/>
          <w:szCs w:val="24"/>
        </w:rPr>
        <w:t>Yogyakarta: PustakaBelajar</w:t>
      </w:r>
    </w:p>
    <w:p w14:paraId="7E2E0ABE" w14:textId="77777777" w:rsidR="001D46C7" w:rsidRPr="0085609C" w:rsidRDefault="001D46C7" w:rsidP="001D46C7">
      <w:pPr>
        <w:tabs>
          <w:tab w:val="left" w:pos="2895"/>
        </w:tabs>
        <w:spacing w:line="240" w:lineRule="auto"/>
        <w:ind w:left="720" w:hanging="720"/>
        <w:contextualSpacing/>
        <w:rPr>
          <w:rFonts w:ascii="Times New Roman" w:hAnsi="Times New Roman" w:cs="Times New Roman"/>
          <w:sz w:val="24"/>
          <w:szCs w:val="24"/>
        </w:rPr>
      </w:pPr>
    </w:p>
    <w:p w14:paraId="475F13F5" w14:textId="77777777" w:rsidR="001D46C7" w:rsidRPr="0085609C" w:rsidRDefault="001D46C7" w:rsidP="001D46C7">
      <w:pPr>
        <w:tabs>
          <w:tab w:val="left" w:pos="2895"/>
        </w:tabs>
        <w:spacing w:line="240" w:lineRule="auto"/>
        <w:ind w:left="720" w:hanging="720"/>
        <w:contextualSpacing/>
        <w:rPr>
          <w:rFonts w:ascii="Times New Roman" w:hAnsi="Times New Roman" w:cs="Times New Roman"/>
          <w:sz w:val="24"/>
          <w:szCs w:val="24"/>
        </w:rPr>
      </w:pPr>
      <w:r w:rsidRPr="0085609C">
        <w:rPr>
          <w:rFonts w:ascii="Times New Roman" w:hAnsi="Times New Roman" w:cs="Times New Roman"/>
          <w:sz w:val="24"/>
          <w:szCs w:val="24"/>
        </w:rPr>
        <w:t xml:space="preserve">Azwar, S. (2015). </w:t>
      </w:r>
      <w:r w:rsidRPr="0085609C">
        <w:rPr>
          <w:rFonts w:ascii="Times New Roman" w:hAnsi="Times New Roman" w:cs="Times New Roman"/>
          <w:i/>
          <w:iCs/>
          <w:sz w:val="24"/>
          <w:szCs w:val="24"/>
        </w:rPr>
        <w:t>Reliabilitas dan validitas</w:t>
      </w:r>
      <w:r w:rsidRPr="0085609C">
        <w:rPr>
          <w:rFonts w:ascii="Times New Roman" w:hAnsi="Times New Roman" w:cs="Times New Roman"/>
          <w:sz w:val="24"/>
          <w:szCs w:val="24"/>
        </w:rPr>
        <w:t>.Yogyakarta: Pustaka Pelajar.</w:t>
      </w:r>
    </w:p>
    <w:p w14:paraId="258D7E70"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0385FC3"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Basu, D., Verma, V. K., Malhotra, S., &amp; Malhotra, A. (1993). Sensation seeking scale : Indian adaptation, </w:t>
      </w:r>
      <w:r>
        <w:rPr>
          <w:rFonts w:ascii="Times New Roman" w:hAnsi="Times New Roman" w:cs="Times New Roman"/>
          <w:i/>
          <w:iCs/>
          <w:sz w:val="24"/>
          <w:szCs w:val="24"/>
        </w:rPr>
        <w:t xml:space="preserve">Indian Journal Psychiatric, </w:t>
      </w:r>
      <w:r>
        <w:rPr>
          <w:rFonts w:ascii="Times New Roman" w:hAnsi="Times New Roman" w:cs="Times New Roman"/>
          <w:sz w:val="24"/>
          <w:szCs w:val="24"/>
        </w:rPr>
        <w:t>35(3), 155-158.</w:t>
      </w:r>
    </w:p>
    <w:p w14:paraId="4DBE83D8" w14:textId="77777777" w:rsidR="001D46C7" w:rsidRPr="00C42333" w:rsidRDefault="001D46C7" w:rsidP="001D46C7">
      <w:pPr>
        <w:spacing w:line="240" w:lineRule="auto"/>
        <w:ind w:left="720" w:hanging="720"/>
        <w:contextualSpacing/>
        <w:jc w:val="both"/>
        <w:rPr>
          <w:rFonts w:ascii="Times New Roman" w:hAnsi="Times New Roman" w:cs="Times New Roman"/>
          <w:sz w:val="24"/>
          <w:szCs w:val="24"/>
        </w:rPr>
      </w:pPr>
    </w:p>
    <w:p w14:paraId="20D4E4A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Baysak, E., Kaya, F. D., Dalgar, I., &amp; Candasayar, S. (2016). Online game addiction in a sample from turkey: development and validation of the Turkish version of game addiction scale. </w:t>
      </w:r>
      <w:r>
        <w:rPr>
          <w:rFonts w:ascii="Times New Roman" w:hAnsi="Times New Roman" w:cs="Times New Roman"/>
          <w:i/>
          <w:iCs/>
          <w:sz w:val="24"/>
          <w:szCs w:val="24"/>
        </w:rPr>
        <w:t>Bulletin of Clinical Psychopharmacology</w:t>
      </w:r>
      <w:r>
        <w:rPr>
          <w:rFonts w:ascii="Times New Roman" w:hAnsi="Times New Roman" w:cs="Times New Roman"/>
          <w:sz w:val="24"/>
          <w:szCs w:val="24"/>
        </w:rPr>
        <w:t>, 26 (1), 21-31.</w:t>
      </w:r>
    </w:p>
    <w:p w14:paraId="22551684" w14:textId="77777777" w:rsidR="001D46C7" w:rsidRPr="00C86103" w:rsidRDefault="001D46C7" w:rsidP="001D46C7">
      <w:pPr>
        <w:spacing w:line="240" w:lineRule="auto"/>
        <w:ind w:left="720" w:hanging="720"/>
        <w:contextualSpacing/>
        <w:jc w:val="both"/>
        <w:rPr>
          <w:rFonts w:ascii="Times New Roman" w:hAnsi="Times New Roman" w:cs="Times New Roman"/>
          <w:sz w:val="24"/>
          <w:szCs w:val="24"/>
        </w:rPr>
      </w:pPr>
    </w:p>
    <w:p w14:paraId="354D87BE" w14:textId="77777777" w:rsidR="001D46C7" w:rsidRPr="009E5802"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Beranuy, M., Carbonell., X., &amp; Griffiths, M. D. (2013). A qualitative analysis of online gaming addicts in treatment. </w:t>
      </w:r>
      <w:r>
        <w:rPr>
          <w:rFonts w:ascii="Times New Roman" w:hAnsi="Times New Roman" w:cs="Times New Roman"/>
          <w:i/>
          <w:iCs/>
          <w:sz w:val="24"/>
          <w:szCs w:val="24"/>
        </w:rPr>
        <w:t>International Journal Mental Health Addiction</w:t>
      </w:r>
      <w:r>
        <w:rPr>
          <w:rFonts w:ascii="Times New Roman" w:hAnsi="Times New Roman" w:cs="Times New Roman"/>
          <w:sz w:val="24"/>
          <w:szCs w:val="24"/>
        </w:rPr>
        <w:t>, 11(2), 149-161.</w:t>
      </w:r>
    </w:p>
    <w:p w14:paraId="7A5D49EE"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67EA1B5B"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Billieux, J., Thorens, G., Khazaal, Y., Zullino, D., Achab, S., &amp; Linden, M. V. D. (2015). Problematic involvement in online games: a cluster analytic approach. </w:t>
      </w:r>
      <w:r>
        <w:rPr>
          <w:rFonts w:ascii="Times New Roman" w:hAnsi="Times New Roman" w:cs="Times New Roman"/>
          <w:i/>
          <w:iCs/>
          <w:sz w:val="24"/>
          <w:szCs w:val="24"/>
        </w:rPr>
        <w:t>Computer iin Human Behaviour</w:t>
      </w:r>
      <w:r>
        <w:rPr>
          <w:rFonts w:ascii="Times New Roman" w:hAnsi="Times New Roman" w:cs="Times New Roman"/>
          <w:sz w:val="24"/>
          <w:szCs w:val="24"/>
        </w:rPr>
        <w:t>, 43 (2015), 242-250.</w:t>
      </w:r>
    </w:p>
    <w:p w14:paraId="1B28617B"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73062F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Broderick, P. C., &amp; Blewitt, P. (2015). </w:t>
      </w:r>
      <w:r w:rsidRPr="004D13FD">
        <w:rPr>
          <w:rFonts w:ascii="Times New Roman" w:hAnsi="Times New Roman" w:cs="Times New Roman"/>
          <w:i/>
          <w:iCs/>
          <w:sz w:val="24"/>
          <w:szCs w:val="24"/>
        </w:rPr>
        <w:t>The Life Span Human Development for Helping Professional Fourth Edition</w:t>
      </w:r>
      <w:r>
        <w:rPr>
          <w:rFonts w:ascii="Times New Roman" w:hAnsi="Times New Roman" w:cs="Times New Roman"/>
          <w:sz w:val="24"/>
          <w:szCs w:val="24"/>
        </w:rPr>
        <w:t xml:space="preserve">. New York: Pearson. </w:t>
      </w:r>
    </w:p>
    <w:p w14:paraId="165212F9"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65AEA190" w14:textId="77777777" w:rsidR="001D46C7" w:rsidRDefault="001D46C7" w:rsidP="001D46C7">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Budiyani, K., Abdullah, S. M. (2016). </w:t>
      </w:r>
      <w:r>
        <w:rPr>
          <w:rFonts w:ascii="Times New Roman" w:hAnsi="Times New Roman" w:cs="Times New Roman"/>
          <w:i/>
          <w:iCs/>
          <w:sz w:val="24"/>
          <w:szCs w:val="24"/>
        </w:rPr>
        <w:t>Self Management Training To Treat Online Game Addiction</w:t>
      </w:r>
      <w:r>
        <w:rPr>
          <w:rFonts w:ascii="Times New Roman" w:hAnsi="Times New Roman" w:cs="Times New Roman"/>
          <w:sz w:val="24"/>
          <w:szCs w:val="24"/>
        </w:rPr>
        <w:t>. Asean Conference. Psychology Forum UMM, 19-20, 2016.</w:t>
      </w:r>
    </w:p>
    <w:p w14:paraId="7778F99C" w14:textId="77777777" w:rsidR="001D46C7" w:rsidRDefault="001D46C7" w:rsidP="001D46C7">
      <w:pPr>
        <w:pStyle w:val="ListParagraph"/>
        <w:spacing w:line="240" w:lineRule="auto"/>
        <w:ind w:hanging="720"/>
        <w:jc w:val="both"/>
        <w:rPr>
          <w:rFonts w:ascii="Times New Roman" w:hAnsi="Times New Roman" w:cs="Times New Roman"/>
          <w:sz w:val="24"/>
          <w:szCs w:val="24"/>
        </w:rPr>
      </w:pPr>
    </w:p>
    <w:p w14:paraId="770CCFE0" w14:textId="77777777" w:rsidR="001D46C7" w:rsidRPr="00E21DE4" w:rsidRDefault="001D46C7" w:rsidP="001D46C7">
      <w:pPr>
        <w:spacing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Chandra, P. S., Krishna V.A., Benegal, V., &amp; Ramakrishna, J. (2003). High</w:t>
      </w:r>
      <w:r>
        <w:rPr>
          <w:rFonts w:ascii="Times New Roman" w:hAnsi="Times New Roman" w:cs="Times New Roman"/>
          <w:sz w:val="24"/>
          <w:szCs w:val="24"/>
        </w:rPr>
        <w:t>-</w:t>
      </w:r>
      <w:r w:rsidRPr="00C10131">
        <w:rPr>
          <w:rFonts w:ascii="Times New Roman" w:hAnsi="Times New Roman" w:cs="Times New Roman"/>
          <w:sz w:val="24"/>
          <w:szCs w:val="24"/>
        </w:rPr>
        <w:t>risk sexual behavior</w:t>
      </w:r>
      <w:r>
        <w:rPr>
          <w:rFonts w:ascii="Times New Roman" w:hAnsi="Times New Roman" w:cs="Times New Roman"/>
          <w:sz w:val="24"/>
          <w:szCs w:val="24"/>
        </w:rPr>
        <w:t xml:space="preserve"> &amp; sensation seeking among heavy alcohol users. </w:t>
      </w:r>
      <w:r>
        <w:rPr>
          <w:rFonts w:ascii="Times New Roman" w:hAnsi="Times New Roman" w:cs="Times New Roman"/>
          <w:i/>
          <w:iCs/>
          <w:sz w:val="24"/>
          <w:szCs w:val="24"/>
        </w:rPr>
        <w:t xml:space="preserve">Indian Journal Medical Resources, </w:t>
      </w:r>
      <w:r>
        <w:rPr>
          <w:rFonts w:ascii="Times New Roman" w:hAnsi="Times New Roman" w:cs="Times New Roman"/>
          <w:sz w:val="24"/>
          <w:szCs w:val="24"/>
        </w:rPr>
        <w:t>117(2003), 88-92.</w:t>
      </w:r>
    </w:p>
    <w:p w14:paraId="418FCE7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4F0A27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Chen, C. Y., &amp; Chang, S. L. (2008). An exploration of the tendency to online game addiction due to user’s liking of design features. </w:t>
      </w:r>
      <w:r>
        <w:rPr>
          <w:rFonts w:ascii="Times New Roman" w:hAnsi="Times New Roman" w:cs="Times New Roman"/>
          <w:i/>
          <w:sz w:val="24"/>
          <w:szCs w:val="24"/>
        </w:rPr>
        <w:t xml:space="preserve">Asian Journal of Health and Information Sciences. </w:t>
      </w:r>
      <w:r>
        <w:rPr>
          <w:rFonts w:ascii="Times New Roman" w:hAnsi="Times New Roman" w:cs="Times New Roman"/>
          <w:sz w:val="24"/>
          <w:szCs w:val="24"/>
        </w:rPr>
        <w:t>3(2008), 38-51.</w:t>
      </w:r>
    </w:p>
    <w:p w14:paraId="5E94A283"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72B7726"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Chen, L. S., Tu, H. H., &amp; Wang, E. S. (2008). Personality traits and life satisfaction among online game player. </w:t>
      </w:r>
      <w:r w:rsidRPr="006B0D02">
        <w:rPr>
          <w:rFonts w:ascii="Times New Roman" w:hAnsi="Times New Roman" w:cs="Times New Roman"/>
          <w:i/>
          <w:iCs/>
          <w:sz w:val="24"/>
          <w:szCs w:val="24"/>
        </w:rPr>
        <w:t>Cyber Psychology &amp; Behavior</w:t>
      </w:r>
      <w:r w:rsidRPr="006B0D02">
        <w:rPr>
          <w:rFonts w:ascii="Times New Roman" w:hAnsi="Times New Roman" w:cs="Times New Roman"/>
          <w:sz w:val="24"/>
          <w:szCs w:val="24"/>
        </w:rPr>
        <w:t>, 11(2), 145-149.</w:t>
      </w:r>
    </w:p>
    <w:p w14:paraId="2986B470"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2FC4F90A" w14:textId="77777777" w:rsidR="001D46C7" w:rsidRPr="00DD1B30"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Chen, Y., Chen, Y. S., Hwang, J., Korba, L., Song, R., &amp; Yee, G. (2005). An analysis of online gaming crime characteristics. </w:t>
      </w:r>
      <w:r>
        <w:rPr>
          <w:rFonts w:ascii="Times New Roman" w:hAnsi="Times New Roman" w:cs="Times New Roman"/>
          <w:i/>
          <w:iCs/>
          <w:sz w:val="24"/>
          <w:szCs w:val="24"/>
        </w:rPr>
        <w:t>Internet Research</w:t>
      </w:r>
      <w:r>
        <w:rPr>
          <w:rFonts w:ascii="Times New Roman" w:hAnsi="Times New Roman" w:cs="Times New Roman"/>
          <w:sz w:val="24"/>
          <w:szCs w:val="24"/>
        </w:rPr>
        <w:t>, 15(3), 246-261.</w:t>
      </w:r>
    </w:p>
    <w:p w14:paraId="3292D1FF"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58EE38D"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3B1523">
        <w:rPr>
          <w:rFonts w:ascii="Times New Roman" w:hAnsi="Times New Roman" w:cs="Times New Roman"/>
          <w:sz w:val="24"/>
          <w:szCs w:val="24"/>
        </w:rPr>
        <w:t>Chiang, Y., Lin, S. S. J., Cheng, C., &amp; Liu, E. Z. (2011). Exploring online game players flow experience and positive affect. The Turkish Online Journal of Educational Technology, 10(1), 106-114.</w:t>
      </w:r>
    </w:p>
    <w:p w14:paraId="15BC6FBE"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917857E"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Cole, H. S., &amp; Griffiths, M. D. (2007). Social interactions in massively multiplayer online role-playing gamers. </w:t>
      </w:r>
      <w:r>
        <w:rPr>
          <w:rFonts w:ascii="Times New Roman" w:hAnsi="Times New Roman" w:cs="Times New Roman"/>
          <w:i/>
          <w:sz w:val="24"/>
          <w:szCs w:val="24"/>
        </w:rPr>
        <w:t xml:space="preserve">Cyberpsychology &amp; Behavior, </w:t>
      </w:r>
      <w:r>
        <w:rPr>
          <w:rFonts w:ascii="Times New Roman" w:hAnsi="Times New Roman" w:cs="Times New Roman"/>
          <w:sz w:val="24"/>
          <w:szCs w:val="24"/>
        </w:rPr>
        <w:t>10 (4), 575–583.</w:t>
      </w:r>
    </w:p>
    <w:p w14:paraId="166918D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8EA3FC7"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Costa, T. P., Mccrae, R. R. (1987). Neuroticism, somatic complaints, and disease: is the bark worse than the bite?. </w:t>
      </w:r>
      <w:r w:rsidRPr="006B0D02">
        <w:rPr>
          <w:rFonts w:ascii="Times New Roman" w:hAnsi="Times New Roman" w:cs="Times New Roman"/>
          <w:i/>
          <w:iCs/>
          <w:sz w:val="24"/>
          <w:szCs w:val="24"/>
        </w:rPr>
        <w:t>Journal of Personality</w:t>
      </w:r>
      <w:r w:rsidRPr="006B0D02">
        <w:rPr>
          <w:rFonts w:ascii="Times New Roman" w:hAnsi="Times New Roman" w:cs="Times New Roman"/>
          <w:sz w:val="24"/>
          <w:szCs w:val="24"/>
        </w:rPr>
        <w:t>, 55(2), 300-316.</w:t>
      </w:r>
    </w:p>
    <w:p w14:paraId="2D9D8910"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FA00781" w14:textId="77777777" w:rsidR="001D46C7" w:rsidRPr="00C10131" w:rsidRDefault="001D46C7" w:rsidP="001D46C7">
      <w:pPr>
        <w:spacing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 xml:space="preserve">Fang, X., &amp; Zhao, F. (2010). Personality and enjoyment of computer game play. </w:t>
      </w:r>
      <w:r w:rsidRPr="00C10131">
        <w:rPr>
          <w:rFonts w:ascii="Times New Roman" w:hAnsi="Times New Roman" w:cs="Times New Roman"/>
          <w:i/>
          <w:iCs/>
          <w:sz w:val="24"/>
          <w:szCs w:val="24"/>
        </w:rPr>
        <w:t>Computer in Industry</w:t>
      </w:r>
      <w:r w:rsidRPr="00C10131">
        <w:rPr>
          <w:rFonts w:ascii="Times New Roman" w:hAnsi="Times New Roman" w:cs="Times New Roman"/>
          <w:sz w:val="24"/>
          <w:szCs w:val="24"/>
        </w:rPr>
        <w:t>, 61(2010), 342-349.</w:t>
      </w:r>
    </w:p>
    <w:p w14:paraId="094C876E" w14:textId="77777777" w:rsidR="001D46C7" w:rsidRPr="00C674AD" w:rsidRDefault="001D46C7" w:rsidP="001D46C7">
      <w:pPr>
        <w:spacing w:line="240" w:lineRule="auto"/>
        <w:ind w:left="720" w:hanging="720"/>
        <w:contextualSpacing/>
        <w:jc w:val="both"/>
        <w:rPr>
          <w:rFonts w:ascii="Times New Roman" w:hAnsi="Times New Roman" w:cs="Times New Roman"/>
          <w:sz w:val="24"/>
          <w:szCs w:val="24"/>
        </w:rPr>
      </w:pPr>
    </w:p>
    <w:p w14:paraId="57F436D7"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Farmer, A. S., &amp; Kashdan, T. B. (2012). Social anxiety and emotion regulation in daily life: spillover effect on positive and negative social events. </w:t>
      </w:r>
      <w:r>
        <w:rPr>
          <w:rFonts w:ascii="Times New Roman" w:hAnsi="Times New Roman" w:cs="Times New Roman"/>
          <w:i/>
          <w:sz w:val="24"/>
          <w:szCs w:val="24"/>
        </w:rPr>
        <w:t>Cognitive Behaviour Therapy</w:t>
      </w:r>
      <w:r>
        <w:rPr>
          <w:rFonts w:ascii="Times New Roman" w:hAnsi="Times New Roman" w:cs="Times New Roman"/>
          <w:sz w:val="24"/>
          <w:szCs w:val="24"/>
        </w:rPr>
        <w:t>, 41(2), 152-162.</w:t>
      </w:r>
    </w:p>
    <w:p w14:paraId="4EE8B291"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017440F" w14:textId="77777777" w:rsidR="001D46C7" w:rsidRPr="00E641CA" w:rsidRDefault="001D46C7" w:rsidP="001D46C7">
      <w:pPr>
        <w:tabs>
          <w:tab w:val="left" w:pos="3240"/>
        </w:tabs>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Freeman, G. (2018). </w:t>
      </w:r>
      <w:r>
        <w:rPr>
          <w:rFonts w:ascii="Times New Roman" w:hAnsi="Times New Roman" w:cs="Times New Roman"/>
          <w:i/>
          <w:sz w:val="24"/>
          <w:szCs w:val="24"/>
        </w:rPr>
        <w:t xml:space="preserve">Multiplayer Online </w:t>
      </w:r>
      <w:r w:rsidRPr="00AF6A9B">
        <w:rPr>
          <w:rFonts w:ascii="Times New Roman" w:hAnsi="Times New Roman" w:cs="Times New Roman"/>
          <w:i/>
          <w:sz w:val="24"/>
          <w:szCs w:val="24"/>
        </w:rPr>
        <w:t>Game</w:t>
      </w:r>
      <w:r>
        <w:rPr>
          <w:rFonts w:ascii="Times New Roman" w:hAnsi="Times New Roman" w:cs="Times New Roman"/>
          <w:i/>
          <w:sz w:val="24"/>
          <w:szCs w:val="24"/>
        </w:rPr>
        <w:t xml:space="preserve">s Origins, </w:t>
      </w:r>
      <w:r>
        <w:rPr>
          <w:rFonts w:ascii="Times New Roman" w:hAnsi="Times New Roman" w:cs="Times New Roman"/>
          <w:i/>
          <w:sz w:val="24"/>
          <w:szCs w:val="24"/>
        </w:rPr>
        <w:lastRenderedPageBreak/>
        <w:t>Players, and Social Dynamics</w:t>
      </w:r>
      <w:r>
        <w:rPr>
          <w:rFonts w:ascii="Times New Roman" w:hAnsi="Times New Roman" w:cs="Times New Roman"/>
          <w:sz w:val="24"/>
          <w:szCs w:val="24"/>
        </w:rPr>
        <w:t>. New York : Crc Press.</w:t>
      </w:r>
    </w:p>
    <w:p w14:paraId="279AD60F"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A12B26C"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260685">
        <w:rPr>
          <w:rFonts w:ascii="Times New Roman" w:hAnsi="Times New Roman" w:cs="Times New Roman"/>
          <w:sz w:val="24"/>
          <w:szCs w:val="24"/>
        </w:rPr>
        <w:t xml:space="preserve">Gaetan, S., Vincent, B., &amp; Agnes, B. (2016). Video </w:t>
      </w:r>
      <w:r w:rsidRPr="00AF6A9B">
        <w:rPr>
          <w:rFonts w:ascii="Times New Roman" w:hAnsi="Times New Roman" w:cs="Times New Roman"/>
          <w:i/>
          <w:sz w:val="24"/>
          <w:szCs w:val="24"/>
        </w:rPr>
        <w:t>game</w:t>
      </w:r>
      <w:r w:rsidRPr="00260685">
        <w:rPr>
          <w:rFonts w:ascii="Times New Roman" w:hAnsi="Times New Roman" w:cs="Times New Roman"/>
          <w:sz w:val="24"/>
          <w:szCs w:val="24"/>
        </w:rPr>
        <w:t>s in adolescence and emotional functioning: Emotion regulation, emotion intensity, emotion expression, and alexithymia</w:t>
      </w:r>
      <w:r>
        <w:rPr>
          <w:rFonts w:ascii="Times New Roman" w:hAnsi="Times New Roman" w:cs="Times New Roman"/>
          <w:sz w:val="24"/>
          <w:szCs w:val="24"/>
        </w:rPr>
        <w:t xml:space="preserve">. </w:t>
      </w:r>
      <w:r>
        <w:rPr>
          <w:rFonts w:ascii="Times New Roman" w:hAnsi="Times New Roman" w:cs="Times New Roman"/>
          <w:i/>
          <w:sz w:val="24"/>
          <w:szCs w:val="24"/>
        </w:rPr>
        <w:t xml:space="preserve">Computer in Human Behavior, </w:t>
      </w:r>
      <w:r>
        <w:rPr>
          <w:rFonts w:ascii="Times New Roman" w:hAnsi="Times New Roman" w:cs="Times New Roman"/>
          <w:sz w:val="24"/>
          <w:szCs w:val="24"/>
        </w:rPr>
        <w:t>61(1), 344-349.</w:t>
      </w:r>
    </w:p>
    <w:p w14:paraId="3A53C32F"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3A73B5EB" w14:textId="77777777" w:rsidR="001D46C7" w:rsidRPr="009A40B0" w:rsidRDefault="001D46C7" w:rsidP="001D46C7">
      <w:pPr>
        <w:autoSpaceDE w:val="0"/>
        <w:autoSpaceDN w:val="0"/>
        <w:adjustRightInd w:val="0"/>
        <w:spacing w:after="0" w:line="240" w:lineRule="auto"/>
        <w:ind w:left="720" w:hanging="720"/>
        <w:jc w:val="both"/>
        <w:rPr>
          <w:rFonts w:ascii="Times New Roman Italic+FPEF" w:hAnsi="Times New Roman Italic+FPEF" w:cs="Times New Roman Italic+FPEF"/>
          <w:i/>
          <w:iCs/>
          <w:sz w:val="24"/>
          <w:szCs w:val="24"/>
        </w:rPr>
      </w:pPr>
      <w:r>
        <w:rPr>
          <w:rFonts w:ascii="Times New Roman+FPEF" w:hAnsi="Times New Roman+FPEF" w:cs="Times New Roman+FPEF"/>
          <w:sz w:val="24"/>
          <w:szCs w:val="24"/>
        </w:rPr>
        <w:t xml:space="preserve">Gani, I., &amp; Amalia, S. (2015). </w:t>
      </w:r>
      <w:r>
        <w:rPr>
          <w:rFonts w:ascii="Times New Roman Italic+FPEF" w:hAnsi="Times New Roman Italic+FPEF" w:cs="Times New Roman Italic+FPEF"/>
          <w:i/>
          <w:iCs/>
          <w:sz w:val="24"/>
          <w:szCs w:val="24"/>
        </w:rPr>
        <w:t>Alat Analisis Data: Aplikasi Statistik untuk Penelitian Bidang Ekonomi dan Sosial</w:t>
      </w:r>
      <w:r>
        <w:rPr>
          <w:rFonts w:ascii="Times New Roman+FPEF" w:hAnsi="Times New Roman+FPEF" w:cs="Times New Roman+FPEF"/>
          <w:sz w:val="24"/>
          <w:szCs w:val="24"/>
        </w:rPr>
        <w:t>. Yogyakarta: PT. Andi Offset.</w:t>
      </w:r>
    </w:p>
    <w:p w14:paraId="0416DC0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C03C258"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 xml:space="preserve">Gatzke-kopp, M.L., Raine, A., Loeber, R., Stouthamer-Louber, M., &amp; Steinhauer, R.S. (2002). Serious delinquent behavior, sensation seeking, and electrodermal arousal. </w:t>
      </w:r>
      <w:r w:rsidRPr="00C10131">
        <w:rPr>
          <w:rFonts w:ascii="Times New Roman" w:hAnsi="Times New Roman" w:cs="Times New Roman"/>
          <w:i/>
          <w:sz w:val="24"/>
          <w:szCs w:val="24"/>
        </w:rPr>
        <w:t xml:space="preserve">Journal of Abnormal Child Psychology, </w:t>
      </w:r>
      <w:r w:rsidRPr="00C10131">
        <w:rPr>
          <w:rFonts w:ascii="Times New Roman" w:hAnsi="Times New Roman" w:cs="Times New Roman"/>
          <w:sz w:val="24"/>
          <w:szCs w:val="24"/>
        </w:rPr>
        <w:t>30 (5), 477-486.</w:t>
      </w:r>
    </w:p>
    <w:p w14:paraId="3743A6F3" w14:textId="77777777" w:rsidR="001D46C7" w:rsidRPr="00C10131" w:rsidRDefault="001D46C7" w:rsidP="001D46C7">
      <w:pPr>
        <w:spacing w:line="240" w:lineRule="auto"/>
        <w:ind w:left="720" w:hanging="720"/>
        <w:contextualSpacing/>
        <w:jc w:val="both"/>
        <w:rPr>
          <w:rFonts w:ascii="Times New Roman" w:hAnsi="Times New Roman" w:cs="Times New Roman"/>
          <w:sz w:val="24"/>
          <w:szCs w:val="24"/>
        </w:rPr>
      </w:pPr>
    </w:p>
    <w:p w14:paraId="39689138" w14:textId="77777777" w:rsidR="001D46C7" w:rsidRPr="0085609C" w:rsidRDefault="001D46C7" w:rsidP="001D46C7">
      <w:pPr>
        <w:ind w:left="720" w:hanging="720"/>
        <w:jc w:val="both"/>
        <w:rPr>
          <w:rFonts w:ascii="Times New Roman" w:hAnsi="Times New Roman" w:cs="Times New Roman"/>
          <w:sz w:val="24"/>
          <w:szCs w:val="24"/>
        </w:rPr>
      </w:pPr>
      <w:r w:rsidRPr="0085609C">
        <w:rPr>
          <w:rFonts w:ascii="Times New Roman" w:hAnsi="Times New Roman" w:cs="Times New Roman"/>
          <w:sz w:val="24"/>
          <w:szCs w:val="24"/>
        </w:rPr>
        <w:t xml:space="preserve">Griffiths, M. D. (2009). The role of context in online gaming excess and addiction: some case study evidence. </w:t>
      </w:r>
      <w:r w:rsidRPr="0085609C">
        <w:rPr>
          <w:rFonts w:ascii="Times New Roman" w:hAnsi="Times New Roman" w:cs="Times New Roman"/>
          <w:i/>
          <w:iCs/>
          <w:sz w:val="24"/>
          <w:szCs w:val="24"/>
        </w:rPr>
        <w:t>International Journal Mental Health Addictions</w:t>
      </w:r>
      <w:r w:rsidRPr="0085609C">
        <w:rPr>
          <w:rFonts w:ascii="Times New Roman" w:hAnsi="Times New Roman" w:cs="Times New Roman"/>
          <w:sz w:val="24"/>
          <w:szCs w:val="24"/>
        </w:rPr>
        <w:t>, 8(2009), 119-125.</w:t>
      </w:r>
    </w:p>
    <w:p w14:paraId="7B97DC1E" w14:textId="77777777" w:rsidR="001D46C7" w:rsidRDefault="001D46C7" w:rsidP="001D46C7">
      <w:pPr>
        <w:spacing w:line="240" w:lineRule="auto"/>
        <w:ind w:left="720" w:hanging="720"/>
        <w:contextualSpacing/>
        <w:rPr>
          <w:rFonts w:ascii="Times New Roman" w:hAnsi="Times New Roman" w:cs="Times New Roman"/>
          <w:b/>
          <w:bCs/>
          <w:sz w:val="24"/>
          <w:szCs w:val="24"/>
        </w:rPr>
      </w:pPr>
    </w:p>
    <w:p w14:paraId="0BE475BE" w14:textId="77777777" w:rsidR="001D46C7" w:rsidRPr="008D27FD"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Griffiths, M. D., Davies, M. N. O., &amp; Chappel, D. (2004). </w:t>
      </w:r>
      <w:r w:rsidRPr="00346936">
        <w:rPr>
          <w:rFonts w:ascii="Times New Roman" w:hAnsi="Times New Roman" w:cs="Times New Roman"/>
          <w:sz w:val="24"/>
          <w:szCs w:val="24"/>
        </w:rPr>
        <w:t>Online computer gaming: a comparison of adolescent and</w:t>
      </w:r>
      <w:r>
        <w:rPr>
          <w:rFonts w:ascii="Times New Roman" w:hAnsi="Times New Roman" w:cs="Times New Roman"/>
          <w:sz w:val="24"/>
          <w:szCs w:val="24"/>
        </w:rPr>
        <w:t xml:space="preserve"> </w:t>
      </w:r>
      <w:r w:rsidRPr="00346936">
        <w:rPr>
          <w:rFonts w:ascii="Times New Roman" w:hAnsi="Times New Roman" w:cs="Times New Roman"/>
          <w:sz w:val="24"/>
          <w:szCs w:val="24"/>
        </w:rPr>
        <w:t xml:space="preserve">adult </w:t>
      </w:r>
      <w:r w:rsidRPr="00AF6A9B">
        <w:rPr>
          <w:rFonts w:ascii="Times New Roman" w:hAnsi="Times New Roman" w:cs="Times New Roman"/>
          <w:i/>
          <w:sz w:val="24"/>
          <w:szCs w:val="24"/>
        </w:rPr>
        <w:t>game</w:t>
      </w:r>
      <w:r w:rsidRPr="00346936">
        <w:rPr>
          <w:rFonts w:ascii="Times New Roman" w:hAnsi="Times New Roman" w:cs="Times New Roman"/>
          <w:sz w:val="24"/>
          <w:szCs w:val="24"/>
        </w:rPr>
        <w:t>rs</w:t>
      </w:r>
      <w:r>
        <w:rPr>
          <w:rFonts w:ascii="Times New Roman" w:hAnsi="Times New Roman" w:cs="Times New Roman"/>
          <w:sz w:val="24"/>
          <w:szCs w:val="24"/>
        </w:rPr>
        <w:t xml:space="preserve">. </w:t>
      </w:r>
      <w:r>
        <w:rPr>
          <w:rFonts w:ascii="Times New Roman" w:hAnsi="Times New Roman" w:cs="Times New Roman"/>
          <w:i/>
          <w:sz w:val="24"/>
          <w:szCs w:val="24"/>
        </w:rPr>
        <w:t>Journal of Adolescene</w:t>
      </w:r>
      <w:r>
        <w:rPr>
          <w:rFonts w:ascii="Times New Roman" w:hAnsi="Times New Roman" w:cs="Times New Roman"/>
          <w:sz w:val="24"/>
          <w:szCs w:val="24"/>
        </w:rPr>
        <w:t>. 27(2004), 87-96.</w:t>
      </w:r>
    </w:p>
    <w:p w14:paraId="5685C3D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64B672A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Grusser, S. M., Thalemann, R., &amp; Griffiths, M. D. (2007).  Excessive computer game playing: evidence for addiction and aggression?. </w:t>
      </w:r>
      <w:r w:rsidRPr="006B0D02">
        <w:rPr>
          <w:rFonts w:ascii="Times New Roman" w:hAnsi="Times New Roman" w:cs="Times New Roman"/>
          <w:i/>
          <w:iCs/>
          <w:sz w:val="24"/>
          <w:szCs w:val="24"/>
        </w:rPr>
        <w:t>Cyberpsychology and Behavior</w:t>
      </w:r>
      <w:r w:rsidRPr="006B0D02">
        <w:rPr>
          <w:rFonts w:ascii="Times New Roman" w:hAnsi="Times New Roman" w:cs="Times New Roman"/>
          <w:sz w:val="24"/>
          <w:szCs w:val="24"/>
        </w:rPr>
        <w:t>, 10(2), 290-292.</w:t>
      </w:r>
    </w:p>
    <w:p w14:paraId="465889CB"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DAAFB86" w14:textId="77777777" w:rsidR="001D46C7" w:rsidRPr="0085609C" w:rsidRDefault="001D46C7" w:rsidP="001D46C7">
      <w:pPr>
        <w:spacing w:line="240" w:lineRule="auto"/>
        <w:ind w:left="720" w:hanging="720"/>
        <w:contextualSpacing/>
        <w:jc w:val="both"/>
        <w:rPr>
          <w:rFonts w:ascii="Times New Roman" w:hAnsi="Times New Roman" w:cs="Times New Roman"/>
          <w:sz w:val="24"/>
          <w:szCs w:val="24"/>
        </w:rPr>
      </w:pPr>
      <w:r w:rsidRPr="0085609C">
        <w:rPr>
          <w:rFonts w:ascii="Times New Roman" w:hAnsi="Times New Roman" w:cs="Times New Roman"/>
          <w:color w:val="000000"/>
          <w:sz w:val="24"/>
          <w:szCs w:val="24"/>
        </w:rPr>
        <w:t xml:space="preserve">Hadi, S. (2015). </w:t>
      </w:r>
      <w:r w:rsidRPr="0085609C">
        <w:rPr>
          <w:rFonts w:ascii="Times New Roman" w:hAnsi="Times New Roman" w:cs="Times New Roman"/>
          <w:i/>
          <w:iCs/>
          <w:color w:val="000000"/>
          <w:sz w:val="24"/>
          <w:szCs w:val="24"/>
        </w:rPr>
        <w:t>Statistika</w:t>
      </w:r>
      <w:r w:rsidRPr="0085609C">
        <w:rPr>
          <w:rFonts w:ascii="Times New Roman" w:hAnsi="Times New Roman" w:cs="Times New Roman"/>
          <w:color w:val="000000"/>
          <w:sz w:val="24"/>
          <w:szCs w:val="24"/>
        </w:rPr>
        <w:t>.</w:t>
      </w:r>
      <w:r w:rsidRPr="0085609C">
        <w:rPr>
          <w:rFonts w:ascii="Times New Roman" w:hAnsi="Times New Roman" w:cs="Times New Roman"/>
          <w:i/>
          <w:iCs/>
          <w:color w:val="000000"/>
          <w:sz w:val="24"/>
          <w:szCs w:val="24"/>
        </w:rPr>
        <w:t xml:space="preserve"> </w:t>
      </w:r>
      <w:r w:rsidRPr="0085609C">
        <w:rPr>
          <w:rFonts w:ascii="Times New Roman" w:hAnsi="Times New Roman" w:cs="Times New Roman"/>
          <w:color w:val="000000"/>
          <w:sz w:val="24"/>
          <w:szCs w:val="24"/>
        </w:rPr>
        <w:t>Yogyakarta: Pustaka Pelajar</w:t>
      </w:r>
    </w:p>
    <w:p w14:paraId="33802829"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691769F"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Haghbin, M., Shaterian, F., Hosseinzadeh, D., &amp; Griffith, M. D. (2013). Brief report on the relationship between self-control, video game addiction and academic achievement in normal and adhd student. </w:t>
      </w:r>
      <w:r w:rsidRPr="006B0D02">
        <w:rPr>
          <w:rFonts w:ascii="Times New Roman" w:hAnsi="Times New Roman" w:cs="Times New Roman"/>
          <w:i/>
          <w:iCs/>
          <w:sz w:val="24"/>
          <w:szCs w:val="24"/>
        </w:rPr>
        <w:t>Journal of Behavioral Addiction</w:t>
      </w:r>
      <w:r w:rsidRPr="006B0D02">
        <w:rPr>
          <w:rFonts w:ascii="Times New Roman" w:hAnsi="Times New Roman" w:cs="Times New Roman"/>
          <w:sz w:val="24"/>
          <w:szCs w:val="24"/>
        </w:rPr>
        <w:t>, 2(4), 239-243.</w:t>
      </w:r>
    </w:p>
    <w:p w14:paraId="2580A7C7"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3B133FD"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Happ, C., &amp; Melzer, A. (2014). </w:t>
      </w:r>
      <w:r w:rsidRPr="006B0D02">
        <w:rPr>
          <w:rFonts w:ascii="Times New Roman" w:hAnsi="Times New Roman" w:cs="Times New Roman"/>
          <w:i/>
          <w:iCs/>
          <w:sz w:val="24"/>
          <w:szCs w:val="24"/>
        </w:rPr>
        <w:t>Empathy and Violent Video Games Aggression and Prosocial Behavior.</w:t>
      </w:r>
      <w:r w:rsidRPr="006B0D02">
        <w:rPr>
          <w:rFonts w:ascii="Times New Roman" w:hAnsi="Times New Roman" w:cs="Times New Roman"/>
          <w:sz w:val="24"/>
          <w:szCs w:val="24"/>
        </w:rPr>
        <w:t xml:space="preserve"> New York: Palgrave Macmillan.</w:t>
      </w:r>
    </w:p>
    <w:p w14:paraId="502461AD" w14:textId="77777777" w:rsidR="001D46C7" w:rsidRPr="006B0D02" w:rsidRDefault="001D46C7" w:rsidP="001D46C7">
      <w:pPr>
        <w:spacing w:line="240" w:lineRule="auto"/>
        <w:ind w:left="720" w:hanging="720"/>
        <w:contextualSpacing/>
        <w:jc w:val="both"/>
        <w:rPr>
          <w:rFonts w:ascii="Times New Roman" w:hAnsi="Times New Roman" w:cs="Times New Roman"/>
          <w:sz w:val="24"/>
          <w:szCs w:val="24"/>
        </w:rPr>
      </w:pPr>
    </w:p>
    <w:p w14:paraId="1EC411D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Henden, E. (2008). What is self-control. </w:t>
      </w:r>
      <w:r w:rsidRPr="006B0D02">
        <w:rPr>
          <w:rFonts w:ascii="Times New Roman" w:hAnsi="Times New Roman" w:cs="Times New Roman"/>
          <w:i/>
          <w:iCs/>
          <w:sz w:val="24"/>
          <w:szCs w:val="24"/>
        </w:rPr>
        <w:t>Philosophical Psychology</w:t>
      </w:r>
      <w:r w:rsidRPr="006B0D02">
        <w:rPr>
          <w:rFonts w:ascii="Times New Roman" w:hAnsi="Times New Roman" w:cs="Times New Roman"/>
          <w:sz w:val="24"/>
          <w:szCs w:val="24"/>
        </w:rPr>
        <w:t>, 21(1), 69-90.</w:t>
      </w:r>
    </w:p>
    <w:p w14:paraId="62ED902A"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EC08F65"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Hoglund, G., &amp; Mcgraw, G. (2007). </w:t>
      </w:r>
      <w:r>
        <w:rPr>
          <w:rFonts w:ascii="Times New Roman" w:hAnsi="Times New Roman" w:cs="Times New Roman"/>
          <w:i/>
          <w:iCs/>
          <w:sz w:val="24"/>
          <w:szCs w:val="24"/>
        </w:rPr>
        <w:t>Exploiting Online Games: Cheating Massively Distributed System.</w:t>
      </w:r>
      <w:r>
        <w:rPr>
          <w:rFonts w:ascii="Times New Roman" w:hAnsi="Times New Roman" w:cs="Times New Roman"/>
          <w:sz w:val="24"/>
          <w:szCs w:val="24"/>
        </w:rPr>
        <w:t xml:space="preserve"> Boston: Addison Wesley Professional.</w:t>
      </w:r>
    </w:p>
    <w:p w14:paraId="4C4A045C" w14:textId="77777777" w:rsidR="001D46C7" w:rsidRPr="00212355" w:rsidRDefault="001D46C7" w:rsidP="001D46C7">
      <w:pPr>
        <w:spacing w:line="240" w:lineRule="auto"/>
        <w:ind w:left="720" w:hanging="720"/>
        <w:contextualSpacing/>
        <w:jc w:val="both"/>
        <w:rPr>
          <w:rFonts w:ascii="Times New Roman" w:hAnsi="Times New Roman" w:cs="Times New Roman"/>
          <w:sz w:val="24"/>
          <w:szCs w:val="24"/>
        </w:rPr>
      </w:pPr>
    </w:p>
    <w:p w14:paraId="4E962220"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Hu, J., Zhen, S., Yu, C., Zhang, Q., &amp; Zhang, W. (2017). Sensation seeking and online gaming addiction in adolescent: a moderated mediation model of positive affective associations and impulsivity. </w:t>
      </w:r>
      <w:r w:rsidRPr="006B0D02">
        <w:rPr>
          <w:rFonts w:ascii="Times New Roman" w:hAnsi="Times New Roman" w:cs="Times New Roman"/>
          <w:i/>
          <w:iCs/>
          <w:sz w:val="24"/>
          <w:szCs w:val="24"/>
        </w:rPr>
        <w:t>Frontier in Psychology</w:t>
      </w:r>
      <w:r w:rsidRPr="006B0D02">
        <w:rPr>
          <w:rFonts w:ascii="Times New Roman" w:hAnsi="Times New Roman" w:cs="Times New Roman"/>
          <w:sz w:val="24"/>
          <w:szCs w:val="24"/>
        </w:rPr>
        <w:t>, 8(699), 1-8.</w:t>
      </w:r>
    </w:p>
    <w:p w14:paraId="70A80442"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8B8419F" w14:textId="77777777" w:rsidR="001D46C7" w:rsidRPr="00E83098" w:rsidRDefault="001D46C7" w:rsidP="001D46C7">
      <w:pPr>
        <w:spacing w:line="240" w:lineRule="auto"/>
        <w:ind w:left="720" w:hanging="720"/>
        <w:contextualSpacing/>
        <w:rPr>
          <w:rFonts w:ascii="Times New Roman" w:hAnsi="Times New Roman" w:cs="Times New Roman"/>
          <w:b/>
          <w:sz w:val="24"/>
          <w:szCs w:val="24"/>
        </w:rPr>
      </w:pPr>
      <w:r>
        <w:rPr>
          <w:rFonts w:ascii="Times New Roman" w:hAnsi="Times New Roman" w:cs="Times New Roman"/>
          <w:sz w:val="24"/>
          <w:szCs w:val="24"/>
        </w:rPr>
        <w:t xml:space="preserve">Huh, S., &amp; Browman, N. D. (2008). </w:t>
      </w:r>
      <w:r w:rsidRPr="00E83098">
        <w:rPr>
          <w:rFonts w:ascii="Times New Roman" w:hAnsi="Times New Roman" w:cs="Times New Roman"/>
          <w:sz w:val="24"/>
          <w:szCs w:val="24"/>
        </w:rPr>
        <w:t xml:space="preserve">Perception of and </w:t>
      </w:r>
      <w:r>
        <w:rPr>
          <w:rFonts w:ascii="Times New Roman" w:hAnsi="Times New Roman" w:cs="Times New Roman"/>
          <w:sz w:val="24"/>
          <w:szCs w:val="24"/>
        </w:rPr>
        <w:t>a</w:t>
      </w:r>
      <w:r w:rsidRPr="00E83098">
        <w:rPr>
          <w:rFonts w:ascii="Times New Roman" w:hAnsi="Times New Roman" w:cs="Times New Roman"/>
          <w:sz w:val="24"/>
          <w:szCs w:val="24"/>
        </w:rPr>
        <w:t xml:space="preserve">ddiction to </w:t>
      </w:r>
      <w:r>
        <w:rPr>
          <w:rFonts w:ascii="Times New Roman" w:hAnsi="Times New Roman" w:cs="Times New Roman"/>
          <w:sz w:val="24"/>
          <w:szCs w:val="24"/>
        </w:rPr>
        <w:t>o</w:t>
      </w:r>
      <w:r w:rsidRPr="00E83098">
        <w:rPr>
          <w:rFonts w:ascii="Times New Roman" w:hAnsi="Times New Roman" w:cs="Times New Roman"/>
          <w:sz w:val="24"/>
          <w:szCs w:val="24"/>
        </w:rPr>
        <w:t xml:space="preserve">nline </w:t>
      </w:r>
      <w:r w:rsidRPr="00AF6A9B">
        <w:rPr>
          <w:rFonts w:ascii="Times New Roman" w:hAnsi="Times New Roman" w:cs="Times New Roman"/>
          <w:i/>
          <w:sz w:val="24"/>
          <w:szCs w:val="24"/>
        </w:rPr>
        <w:t>game</w:t>
      </w:r>
      <w:r w:rsidRPr="00E83098">
        <w:rPr>
          <w:rFonts w:ascii="Times New Roman" w:hAnsi="Times New Roman" w:cs="Times New Roman"/>
          <w:sz w:val="24"/>
          <w:szCs w:val="24"/>
        </w:rPr>
        <w:t xml:space="preserve">s as a </w:t>
      </w:r>
      <w:r>
        <w:rPr>
          <w:rFonts w:ascii="Times New Roman" w:hAnsi="Times New Roman" w:cs="Times New Roman"/>
          <w:sz w:val="24"/>
          <w:szCs w:val="24"/>
        </w:rPr>
        <w:t>f</w:t>
      </w:r>
      <w:r w:rsidRPr="00E83098">
        <w:rPr>
          <w:rFonts w:ascii="Times New Roman" w:hAnsi="Times New Roman" w:cs="Times New Roman"/>
          <w:sz w:val="24"/>
          <w:szCs w:val="24"/>
        </w:rPr>
        <w:t xml:space="preserve">unction of </w:t>
      </w:r>
      <w:r>
        <w:rPr>
          <w:rFonts w:ascii="Times New Roman" w:hAnsi="Times New Roman" w:cs="Times New Roman"/>
          <w:sz w:val="24"/>
          <w:szCs w:val="24"/>
        </w:rPr>
        <w:t>p</w:t>
      </w:r>
      <w:r w:rsidRPr="00E83098">
        <w:rPr>
          <w:rFonts w:ascii="Times New Roman" w:hAnsi="Times New Roman" w:cs="Times New Roman"/>
          <w:sz w:val="24"/>
          <w:szCs w:val="24"/>
        </w:rPr>
        <w:t xml:space="preserve">ersonality </w:t>
      </w:r>
      <w:r>
        <w:rPr>
          <w:rFonts w:ascii="Times New Roman" w:hAnsi="Times New Roman" w:cs="Times New Roman"/>
          <w:sz w:val="24"/>
          <w:szCs w:val="24"/>
        </w:rPr>
        <w:t>t</w:t>
      </w:r>
      <w:r w:rsidRPr="00E83098">
        <w:rPr>
          <w:rFonts w:ascii="Times New Roman" w:hAnsi="Times New Roman" w:cs="Times New Roman"/>
          <w:sz w:val="24"/>
          <w:szCs w:val="24"/>
        </w:rPr>
        <w:t>raits</w:t>
      </w:r>
      <w:r>
        <w:rPr>
          <w:rFonts w:ascii="Times New Roman" w:hAnsi="Times New Roman" w:cs="Times New Roman"/>
          <w:sz w:val="24"/>
          <w:szCs w:val="24"/>
        </w:rPr>
        <w:t>.</w:t>
      </w:r>
      <w:r w:rsidRPr="00E83098">
        <w:rPr>
          <w:rFonts w:eastAsia="Times New Roman"/>
          <w:i/>
          <w:iCs/>
          <w:sz w:val="24"/>
          <w:szCs w:val="24"/>
          <w:lang w:val="pl-PL"/>
        </w:rPr>
        <w:t xml:space="preserve"> </w:t>
      </w:r>
      <w:r w:rsidRPr="00DD3460">
        <w:rPr>
          <w:rFonts w:ascii="Times New Roman" w:eastAsia="Times New Roman" w:hAnsi="Times New Roman" w:cs="Times New Roman"/>
          <w:i/>
          <w:iCs/>
          <w:sz w:val="24"/>
          <w:szCs w:val="24"/>
          <w:lang w:val="pl-PL"/>
        </w:rPr>
        <w:t>Journal of Media Psychology</w:t>
      </w:r>
      <w:r>
        <w:rPr>
          <w:rFonts w:eastAsia="Times New Roman"/>
          <w:iCs/>
          <w:sz w:val="24"/>
          <w:szCs w:val="24"/>
          <w:lang w:val="pl-PL"/>
        </w:rPr>
        <w:t>, 13(2), 1-31.</w:t>
      </w:r>
    </w:p>
    <w:p w14:paraId="4FBA7576"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3F38FDB8"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BF1EEA">
        <w:rPr>
          <w:rFonts w:ascii="Times New Roman" w:hAnsi="Times New Roman" w:cs="Times New Roman"/>
          <w:sz w:val="24"/>
          <w:szCs w:val="24"/>
        </w:rPr>
        <w:t xml:space="preserve">Hurlock, E. B. (2012). </w:t>
      </w:r>
      <w:r w:rsidRPr="00420BD3">
        <w:rPr>
          <w:rFonts w:ascii="Times New Roman" w:hAnsi="Times New Roman" w:cs="Times New Roman"/>
          <w:i/>
          <w:sz w:val="24"/>
          <w:szCs w:val="24"/>
        </w:rPr>
        <w:t>Psikologi Perkembangan, Suatu Pendekatan Sepanjang Rentang Kehidupan (</w:t>
      </w:r>
      <w:r>
        <w:rPr>
          <w:rFonts w:ascii="Times New Roman" w:hAnsi="Times New Roman" w:cs="Times New Roman"/>
          <w:i/>
          <w:sz w:val="24"/>
          <w:szCs w:val="24"/>
        </w:rPr>
        <w:t>T</w:t>
      </w:r>
      <w:r w:rsidRPr="00420BD3">
        <w:rPr>
          <w:rFonts w:ascii="Times New Roman" w:hAnsi="Times New Roman" w:cs="Times New Roman"/>
          <w:i/>
          <w:sz w:val="24"/>
          <w:szCs w:val="24"/>
        </w:rPr>
        <w:t xml:space="preserve">erjemahan). </w:t>
      </w:r>
      <w:r w:rsidRPr="00BF1EEA">
        <w:rPr>
          <w:rFonts w:ascii="Times New Roman" w:hAnsi="Times New Roman" w:cs="Times New Roman"/>
          <w:sz w:val="24"/>
          <w:szCs w:val="24"/>
        </w:rPr>
        <w:t>Jakarta: Erlangga</w:t>
      </w:r>
      <w:r>
        <w:rPr>
          <w:rFonts w:ascii="Times New Roman" w:hAnsi="Times New Roman" w:cs="Times New Roman"/>
          <w:sz w:val="24"/>
          <w:szCs w:val="24"/>
        </w:rPr>
        <w:t>.</w:t>
      </w:r>
    </w:p>
    <w:p w14:paraId="086A4B1F"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0D09E7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Indumathy, J., Divvyalakshmi, N. N., &amp; Ashwini, U. R. (2018). Game addiction and locus of control among adolescents. </w:t>
      </w:r>
      <w:r>
        <w:rPr>
          <w:rFonts w:ascii="Times New Roman" w:hAnsi="Times New Roman" w:cs="Times New Roman"/>
          <w:i/>
          <w:iCs/>
          <w:sz w:val="24"/>
          <w:szCs w:val="24"/>
        </w:rPr>
        <w:t xml:space="preserve">International Journal of Research in Social Sciences, </w:t>
      </w:r>
      <w:r>
        <w:rPr>
          <w:rFonts w:ascii="Times New Roman" w:hAnsi="Times New Roman" w:cs="Times New Roman"/>
          <w:sz w:val="24"/>
          <w:szCs w:val="24"/>
        </w:rPr>
        <w:t>8(7), 639-651.</w:t>
      </w:r>
    </w:p>
    <w:p w14:paraId="0E5CB3B2"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566736E" w14:textId="77777777" w:rsidR="001D46C7" w:rsidRPr="009A40B0" w:rsidRDefault="001D46C7" w:rsidP="001D46C7">
      <w:pPr>
        <w:pStyle w:val="ListParagraph"/>
        <w:spacing w:after="0" w:line="240" w:lineRule="auto"/>
        <w:ind w:hanging="720"/>
        <w:jc w:val="both"/>
        <w:rPr>
          <w:rFonts w:ascii="Times New Roman" w:hAnsi="Times New Roman" w:cs="Times New Roman"/>
          <w:sz w:val="24"/>
          <w:szCs w:val="24"/>
        </w:rPr>
      </w:pPr>
      <w:r w:rsidRPr="009A40B0">
        <w:rPr>
          <w:rFonts w:ascii="Times New Roman" w:hAnsi="Times New Roman" w:cs="Times New Roman"/>
          <w:sz w:val="24"/>
          <w:szCs w:val="24"/>
        </w:rPr>
        <w:t xml:space="preserve">Janke, S. J., &amp; Tinsley, F. C. (2005). </w:t>
      </w:r>
      <w:r w:rsidRPr="009A40B0">
        <w:rPr>
          <w:rFonts w:ascii="Times New Roman" w:hAnsi="Times New Roman" w:cs="Times New Roman"/>
          <w:i/>
          <w:iCs/>
          <w:sz w:val="24"/>
          <w:szCs w:val="24"/>
        </w:rPr>
        <w:t>Introduction to Linear Models and Statistical Inference</w:t>
      </w:r>
      <w:r w:rsidRPr="009A40B0">
        <w:rPr>
          <w:rFonts w:ascii="Times New Roman" w:hAnsi="Times New Roman" w:cs="Times New Roman"/>
          <w:sz w:val="24"/>
          <w:szCs w:val="24"/>
        </w:rPr>
        <w:t>. New York: A John Wiley &amp; Sons, inc.</w:t>
      </w:r>
    </w:p>
    <w:p w14:paraId="16670C8B"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A58F236" w14:textId="77777777" w:rsidR="001D46C7" w:rsidRPr="0085609C" w:rsidRDefault="001D46C7" w:rsidP="001D46C7">
      <w:pPr>
        <w:spacing w:line="240" w:lineRule="auto"/>
        <w:ind w:left="720" w:hanging="720"/>
        <w:contextualSpacing/>
        <w:jc w:val="both"/>
        <w:rPr>
          <w:rFonts w:ascii="Times New Roman" w:eastAsia="Calibri" w:hAnsi="Times New Roman" w:cs="Times New Roman"/>
          <w:sz w:val="24"/>
          <w:szCs w:val="24"/>
        </w:rPr>
      </w:pPr>
      <w:r w:rsidRPr="0085609C">
        <w:rPr>
          <w:rFonts w:ascii="Times New Roman" w:eastAsia="Calibri" w:hAnsi="Times New Roman" w:cs="Times New Roman"/>
          <w:sz w:val="24"/>
          <w:szCs w:val="24"/>
        </w:rPr>
        <w:t xml:space="preserve">Jap, T., Triati, S., Jaya, E. S., &amp; Suteja, M. S. (2013). The development of indonesian online game addiction questionnaire. </w:t>
      </w:r>
      <w:r w:rsidRPr="0085609C">
        <w:rPr>
          <w:rFonts w:ascii="Times New Roman" w:eastAsia="Calibri" w:hAnsi="Times New Roman" w:cs="Times New Roman"/>
          <w:i/>
          <w:iCs/>
          <w:sz w:val="24"/>
          <w:szCs w:val="24"/>
        </w:rPr>
        <w:t>Journal Plos One</w:t>
      </w:r>
      <w:r w:rsidRPr="0085609C">
        <w:rPr>
          <w:rFonts w:ascii="Times New Roman" w:eastAsia="Calibri" w:hAnsi="Times New Roman" w:cs="Times New Roman"/>
          <w:sz w:val="24"/>
          <w:szCs w:val="24"/>
        </w:rPr>
        <w:t>, 8 (4), 1-5.</w:t>
      </w:r>
    </w:p>
    <w:p w14:paraId="1150C08F" w14:textId="77777777" w:rsidR="001D46C7" w:rsidRPr="009226DA" w:rsidRDefault="001D46C7" w:rsidP="001D46C7">
      <w:pPr>
        <w:spacing w:line="240" w:lineRule="auto"/>
        <w:ind w:left="720" w:hanging="720"/>
        <w:contextualSpacing/>
        <w:jc w:val="both"/>
        <w:rPr>
          <w:rFonts w:ascii="Times New Roman" w:hAnsi="Times New Roman" w:cs="Times New Roman"/>
          <w:sz w:val="24"/>
          <w:szCs w:val="24"/>
        </w:rPr>
      </w:pPr>
    </w:p>
    <w:p w14:paraId="61F7F79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CC4CE9">
        <w:rPr>
          <w:rFonts w:ascii="Times New Roman" w:hAnsi="Times New Roman" w:cs="Times New Roman"/>
          <w:sz w:val="24"/>
          <w:szCs w:val="24"/>
        </w:rPr>
        <w:t>Kashdan, T. B., Rose, P., &amp; Fincham, F. D. (2004). Curiosity and exploration: facilitating positive subjective experience and personal growth opportunities. Journal of Personality Assessment, 82(3), 291-305.</w:t>
      </w:r>
    </w:p>
    <w:p w14:paraId="00E2BDFE"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59F7418" w14:textId="77777777" w:rsidR="001D46C7" w:rsidRPr="008044E0"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Khazal, Y., Chatton, A., Rothen, S., Achab, S., Thorens, G., Zullino, D., &amp; Gmel, G. (2016). Psychometric properties of the 7-item game addiction scale among French and german speaking adult. </w:t>
      </w:r>
      <w:r>
        <w:rPr>
          <w:rFonts w:ascii="Times New Roman" w:hAnsi="Times New Roman" w:cs="Times New Roman"/>
          <w:i/>
          <w:iCs/>
          <w:sz w:val="24"/>
          <w:szCs w:val="24"/>
        </w:rPr>
        <w:t xml:space="preserve">BMC Psychiatry, </w:t>
      </w:r>
      <w:r>
        <w:rPr>
          <w:rFonts w:ascii="Times New Roman" w:hAnsi="Times New Roman" w:cs="Times New Roman"/>
          <w:sz w:val="24"/>
          <w:szCs w:val="24"/>
        </w:rPr>
        <w:t>16(132), 1-10.</w:t>
      </w:r>
    </w:p>
    <w:p w14:paraId="213586C0"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14:paraId="1D7F446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King, D. K., &amp; Delfabbro, P. (2019). </w:t>
      </w:r>
      <w:r w:rsidRPr="00613315">
        <w:rPr>
          <w:rFonts w:ascii="Times New Roman" w:hAnsi="Times New Roman" w:cs="Times New Roman"/>
          <w:i/>
          <w:sz w:val="24"/>
          <w:szCs w:val="24"/>
        </w:rPr>
        <w:t>Internet Gaming Disorder Theory, Assessment, Treatmant, and Prevention</w:t>
      </w:r>
      <w:r>
        <w:rPr>
          <w:rFonts w:ascii="Times New Roman" w:hAnsi="Times New Roman" w:cs="Times New Roman"/>
          <w:sz w:val="24"/>
          <w:szCs w:val="24"/>
        </w:rPr>
        <w:t>. Cambridge: Academic Press.</w:t>
      </w:r>
    </w:p>
    <w:p w14:paraId="36704B5F"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14:paraId="0D0847D4"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King, D. K., &amp; Delfabbro, P. (2016). </w:t>
      </w:r>
      <w:r w:rsidRPr="00212FC4">
        <w:rPr>
          <w:rFonts w:ascii="Times New Roman" w:hAnsi="Times New Roman" w:cs="Times New Roman"/>
          <w:sz w:val="24"/>
          <w:szCs w:val="24"/>
        </w:rPr>
        <w:t>The cognitive psychopathology of internet gaming disorder in adolescence</w:t>
      </w:r>
      <w:r>
        <w:rPr>
          <w:rFonts w:ascii="Times New Roman" w:hAnsi="Times New Roman" w:cs="Times New Roman"/>
          <w:sz w:val="24"/>
          <w:szCs w:val="24"/>
        </w:rPr>
        <w:t xml:space="preserve">. </w:t>
      </w:r>
      <w:r>
        <w:rPr>
          <w:rFonts w:ascii="Times New Roman" w:hAnsi="Times New Roman" w:cs="Times New Roman"/>
          <w:i/>
          <w:sz w:val="24"/>
          <w:szCs w:val="24"/>
        </w:rPr>
        <w:t>Journal Abnormal Child Psychology,</w:t>
      </w:r>
      <w:r>
        <w:rPr>
          <w:rFonts w:ascii="Times New Roman" w:hAnsi="Times New Roman" w:cs="Times New Roman"/>
          <w:sz w:val="24"/>
          <w:szCs w:val="24"/>
        </w:rPr>
        <w:t xml:space="preserve"> 44(2016), 1635-1645.</w:t>
      </w:r>
    </w:p>
    <w:p w14:paraId="11B856C0"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14:paraId="67E4C935" w14:textId="77777777" w:rsidR="001D46C7" w:rsidRPr="00B50386" w:rsidRDefault="001D46C7" w:rsidP="001D46C7">
      <w:pPr>
        <w:spacing w:line="240" w:lineRule="auto"/>
        <w:ind w:left="720" w:hanging="720"/>
        <w:contextualSpacing/>
        <w:jc w:val="both"/>
        <w:rPr>
          <w:rFonts w:ascii="Times New Roman" w:hAnsi="Times New Roman" w:cs="Times New Roman"/>
          <w:sz w:val="24"/>
          <w:szCs w:val="24"/>
        </w:rPr>
      </w:pPr>
      <w:r w:rsidRPr="00B50386">
        <w:rPr>
          <w:rFonts w:ascii="Times New Roman" w:hAnsi="Times New Roman" w:cs="Times New Roman"/>
          <w:sz w:val="24"/>
          <w:szCs w:val="24"/>
        </w:rPr>
        <w:t xml:space="preserve">Kuss, D. J. (2013). Internet gaming addiction: current perspectives. </w:t>
      </w:r>
      <w:r w:rsidRPr="00B50386">
        <w:rPr>
          <w:rFonts w:ascii="Times New Roman" w:hAnsi="Times New Roman" w:cs="Times New Roman"/>
          <w:i/>
          <w:iCs/>
          <w:sz w:val="24"/>
          <w:szCs w:val="24"/>
        </w:rPr>
        <w:t>Psychology Research and Behavior Management, 6</w:t>
      </w:r>
      <w:r>
        <w:rPr>
          <w:rFonts w:ascii="Times New Roman" w:hAnsi="Times New Roman" w:cs="Times New Roman"/>
          <w:iCs/>
          <w:sz w:val="24"/>
          <w:szCs w:val="24"/>
        </w:rPr>
        <w:t>(2013)</w:t>
      </w:r>
      <w:r w:rsidRPr="00B50386">
        <w:rPr>
          <w:rFonts w:ascii="Times New Roman" w:hAnsi="Times New Roman" w:cs="Times New Roman"/>
          <w:sz w:val="24"/>
          <w:szCs w:val="24"/>
        </w:rPr>
        <w:t>, 125-137.</w:t>
      </w:r>
    </w:p>
    <w:p w14:paraId="4F07DEB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BF7812B"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D77DF2">
        <w:rPr>
          <w:rFonts w:ascii="Times New Roman" w:hAnsi="Times New Roman" w:cs="Times New Roman"/>
          <w:sz w:val="24"/>
          <w:szCs w:val="24"/>
        </w:rPr>
        <w:t xml:space="preserve">Kuss, D. J., &amp; Griffiths, M. D. (2012). Internet gaming addiction: A systematic review of empirical research. </w:t>
      </w:r>
      <w:r w:rsidRPr="00D77DF2">
        <w:rPr>
          <w:rFonts w:ascii="Times New Roman" w:hAnsi="Times New Roman" w:cs="Times New Roman"/>
          <w:i/>
          <w:sz w:val="24"/>
          <w:szCs w:val="24"/>
        </w:rPr>
        <w:t>International Journal of Mental Health and Addiction</w:t>
      </w:r>
      <w:r w:rsidRPr="00D77DF2">
        <w:rPr>
          <w:rFonts w:ascii="Times New Roman" w:hAnsi="Times New Roman" w:cs="Times New Roman"/>
          <w:sz w:val="24"/>
          <w:szCs w:val="24"/>
        </w:rPr>
        <w:t>, 10</w:t>
      </w:r>
      <w:r>
        <w:rPr>
          <w:rFonts w:ascii="Times New Roman" w:hAnsi="Times New Roman" w:cs="Times New Roman"/>
          <w:sz w:val="24"/>
          <w:szCs w:val="24"/>
        </w:rPr>
        <w:t xml:space="preserve"> (2),</w:t>
      </w:r>
      <w:r w:rsidRPr="00D77DF2">
        <w:rPr>
          <w:rFonts w:ascii="Times New Roman" w:hAnsi="Times New Roman" w:cs="Times New Roman"/>
          <w:sz w:val="24"/>
          <w:szCs w:val="24"/>
        </w:rPr>
        <w:t xml:space="preserve"> 278-296.</w:t>
      </w:r>
    </w:p>
    <w:p w14:paraId="61235065" w14:textId="77777777" w:rsidR="001D46C7" w:rsidRPr="006B0D02" w:rsidRDefault="001D46C7" w:rsidP="001D46C7">
      <w:pPr>
        <w:spacing w:line="240" w:lineRule="auto"/>
        <w:ind w:left="720" w:hanging="720"/>
        <w:contextualSpacing/>
        <w:jc w:val="both"/>
        <w:rPr>
          <w:rFonts w:ascii="Times New Roman" w:hAnsi="Times New Roman" w:cs="Times New Roman"/>
          <w:sz w:val="24"/>
          <w:szCs w:val="24"/>
        </w:rPr>
      </w:pPr>
    </w:p>
    <w:p w14:paraId="22D0239C"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Leitenberg. H. (Ed). (1990). </w:t>
      </w:r>
      <w:r w:rsidRPr="006B0D02">
        <w:rPr>
          <w:rFonts w:ascii="Times New Roman" w:hAnsi="Times New Roman" w:cs="Times New Roman"/>
          <w:i/>
          <w:sz w:val="24"/>
          <w:szCs w:val="24"/>
        </w:rPr>
        <w:t>Handbook of Social and Evaluation Anxiety</w:t>
      </w:r>
      <w:r w:rsidRPr="006B0D02">
        <w:rPr>
          <w:rFonts w:ascii="Times New Roman" w:hAnsi="Times New Roman" w:cs="Times New Roman"/>
          <w:sz w:val="24"/>
          <w:szCs w:val="24"/>
        </w:rPr>
        <w:t>. New York: Springer Science Businees Media.</w:t>
      </w:r>
    </w:p>
    <w:p w14:paraId="25F2E73F" w14:textId="77777777" w:rsidR="001D46C7" w:rsidRPr="006B0D02" w:rsidRDefault="001D46C7" w:rsidP="001D46C7">
      <w:pPr>
        <w:spacing w:line="240" w:lineRule="auto"/>
        <w:ind w:left="720" w:hanging="720"/>
        <w:contextualSpacing/>
        <w:jc w:val="both"/>
        <w:rPr>
          <w:rFonts w:ascii="Times New Roman" w:hAnsi="Times New Roman" w:cs="Times New Roman"/>
          <w:sz w:val="24"/>
          <w:szCs w:val="24"/>
        </w:rPr>
      </w:pPr>
    </w:p>
    <w:p w14:paraId="729E31FA"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lastRenderedPageBreak/>
        <w:t xml:space="preserve">Lee, B. W., &amp; Leeson, P. R. C. (2015). Online gaming in the context of social anxiety. </w:t>
      </w:r>
      <w:r w:rsidRPr="006B0D02">
        <w:rPr>
          <w:rFonts w:ascii="Times New Roman" w:hAnsi="Times New Roman" w:cs="Times New Roman"/>
          <w:i/>
          <w:sz w:val="24"/>
          <w:szCs w:val="24"/>
        </w:rPr>
        <w:t>Psychology of Addictive Behaviors</w:t>
      </w:r>
      <w:r w:rsidRPr="006B0D02">
        <w:rPr>
          <w:rFonts w:ascii="Times New Roman" w:hAnsi="Times New Roman" w:cs="Times New Roman"/>
          <w:sz w:val="24"/>
          <w:szCs w:val="24"/>
        </w:rPr>
        <w:t>, 29 (2), 473-482.</w:t>
      </w:r>
    </w:p>
    <w:p w14:paraId="39F038B6"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FBC5F6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A73D82">
        <w:rPr>
          <w:rFonts w:ascii="Times New Roman" w:hAnsi="Times New Roman" w:cs="Times New Roman"/>
          <w:sz w:val="24"/>
          <w:szCs w:val="24"/>
        </w:rPr>
        <w:t xml:space="preserve">Liu, C., &amp; Chang, I. (2016). Model of online game addiction: the role of computer-mediated communication motives. </w:t>
      </w:r>
      <w:r w:rsidRPr="0092005F">
        <w:rPr>
          <w:rFonts w:ascii="Times New Roman" w:hAnsi="Times New Roman" w:cs="Times New Roman"/>
          <w:i/>
          <w:iCs/>
          <w:sz w:val="24"/>
          <w:szCs w:val="24"/>
        </w:rPr>
        <w:t>Telematics and informatics</w:t>
      </w:r>
      <w:r w:rsidRPr="00A73D82">
        <w:rPr>
          <w:rFonts w:ascii="Times New Roman" w:hAnsi="Times New Roman" w:cs="Times New Roman"/>
          <w:sz w:val="24"/>
          <w:szCs w:val="24"/>
        </w:rPr>
        <w:t>, 33(4), 904-915.</w:t>
      </w:r>
    </w:p>
    <w:p w14:paraId="08A3EE19"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3F1F11A" w14:textId="77777777" w:rsidR="001D46C7" w:rsidRPr="00574191" w:rsidRDefault="001D46C7" w:rsidP="001D46C7">
      <w:pPr>
        <w:spacing w:line="240" w:lineRule="auto"/>
        <w:ind w:left="720" w:hanging="720"/>
        <w:contextualSpacing/>
        <w:jc w:val="both"/>
        <w:rPr>
          <w:rFonts w:ascii="Times New Roman" w:hAnsi="Times New Roman" w:cs="Times New Roman"/>
          <w:sz w:val="24"/>
          <w:szCs w:val="24"/>
        </w:rPr>
      </w:pPr>
      <w:r w:rsidRPr="00F45133">
        <w:rPr>
          <w:rFonts w:ascii="Times New Roman" w:hAnsi="Times New Roman" w:cs="Times New Roman"/>
          <w:sz w:val="24"/>
          <w:szCs w:val="24"/>
        </w:rPr>
        <w:t>Lemmens, J.S., Valkenburg, P.M., Peter, J. (20</w:t>
      </w:r>
      <w:r>
        <w:rPr>
          <w:rFonts w:ascii="Times New Roman" w:hAnsi="Times New Roman" w:cs="Times New Roman"/>
          <w:sz w:val="24"/>
          <w:szCs w:val="24"/>
        </w:rPr>
        <w:t>11</w:t>
      </w:r>
      <w:r w:rsidRPr="00F45133">
        <w:rPr>
          <w:rFonts w:ascii="Times New Roman" w:hAnsi="Times New Roman" w:cs="Times New Roman"/>
          <w:sz w:val="24"/>
          <w:szCs w:val="24"/>
        </w:rPr>
        <w:t>).</w:t>
      </w:r>
      <w:r>
        <w:rPr>
          <w:rFonts w:ascii="Times New Roman" w:hAnsi="Times New Roman" w:cs="Times New Roman"/>
          <w:sz w:val="24"/>
          <w:szCs w:val="24"/>
        </w:rPr>
        <w:t xml:space="preserve"> The effect of pathological gaming on aggressive behavior. </w:t>
      </w:r>
      <w:r>
        <w:rPr>
          <w:rFonts w:ascii="Times New Roman" w:hAnsi="Times New Roman" w:cs="Times New Roman"/>
          <w:i/>
          <w:iCs/>
          <w:sz w:val="24"/>
          <w:szCs w:val="24"/>
        </w:rPr>
        <w:t>Journal Youth Adolescence</w:t>
      </w:r>
      <w:r>
        <w:rPr>
          <w:rFonts w:ascii="Times New Roman" w:hAnsi="Times New Roman" w:cs="Times New Roman"/>
          <w:sz w:val="24"/>
          <w:szCs w:val="24"/>
        </w:rPr>
        <w:t>, 40(1), 38-47</w:t>
      </w:r>
    </w:p>
    <w:p w14:paraId="43BB38E1"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081DFB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F45133">
        <w:rPr>
          <w:rFonts w:ascii="Times New Roman" w:hAnsi="Times New Roman" w:cs="Times New Roman"/>
          <w:sz w:val="24"/>
          <w:szCs w:val="24"/>
        </w:rPr>
        <w:t xml:space="preserve">Lemmens, J.S., Valkenburg, P.M., Peter, J. (2009). Development and Validation a </w:t>
      </w:r>
      <w:r w:rsidRPr="00AF6A9B">
        <w:rPr>
          <w:rFonts w:ascii="Times New Roman" w:hAnsi="Times New Roman" w:cs="Times New Roman"/>
          <w:i/>
          <w:sz w:val="24"/>
          <w:szCs w:val="24"/>
        </w:rPr>
        <w:t>Game</w:t>
      </w:r>
      <w:r w:rsidRPr="00F45133">
        <w:rPr>
          <w:rFonts w:ascii="Times New Roman" w:hAnsi="Times New Roman" w:cs="Times New Roman"/>
          <w:sz w:val="24"/>
          <w:szCs w:val="24"/>
        </w:rPr>
        <w:t xml:space="preserve"> Addiction Scale for Adolescent. </w:t>
      </w:r>
      <w:r w:rsidRPr="00FD7554">
        <w:rPr>
          <w:rFonts w:ascii="Times New Roman" w:hAnsi="Times New Roman" w:cs="Times New Roman"/>
          <w:i/>
          <w:sz w:val="24"/>
          <w:szCs w:val="24"/>
        </w:rPr>
        <w:t>Media Psychology</w:t>
      </w:r>
      <w:r>
        <w:rPr>
          <w:rFonts w:ascii="Times New Roman" w:hAnsi="Times New Roman" w:cs="Times New Roman"/>
          <w:sz w:val="24"/>
          <w:szCs w:val="24"/>
        </w:rPr>
        <w:t xml:space="preserve">, </w:t>
      </w:r>
      <w:r w:rsidRPr="00F45133">
        <w:rPr>
          <w:rFonts w:ascii="Times New Roman" w:hAnsi="Times New Roman" w:cs="Times New Roman"/>
          <w:sz w:val="24"/>
          <w:szCs w:val="24"/>
        </w:rPr>
        <w:t>12(1), 77-95.</w:t>
      </w:r>
    </w:p>
    <w:p w14:paraId="116F3583"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2649C82" w14:textId="77777777" w:rsidR="001D46C7" w:rsidRPr="005A66B5"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Long, J., Liu, T., Liu, Y., Hao, W., Maurage, P., &amp; Bilieux, J. (2018). Prevalence and correlates of problematic online gaming: a systematic review of the evidence published in chinese. </w:t>
      </w:r>
      <w:r>
        <w:rPr>
          <w:rFonts w:ascii="Times New Roman" w:hAnsi="Times New Roman" w:cs="Times New Roman"/>
          <w:i/>
          <w:sz w:val="24"/>
          <w:szCs w:val="24"/>
        </w:rPr>
        <w:t>Current Addiction Report</w:t>
      </w:r>
      <w:r>
        <w:rPr>
          <w:rFonts w:ascii="Times New Roman" w:hAnsi="Times New Roman" w:cs="Times New Roman"/>
          <w:sz w:val="24"/>
          <w:szCs w:val="24"/>
        </w:rPr>
        <w:t>, 5(3), 359-371.</w:t>
      </w:r>
    </w:p>
    <w:p w14:paraId="18D51C3B"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42A8BC01"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Lopez-Fernandez, O., Mannikko, N., Kaariainen, M., Griffiths, M. D., &amp; Kuss, D. J. (2017). Mobile gaming and problematic smartphone use: a comparative study between belgium and finland. </w:t>
      </w:r>
      <w:r>
        <w:rPr>
          <w:rFonts w:ascii="Times New Roman" w:hAnsi="Times New Roman" w:cs="Times New Roman"/>
          <w:i/>
          <w:sz w:val="24"/>
          <w:szCs w:val="24"/>
        </w:rPr>
        <w:t>Jurnal of Behavioral Addictions,</w:t>
      </w:r>
      <w:r>
        <w:rPr>
          <w:rFonts w:ascii="Times New Roman" w:hAnsi="Times New Roman" w:cs="Times New Roman"/>
          <w:sz w:val="24"/>
          <w:szCs w:val="24"/>
        </w:rPr>
        <w:t xml:space="preserve"> 7(1), 88-99.</w:t>
      </w:r>
    </w:p>
    <w:p w14:paraId="5E415185"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AE14F62"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Loton, D., Borkoles, E., Lubman, D., &amp; Polman, R. (2015). Video game addiction, engagement and symptom of stress, depression and anxiety: the mediating role of coping. </w:t>
      </w:r>
      <w:r w:rsidRPr="006B0D02">
        <w:rPr>
          <w:rFonts w:ascii="Times New Roman" w:hAnsi="Times New Roman" w:cs="Times New Roman"/>
          <w:i/>
          <w:iCs/>
          <w:sz w:val="24"/>
          <w:szCs w:val="24"/>
        </w:rPr>
        <w:t>International Journal Mental Health Addiction,</w:t>
      </w:r>
      <w:r w:rsidRPr="006B0D02">
        <w:rPr>
          <w:rFonts w:ascii="Times New Roman" w:hAnsi="Times New Roman" w:cs="Times New Roman"/>
          <w:sz w:val="24"/>
          <w:szCs w:val="24"/>
        </w:rPr>
        <w:t xml:space="preserve"> 14(4), 1-13.</w:t>
      </w:r>
    </w:p>
    <w:p w14:paraId="00AF23F1"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5A029703"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Lo, S., Wang, C., &amp; Fang, W. (2005). Physical interpersonal relationships and social anxiety among online </w:t>
      </w:r>
      <w:r w:rsidRPr="00AF6A9B">
        <w:rPr>
          <w:rFonts w:ascii="Times New Roman" w:hAnsi="Times New Roman" w:cs="Times New Roman"/>
          <w:i/>
          <w:sz w:val="24"/>
          <w:szCs w:val="24"/>
        </w:rPr>
        <w:t>game</w:t>
      </w:r>
      <w:r>
        <w:rPr>
          <w:rFonts w:ascii="Times New Roman" w:hAnsi="Times New Roman" w:cs="Times New Roman"/>
          <w:sz w:val="24"/>
          <w:szCs w:val="24"/>
        </w:rPr>
        <w:t xml:space="preserve"> players. </w:t>
      </w:r>
      <w:r>
        <w:rPr>
          <w:rFonts w:ascii="Times New Roman" w:hAnsi="Times New Roman" w:cs="Times New Roman"/>
          <w:i/>
          <w:sz w:val="24"/>
          <w:szCs w:val="24"/>
        </w:rPr>
        <w:t>Cyber Psychology &amp; Behaviour</w:t>
      </w:r>
      <w:r>
        <w:rPr>
          <w:rFonts w:ascii="Times New Roman" w:hAnsi="Times New Roman" w:cs="Times New Roman"/>
          <w:sz w:val="24"/>
          <w:szCs w:val="24"/>
        </w:rPr>
        <w:t>, 8 (1), 15-20.</w:t>
      </w:r>
    </w:p>
    <w:p w14:paraId="30682C5A"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277A4AF8"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Mannikko, N., Ruotsalainen, H., Miettunen, J., Pontes, H. M., &amp; Kaariainen, M. (2017). Problematic gaming behavior and health-related outcomes: A systematic review and meta-analysis. </w:t>
      </w:r>
      <w:r>
        <w:rPr>
          <w:rFonts w:ascii="Times New Roman" w:hAnsi="Times New Roman" w:cs="Times New Roman"/>
          <w:i/>
          <w:sz w:val="24"/>
          <w:szCs w:val="24"/>
        </w:rPr>
        <w:t>Journal of Health Psychology</w:t>
      </w:r>
      <w:r>
        <w:rPr>
          <w:rFonts w:ascii="Times New Roman" w:hAnsi="Times New Roman" w:cs="Times New Roman"/>
          <w:sz w:val="24"/>
          <w:szCs w:val="24"/>
        </w:rPr>
        <w:t>, 1(2017), 1-15.</w:t>
      </w:r>
    </w:p>
    <w:p w14:paraId="199AD082"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633DB87B"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r w:rsidRPr="005E2D37">
        <w:rPr>
          <w:rFonts w:ascii="Times New Roman" w:hAnsi="Times New Roman" w:cs="Times New Roman"/>
          <w:sz w:val="24"/>
          <w:szCs w:val="24"/>
        </w:rPr>
        <w:t xml:space="preserve">Mehroof, M., &amp; Griffiths, M. D. (2010). Online gaming addiction: the role of sensation seeking, self control, neuroticism, aggression, state anxiety, and trait anxiety. </w:t>
      </w:r>
      <w:r w:rsidRPr="005E2D37">
        <w:rPr>
          <w:rFonts w:ascii="Times New Roman" w:hAnsi="Times New Roman" w:cs="Times New Roman"/>
          <w:i/>
          <w:iCs/>
          <w:sz w:val="24"/>
          <w:szCs w:val="24"/>
        </w:rPr>
        <w:t>Cyberpsychology Behavior and Social Networking</w:t>
      </w:r>
      <w:r w:rsidRPr="005E2D37">
        <w:rPr>
          <w:rFonts w:ascii="Times New Roman" w:hAnsi="Times New Roman" w:cs="Times New Roman"/>
          <w:sz w:val="24"/>
          <w:szCs w:val="24"/>
        </w:rPr>
        <w:t>, 13(3), 313-316.</w:t>
      </w:r>
    </w:p>
    <w:p w14:paraId="51DB3BCC" w14:textId="77777777" w:rsidR="001D46C7" w:rsidRPr="005E2D3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6291D746"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Mon. (2014). </w:t>
      </w:r>
      <w:r w:rsidRPr="003814B7">
        <w:rPr>
          <w:rFonts w:ascii="Times New Roman" w:hAnsi="Times New Roman" w:cs="Times New Roman"/>
          <w:i/>
          <w:sz w:val="24"/>
          <w:szCs w:val="24"/>
        </w:rPr>
        <w:t xml:space="preserve">Pecandu </w:t>
      </w:r>
      <w:r w:rsidRPr="00462FCC">
        <w:rPr>
          <w:rFonts w:ascii="Times New Roman" w:hAnsi="Times New Roman" w:cs="Times New Roman"/>
          <w:i/>
          <w:iCs/>
          <w:sz w:val="24"/>
          <w:szCs w:val="24"/>
        </w:rPr>
        <w:t>Game online</w:t>
      </w:r>
      <w:r w:rsidRPr="003814B7">
        <w:rPr>
          <w:rFonts w:ascii="Times New Roman" w:hAnsi="Times New Roman" w:cs="Times New Roman"/>
          <w:i/>
          <w:sz w:val="24"/>
          <w:szCs w:val="24"/>
        </w:rPr>
        <w:t xml:space="preserve"> di Indonesia Mencapai 25 Juta Orang</w:t>
      </w:r>
      <w:r>
        <w:rPr>
          <w:rFonts w:ascii="Times New Roman" w:hAnsi="Times New Roman" w:cs="Times New Roman"/>
          <w:sz w:val="24"/>
          <w:szCs w:val="24"/>
        </w:rPr>
        <w:t xml:space="preserve">.Diperoleh tanggal 17 Februari </w:t>
      </w:r>
      <w:r w:rsidRPr="00E40FB6">
        <w:rPr>
          <w:rFonts w:ascii="Times New Roman" w:hAnsi="Times New Roman" w:cs="Times New Roman"/>
          <w:sz w:val="24"/>
          <w:szCs w:val="24"/>
        </w:rPr>
        <w:t>dari</w:t>
      </w:r>
      <w:r>
        <w:rPr>
          <w:rFonts w:ascii="Times New Roman" w:hAnsi="Times New Roman" w:cs="Times New Roman"/>
          <w:sz w:val="24"/>
          <w:szCs w:val="24"/>
        </w:rPr>
        <w:t xml:space="preserve"> </w:t>
      </w:r>
      <w:r w:rsidRPr="003814B7">
        <w:rPr>
          <w:rFonts w:ascii="Times New Roman" w:hAnsi="Times New Roman" w:cs="Times New Roman"/>
          <w:sz w:val="24"/>
          <w:szCs w:val="24"/>
        </w:rPr>
        <w:t>http://jogja.tribunnews.com/2014/01/31/pecandu-</w:t>
      </w:r>
      <w:r w:rsidRPr="00AF6A9B">
        <w:rPr>
          <w:rFonts w:ascii="Times New Roman" w:hAnsi="Times New Roman" w:cs="Times New Roman"/>
          <w:i/>
          <w:sz w:val="24"/>
          <w:szCs w:val="24"/>
        </w:rPr>
        <w:t>game</w:t>
      </w:r>
      <w:r w:rsidRPr="003814B7">
        <w:rPr>
          <w:rFonts w:ascii="Times New Roman" w:hAnsi="Times New Roman" w:cs="Times New Roman"/>
          <w:sz w:val="24"/>
          <w:szCs w:val="24"/>
        </w:rPr>
        <w:t>-online-di-indonesia-mencapai-25-juta-orang</w:t>
      </w:r>
      <w:r>
        <w:rPr>
          <w:rFonts w:ascii="Times New Roman" w:hAnsi="Times New Roman" w:cs="Times New Roman"/>
          <w:sz w:val="24"/>
          <w:szCs w:val="24"/>
        </w:rPr>
        <w:t>.</w:t>
      </w:r>
    </w:p>
    <w:p w14:paraId="0FFC944A" w14:textId="77777777" w:rsidR="001D46C7" w:rsidRPr="006B0D02" w:rsidRDefault="001D46C7" w:rsidP="001D46C7">
      <w:pPr>
        <w:spacing w:line="240" w:lineRule="auto"/>
        <w:ind w:left="720" w:hanging="720"/>
        <w:contextualSpacing/>
        <w:jc w:val="both"/>
        <w:rPr>
          <w:rFonts w:ascii="Times New Roman" w:hAnsi="Times New Roman" w:cs="Times New Roman"/>
          <w:sz w:val="24"/>
          <w:szCs w:val="24"/>
        </w:rPr>
      </w:pPr>
    </w:p>
    <w:p w14:paraId="67D19806"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lastRenderedPageBreak/>
        <w:t xml:space="preserve">Mummendey, A. (1987). </w:t>
      </w:r>
      <w:r w:rsidRPr="006B0D02">
        <w:rPr>
          <w:rFonts w:ascii="Times New Roman" w:hAnsi="Times New Roman" w:cs="Times New Roman"/>
          <w:i/>
          <w:iCs/>
          <w:sz w:val="24"/>
          <w:szCs w:val="24"/>
        </w:rPr>
        <w:t>Social Psychology of Aggression From Individual Behavior to Social Interaction</w:t>
      </w:r>
      <w:r w:rsidRPr="006B0D02">
        <w:rPr>
          <w:rFonts w:ascii="Times New Roman" w:hAnsi="Times New Roman" w:cs="Times New Roman"/>
          <w:sz w:val="24"/>
          <w:szCs w:val="24"/>
        </w:rPr>
        <w:t xml:space="preserve">. Berlin: Springer. </w:t>
      </w:r>
    </w:p>
    <w:p w14:paraId="6EC20068"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23969B01" w14:textId="77777777" w:rsidR="001D46C7" w:rsidRPr="00A73D82" w:rsidRDefault="001D46C7" w:rsidP="001D46C7">
      <w:pPr>
        <w:spacing w:line="240" w:lineRule="auto"/>
        <w:ind w:left="720" w:hanging="720"/>
        <w:contextualSpacing/>
        <w:rPr>
          <w:rFonts w:ascii="Times New Roman" w:hAnsi="Times New Roman" w:cs="Times New Roman"/>
          <w:sz w:val="24"/>
          <w:szCs w:val="24"/>
        </w:rPr>
      </w:pPr>
      <w:r w:rsidRPr="00A73D82">
        <w:rPr>
          <w:rFonts w:ascii="Times New Roman" w:hAnsi="Times New Roman" w:cs="Times New Roman"/>
          <w:sz w:val="24"/>
          <w:szCs w:val="24"/>
        </w:rPr>
        <w:t>Myrseth, H., Olsen, O. K., Borud, E. K., &amp; Strand, L. A. (2017). Predictors of gaming behavior among military peacekeepers-exploring the role of boredom and loneliness in relation to gaming problems. Journal Military Study, 8(1), 1-10.</w:t>
      </w:r>
    </w:p>
    <w:p w14:paraId="63C54DB4"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14:paraId="2342D227" w14:textId="77777777" w:rsidR="001D46C7" w:rsidRDefault="001D46C7" w:rsidP="001D46C7">
      <w:pPr>
        <w:autoSpaceDE w:val="0"/>
        <w:autoSpaceDN w:val="0"/>
        <w:adjustRightInd w:val="0"/>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Nayak, K. J. (2018). Relationship among smartphone usage, addiction, academic performance and the moderating role of gender: a study of higher education students in india. </w:t>
      </w:r>
      <w:r>
        <w:rPr>
          <w:rFonts w:ascii="Times New Roman" w:hAnsi="Times New Roman" w:cs="Times New Roman"/>
          <w:i/>
          <w:sz w:val="24"/>
          <w:szCs w:val="24"/>
        </w:rPr>
        <w:t>Computer &amp; Education</w:t>
      </w:r>
      <w:r>
        <w:rPr>
          <w:rFonts w:ascii="Times New Roman" w:hAnsi="Times New Roman" w:cs="Times New Roman"/>
          <w:sz w:val="24"/>
          <w:szCs w:val="24"/>
        </w:rPr>
        <w:t>, 123(2018), 164-173.</w:t>
      </w:r>
    </w:p>
    <w:p w14:paraId="5584DAE3"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64CE238F"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Ng, B. D., &amp; Wiemar-Hasting, P. (2005). Addiction to the internet and online gaming. </w:t>
      </w:r>
      <w:r>
        <w:rPr>
          <w:rFonts w:ascii="Times New Roman" w:hAnsi="Times New Roman" w:cs="Times New Roman"/>
          <w:i/>
          <w:iCs/>
          <w:sz w:val="24"/>
          <w:szCs w:val="24"/>
        </w:rPr>
        <w:t xml:space="preserve">Cyberpsychology </w:t>
      </w:r>
      <w:r>
        <w:rPr>
          <w:rFonts w:ascii="Times New Roman" w:hAnsi="Times New Roman" w:cs="Times New Roman"/>
          <w:sz w:val="24"/>
          <w:szCs w:val="24"/>
        </w:rPr>
        <w:t>&amp; Behavior, 8(2), 110-113.</w:t>
      </w:r>
    </w:p>
    <w:p w14:paraId="533710C5"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28B3E05"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Panacci, A. G. (2015). Adult student in higher education: classroom experience and needs. </w:t>
      </w:r>
      <w:r>
        <w:rPr>
          <w:rFonts w:ascii="Times New Roman" w:hAnsi="Times New Roman" w:cs="Times New Roman"/>
          <w:i/>
          <w:iCs/>
          <w:sz w:val="24"/>
          <w:szCs w:val="24"/>
        </w:rPr>
        <w:t>College Quarterly</w:t>
      </w:r>
      <w:r>
        <w:rPr>
          <w:rFonts w:ascii="Times New Roman" w:hAnsi="Times New Roman" w:cs="Times New Roman"/>
          <w:sz w:val="24"/>
          <w:szCs w:val="24"/>
        </w:rPr>
        <w:t>, 18 (3), 1-17.</w:t>
      </w:r>
    </w:p>
    <w:p w14:paraId="32D7013C" w14:textId="77777777" w:rsidR="001D46C7" w:rsidRPr="000F3B81" w:rsidRDefault="001D46C7" w:rsidP="001D46C7">
      <w:pPr>
        <w:spacing w:line="240" w:lineRule="auto"/>
        <w:ind w:left="720" w:hanging="720"/>
        <w:contextualSpacing/>
        <w:jc w:val="both"/>
        <w:rPr>
          <w:rFonts w:ascii="Times New Roman" w:hAnsi="Times New Roman" w:cs="Times New Roman"/>
          <w:sz w:val="24"/>
          <w:szCs w:val="24"/>
        </w:rPr>
      </w:pPr>
    </w:p>
    <w:p w14:paraId="7D573635"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Rachmawati, A. R. (2018). </w:t>
      </w:r>
      <w:r w:rsidRPr="00AF6A9B">
        <w:rPr>
          <w:rFonts w:ascii="Times New Roman" w:hAnsi="Times New Roman" w:cs="Times New Roman"/>
          <w:i/>
          <w:sz w:val="24"/>
          <w:szCs w:val="24"/>
        </w:rPr>
        <w:t>Game</w:t>
      </w:r>
      <w:r>
        <w:rPr>
          <w:rFonts w:ascii="Times New Roman" w:hAnsi="Times New Roman" w:cs="Times New Roman"/>
          <w:i/>
          <w:sz w:val="24"/>
          <w:szCs w:val="24"/>
        </w:rPr>
        <w:t>r Indonesia Diprediksi Capai 34 Juta Orang.</w:t>
      </w:r>
      <w:r>
        <w:rPr>
          <w:rFonts w:ascii="Times New Roman" w:hAnsi="Times New Roman" w:cs="Times New Roman"/>
          <w:sz w:val="24"/>
          <w:szCs w:val="24"/>
        </w:rPr>
        <w:t xml:space="preserve"> Diperoleh tanggal 17 Februari 2019 dari </w:t>
      </w:r>
      <w:r w:rsidRPr="003814B7">
        <w:rPr>
          <w:rFonts w:ascii="Times New Roman" w:hAnsi="Times New Roman" w:cs="Times New Roman"/>
          <w:sz w:val="24"/>
          <w:szCs w:val="24"/>
        </w:rPr>
        <w:t>https://www.pikiran-rakyat.com/ekonomi/2018/08/06/</w:t>
      </w:r>
      <w:r w:rsidRPr="00AF6A9B">
        <w:rPr>
          <w:rFonts w:ascii="Times New Roman" w:hAnsi="Times New Roman" w:cs="Times New Roman"/>
          <w:i/>
          <w:sz w:val="24"/>
          <w:szCs w:val="24"/>
        </w:rPr>
        <w:t>game</w:t>
      </w:r>
      <w:r w:rsidRPr="003814B7">
        <w:rPr>
          <w:rFonts w:ascii="Times New Roman" w:hAnsi="Times New Roman" w:cs="Times New Roman"/>
          <w:sz w:val="24"/>
          <w:szCs w:val="24"/>
        </w:rPr>
        <w:t>r-indonesia-</w:t>
      </w:r>
      <w:r w:rsidRPr="003814B7">
        <w:rPr>
          <w:rFonts w:ascii="Times New Roman" w:hAnsi="Times New Roman" w:cs="Times New Roman"/>
          <w:sz w:val="24"/>
          <w:szCs w:val="24"/>
        </w:rPr>
        <w:t>diprediksi-capai-34-juta-orang-428379</w:t>
      </w:r>
      <w:r>
        <w:rPr>
          <w:rFonts w:ascii="Times New Roman" w:hAnsi="Times New Roman" w:cs="Times New Roman"/>
          <w:sz w:val="24"/>
          <w:szCs w:val="24"/>
        </w:rPr>
        <w:t>.</w:t>
      </w:r>
    </w:p>
    <w:p w14:paraId="15C7972D"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24FF6002"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 xml:space="preserve">Ravert, R. D., Schwartz, S. J., Zamboanga, B. L., Donnelan, M. B., Kim, S. Y., Weisskirch, R. S., Ham, L. S., &amp; Bersamin, M. M. (2013). The association between sensation seeking and well-being among college-attending emerging adults. </w:t>
      </w:r>
      <w:r w:rsidRPr="00C10131">
        <w:rPr>
          <w:rFonts w:ascii="Times New Roman" w:hAnsi="Times New Roman" w:cs="Times New Roman"/>
          <w:i/>
          <w:iCs/>
          <w:sz w:val="24"/>
          <w:szCs w:val="24"/>
        </w:rPr>
        <w:t>Journal of College Student Department</w:t>
      </w:r>
      <w:r w:rsidRPr="00C10131">
        <w:rPr>
          <w:rFonts w:ascii="Times New Roman" w:hAnsi="Times New Roman" w:cs="Times New Roman"/>
          <w:sz w:val="24"/>
          <w:szCs w:val="24"/>
        </w:rPr>
        <w:t>, 54(1), 17-28.</w:t>
      </w:r>
    </w:p>
    <w:p w14:paraId="7412EB37"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4D6898E" w14:textId="77777777" w:rsidR="001D46C7" w:rsidRPr="0016480E"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Reber, A. S., &amp; Reber, E. S. (2010). </w:t>
      </w:r>
      <w:r>
        <w:rPr>
          <w:rFonts w:ascii="Times New Roman" w:hAnsi="Times New Roman" w:cs="Times New Roman"/>
          <w:i/>
          <w:sz w:val="24"/>
          <w:szCs w:val="24"/>
        </w:rPr>
        <w:t>Kamus Psikologi</w:t>
      </w:r>
      <w:r>
        <w:rPr>
          <w:rFonts w:ascii="Times New Roman" w:hAnsi="Times New Roman" w:cs="Times New Roman"/>
          <w:sz w:val="24"/>
          <w:szCs w:val="24"/>
        </w:rPr>
        <w:t>. Yogyakarta: Pustaka Pelajar.</w:t>
      </w:r>
    </w:p>
    <w:p w14:paraId="0567C7B5"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9652A4A" w14:textId="77777777" w:rsidR="001D46C7" w:rsidRPr="008251CA"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Rezayi, S., &amp; Massah, O. (2017). Internet dependence and sensation seeking in youth with moderate cerebral palsy. </w:t>
      </w:r>
      <w:r>
        <w:rPr>
          <w:rFonts w:ascii="Times New Roman" w:hAnsi="Times New Roman" w:cs="Times New Roman"/>
          <w:i/>
          <w:iCs/>
          <w:sz w:val="24"/>
          <w:szCs w:val="24"/>
        </w:rPr>
        <w:t>Iranian Rehabilitation Journal</w:t>
      </w:r>
      <w:r>
        <w:rPr>
          <w:rFonts w:ascii="Times New Roman" w:hAnsi="Times New Roman" w:cs="Times New Roman"/>
          <w:sz w:val="24"/>
          <w:szCs w:val="24"/>
        </w:rPr>
        <w:t>, 15(2), 95-102.</w:t>
      </w:r>
    </w:p>
    <w:p w14:paraId="39145A49"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CD870AB"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Rodebaugh, T. L., Bielak, T., Vidovic, V., &amp; Moscovitch, D. A. (2016). The effect of social anxiety on interpersonal evaluations of warmth and dominance. </w:t>
      </w:r>
      <w:r>
        <w:rPr>
          <w:rFonts w:ascii="Times New Roman" w:hAnsi="Times New Roman" w:cs="Times New Roman"/>
          <w:i/>
          <w:sz w:val="24"/>
          <w:szCs w:val="24"/>
        </w:rPr>
        <w:t>Journal of Anxiety Disorder</w:t>
      </w:r>
      <w:r>
        <w:rPr>
          <w:rFonts w:ascii="Times New Roman" w:hAnsi="Times New Roman" w:cs="Times New Roman"/>
          <w:sz w:val="24"/>
          <w:szCs w:val="24"/>
        </w:rPr>
        <w:t>. 38(2016), 68-78.</w:t>
      </w:r>
    </w:p>
    <w:p w14:paraId="76673B4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1599629" w14:textId="77777777" w:rsidR="001D46C7" w:rsidRPr="00F17EAE"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Santrock, J. W. (2010). </w:t>
      </w:r>
      <w:r w:rsidRPr="001E219F">
        <w:rPr>
          <w:rFonts w:ascii="Times New Roman" w:hAnsi="Times New Roman" w:cs="Times New Roman"/>
          <w:i/>
          <w:sz w:val="24"/>
          <w:szCs w:val="24"/>
        </w:rPr>
        <w:t>Life Span Development Thirteen Edition</w:t>
      </w:r>
      <w:r>
        <w:rPr>
          <w:rFonts w:ascii="Times New Roman" w:hAnsi="Times New Roman" w:cs="Times New Roman"/>
          <w:sz w:val="24"/>
          <w:szCs w:val="24"/>
        </w:rPr>
        <w:t>. New York: McGrawHill.</w:t>
      </w:r>
    </w:p>
    <w:p w14:paraId="14E2A9D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69A7C30"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Saputra, Y. S. (2017). Permainan Tradisional Vs Permainan Modern dalam Penanaman Nilai Karakter di Sekolah Dasar. </w:t>
      </w:r>
      <w:r>
        <w:rPr>
          <w:rFonts w:ascii="Times New Roman" w:hAnsi="Times New Roman" w:cs="Times New Roman"/>
          <w:i/>
          <w:sz w:val="24"/>
          <w:szCs w:val="24"/>
        </w:rPr>
        <w:t>Elementary School Education Journal</w:t>
      </w:r>
      <w:r>
        <w:rPr>
          <w:rFonts w:ascii="Times New Roman" w:hAnsi="Times New Roman" w:cs="Times New Roman"/>
          <w:sz w:val="24"/>
          <w:szCs w:val="24"/>
        </w:rPr>
        <w:t>, 1 (1), 85-94.</w:t>
      </w:r>
    </w:p>
    <w:p w14:paraId="7F9B2A8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EBB8F39"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Sugiyono. (2011). </w:t>
      </w:r>
      <w:r>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Bandung: Alfabet.</w:t>
      </w:r>
    </w:p>
    <w:p w14:paraId="7C728C98" w14:textId="77777777" w:rsidR="001D46C7" w:rsidRPr="006A46AB" w:rsidRDefault="001D46C7" w:rsidP="001D46C7">
      <w:pPr>
        <w:spacing w:line="240" w:lineRule="auto"/>
        <w:ind w:left="720" w:hanging="720"/>
        <w:contextualSpacing/>
        <w:jc w:val="both"/>
        <w:rPr>
          <w:rFonts w:ascii="Times New Roman" w:hAnsi="Times New Roman" w:cs="Times New Roman"/>
          <w:sz w:val="24"/>
          <w:szCs w:val="24"/>
        </w:rPr>
      </w:pPr>
    </w:p>
    <w:p w14:paraId="51888C0B" w14:textId="77777777" w:rsidR="001D46C7" w:rsidRPr="00CC4CE9" w:rsidRDefault="001D46C7" w:rsidP="001D46C7">
      <w:pPr>
        <w:spacing w:line="240" w:lineRule="auto"/>
        <w:ind w:left="720" w:hanging="720"/>
        <w:contextualSpacing/>
        <w:jc w:val="both"/>
        <w:rPr>
          <w:rFonts w:ascii="Times New Roman" w:hAnsi="Times New Roman" w:cs="Times New Roman"/>
          <w:sz w:val="24"/>
          <w:szCs w:val="24"/>
        </w:rPr>
      </w:pPr>
      <w:r w:rsidRPr="00CC4CE9">
        <w:rPr>
          <w:rFonts w:ascii="Times New Roman" w:hAnsi="Times New Roman" w:cs="Times New Roman"/>
          <w:sz w:val="24"/>
          <w:szCs w:val="24"/>
        </w:rPr>
        <w:t xml:space="preserve">Suler, J. (2004). The online disinhibition effect. </w:t>
      </w:r>
      <w:r w:rsidRPr="00CC4CE9">
        <w:rPr>
          <w:rFonts w:ascii="Times New Roman" w:hAnsi="Times New Roman" w:cs="Times New Roman"/>
          <w:i/>
          <w:sz w:val="24"/>
          <w:szCs w:val="24"/>
        </w:rPr>
        <w:t xml:space="preserve">Cyberpsychology &amp; behavior, </w:t>
      </w:r>
      <w:r w:rsidRPr="00CC4CE9">
        <w:rPr>
          <w:rFonts w:ascii="Times New Roman" w:hAnsi="Times New Roman" w:cs="Times New Roman"/>
          <w:sz w:val="24"/>
          <w:szCs w:val="24"/>
        </w:rPr>
        <w:t>7(3), 321-326.</w:t>
      </w:r>
    </w:p>
    <w:p w14:paraId="7E71605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5E896AA7" w14:textId="77777777" w:rsidR="001D46C7" w:rsidRPr="00986196" w:rsidRDefault="001D46C7" w:rsidP="001D46C7">
      <w:pPr>
        <w:spacing w:line="240" w:lineRule="auto"/>
        <w:ind w:left="720" w:hanging="720"/>
        <w:contextualSpacing/>
        <w:jc w:val="both"/>
        <w:rPr>
          <w:rFonts w:ascii="Times New Roman" w:hAnsi="Times New Roman" w:cs="Times New Roman"/>
          <w:sz w:val="24"/>
          <w:szCs w:val="24"/>
        </w:rPr>
      </w:pPr>
      <w:r w:rsidRPr="00D91564">
        <w:rPr>
          <w:rFonts w:ascii="Times New Roman" w:hAnsi="Times New Roman" w:cs="Times New Roman"/>
          <w:sz w:val="24"/>
          <w:szCs w:val="24"/>
        </w:rPr>
        <w:t xml:space="preserve">Talabis, D. L. V., &amp; Ocampo, R. (2017). Risk factors as predictors of time spent in online games among filipino females. </w:t>
      </w:r>
      <w:r w:rsidRPr="00D91564">
        <w:rPr>
          <w:rFonts w:ascii="Times New Roman" w:hAnsi="Times New Roman" w:cs="Times New Roman"/>
          <w:i/>
          <w:iCs/>
          <w:sz w:val="24"/>
          <w:szCs w:val="24"/>
        </w:rPr>
        <w:t>The Bedan Journal of Psychology</w:t>
      </w:r>
      <w:r w:rsidRPr="00D91564">
        <w:rPr>
          <w:rFonts w:ascii="Times New Roman" w:hAnsi="Times New Roman" w:cs="Times New Roman"/>
          <w:sz w:val="24"/>
          <w:szCs w:val="24"/>
        </w:rPr>
        <w:t>, 1(2017), 164-170.</w:t>
      </w:r>
    </w:p>
    <w:p w14:paraId="58CD777C" w14:textId="77777777" w:rsidR="001D46C7" w:rsidRPr="00986196" w:rsidRDefault="001D46C7" w:rsidP="001D46C7">
      <w:pPr>
        <w:spacing w:line="240" w:lineRule="auto"/>
        <w:ind w:left="720" w:hanging="720"/>
        <w:contextualSpacing/>
        <w:jc w:val="both"/>
        <w:rPr>
          <w:rFonts w:ascii="Times New Roman" w:hAnsi="Times New Roman" w:cs="Times New Roman"/>
          <w:sz w:val="24"/>
          <w:szCs w:val="24"/>
        </w:rPr>
      </w:pPr>
    </w:p>
    <w:p w14:paraId="5D6DC2B0" w14:textId="77777777" w:rsidR="001D46C7" w:rsidRPr="001C6A08"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Tanglang, N., &amp; Ibrahim, A. K. (2016). Decision-making skills and academic performance of distance education learners: implications for students counsellors. </w:t>
      </w:r>
      <w:r>
        <w:rPr>
          <w:rFonts w:ascii="Times New Roman" w:hAnsi="Times New Roman" w:cs="Times New Roman"/>
          <w:i/>
          <w:sz w:val="24"/>
          <w:szCs w:val="24"/>
        </w:rPr>
        <w:t>International Journal of Information and Educational Technology</w:t>
      </w:r>
      <w:r>
        <w:rPr>
          <w:rFonts w:ascii="Times New Roman" w:hAnsi="Times New Roman" w:cs="Times New Roman"/>
          <w:sz w:val="24"/>
          <w:szCs w:val="24"/>
        </w:rPr>
        <w:t>, 6(1), 44-49.</w:t>
      </w:r>
    </w:p>
    <w:p w14:paraId="56D2B054"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6BC370E9"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Taylor, T. L. (2006). </w:t>
      </w:r>
      <w:r>
        <w:rPr>
          <w:rFonts w:ascii="Times New Roman" w:hAnsi="Times New Roman" w:cs="Times New Roman"/>
          <w:i/>
          <w:sz w:val="24"/>
          <w:szCs w:val="24"/>
        </w:rPr>
        <w:t xml:space="preserve">Play Between Worlds Exploring Online </w:t>
      </w:r>
      <w:r w:rsidRPr="00AF6A9B">
        <w:rPr>
          <w:rFonts w:ascii="Times New Roman" w:hAnsi="Times New Roman" w:cs="Times New Roman"/>
          <w:i/>
          <w:sz w:val="24"/>
          <w:szCs w:val="24"/>
        </w:rPr>
        <w:t>Game</w:t>
      </w:r>
      <w:r>
        <w:rPr>
          <w:rFonts w:ascii="Times New Roman" w:hAnsi="Times New Roman" w:cs="Times New Roman"/>
          <w:i/>
          <w:sz w:val="24"/>
          <w:szCs w:val="24"/>
        </w:rPr>
        <w:t xml:space="preserve"> Culture.</w:t>
      </w:r>
      <w:r>
        <w:rPr>
          <w:rFonts w:ascii="Times New Roman" w:hAnsi="Times New Roman" w:cs="Times New Roman"/>
          <w:sz w:val="24"/>
          <w:szCs w:val="24"/>
        </w:rPr>
        <w:t xml:space="preserve"> Massachusetts: The Mit Press.</w:t>
      </w:r>
    </w:p>
    <w:p w14:paraId="43CF9826"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0E0CCD3D" w14:textId="77777777" w:rsidR="001D46C7" w:rsidRPr="00913578"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Trepte, S., Reinecke, L., &amp; Juechems, K. (2012). The social side of gaming: how playing online computer games creates online and offline social support. </w:t>
      </w:r>
      <w:r>
        <w:rPr>
          <w:rFonts w:ascii="Times New Roman" w:hAnsi="Times New Roman" w:cs="Times New Roman"/>
          <w:i/>
          <w:sz w:val="24"/>
          <w:szCs w:val="24"/>
        </w:rPr>
        <w:t>Computer in Human Behavior</w:t>
      </w:r>
      <w:r>
        <w:rPr>
          <w:rFonts w:ascii="Times New Roman" w:hAnsi="Times New Roman" w:cs="Times New Roman"/>
          <w:sz w:val="24"/>
          <w:szCs w:val="24"/>
        </w:rPr>
        <w:t>, 28(2012), 832-839</w:t>
      </w:r>
    </w:p>
    <w:p w14:paraId="1C2A5210"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E9AEC6F"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3B1523">
        <w:rPr>
          <w:rFonts w:ascii="Times New Roman" w:hAnsi="Times New Roman" w:cs="Times New Roman"/>
          <w:sz w:val="24"/>
          <w:szCs w:val="24"/>
        </w:rPr>
        <w:t>Tze, V. M. C., Daniels, L. M., &amp; Klassen, R. M. (2015). Evaluating the relationship between boredom and academic outcomes: a meta-</w:t>
      </w:r>
      <w:r w:rsidRPr="003B1523">
        <w:rPr>
          <w:rFonts w:ascii="Times New Roman" w:hAnsi="Times New Roman" w:cs="Times New Roman"/>
          <w:sz w:val="24"/>
          <w:szCs w:val="24"/>
        </w:rPr>
        <w:t>analysis. Educational Psychology Review, 28(1), 1-26.</w:t>
      </w:r>
    </w:p>
    <w:p w14:paraId="386D0FC7"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4B031AA3"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2E7799">
        <w:rPr>
          <w:rFonts w:ascii="Times New Roman" w:hAnsi="Times New Roman" w:cs="Times New Roman"/>
          <w:sz w:val="24"/>
          <w:szCs w:val="24"/>
        </w:rPr>
        <w:t xml:space="preserve">Walker, M. B. (1989). Some problems with the concept of “gambling addiction”: should theoriesof addiction be generalized to include excessive gambling? </w:t>
      </w:r>
      <w:r>
        <w:rPr>
          <w:rFonts w:ascii="Times New Roman" w:hAnsi="Times New Roman" w:cs="Times New Roman"/>
          <w:sz w:val="24"/>
          <w:szCs w:val="24"/>
        </w:rPr>
        <w:t xml:space="preserve">. </w:t>
      </w:r>
      <w:r w:rsidRPr="000F3B81">
        <w:rPr>
          <w:rFonts w:ascii="Times New Roman" w:hAnsi="Times New Roman" w:cs="Times New Roman"/>
          <w:i/>
          <w:iCs/>
          <w:sz w:val="24"/>
          <w:szCs w:val="24"/>
        </w:rPr>
        <w:t>Journal of Gambling Studies</w:t>
      </w:r>
      <w:r w:rsidRPr="002E7799">
        <w:rPr>
          <w:rFonts w:ascii="Times New Roman" w:hAnsi="Times New Roman" w:cs="Times New Roman"/>
          <w:sz w:val="24"/>
          <w:szCs w:val="24"/>
        </w:rPr>
        <w:t>, 5</w:t>
      </w:r>
      <w:r>
        <w:rPr>
          <w:rFonts w:ascii="Times New Roman" w:hAnsi="Times New Roman" w:cs="Times New Roman"/>
          <w:sz w:val="24"/>
          <w:szCs w:val="24"/>
        </w:rPr>
        <w:t xml:space="preserve">(3) </w:t>
      </w:r>
      <w:r w:rsidRPr="002E7799">
        <w:rPr>
          <w:rFonts w:ascii="Times New Roman" w:hAnsi="Times New Roman" w:cs="Times New Roman"/>
          <w:sz w:val="24"/>
          <w:szCs w:val="24"/>
        </w:rPr>
        <w:t>, 179–200.</w:t>
      </w:r>
    </w:p>
    <w:p w14:paraId="5121B4C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5214722"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Weaver, J. (2013). </w:t>
      </w:r>
      <w:r>
        <w:rPr>
          <w:rFonts w:ascii="Times New Roman" w:hAnsi="Times New Roman" w:cs="Times New Roman"/>
          <w:i/>
          <w:sz w:val="24"/>
          <w:szCs w:val="24"/>
        </w:rPr>
        <w:t xml:space="preserve">College Student Are Avid </w:t>
      </w:r>
      <w:r w:rsidRPr="00AF6A9B">
        <w:rPr>
          <w:rFonts w:ascii="Times New Roman" w:hAnsi="Times New Roman" w:cs="Times New Roman"/>
          <w:i/>
          <w:sz w:val="24"/>
          <w:szCs w:val="24"/>
        </w:rPr>
        <w:t>Game</w:t>
      </w:r>
      <w:r>
        <w:rPr>
          <w:rFonts w:ascii="Times New Roman" w:hAnsi="Times New Roman" w:cs="Times New Roman"/>
          <w:i/>
          <w:sz w:val="24"/>
          <w:szCs w:val="24"/>
        </w:rPr>
        <w:t xml:space="preserve">rs Almost Half Skip Studying to Play Video </w:t>
      </w:r>
      <w:r w:rsidRPr="00AF6A9B">
        <w:rPr>
          <w:rFonts w:ascii="Times New Roman" w:hAnsi="Times New Roman" w:cs="Times New Roman"/>
          <w:i/>
          <w:sz w:val="24"/>
          <w:szCs w:val="24"/>
        </w:rPr>
        <w:t>Game</w:t>
      </w:r>
      <w:r>
        <w:rPr>
          <w:rFonts w:ascii="Times New Roman" w:hAnsi="Times New Roman" w:cs="Times New Roman"/>
          <w:i/>
          <w:sz w:val="24"/>
          <w:szCs w:val="24"/>
        </w:rPr>
        <w:t>s.</w:t>
      </w:r>
      <w:r>
        <w:rPr>
          <w:rFonts w:ascii="Times New Roman" w:hAnsi="Times New Roman" w:cs="Times New Roman"/>
          <w:sz w:val="24"/>
          <w:szCs w:val="24"/>
        </w:rPr>
        <w:t xml:space="preserve">Diperoleh tanggal 17 Februari 2019 dari </w:t>
      </w:r>
      <w:r w:rsidRPr="00E53BAB">
        <w:rPr>
          <w:rFonts w:ascii="Times New Roman" w:hAnsi="Times New Roman" w:cs="Times New Roman"/>
          <w:sz w:val="24"/>
          <w:szCs w:val="24"/>
        </w:rPr>
        <w:t>http://www.nbcnews.com/id/3078424/ns/technology_and_science-</w:t>
      </w:r>
      <w:r w:rsidRPr="00AF6A9B">
        <w:rPr>
          <w:rFonts w:ascii="Times New Roman" w:hAnsi="Times New Roman" w:cs="Times New Roman"/>
          <w:i/>
          <w:sz w:val="24"/>
          <w:szCs w:val="24"/>
        </w:rPr>
        <w:t>game</w:t>
      </w:r>
      <w:r w:rsidRPr="00E53BAB">
        <w:rPr>
          <w:rFonts w:ascii="Times New Roman" w:hAnsi="Times New Roman" w:cs="Times New Roman"/>
          <w:sz w:val="24"/>
          <w:szCs w:val="24"/>
        </w:rPr>
        <w:t>s/t/college-students-are-avid-</w:t>
      </w:r>
      <w:r w:rsidRPr="00AF6A9B">
        <w:rPr>
          <w:rFonts w:ascii="Times New Roman" w:hAnsi="Times New Roman" w:cs="Times New Roman"/>
          <w:i/>
          <w:sz w:val="24"/>
          <w:szCs w:val="24"/>
        </w:rPr>
        <w:t>game</w:t>
      </w:r>
      <w:r w:rsidRPr="00E53BAB">
        <w:rPr>
          <w:rFonts w:ascii="Times New Roman" w:hAnsi="Times New Roman" w:cs="Times New Roman"/>
          <w:sz w:val="24"/>
          <w:szCs w:val="24"/>
        </w:rPr>
        <w:t>rs/#.XGkyhegzbIV</w:t>
      </w:r>
      <w:r>
        <w:rPr>
          <w:rFonts w:ascii="Times New Roman" w:hAnsi="Times New Roman" w:cs="Times New Roman"/>
          <w:sz w:val="24"/>
          <w:szCs w:val="24"/>
        </w:rPr>
        <w:t>.</w:t>
      </w:r>
    </w:p>
    <w:p w14:paraId="38B29B19"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36F4ED5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164C2B">
        <w:rPr>
          <w:rFonts w:ascii="Times New Roman" w:hAnsi="Times New Roman" w:cs="Times New Roman"/>
          <w:sz w:val="24"/>
          <w:szCs w:val="24"/>
        </w:rPr>
        <w:t>Wijman, T. (2018). Newzoo’s 2018 Report: Insights Into the $137.9 Billion Global Games Market.</w:t>
      </w:r>
      <w:r>
        <w:rPr>
          <w:rFonts w:ascii="Times New Roman" w:hAnsi="Times New Roman" w:cs="Times New Roman"/>
          <w:sz w:val="24"/>
          <w:szCs w:val="24"/>
        </w:rPr>
        <w:t xml:space="preserve"> </w:t>
      </w:r>
      <w:r w:rsidRPr="00164C2B">
        <w:rPr>
          <w:rFonts w:ascii="Times New Roman" w:hAnsi="Times New Roman" w:cs="Times New Roman"/>
          <w:sz w:val="24"/>
          <w:szCs w:val="24"/>
        </w:rPr>
        <w:t>Diperoleh tanggal 17 Februari 2019 dari</w:t>
      </w:r>
      <w:r>
        <w:rPr>
          <w:rFonts w:ascii="Times New Roman" w:hAnsi="Times New Roman" w:cs="Times New Roman"/>
          <w:sz w:val="24"/>
          <w:szCs w:val="24"/>
        </w:rPr>
        <w:t xml:space="preserve"> </w:t>
      </w:r>
      <w:r w:rsidRPr="00164C2B">
        <w:rPr>
          <w:rFonts w:ascii="Times New Roman" w:hAnsi="Times New Roman" w:cs="Times New Roman"/>
          <w:sz w:val="24"/>
          <w:szCs w:val="24"/>
        </w:rPr>
        <w:t>https://newzoo.com/insights/articles/newzoos-2018-report-insights-into-the-137-9</w:t>
      </w:r>
      <w:r>
        <w:rPr>
          <w:rFonts w:ascii="Times New Roman" w:hAnsi="Times New Roman" w:cs="Times New Roman"/>
          <w:sz w:val="24"/>
          <w:szCs w:val="24"/>
        </w:rPr>
        <w:t xml:space="preserve"> </w:t>
      </w:r>
      <w:r w:rsidRPr="00164C2B">
        <w:rPr>
          <w:rFonts w:ascii="Times New Roman" w:hAnsi="Times New Roman" w:cs="Times New Roman"/>
          <w:sz w:val="24"/>
          <w:szCs w:val="24"/>
        </w:rPr>
        <w:t>billion-global-games-market.</w:t>
      </w:r>
    </w:p>
    <w:p w14:paraId="6D41111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439A94C"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6B0D02">
        <w:rPr>
          <w:rFonts w:ascii="Times New Roman" w:hAnsi="Times New Roman" w:cs="Times New Roman"/>
          <w:sz w:val="24"/>
          <w:szCs w:val="24"/>
        </w:rPr>
        <w:t xml:space="preserve">Wilt, J., Oehlberg, K., &amp; Revelle, W. (2011). Anxiety in personality. </w:t>
      </w:r>
      <w:r w:rsidRPr="006B0D02">
        <w:rPr>
          <w:rFonts w:ascii="Times New Roman" w:hAnsi="Times New Roman" w:cs="Times New Roman"/>
          <w:i/>
          <w:iCs/>
          <w:sz w:val="24"/>
          <w:szCs w:val="24"/>
        </w:rPr>
        <w:t>Journal of Personality and Individual Differences</w:t>
      </w:r>
      <w:r w:rsidRPr="006B0D02">
        <w:rPr>
          <w:rFonts w:ascii="Times New Roman" w:hAnsi="Times New Roman" w:cs="Times New Roman"/>
          <w:sz w:val="24"/>
          <w:szCs w:val="24"/>
        </w:rPr>
        <w:t>, 50(2011), 987-993.</w:t>
      </w:r>
    </w:p>
    <w:p w14:paraId="6320B1E2"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78550CE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Wittek, C. T., Finseras, R. T., Pallesen, S., Mentzoni, R. A., Hanss, D., Griffiths, M. D., &amp; Molde, H. (2015). Prevalence and predictors of video </w:t>
      </w:r>
      <w:r w:rsidRPr="00AF6A9B">
        <w:rPr>
          <w:rFonts w:ascii="Times New Roman" w:hAnsi="Times New Roman" w:cs="Times New Roman"/>
          <w:i/>
          <w:sz w:val="24"/>
          <w:szCs w:val="24"/>
        </w:rPr>
        <w:t>game</w:t>
      </w:r>
      <w:r>
        <w:rPr>
          <w:rFonts w:ascii="Times New Roman" w:hAnsi="Times New Roman" w:cs="Times New Roman"/>
          <w:sz w:val="24"/>
          <w:szCs w:val="24"/>
        </w:rPr>
        <w:t xml:space="preserve"> addiction: a study based on a </w:t>
      </w:r>
      <w:r>
        <w:rPr>
          <w:rFonts w:ascii="Times New Roman" w:hAnsi="Times New Roman" w:cs="Times New Roman"/>
          <w:sz w:val="24"/>
          <w:szCs w:val="24"/>
        </w:rPr>
        <w:lastRenderedPageBreak/>
        <w:t xml:space="preserve">national representative sample of </w:t>
      </w:r>
      <w:r w:rsidRPr="00AF6A9B">
        <w:rPr>
          <w:rFonts w:ascii="Times New Roman" w:hAnsi="Times New Roman" w:cs="Times New Roman"/>
          <w:i/>
          <w:sz w:val="24"/>
          <w:szCs w:val="24"/>
        </w:rPr>
        <w:t>game</w:t>
      </w:r>
      <w:r>
        <w:rPr>
          <w:rFonts w:ascii="Times New Roman" w:hAnsi="Times New Roman" w:cs="Times New Roman"/>
          <w:sz w:val="24"/>
          <w:szCs w:val="24"/>
        </w:rPr>
        <w:t xml:space="preserve">rs. </w:t>
      </w:r>
      <w:r>
        <w:rPr>
          <w:rFonts w:ascii="Times New Roman" w:hAnsi="Times New Roman" w:cs="Times New Roman"/>
          <w:i/>
          <w:sz w:val="24"/>
          <w:szCs w:val="24"/>
        </w:rPr>
        <w:t>International Journal Mental Health Addiction</w:t>
      </w:r>
      <w:r>
        <w:rPr>
          <w:rFonts w:ascii="Times New Roman" w:hAnsi="Times New Roman" w:cs="Times New Roman"/>
          <w:sz w:val="24"/>
          <w:szCs w:val="24"/>
        </w:rPr>
        <w:t>, 14(5), 672-686.</w:t>
      </w:r>
    </w:p>
    <w:p w14:paraId="71DC1583" w14:textId="77777777" w:rsidR="001D46C7" w:rsidRPr="009127B1" w:rsidRDefault="001D46C7" w:rsidP="001D46C7">
      <w:pPr>
        <w:spacing w:line="240" w:lineRule="auto"/>
        <w:ind w:left="720" w:hanging="720"/>
        <w:contextualSpacing/>
        <w:jc w:val="both"/>
        <w:rPr>
          <w:rFonts w:ascii="Times New Roman" w:hAnsi="Times New Roman" w:cs="Times New Roman"/>
          <w:sz w:val="24"/>
          <w:szCs w:val="24"/>
        </w:rPr>
      </w:pPr>
    </w:p>
    <w:p w14:paraId="23323382"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Wu, Y., Sescousse, G., Yu, H., Clark, L., &amp; Li, H.(2018). </w:t>
      </w:r>
      <w:r w:rsidRPr="007C2571">
        <w:rPr>
          <w:rFonts w:ascii="Times New Roman" w:hAnsi="Times New Roman" w:cs="Times New Roman"/>
          <w:sz w:val="24"/>
          <w:szCs w:val="24"/>
        </w:rPr>
        <w:t>Cognitive distortions and gambling nearmisses</w:t>
      </w:r>
      <w:r>
        <w:rPr>
          <w:rFonts w:ascii="Times New Roman" w:hAnsi="Times New Roman" w:cs="Times New Roman"/>
          <w:sz w:val="24"/>
          <w:szCs w:val="24"/>
        </w:rPr>
        <w:t xml:space="preserve"> </w:t>
      </w:r>
      <w:r w:rsidRPr="007C2571">
        <w:rPr>
          <w:rFonts w:ascii="Times New Roman" w:hAnsi="Times New Roman" w:cs="Times New Roman"/>
          <w:sz w:val="24"/>
          <w:szCs w:val="24"/>
        </w:rPr>
        <w:t>in internet gaming disorder: a</w:t>
      </w:r>
      <w:r>
        <w:rPr>
          <w:rFonts w:ascii="Times New Roman" w:hAnsi="Times New Roman" w:cs="Times New Roman"/>
          <w:sz w:val="24"/>
          <w:szCs w:val="24"/>
        </w:rPr>
        <w:t xml:space="preserve"> </w:t>
      </w:r>
      <w:r w:rsidRPr="007C2571">
        <w:rPr>
          <w:rFonts w:ascii="Times New Roman" w:hAnsi="Times New Roman" w:cs="Times New Roman"/>
          <w:sz w:val="24"/>
          <w:szCs w:val="24"/>
        </w:rPr>
        <w:t>preliminary study</w:t>
      </w:r>
      <w:r>
        <w:rPr>
          <w:rFonts w:ascii="Times New Roman" w:hAnsi="Times New Roman" w:cs="Times New Roman"/>
          <w:sz w:val="24"/>
          <w:szCs w:val="24"/>
        </w:rPr>
        <w:t xml:space="preserve">. </w:t>
      </w:r>
      <w:r>
        <w:rPr>
          <w:rFonts w:ascii="Times New Roman" w:hAnsi="Times New Roman" w:cs="Times New Roman"/>
          <w:i/>
          <w:sz w:val="24"/>
          <w:szCs w:val="24"/>
        </w:rPr>
        <w:t>Journal Plos One,</w:t>
      </w:r>
      <w:r>
        <w:rPr>
          <w:rFonts w:ascii="Times New Roman" w:hAnsi="Times New Roman" w:cs="Times New Roman"/>
          <w:sz w:val="24"/>
          <w:szCs w:val="24"/>
        </w:rPr>
        <w:t xml:space="preserve"> 13(1), 1-12.</w:t>
      </w:r>
    </w:p>
    <w:p w14:paraId="57EED1E0" w14:textId="77777777" w:rsidR="001D46C7" w:rsidRPr="007C2571" w:rsidRDefault="001D46C7" w:rsidP="001D46C7">
      <w:pPr>
        <w:spacing w:line="240" w:lineRule="auto"/>
        <w:ind w:left="720" w:hanging="720"/>
        <w:contextualSpacing/>
        <w:jc w:val="both"/>
        <w:rPr>
          <w:rFonts w:ascii="Times New Roman" w:hAnsi="Times New Roman" w:cs="Times New Roman"/>
          <w:sz w:val="24"/>
          <w:szCs w:val="24"/>
        </w:rPr>
      </w:pPr>
    </w:p>
    <w:p w14:paraId="7FF65B6F" w14:textId="001BB867" w:rsidR="001D46C7" w:rsidRDefault="001D46C7" w:rsidP="001D46C7">
      <w:pPr>
        <w:ind w:left="720" w:hanging="720"/>
        <w:jc w:val="both"/>
        <w:rPr>
          <w:rFonts w:ascii="Times New Roman" w:hAnsi="Times New Roman" w:cs="Times New Roman"/>
          <w:sz w:val="24"/>
          <w:szCs w:val="24"/>
        </w:rPr>
      </w:pPr>
      <w:r>
        <w:rPr>
          <w:rFonts w:ascii="Times New Roman" w:hAnsi="Times New Roman" w:cs="Times New Roman"/>
          <w:sz w:val="24"/>
          <w:szCs w:val="24"/>
        </w:rPr>
        <w:t>Wulansari, H. (201</w:t>
      </w:r>
      <w:r w:rsidR="001D79C0">
        <w:rPr>
          <w:rFonts w:ascii="Times New Roman" w:hAnsi="Times New Roman" w:cs="Times New Roman"/>
          <w:sz w:val="24"/>
          <w:szCs w:val="24"/>
          <w:lang w:val="en-US"/>
        </w:rPr>
        <w:t>6</w:t>
      </w:r>
      <w:r>
        <w:rPr>
          <w:rFonts w:ascii="Times New Roman" w:hAnsi="Times New Roman" w:cs="Times New Roman"/>
          <w:sz w:val="24"/>
          <w:szCs w:val="24"/>
        </w:rPr>
        <w:t xml:space="preserve">). Jenis aktivitas online sebagai mediator hubungan antara </w:t>
      </w:r>
      <w:r>
        <w:rPr>
          <w:rFonts w:ascii="Times New Roman" w:hAnsi="Times New Roman" w:cs="Times New Roman"/>
          <w:i/>
          <w:iCs/>
          <w:sz w:val="24"/>
          <w:szCs w:val="24"/>
        </w:rPr>
        <w:t>sensation seeking</w:t>
      </w:r>
      <w:r>
        <w:rPr>
          <w:rFonts w:ascii="Times New Roman" w:hAnsi="Times New Roman" w:cs="Times New Roman"/>
          <w:sz w:val="24"/>
          <w:szCs w:val="24"/>
        </w:rPr>
        <w:t xml:space="preserve"> dengan kecanduan internet. </w:t>
      </w:r>
      <w:r>
        <w:rPr>
          <w:rFonts w:ascii="Times New Roman" w:hAnsi="Times New Roman" w:cs="Times New Roman"/>
          <w:i/>
          <w:iCs/>
          <w:sz w:val="24"/>
          <w:szCs w:val="24"/>
        </w:rPr>
        <w:t>Skripsi</w:t>
      </w:r>
      <w:r>
        <w:rPr>
          <w:rFonts w:ascii="Times New Roman" w:hAnsi="Times New Roman" w:cs="Times New Roman"/>
          <w:sz w:val="24"/>
          <w:szCs w:val="24"/>
        </w:rPr>
        <w:t>. Yogyakarta: Universitas Gadjah Mada.</w:t>
      </w:r>
    </w:p>
    <w:p w14:paraId="291EA218"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173D346F"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Xu, Z., Turel, O., &amp; Yuan, Y. (2012). Online </w:t>
      </w:r>
      <w:r w:rsidRPr="00AF6A9B">
        <w:rPr>
          <w:rFonts w:ascii="Times New Roman" w:hAnsi="Times New Roman" w:cs="Times New Roman"/>
          <w:i/>
          <w:sz w:val="24"/>
          <w:szCs w:val="24"/>
        </w:rPr>
        <w:t>game</w:t>
      </w:r>
      <w:r>
        <w:rPr>
          <w:rFonts w:ascii="Times New Roman" w:hAnsi="Times New Roman" w:cs="Times New Roman"/>
          <w:sz w:val="24"/>
          <w:szCs w:val="24"/>
        </w:rPr>
        <w:t xml:space="preserve"> addiction among adolescent: motivation and prevention factors. </w:t>
      </w:r>
      <w:r w:rsidRPr="00210C6E">
        <w:rPr>
          <w:rFonts w:ascii="Times New Roman" w:hAnsi="Times New Roman" w:cs="Times New Roman"/>
          <w:i/>
          <w:sz w:val="24"/>
          <w:szCs w:val="24"/>
        </w:rPr>
        <w:t>European Journal of Information System</w:t>
      </w:r>
      <w:r>
        <w:rPr>
          <w:rFonts w:ascii="Times New Roman" w:hAnsi="Times New Roman" w:cs="Times New Roman"/>
          <w:sz w:val="24"/>
          <w:szCs w:val="24"/>
        </w:rPr>
        <w:t>, 21 (2012), 321 – 340.</w:t>
      </w:r>
    </w:p>
    <w:p w14:paraId="22114544" w14:textId="77777777" w:rsidR="001D46C7" w:rsidRDefault="001D46C7" w:rsidP="001D46C7">
      <w:pPr>
        <w:tabs>
          <w:tab w:val="left" w:pos="990"/>
        </w:tabs>
        <w:spacing w:line="240" w:lineRule="auto"/>
        <w:ind w:left="720" w:hanging="720"/>
        <w:contextualSpacing/>
        <w:jc w:val="both"/>
        <w:rPr>
          <w:rFonts w:ascii="Times New Roman" w:hAnsi="Times New Roman" w:cs="Times New Roman"/>
          <w:sz w:val="24"/>
          <w:szCs w:val="24"/>
        </w:rPr>
      </w:pPr>
    </w:p>
    <w:p w14:paraId="0B9B0B5C"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Yee, N. (2006). Motivations for play in online </w:t>
      </w:r>
      <w:r w:rsidRPr="00AF6A9B">
        <w:rPr>
          <w:rFonts w:ascii="Times New Roman" w:hAnsi="Times New Roman" w:cs="Times New Roman"/>
          <w:i/>
          <w:sz w:val="24"/>
          <w:szCs w:val="24"/>
        </w:rPr>
        <w:t>game</w:t>
      </w:r>
      <w:r>
        <w:rPr>
          <w:rFonts w:ascii="Times New Roman" w:hAnsi="Times New Roman" w:cs="Times New Roman"/>
          <w:sz w:val="24"/>
          <w:szCs w:val="24"/>
        </w:rPr>
        <w:t xml:space="preserve">s. </w:t>
      </w:r>
      <w:r>
        <w:rPr>
          <w:rFonts w:ascii="Times New Roman" w:hAnsi="Times New Roman" w:cs="Times New Roman"/>
          <w:i/>
          <w:sz w:val="24"/>
          <w:szCs w:val="24"/>
        </w:rPr>
        <w:t>Cyber Psychology &amp; Behaviour</w:t>
      </w:r>
      <w:r>
        <w:rPr>
          <w:rFonts w:ascii="Times New Roman" w:hAnsi="Times New Roman" w:cs="Times New Roman"/>
          <w:sz w:val="24"/>
          <w:szCs w:val="24"/>
        </w:rPr>
        <w:t>, 9 (6), 772-775.</w:t>
      </w:r>
    </w:p>
    <w:p w14:paraId="560F911A"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2E3E73A1"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3875FA">
        <w:rPr>
          <w:rFonts w:ascii="Times New Roman" w:hAnsi="Times New Roman" w:cs="Times New Roman"/>
          <w:sz w:val="24"/>
          <w:szCs w:val="24"/>
        </w:rPr>
        <w:t>Young, K</w:t>
      </w:r>
      <w:r>
        <w:rPr>
          <w:rFonts w:ascii="Times New Roman" w:hAnsi="Times New Roman" w:cs="Times New Roman"/>
          <w:sz w:val="24"/>
          <w:szCs w:val="24"/>
        </w:rPr>
        <w:t>.</w:t>
      </w:r>
      <w:r w:rsidRPr="003875FA">
        <w:rPr>
          <w:rFonts w:ascii="Times New Roman" w:hAnsi="Times New Roman" w:cs="Times New Roman"/>
          <w:sz w:val="24"/>
          <w:szCs w:val="24"/>
        </w:rPr>
        <w:t xml:space="preserve"> S</w:t>
      </w:r>
      <w:r>
        <w:rPr>
          <w:rFonts w:ascii="Times New Roman" w:hAnsi="Times New Roman" w:cs="Times New Roman"/>
          <w:sz w:val="24"/>
          <w:szCs w:val="24"/>
        </w:rPr>
        <w:t>. (</w:t>
      </w:r>
      <w:r w:rsidRPr="003875FA">
        <w:rPr>
          <w:rFonts w:ascii="Times New Roman" w:hAnsi="Times New Roman" w:cs="Times New Roman"/>
          <w:sz w:val="24"/>
          <w:szCs w:val="24"/>
        </w:rPr>
        <w:t>199</w:t>
      </w:r>
      <w:r>
        <w:rPr>
          <w:rFonts w:ascii="Times New Roman" w:hAnsi="Times New Roman" w:cs="Times New Roman"/>
          <w:sz w:val="24"/>
          <w:szCs w:val="24"/>
        </w:rPr>
        <w:t>8)</w:t>
      </w:r>
      <w:r w:rsidRPr="003875FA">
        <w:rPr>
          <w:rFonts w:ascii="Times New Roman" w:hAnsi="Times New Roman" w:cs="Times New Roman"/>
          <w:sz w:val="24"/>
          <w:szCs w:val="24"/>
        </w:rPr>
        <w:t xml:space="preserve">. Internet addiction: the emergence of a new clinical disorder. </w:t>
      </w:r>
      <w:r w:rsidRPr="003875FA">
        <w:rPr>
          <w:rFonts w:ascii="Times New Roman" w:hAnsi="Times New Roman" w:cs="Times New Roman"/>
          <w:i/>
          <w:sz w:val="24"/>
          <w:szCs w:val="24"/>
        </w:rPr>
        <w:t>Cyber Psychology and Behavior</w:t>
      </w:r>
      <w:r>
        <w:rPr>
          <w:rFonts w:ascii="Times New Roman" w:hAnsi="Times New Roman" w:cs="Times New Roman"/>
          <w:sz w:val="24"/>
          <w:szCs w:val="24"/>
        </w:rPr>
        <w:t xml:space="preserve">, </w:t>
      </w:r>
      <w:r w:rsidRPr="003875FA">
        <w:rPr>
          <w:rFonts w:ascii="Times New Roman" w:hAnsi="Times New Roman" w:cs="Times New Roman"/>
          <w:sz w:val="24"/>
          <w:szCs w:val="24"/>
        </w:rPr>
        <w:t>1(3)</w:t>
      </w:r>
      <w:r>
        <w:rPr>
          <w:rFonts w:ascii="Times New Roman" w:hAnsi="Times New Roman" w:cs="Times New Roman"/>
          <w:sz w:val="24"/>
          <w:szCs w:val="24"/>
        </w:rPr>
        <w:t>,</w:t>
      </w:r>
      <w:r w:rsidRPr="003875FA">
        <w:rPr>
          <w:rFonts w:ascii="Times New Roman" w:hAnsi="Times New Roman" w:cs="Times New Roman"/>
          <w:sz w:val="24"/>
          <w:szCs w:val="24"/>
        </w:rPr>
        <w:t xml:space="preserve"> 237-244</w:t>
      </w:r>
      <w:r>
        <w:rPr>
          <w:rFonts w:ascii="Times New Roman" w:hAnsi="Times New Roman" w:cs="Times New Roman"/>
          <w:sz w:val="24"/>
          <w:szCs w:val="24"/>
        </w:rPr>
        <w:t>.</w:t>
      </w:r>
    </w:p>
    <w:p w14:paraId="2CE6B185" w14:textId="77777777" w:rsidR="001D46C7" w:rsidRDefault="001D46C7" w:rsidP="001D46C7">
      <w:pPr>
        <w:spacing w:line="240" w:lineRule="auto"/>
        <w:ind w:left="720" w:hanging="720"/>
        <w:contextualSpacing/>
        <w:jc w:val="both"/>
        <w:rPr>
          <w:rFonts w:ascii="Times New Roman" w:hAnsi="Times New Roman" w:cs="Times New Roman"/>
          <w:sz w:val="24"/>
          <w:szCs w:val="24"/>
        </w:rPr>
      </w:pPr>
    </w:p>
    <w:p w14:paraId="2935007A" w14:textId="77777777" w:rsidR="001D46C7" w:rsidRPr="00C10131" w:rsidRDefault="001D46C7" w:rsidP="001D46C7">
      <w:pPr>
        <w:spacing w:line="240" w:lineRule="auto"/>
        <w:ind w:left="720" w:hanging="720"/>
        <w:contextualSpacing/>
        <w:jc w:val="both"/>
        <w:rPr>
          <w:rFonts w:ascii="Times New Roman" w:hAnsi="Times New Roman" w:cs="Times New Roman"/>
          <w:sz w:val="24"/>
          <w:szCs w:val="24"/>
        </w:rPr>
      </w:pPr>
      <w:r w:rsidRPr="00C10131">
        <w:rPr>
          <w:rFonts w:ascii="Times New Roman" w:hAnsi="Times New Roman" w:cs="Times New Roman"/>
          <w:sz w:val="24"/>
          <w:szCs w:val="24"/>
        </w:rPr>
        <w:t>Zuckerman, M. (201</w:t>
      </w:r>
      <w:r>
        <w:rPr>
          <w:rFonts w:ascii="Times New Roman" w:hAnsi="Times New Roman" w:cs="Times New Roman"/>
          <w:sz w:val="24"/>
          <w:szCs w:val="24"/>
        </w:rPr>
        <w:t>4</w:t>
      </w:r>
      <w:r w:rsidRPr="00C10131">
        <w:rPr>
          <w:rFonts w:ascii="Times New Roman" w:hAnsi="Times New Roman" w:cs="Times New Roman"/>
          <w:sz w:val="24"/>
          <w:szCs w:val="24"/>
        </w:rPr>
        <w:t xml:space="preserve">). </w:t>
      </w:r>
      <w:r w:rsidRPr="00C10131">
        <w:rPr>
          <w:rFonts w:ascii="Times New Roman" w:hAnsi="Times New Roman" w:cs="Times New Roman"/>
          <w:i/>
          <w:sz w:val="24"/>
          <w:szCs w:val="24"/>
        </w:rPr>
        <w:t xml:space="preserve">Sensation seeking: Beyond the optimal level of arousal. </w:t>
      </w:r>
      <w:r w:rsidRPr="00C10131">
        <w:rPr>
          <w:rFonts w:ascii="Times New Roman" w:hAnsi="Times New Roman" w:cs="Times New Roman"/>
          <w:iCs/>
          <w:sz w:val="24"/>
          <w:szCs w:val="24"/>
        </w:rPr>
        <w:t>New York: Psychology Press</w:t>
      </w:r>
      <w:r w:rsidRPr="00C10131">
        <w:rPr>
          <w:rFonts w:ascii="Times New Roman" w:hAnsi="Times New Roman" w:cs="Times New Roman"/>
          <w:sz w:val="24"/>
          <w:szCs w:val="24"/>
        </w:rPr>
        <w:t>.</w:t>
      </w:r>
    </w:p>
    <w:p w14:paraId="716014E5" w14:textId="77777777" w:rsidR="001D46C7" w:rsidRPr="00C10131" w:rsidRDefault="001D46C7" w:rsidP="001D46C7">
      <w:pPr>
        <w:spacing w:line="240" w:lineRule="auto"/>
        <w:ind w:left="720" w:hanging="720"/>
        <w:contextualSpacing/>
        <w:jc w:val="both"/>
        <w:rPr>
          <w:rFonts w:ascii="Times New Roman" w:hAnsi="Times New Roman" w:cs="Times New Roman"/>
          <w:sz w:val="24"/>
          <w:szCs w:val="24"/>
        </w:rPr>
      </w:pPr>
    </w:p>
    <w:p w14:paraId="0E0E8776" w14:textId="77777777" w:rsidR="001D46C7" w:rsidRDefault="001D46C7" w:rsidP="001D46C7">
      <w:pPr>
        <w:spacing w:line="240" w:lineRule="auto"/>
        <w:ind w:left="720" w:hanging="720"/>
        <w:contextualSpacing/>
        <w:jc w:val="both"/>
        <w:rPr>
          <w:rFonts w:ascii="Times New Roman" w:hAnsi="Times New Roman" w:cs="Times New Roman"/>
          <w:sz w:val="24"/>
          <w:szCs w:val="24"/>
        </w:rPr>
      </w:pPr>
      <w:r w:rsidRPr="009B747B">
        <w:rPr>
          <w:rFonts w:ascii="Times New Roman" w:hAnsi="Times New Roman" w:cs="Times New Roman"/>
          <w:sz w:val="24"/>
          <w:szCs w:val="24"/>
        </w:rPr>
        <w:t>Zuckerman, M. (200</w:t>
      </w:r>
      <w:r>
        <w:rPr>
          <w:rFonts w:ascii="Times New Roman" w:hAnsi="Times New Roman" w:cs="Times New Roman"/>
          <w:sz w:val="24"/>
          <w:szCs w:val="24"/>
        </w:rPr>
        <w:t>6</w:t>
      </w:r>
      <w:r w:rsidRPr="009B747B">
        <w:rPr>
          <w:rFonts w:ascii="Times New Roman" w:hAnsi="Times New Roman" w:cs="Times New Roman"/>
          <w:sz w:val="24"/>
          <w:szCs w:val="24"/>
        </w:rPr>
        <w:t xml:space="preserve">). </w:t>
      </w:r>
      <w:r w:rsidRPr="009B747B">
        <w:rPr>
          <w:rFonts w:ascii="Times New Roman" w:hAnsi="Times New Roman" w:cs="Times New Roman"/>
          <w:i/>
          <w:sz w:val="24"/>
          <w:szCs w:val="24"/>
        </w:rPr>
        <w:t xml:space="preserve">Sensation seeking and risky behavior. </w:t>
      </w:r>
      <w:r w:rsidRPr="009B747B">
        <w:rPr>
          <w:rFonts w:ascii="Times New Roman" w:hAnsi="Times New Roman" w:cs="Times New Roman"/>
          <w:sz w:val="24"/>
          <w:szCs w:val="24"/>
        </w:rPr>
        <w:t>Washington : Americal Psychological Association.</w:t>
      </w:r>
    </w:p>
    <w:p w14:paraId="5E6F6D7E" w14:textId="77777777" w:rsidR="001D46C7" w:rsidRPr="009B747B" w:rsidRDefault="001D46C7" w:rsidP="001D46C7">
      <w:pPr>
        <w:spacing w:line="240" w:lineRule="auto"/>
        <w:ind w:left="720" w:hanging="720"/>
        <w:contextualSpacing/>
        <w:jc w:val="both"/>
        <w:rPr>
          <w:rFonts w:ascii="Times New Roman" w:hAnsi="Times New Roman" w:cs="Times New Roman"/>
          <w:sz w:val="24"/>
          <w:szCs w:val="24"/>
        </w:rPr>
      </w:pPr>
    </w:p>
    <w:p w14:paraId="73C85A61" w14:textId="77777777" w:rsidR="001D46C7" w:rsidRPr="009B747B" w:rsidRDefault="001D46C7" w:rsidP="001D46C7">
      <w:pPr>
        <w:spacing w:line="240" w:lineRule="auto"/>
        <w:ind w:left="720" w:hanging="720"/>
        <w:contextualSpacing/>
        <w:jc w:val="both"/>
        <w:rPr>
          <w:rFonts w:ascii="Times New Roman" w:hAnsi="Times New Roman" w:cs="Times New Roman"/>
          <w:iCs/>
          <w:sz w:val="24"/>
          <w:szCs w:val="24"/>
        </w:rPr>
      </w:pPr>
      <w:r w:rsidRPr="009B747B">
        <w:rPr>
          <w:rFonts w:ascii="Times New Roman" w:hAnsi="Times New Roman" w:cs="Times New Roman"/>
          <w:sz w:val="24"/>
          <w:szCs w:val="24"/>
        </w:rPr>
        <w:t xml:space="preserve">Zuckerman, M. (1994). </w:t>
      </w:r>
      <w:r w:rsidRPr="009B747B">
        <w:rPr>
          <w:rFonts w:ascii="Times New Roman" w:hAnsi="Times New Roman" w:cs="Times New Roman"/>
          <w:i/>
          <w:sz w:val="24"/>
          <w:szCs w:val="24"/>
        </w:rPr>
        <w:t>Behavioral Expressions and biosocial bases of sensation seeking</w:t>
      </w:r>
      <w:r w:rsidRPr="009B747B">
        <w:rPr>
          <w:rFonts w:ascii="Times New Roman" w:hAnsi="Times New Roman" w:cs="Times New Roman"/>
          <w:iCs/>
          <w:sz w:val="24"/>
          <w:szCs w:val="24"/>
        </w:rPr>
        <w:t>. Cambridge: Cambridge University Press.</w:t>
      </w:r>
    </w:p>
    <w:p w14:paraId="684032BF" w14:textId="77777777" w:rsidR="001D46C7" w:rsidRPr="009B747B" w:rsidRDefault="001D46C7" w:rsidP="001D46C7">
      <w:pPr>
        <w:spacing w:line="240" w:lineRule="auto"/>
        <w:ind w:left="720" w:hanging="720"/>
        <w:contextualSpacing/>
        <w:jc w:val="both"/>
        <w:rPr>
          <w:rFonts w:ascii="Times New Roman" w:hAnsi="Times New Roman" w:cs="Times New Roman"/>
          <w:sz w:val="24"/>
          <w:szCs w:val="24"/>
        </w:rPr>
      </w:pPr>
    </w:p>
    <w:p w14:paraId="01E7BECE" w14:textId="77777777" w:rsidR="001D46C7" w:rsidRDefault="001D46C7" w:rsidP="001D46C7">
      <w:pPr>
        <w:spacing w:line="240" w:lineRule="auto"/>
        <w:ind w:left="720" w:hanging="720"/>
        <w:contextualSpacing/>
        <w:jc w:val="both"/>
        <w:rPr>
          <w:rFonts w:ascii="Times New Roman" w:hAnsi="Times New Roman" w:cs="Times New Roman"/>
          <w:iCs/>
          <w:sz w:val="24"/>
          <w:szCs w:val="24"/>
        </w:rPr>
      </w:pPr>
      <w:bookmarkStart w:id="2" w:name="_Hlk15121684"/>
      <w:r>
        <w:rPr>
          <w:rFonts w:ascii="Times New Roman" w:hAnsi="Times New Roman" w:cs="Times New Roman"/>
          <w:iCs/>
          <w:sz w:val="24"/>
          <w:szCs w:val="24"/>
        </w:rPr>
        <w:t xml:space="preserve">Zuckerman, M., Eysenck, S., &amp; Eysenck. H. J. (1978). Sensation seeking in england and america: cross-cultural, age, and sex comparisons. </w:t>
      </w:r>
      <w:r>
        <w:rPr>
          <w:rFonts w:ascii="Times New Roman" w:hAnsi="Times New Roman" w:cs="Times New Roman"/>
          <w:i/>
          <w:sz w:val="24"/>
          <w:szCs w:val="24"/>
        </w:rPr>
        <w:t xml:space="preserve">Journal of Consulting and Clinical Psychology, </w:t>
      </w:r>
      <w:r>
        <w:rPr>
          <w:rFonts w:ascii="Times New Roman" w:hAnsi="Times New Roman" w:cs="Times New Roman"/>
          <w:iCs/>
          <w:sz w:val="24"/>
          <w:szCs w:val="24"/>
        </w:rPr>
        <w:t>46(1), 139-149.</w:t>
      </w:r>
      <w:r w:rsidRPr="009B747B">
        <w:rPr>
          <w:rFonts w:ascii="Times New Roman" w:hAnsi="Times New Roman" w:cs="Times New Roman"/>
          <w:iCs/>
          <w:sz w:val="24"/>
          <w:szCs w:val="24"/>
        </w:rPr>
        <w:t xml:space="preserve"> </w:t>
      </w:r>
      <w:bookmarkEnd w:id="2"/>
    </w:p>
    <w:p w14:paraId="328F8A27" w14:textId="77777777" w:rsidR="00DF3C4B" w:rsidRPr="00463467"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463467"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0627" w14:textId="77777777" w:rsidR="00FB06D6" w:rsidRDefault="00FB06D6" w:rsidP="00407B73">
      <w:pPr>
        <w:spacing w:after="0" w:line="240" w:lineRule="auto"/>
      </w:pPr>
      <w:r>
        <w:separator/>
      </w:r>
    </w:p>
  </w:endnote>
  <w:endnote w:type="continuationSeparator" w:id="0">
    <w:p w14:paraId="0FC44783" w14:textId="77777777" w:rsidR="00FB06D6" w:rsidRDefault="00FB06D6"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imes New Roman Italic+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698825"/>
      <w:docPartObj>
        <w:docPartGallery w:val="Page Numbers (Bottom of Page)"/>
        <w:docPartUnique/>
      </w:docPartObj>
    </w:sdtPr>
    <w:sdtEndPr>
      <w:rPr>
        <w:noProof/>
      </w:rPr>
    </w:sdtEndPr>
    <w:sdtContent>
      <w:p w14:paraId="1FB6AF3C" w14:textId="77777777" w:rsidR="001A7F9D" w:rsidRDefault="001A7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D4A1E" w14:textId="77777777" w:rsidR="001A7F9D" w:rsidRDefault="001A7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38AC" w14:textId="77777777" w:rsidR="00FB06D6" w:rsidRDefault="00FB06D6" w:rsidP="00407B73">
      <w:pPr>
        <w:spacing w:after="0" w:line="240" w:lineRule="auto"/>
      </w:pPr>
      <w:r>
        <w:separator/>
      </w:r>
    </w:p>
  </w:footnote>
  <w:footnote w:type="continuationSeparator" w:id="0">
    <w:p w14:paraId="61EC3BE5" w14:textId="77777777" w:rsidR="00FB06D6" w:rsidRDefault="00FB06D6" w:rsidP="0040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70145444"/>
      <w:docPartObj>
        <w:docPartGallery w:val="Page Numbers (Top of Page)"/>
        <w:docPartUnique/>
      </w:docPartObj>
    </w:sdtPr>
    <w:sdtEndPr>
      <w:rPr>
        <w:color w:val="7F7F7F" w:themeColor="background1" w:themeShade="7F"/>
        <w:spacing w:val="60"/>
      </w:rPr>
    </w:sdtEndPr>
    <w:sdtContent>
      <w:p w14:paraId="30E8072C" w14:textId="77777777" w:rsidR="001A7F9D" w:rsidRPr="001A7F9D" w:rsidRDefault="001A7F9D">
        <w:pPr>
          <w:pStyle w:val="Header"/>
          <w:pBdr>
            <w:bottom w:val="single" w:sz="4" w:space="1" w:color="D9D9D9" w:themeColor="background1" w:themeShade="D9"/>
          </w:pBdr>
          <w:rPr>
            <w:rFonts w:ascii="Times New Roman" w:hAnsi="Times New Roman" w:cs="Times New Roman"/>
            <w:b/>
            <w:bCs/>
          </w:rPr>
        </w:pPr>
        <w:r w:rsidRPr="001A7F9D">
          <w:rPr>
            <w:rFonts w:ascii="Times New Roman" w:hAnsi="Times New Roman" w:cs="Times New Roman"/>
            <w:lang w:val="en-US"/>
          </w:rPr>
          <w:t xml:space="preserve">Hubungan Antara </w:t>
        </w:r>
        <w:r w:rsidRPr="001A7F9D">
          <w:rPr>
            <w:rFonts w:ascii="Times New Roman" w:hAnsi="Times New Roman" w:cs="Times New Roman"/>
            <w:i/>
            <w:iCs/>
            <w:lang w:val="en-US"/>
          </w:rPr>
          <w:t xml:space="preserve">Sensation Seeking </w:t>
        </w:r>
        <w:r w:rsidRPr="001A7F9D">
          <w:rPr>
            <w:rFonts w:ascii="Times New Roman" w:hAnsi="Times New Roman" w:cs="Times New Roman"/>
            <w:lang w:val="en-US"/>
          </w:rPr>
          <w:t xml:space="preserve">dan Kecanduan </w:t>
        </w:r>
        <w:r w:rsidRPr="001A7F9D">
          <w:rPr>
            <w:rFonts w:ascii="Times New Roman" w:hAnsi="Times New Roman" w:cs="Times New Roman"/>
            <w:i/>
            <w:iCs/>
            <w:lang w:val="en-US"/>
          </w:rPr>
          <w:t>Game Online</w:t>
        </w:r>
        <w:r w:rsidRPr="001A7F9D">
          <w:rPr>
            <w:rFonts w:ascii="Times New Roman" w:hAnsi="Times New Roman" w:cs="Times New Roman"/>
            <w:lang w:val="en-US"/>
          </w:rPr>
          <w:t xml:space="preserve"> Pada Mahasiswa</w:t>
        </w:r>
      </w:p>
    </w:sdtContent>
  </w:sdt>
  <w:p w14:paraId="5067E1A0" w14:textId="77777777" w:rsidR="00A17A7F" w:rsidRPr="001A7F9D" w:rsidRDefault="00A17A7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565878"/>
    <w:multiLevelType w:val="hybridMultilevel"/>
    <w:tmpl w:val="32D0BA46"/>
    <w:lvl w:ilvl="0" w:tplc="24BA568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FD4C7B"/>
    <w:multiLevelType w:val="hybridMultilevel"/>
    <w:tmpl w:val="5DEC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51619"/>
    <w:multiLevelType w:val="hybridMultilevel"/>
    <w:tmpl w:val="1A9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F569DE"/>
    <w:multiLevelType w:val="hybridMultilevel"/>
    <w:tmpl w:val="A5320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1"/>
  </w:num>
  <w:num w:numId="6">
    <w:abstractNumId w:val="7"/>
  </w:num>
  <w:num w:numId="7">
    <w:abstractNumId w:val="10"/>
  </w:num>
  <w:num w:numId="8">
    <w:abstractNumId w:val="0"/>
  </w:num>
  <w:num w:numId="9">
    <w:abstractNumId w:val="13"/>
  </w:num>
  <w:num w:numId="10">
    <w:abstractNumId w:val="4"/>
  </w:num>
  <w:num w:numId="11">
    <w:abstractNumId w:val="12"/>
  </w:num>
  <w:num w:numId="12">
    <w:abstractNumId w:val="6"/>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E"/>
    <w:rsid w:val="000057CD"/>
    <w:rsid w:val="000124DA"/>
    <w:rsid w:val="0001332E"/>
    <w:rsid w:val="00017FA5"/>
    <w:rsid w:val="00023289"/>
    <w:rsid w:val="000233E7"/>
    <w:rsid w:val="00047D8C"/>
    <w:rsid w:val="00060D3C"/>
    <w:rsid w:val="00062B43"/>
    <w:rsid w:val="00066A96"/>
    <w:rsid w:val="000744B0"/>
    <w:rsid w:val="00074AB5"/>
    <w:rsid w:val="000779EF"/>
    <w:rsid w:val="00087100"/>
    <w:rsid w:val="000B24EF"/>
    <w:rsid w:val="000B3B4E"/>
    <w:rsid w:val="000B44E1"/>
    <w:rsid w:val="000B7C97"/>
    <w:rsid w:val="000D5D22"/>
    <w:rsid w:val="000D5F6B"/>
    <w:rsid w:val="000E68D0"/>
    <w:rsid w:val="000F7D7E"/>
    <w:rsid w:val="001012EB"/>
    <w:rsid w:val="00106DB6"/>
    <w:rsid w:val="00112C72"/>
    <w:rsid w:val="001146C8"/>
    <w:rsid w:val="00121ABF"/>
    <w:rsid w:val="001220BB"/>
    <w:rsid w:val="00136D70"/>
    <w:rsid w:val="0013771A"/>
    <w:rsid w:val="00146790"/>
    <w:rsid w:val="001533C9"/>
    <w:rsid w:val="00165F26"/>
    <w:rsid w:val="00175FB1"/>
    <w:rsid w:val="00177602"/>
    <w:rsid w:val="00183998"/>
    <w:rsid w:val="001A2379"/>
    <w:rsid w:val="001A3D39"/>
    <w:rsid w:val="001A7F9D"/>
    <w:rsid w:val="001C6043"/>
    <w:rsid w:val="001C79E1"/>
    <w:rsid w:val="001D030F"/>
    <w:rsid w:val="001D2566"/>
    <w:rsid w:val="001D46C7"/>
    <w:rsid w:val="001D79C0"/>
    <w:rsid w:val="001E243C"/>
    <w:rsid w:val="001E6CB0"/>
    <w:rsid w:val="001F03BC"/>
    <w:rsid w:val="002100F0"/>
    <w:rsid w:val="0022654F"/>
    <w:rsid w:val="00232EAE"/>
    <w:rsid w:val="00245C8D"/>
    <w:rsid w:val="00250C54"/>
    <w:rsid w:val="00252C31"/>
    <w:rsid w:val="0026263F"/>
    <w:rsid w:val="00262962"/>
    <w:rsid w:val="00264C29"/>
    <w:rsid w:val="00273E1A"/>
    <w:rsid w:val="00285930"/>
    <w:rsid w:val="002877E3"/>
    <w:rsid w:val="00297930"/>
    <w:rsid w:val="002A1EEB"/>
    <w:rsid w:val="002C3F64"/>
    <w:rsid w:val="002C51F3"/>
    <w:rsid w:val="002C6882"/>
    <w:rsid w:val="002D0894"/>
    <w:rsid w:val="002D5D4F"/>
    <w:rsid w:val="002D6077"/>
    <w:rsid w:val="002F6815"/>
    <w:rsid w:val="003074A5"/>
    <w:rsid w:val="00311083"/>
    <w:rsid w:val="003154FB"/>
    <w:rsid w:val="0031606E"/>
    <w:rsid w:val="003209AF"/>
    <w:rsid w:val="00325242"/>
    <w:rsid w:val="00325830"/>
    <w:rsid w:val="00330A4B"/>
    <w:rsid w:val="003334A3"/>
    <w:rsid w:val="00335D61"/>
    <w:rsid w:val="003817E5"/>
    <w:rsid w:val="00384A04"/>
    <w:rsid w:val="00384B87"/>
    <w:rsid w:val="00394039"/>
    <w:rsid w:val="003A449A"/>
    <w:rsid w:val="003A7536"/>
    <w:rsid w:val="003C6A94"/>
    <w:rsid w:val="003D0D81"/>
    <w:rsid w:val="003D41A1"/>
    <w:rsid w:val="003D4D09"/>
    <w:rsid w:val="003E2A01"/>
    <w:rsid w:val="003E4280"/>
    <w:rsid w:val="003E5547"/>
    <w:rsid w:val="00407B73"/>
    <w:rsid w:val="00410EBF"/>
    <w:rsid w:val="00421BA5"/>
    <w:rsid w:val="00426E42"/>
    <w:rsid w:val="0043337E"/>
    <w:rsid w:val="00435A6F"/>
    <w:rsid w:val="0043628D"/>
    <w:rsid w:val="0044038B"/>
    <w:rsid w:val="00444C6A"/>
    <w:rsid w:val="00454C50"/>
    <w:rsid w:val="0045626D"/>
    <w:rsid w:val="00463467"/>
    <w:rsid w:val="004757B0"/>
    <w:rsid w:val="004811B7"/>
    <w:rsid w:val="004A36E9"/>
    <w:rsid w:val="004A5CE0"/>
    <w:rsid w:val="004B0861"/>
    <w:rsid w:val="004B1496"/>
    <w:rsid w:val="004B79EB"/>
    <w:rsid w:val="004B7C2F"/>
    <w:rsid w:val="004C6FB1"/>
    <w:rsid w:val="004D3212"/>
    <w:rsid w:val="004D3598"/>
    <w:rsid w:val="004F4422"/>
    <w:rsid w:val="005167D9"/>
    <w:rsid w:val="0051745A"/>
    <w:rsid w:val="005218DF"/>
    <w:rsid w:val="0053558F"/>
    <w:rsid w:val="00552341"/>
    <w:rsid w:val="00560DE8"/>
    <w:rsid w:val="00562498"/>
    <w:rsid w:val="005775B0"/>
    <w:rsid w:val="00582756"/>
    <w:rsid w:val="00585D66"/>
    <w:rsid w:val="00585F0D"/>
    <w:rsid w:val="00586710"/>
    <w:rsid w:val="00587E71"/>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8616D"/>
    <w:rsid w:val="0069098E"/>
    <w:rsid w:val="00695638"/>
    <w:rsid w:val="00696ACA"/>
    <w:rsid w:val="006A0B5D"/>
    <w:rsid w:val="006A0CC3"/>
    <w:rsid w:val="006B3A79"/>
    <w:rsid w:val="006B45C6"/>
    <w:rsid w:val="006C560D"/>
    <w:rsid w:val="006C59DC"/>
    <w:rsid w:val="006C7E59"/>
    <w:rsid w:val="0070727F"/>
    <w:rsid w:val="00710A28"/>
    <w:rsid w:val="0071513D"/>
    <w:rsid w:val="00720A8F"/>
    <w:rsid w:val="00722422"/>
    <w:rsid w:val="007432F4"/>
    <w:rsid w:val="00745F44"/>
    <w:rsid w:val="0074710F"/>
    <w:rsid w:val="007607B5"/>
    <w:rsid w:val="00766E56"/>
    <w:rsid w:val="007713AC"/>
    <w:rsid w:val="00774D27"/>
    <w:rsid w:val="00786B16"/>
    <w:rsid w:val="00790D85"/>
    <w:rsid w:val="007970C6"/>
    <w:rsid w:val="007B1095"/>
    <w:rsid w:val="007B77C8"/>
    <w:rsid w:val="007C5FF2"/>
    <w:rsid w:val="007D44FD"/>
    <w:rsid w:val="007D6F72"/>
    <w:rsid w:val="007E4BB2"/>
    <w:rsid w:val="007F6EB4"/>
    <w:rsid w:val="00806D55"/>
    <w:rsid w:val="008208D6"/>
    <w:rsid w:val="00825253"/>
    <w:rsid w:val="0082684E"/>
    <w:rsid w:val="00831BC0"/>
    <w:rsid w:val="0083216F"/>
    <w:rsid w:val="0084243F"/>
    <w:rsid w:val="00851CAC"/>
    <w:rsid w:val="00852F7F"/>
    <w:rsid w:val="008612D6"/>
    <w:rsid w:val="00865E70"/>
    <w:rsid w:val="008B0B6D"/>
    <w:rsid w:val="008B65B5"/>
    <w:rsid w:val="008C0001"/>
    <w:rsid w:val="008C2A30"/>
    <w:rsid w:val="008C7186"/>
    <w:rsid w:val="008D1795"/>
    <w:rsid w:val="008D436B"/>
    <w:rsid w:val="008E0208"/>
    <w:rsid w:val="008F3035"/>
    <w:rsid w:val="008F38A1"/>
    <w:rsid w:val="008F4B6C"/>
    <w:rsid w:val="009044C7"/>
    <w:rsid w:val="00906D60"/>
    <w:rsid w:val="00912C8A"/>
    <w:rsid w:val="009158EE"/>
    <w:rsid w:val="00926EB8"/>
    <w:rsid w:val="00930D6B"/>
    <w:rsid w:val="009326CA"/>
    <w:rsid w:val="009574D6"/>
    <w:rsid w:val="00960F7A"/>
    <w:rsid w:val="0096262A"/>
    <w:rsid w:val="00963C0B"/>
    <w:rsid w:val="00986A4C"/>
    <w:rsid w:val="00996AFD"/>
    <w:rsid w:val="00997187"/>
    <w:rsid w:val="009A43BC"/>
    <w:rsid w:val="009B07D0"/>
    <w:rsid w:val="009C26EF"/>
    <w:rsid w:val="009C5A51"/>
    <w:rsid w:val="009C7CC7"/>
    <w:rsid w:val="009D6F66"/>
    <w:rsid w:val="009E1A69"/>
    <w:rsid w:val="009F05C1"/>
    <w:rsid w:val="009F063F"/>
    <w:rsid w:val="009F2E79"/>
    <w:rsid w:val="009F5137"/>
    <w:rsid w:val="00A078AF"/>
    <w:rsid w:val="00A13E63"/>
    <w:rsid w:val="00A17A7F"/>
    <w:rsid w:val="00A26F3E"/>
    <w:rsid w:val="00A3260C"/>
    <w:rsid w:val="00A47D44"/>
    <w:rsid w:val="00A5077B"/>
    <w:rsid w:val="00A6672B"/>
    <w:rsid w:val="00A94398"/>
    <w:rsid w:val="00AA359F"/>
    <w:rsid w:val="00AC2547"/>
    <w:rsid w:val="00AC2AC6"/>
    <w:rsid w:val="00AC4E34"/>
    <w:rsid w:val="00AC73A4"/>
    <w:rsid w:val="00AC7CD2"/>
    <w:rsid w:val="00AD37BA"/>
    <w:rsid w:val="00AD4619"/>
    <w:rsid w:val="00AE4E6C"/>
    <w:rsid w:val="00AF1227"/>
    <w:rsid w:val="00B04456"/>
    <w:rsid w:val="00B07498"/>
    <w:rsid w:val="00B1767F"/>
    <w:rsid w:val="00B21ADF"/>
    <w:rsid w:val="00B249A7"/>
    <w:rsid w:val="00B25362"/>
    <w:rsid w:val="00B31996"/>
    <w:rsid w:val="00B3703C"/>
    <w:rsid w:val="00B45950"/>
    <w:rsid w:val="00B637AD"/>
    <w:rsid w:val="00B6438C"/>
    <w:rsid w:val="00B84252"/>
    <w:rsid w:val="00B94ACA"/>
    <w:rsid w:val="00BA0033"/>
    <w:rsid w:val="00BA75A1"/>
    <w:rsid w:val="00BB43D7"/>
    <w:rsid w:val="00BC2A62"/>
    <w:rsid w:val="00BE2084"/>
    <w:rsid w:val="00BE2D94"/>
    <w:rsid w:val="00BE3CF0"/>
    <w:rsid w:val="00BE54C5"/>
    <w:rsid w:val="00BF2CAC"/>
    <w:rsid w:val="00BF7E29"/>
    <w:rsid w:val="00C00C1F"/>
    <w:rsid w:val="00C02151"/>
    <w:rsid w:val="00C05CCF"/>
    <w:rsid w:val="00C11B7D"/>
    <w:rsid w:val="00C154E0"/>
    <w:rsid w:val="00C242DA"/>
    <w:rsid w:val="00C24979"/>
    <w:rsid w:val="00C269EC"/>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E09DA"/>
    <w:rsid w:val="00CE1439"/>
    <w:rsid w:val="00CE16A6"/>
    <w:rsid w:val="00CE4142"/>
    <w:rsid w:val="00CE55B9"/>
    <w:rsid w:val="00CF7CAA"/>
    <w:rsid w:val="00D0136F"/>
    <w:rsid w:val="00D04C17"/>
    <w:rsid w:val="00D060C5"/>
    <w:rsid w:val="00D26AC1"/>
    <w:rsid w:val="00D32779"/>
    <w:rsid w:val="00D32BEE"/>
    <w:rsid w:val="00D471F5"/>
    <w:rsid w:val="00D539D5"/>
    <w:rsid w:val="00D53EAF"/>
    <w:rsid w:val="00D621C9"/>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516F0"/>
    <w:rsid w:val="00E91069"/>
    <w:rsid w:val="00E93B24"/>
    <w:rsid w:val="00EA3BA7"/>
    <w:rsid w:val="00EA6FAF"/>
    <w:rsid w:val="00EB6D51"/>
    <w:rsid w:val="00EB7762"/>
    <w:rsid w:val="00ED1CE7"/>
    <w:rsid w:val="00ED699D"/>
    <w:rsid w:val="00EE4DC9"/>
    <w:rsid w:val="00EF05B5"/>
    <w:rsid w:val="00EF0BCD"/>
    <w:rsid w:val="00EF307B"/>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867A9"/>
    <w:rsid w:val="00F973FE"/>
    <w:rsid w:val="00FB06D6"/>
    <w:rsid w:val="00FB2EF8"/>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EBB5"/>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01"/>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paragraph" w:styleId="NoSpacing">
    <w:name w:val="No Spacing"/>
    <w:uiPriority w:val="1"/>
    <w:qFormat/>
    <w:rsid w:val="0055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7895</Words>
  <Characters>45002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Andriani</dc:creator>
  <cp:lastModifiedBy>kenzhou soup</cp:lastModifiedBy>
  <cp:revision>3</cp:revision>
  <cp:lastPrinted>2019-10-25T10:41:00Z</cp:lastPrinted>
  <dcterms:created xsi:type="dcterms:W3CDTF">2019-12-30T07:54:00Z</dcterms:created>
  <dcterms:modified xsi:type="dcterms:W3CDTF">2019-12-30T07:54:00Z</dcterms:modified>
</cp:coreProperties>
</file>