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7E0" w:rsidRDefault="00CE07E0" w:rsidP="00CE07E0">
      <w:pPr>
        <w:spacing w:line="240" w:lineRule="auto"/>
        <w:jc w:val="center"/>
        <w:rPr>
          <w:rFonts w:ascii="Times New Roman" w:hAnsi="Times New Roman" w:cs="Times New Roman"/>
          <w:b/>
          <w:sz w:val="28"/>
          <w:szCs w:val="28"/>
        </w:rPr>
      </w:pPr>
      <w:r w:rsidRPr="00E707A2">
        <w:rPr>
          <w:rFonts w:ascii="Times New Roman" w:hAnsi="Times New Roman" w:cs="Times New Roman"/>
          <w:b/>
        </w:rPr>
        <w:t xml:space="preserve">  </w:t>
      </w:r>
      <w:r w:rsidRPr="00E707A2">
        <w:rPr>
          <w:rFonts w:ascii="Times New Roman" w:hAnsi="Times New Roman" w:cs="Times New Roman"/>
          <w:b/>
          <w:sz w:val="28"/>
          <w:szCs w:val="28"/>
        </w:rPr>
        <w:t>PENGARUH SUHU AIR</w:t>
      </w:r>
      <w:r w:rsidRPr="00E707A2">
        <w:rPr>
          <w:rFonts w:ascii="Times New Roman" w:hAnsi="Times New Roman" w:cs="Times New Roman"/>
          <w:b/>
          <w:sz w:val="28"/>
          <w:szCs w:val="28"/>
          <w:lang w:val="en-US"/>
        </w:rPr>
        <w:t xml:space="preserve"> UNTUK</w:t>
      </w:r>
      <w:r w:rsidRPr="00E707A2">
        <w:rPr>
          <w:rFonts w:ascii="Times New Roman" w:hAnsi="Times New Roman" w:cs="Times New Roman"/>
          <w:b/>
          <w:sz w:val="28"/>
          <w:szCs w:val="28"/>
        </w:rPr>
        <w:t xml:space="preserve"> EKSTRAKSI DAN KONSENTRASI EKSTRAK BUAH MARKISA TERHADAP SIFAT FISIK, KIMIA DAN TINGKAT KESUKAAN GEL CINCAU HIJAU</w:t>
      </w:r>
      <w:r>
        <w:rPr>
          <w:rFonts w:ascii="Times New Roman" w:hAnsi="Times New Roman" w:cs="Times New Roman"/>
          <w:b/>
          <w:sz w:val="28"/>
          <w:szCs w:val="28"/>
        </w:rPr>
        <w:t xml:space="preserve"> </w:t>
      </w:r>
    </w:p>
    <w:p w:rsidR="00CE07E0" w:rsidRDefault="00CE07E0" w:rsidP="00CE07E0">
      <w:pPr>
        <w:spacing w:before="240" w:line="240" w:lineRule="auto"/>
        <w:jc w:val="center"/>
        <w:rPr>
          <w:rFonts w:ascii="Times New Roman" w:hAnsi="Times New Roman" w:cs="Times New Roman"/>
          <w:sz w:val="24"/>
          <w:szCs w:val="24"/>
          <w:vertAlign w:val="superscript"/>
        </w:rPr>
      </w:pPr>
      <w:r w:rsidRPr="00680790">
        <w:rPr>
          <w:rFonts w:ascii="Times New Roman" w:hAnsi="Times New Roman" w:cs="Times New Roman"/>
          <w:b/>
          <w:sz w:val="24"/>
          <w:szCs w:val="24"/>
        </w:rPr>
        <w:t>*Suryo Widianto</w:t>
      </w:r>
      <w:r w:rsidRPr="00680790">
        <w:rPr>
          <w:rFonts w:ascii="Times New Roman" w:hAnsi="Times New Roman" w:cs="Times New Roman"/>
          <w:b/>
          <w:sz w:val="24"/>
          <w:szCs w:val="24"/>
          <w:vertAlign w:val="superscript"/>
        </w:rPr>
        <w:t>1</w:t>
      </w:r>
      <w:r w:rsidRPr="00680790">
        <w:rPr>
          <w:rFonts w:ascii="Times New Roman" w:hAnsi="Times New Roman" w:cs="Times New Roman"/>
          <w:b/>
          <w:sz w:val="24"/>
          <w:szCs w:val="24"/>
        </w:rPr>
        <w:t>, Dwiyati Pujimulyani</w:t>
      </w:r>
      <w:r w:rsidRPr="00680790">
        <w:rPr>
          <w:rFonts w:ascii="Times New Roman" w:hAnsi="Times New Roman" w:cs="Times New Roman"/>
          <w:b/>
          <w:sz w:val="24"/>
          <w:szCs w:val="24"/>
          <w:vertAlign w:val="superscript"/>
        </w:rPr>
        <w:t>2</w:t>
      </w:r>
      <w:r w:rsidRPr="00680790">
        <w:rPr>
          <w:rFonts w:ascii="Times New Roman" w:hAnsi="Times New Roman" w:cs="Times New Roman"/>
          <w:b/>
          <w:sz w:val="24"/>
          <w:szCs w:val="24"/>
        </w:rPr>
        <w:t>, Siti Tamaroh</w:t>
      </w:r>
      <w:r>
        <w:rPr>
          <w:rFonts w:ascii="Times New Roman" w:hAnsi="Times New Roman" w:cs="Times New Roman"/>
          <w:sz w:val="24"/>
          <w:szCs w:val="24"/>
          <w:vertAlign w:val="superscript"/>
        </w:rPr>
        <w:t>3</w:t>
      </w:r>
    </w:p>
    <w:p w:rsidR="00CE07E0" w:rsidRDefault="00CE07E0" w:rsidP="00CE07E0">
      <w:pPr>
        <w:spacing w:before="240" w:line="240" w:lineRule="auto"/>
        <w:jc w:val="center"/>
        <w:rPr>
          <w:rFonts w:ascii="Times New Roman" w:hAnsi="Times New Roman" w:cs="Times New Roman"/>
        </w:rPr>
      </w:pPr>
      <w:r>
        <w:rPr>
          <w:rFonts w:ascii="Times New Roman" w:hAnsi="Times New Roman" w:cs="Times New Roman"/>
        </w:rPr>
        <w:t>Program Studi Teknologi Hasil Pertanian, Fakultas Agroindustri, Universitas Mercu Buana Yogyakarta, Jl. Wates Km. 10, Yogyakarta 55753</w:t>
      </w:r>
      <w:r>
        <w:rPr>
          <w:rFonts w:ascii="Times New Roman" w:hAnsi="Times New Roman" w:cs="Times New Roman"/>
        </w:rPr>
        <w:br/>
      </w:r>
      <w:r w:rsidRPr="00FE5FDE">
        <w:rPr>
          <w:rFonts w:ascii="Times New Roman" w:hAnsi="Times New Roman" w:cs="Times New Roman"/>
          <w:i/>
        </w:rPr>
        <w:t xml:space="preserve">Email: </w:t>
      </w:r>
      <w:r w:rsidRPr="00FE5FDE">
        <w:rPr>
          <w:rFonts w:ascii="Times New Roman" w:hAnsi="Times New Roman" w:cs="Times New Roman"/>
          <w:i/>
          <w:u w:val="single"/>
        </w:rPr>
        <w:t>widiantosuryo@gmail.com</w:t>
      </w:r>
      <w:r>
        <w:rPr>
          <w:rFonts w:ascii="Times New Roman" w:hAnsi="Times New Roman" w:cs="Times New Roman"/>
        </w:rPr>
        <w:br/>
      </w:r>
    </w:p>
    <w:p w:rsidR="00CE07E0" w:rsidRDefault="00CE07E0" w:rsidP="00CE07E0">
      <w:pPr>
        <w:spacing w:line="240" w:lineRule="auto"/>
        <w:jc w:val="center"/>
        <w:rPr>
          <w:rFonts w:ascii="Times New Roman" w:hAnsi="Times New Roman" w:cs="Times New Roman"/>
          <w:b/>
          <w:sz w:val="28"/>
          <w:szCs w:val="28"/>
        </w:rPr>
      </w:pPr>
      <w:r w:rsidRPr="00FE5FDE">
        <w:rPr>
          <w:rFonts w:ascii="Times New Roman" w:hAnsi="Times New Roman" w:cs="Times New Roman"/>
          <w:b/>
          <w:sz w:val="28"/>
          <w:szCs w:val="28"/>
        </w:rPr>
        <w:t>ABSTRAK</w:t>
      </w:r>
    </w:p>
    <w:p w:rsidR="00A624AF" w:rsidRDefault="00A624AF" w:rsidP="00A624AF">
      <w:pPr>
        <w:tabs>
          <w:tab w:val="left" w:pos="567"/>
          <w:tab w:val="left" w:leader="dot" w:pos="7088"/>
          <w:tab w:val="left" w:pos="75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Daun cincau hijau adalah salah satu tanaman yang kaya akan manfaat untuk kesehatan bagi masyarakat yang banyak ditemui di berbagai daerah di Indonesia. Kandungan </w:t>
      </w:r>
      <w:r w:rsidRPr="008A1628">
        <w:rPr>
          <w:rFonts w:ascii="Times New Roman" w:eastAsia="Times New Roman" w:hAnsi="Times New Roman" w:cs="Times New Roman"/>
          <w:sz w:val="24"/>
          <w:szCs w:val="24"/>
        </w:rPr>
        <w:t>polifenol</w:t>
      </w:r>
      <w:r>
        <w:rPr>
          <w:rFonts w:ascii="Times New Roman" w:eastAsia="Times New Roman" w:hAnsi="Times New Roman" w:cs="Times New Roman"/>
          <w:sz w:val="24"/>
          <w:szCs w:val="24"/>
        </w:rPr>
        <w:t xml:space="preserve"> dan </w:t>
      </w:r>
      <w:r w:rsidRPr="008A1628">
        <w:rPr>
          <w:rFonts w:ascii="Times New Roman" w:eastAsia="Times New Roman" w:hAnsi="Times New Roman" w:cs="Times New Roman"/>
          <w:sz w:val="24"/>
          <w:szCs w:val="24"/>
        </w:rPr>
        <w:t>flavonoid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yang terdapat dalam cincau hijau berfungsi sebagai antioksidan. Gel cincau terbuat dari daun cincau hijau yang diekstrak dengan air yang ditambahkan asam. Penelitian ini bertujuan untuk </w:t>
      </w:r>
      <w:proofErr w:type="spellStart"/>
      <w:r>
        <w:rPr>
          <w:rFonts w:ascii="Times New Roman" w:eastAsia="Times New Roman" w:hAnsi="Times New Roman" w:cs="Times New Roman"/>
          <w:sz w:val="24"/>
          <w:szCs w:val="24"/>
          <w:lang w:val="en-US"/>
        </w:rPr>
        <w:t>m</w:t>
      </w:r>
      <w:r w:rsidRPr="00860F53">
        <w:rPr>
          <w:rFonts w:ascii="Times New Roman" w:eastAsia="Times New Roman" w:hAnsi="Times New Roman" w:cs="Times New Roman"/>
          <w:sz w:val="24"/>
          <w:szCs w:val="24"/>
          <w:lang w:val="en-US"/>
        </w:rPr>
        <w:t>enentukan</w:t>
      </w:r>
      <w:proofErr w:type="spellEnd"/>
      <w:r w:rsidRPr="00860F53">
        <w:rPr>
          <w:rFonts w:ascii="Times New Roman" w:eastAsia="Times New Roman" w:hAnsi="Times New Roman" w:cs="Times New Roman"/>
          <w:sz w:val="24"/>
          <w:szCs w:val="24"/>
          <w:lang w:val="en-US"/>
        </w:rPr>
        <w:t xml:space="preserve"> </w:t>
      </w:r>
      <w:proofErr w:type="spellStart"/>
      <w:r w:rsidRPr="00860F53">
        <w:rPr>
          <w:rFonts w:ascii="Times New Roman" w:eastAsia="Times New Roman" w:hAnsi="Times New Roman" w:cs="Times New Roman"/>
          <w:sz w:val="24"/>
          <w:szCs w:val="24"/>
          <w:lang w:val="en-US"/>
        </w:rPr>
        <w:t>suhu</w:t>
      </w:r>
      <w:proofErr w:type="spellEnd"/>
      <w:r w:rsidRPr="00860F53">
        <w:rPr>
          <w:rFonts w:ascii="Times New Roman" w:eastAsia="Times New Roman" w:hAnsi="Times New Roman" w:cs="Times New Roman"/>
          <w:sz w:val="24"/>
          <w:szCs w:val="24"/>
          <w:lang w:val="en-US"/>
        </w:rPr>
        <w:t xml:space="preserve"> air </w:t>
      </w:r>
      <w:proofErr w:type="spellStart"/>
      <w:r w:rsidRPr="00860F53">
        <w:rPr>
          <w:rFonts w:ascii="Times New Roman" w:eastAsia="Times New Roman" w:hAnsi="Times New Roman" w:cs="Times New Roman"/>
          <w:sz w:val="24"/>
          <w:szCs w:val="24"/>
          <w:lang w:val="en-US"/>
        </w:rPr>
        <w:t>untuk</w:t>
      </w:r>
      <w:proofErr w:type="spellEnd"/>
      <w:r w:rsidRPr="00860F53">
        <w:rPr>
          <w:rFonts w:ascii="Times New Roman" w:eastAsia="Times New Roman" w:hAnsi="Times New Roman" w:cs="Times New Roman"/>
          <w:sz w:val="24"/>
          <w:szCs w:val="24"/>
          <w:lang w:val="en-US"/>
        </w:rPr>
        <w:t xml:space="preserve"> </w:t>
      </w:r>
      <w:proofErr w:type="spellStart"/>
      <w:r w:rsidRPr="00860F53">
        <w:rPr>
          <w:rFonts w:ascii="Times New Roman" w:eastAsia="Times New Roman" w:hAnsi="Times New Roman" w:cs="Times New Roman"/>
          <w:sz w:val="24"/>
          <w:szCs w:val="24"/>
          <w:lang w:val="en-US"/>
        </w:rPr>
        <w:t>ekstraksi</w:t>
      </w:r>
      <w:proofErr w:type="spellEnd"/>
      <w:r w:rsidRPr="00860F53">
        <w:rPr>
          <w:rFonts w:ascii="Times New Roman" w:eastAsia="Times New Roman" w:hAnsi="Times New Roman" w:cs="Times New Roman"/>
          <w:sz w:val="24"/>
          <w:szCs w:val="24"/>
          <w:lang w:val="en-US"/>
        </w:rPr>
        <w:t xml:space="preserve"> </w:t>
      </w:r>
      <w:proofErr w:type="spellStart"/>
      <w:r w:rsidRPr="00860F53">
        <w:rPr>
          <w:rFonts w:ascii="Times New Roman" w:eastAsia="Times New Roman" w:hAnsi="Times New Roman" w:cs="Times New Roman"/>
          <w:sz w:val="24"/>
          <w:szCs w:val="24"/>
          <w:lang w:val="en-US"/>
        </w:rPr>
        <w:t>dan</w:t>
      </w:r>
      <w:proofErr w:type="spellEnd"/>
      <w:r w:rsidRPr="00860F53">
        <w:rPr>
          <w:rFonts w:ascii="Times New Roman" w:eastAsia="Times New Roman" w:hAnsi="Times New Roman" w:cs="Times New Roman"/>
          <w:sz w:val="24"/>
          <w:szCs w:val="24"/>
          <w:lang w:val="en-US"/>
        </w:rPr>
        <w:t xml:space="preserve"> </w:t>
      </w:r>
      <w:proofErr w:type="spellStart"/>
      <w:r w:rsidRPr="00860F53">
        <w:rPr>
          <w:rFonts w:ascii="Times New Roman" w:eastAsia="Times New Roman" w:hAnsi="Times New Roman" w:cs="Times New Roman"/>
          <w:sz w:val="24"/>
          <w:szCs w:val="24"/>
          <w:lang w:val="en-US"/>
        </w:rPr>
        <w:t>penambahan</w:t>
      </w:r>
      <w:proofErr w:type="spellEnd"/>
      <w:r w:rsidRPr="00860F53">
        <w:rPr>
          <w:rFonts w:ascii="Times New Roman" w:eastAsia="Times New Roman" w:hAnsi="Times New Roman" w:cs="Times New Roman"/>
          <w:sz w:val="24"/>
          <w:szCs w:val="24"/>
          <w:lang w:val="en-US"/>
        </w:rPr>
        <w:t xml:space="preserve"> </w:t>
      </w:r>
      <w:proofErr w:type="spellStart"/>
      <w:r w:rsidRPr="00860F53">
        <w:rPr>
          <w:rFonts w:ascii="Times New Roman" w:eastAsia="Times New Roman" w:hAnsi="Times New Roman" w:cs="Times New Roman"/>
          <w:sz w:val="24"/>
          <w:szCs w:val="24"/>
          <w:lang w:val="en-US"/>
        </w:rPr>
        <w:t>ekstrak</w:t>
      </w:r>
      <w:proofErr w:type="spellEnd"/>
      <w:r w:rsidRPr="00860F53">
        <w:rPr>
          <w:rFonts w:ascii="Times New Roman" w:eastAsia="Times New Roman" w:hAnsi="Times New Roman" w:cs="Times New Roman"/>
          <w:sz w:val="24"/>
          <w:szCs w:val="24"/>
          <w:lang w:val="en-US"/>
        </w:rPr>
        <w:t xml:space="preserve"> </w:t>
      </w:r>
      <w:proofErr w:type="spellStart"/>
      <w:r w:rsidRPr="00860F53">
        <w:rPr>
          <w:rFonts w:ascii="Times New Roman" w:eastAsia="Times New Roman" w:hAnsi="Times New Roman" w:cs="Times New Roman"/>
          <w:sz w:val="24"/>
          <w:szCs w:val="24"/>
          <w:lang w:val="en-US"/>
        </w:rPr>
        <w:t>markisa</w:t>
      </w:r>
      <w:proofErr w:type="spellEnd"/>
      <w:r w:rsidRPr="00860F53">
        <w:rPr>
          <w:rFonts w:ascii="Times New Roman" w:eastAsia="Times New Roman" w:hAnsi="Times New Roman" w:cs="Times New Roman"/>
          <w:sz w:val="24"/>
          <w:szCs w:val="24"/>
          <w:lang w:val="en-US"/>
        </w:rPr>
        <w:t xml:space="preserve"> yang </w:t>
      </w:r>
      <w:proofErr w:type="spellStart"/>
      <w:r w:rsidRPr="00860F53">
        <w:rPr>
          <w:rFonts w:ascii="Times New Roman" w:eastAsia="Times New Roman" w:hAnsi="Times New Roman" w:cs="Times New Roman"/>
          <w:sz w:val="24"/>
          <w:szCs w:val="24"/>
          <w:lang w:val="en-US"/>
        </w:rPr>
        <w:t>tepat</w:t>
      </w:r>
      <w:proofErr w:type="spellEnd"/>
      <w:r w:rsidRPr="00860F53">
        <w:rPr>
          <w:rFonts w:ascii="Times New Roman" w:eastAsia="Times New Roman" w:hAnsi="Times New Roman" w:cs="Times New Roman"/>
          <w:sz w:val="24"/>
          <w:szCs w:val="24"/>
          <w:lang w:val="en-US"/>
        </w:rPr>
        <w:t xml:space="preserve"> </w:t>
      </w:r>
      <w:proofErr w:type="spellStart"/>
      <w:r w:rsidRPr="00860F53">
        <w:rPr>
          <w:rFonts w:ascii="Times New Roman" w:eastAsia="Times New Roman" w:hAnsi="Times New Roman" w:cs="Times New Roman"/>
          <w:sz w:val="24"/>
          <w:szCs w:val="24"/>
          <w:lang w:val="en-US"/>
        </w:rPr>
        <w:t>sehingga</w:t>
      </w:r>
      <w:proofErr w:type="spellEnd"/>
      <w:r w:rsidRPr="00860F53">
        <w:rPr>
          <w:rFonts w:ascii="Times New Roman" w:eastAsia="Times New Roman" w:hAnsi="Times New Roman" w:cs="Times New Roman"/>
          <w:sz w:val="24"/>
          <w:szCs w:val="24"/>
          <w:lang w:val="en-US"/>
        </w:rPr>
        <w:t xml:space="preserve"> </w:t>
      </w:r>
      <w:proofErr w:type="spellStart"/>
      <w:r w:rsidRPr="00860F53">
        <w:rPr>
          <w:rFonts w:ascii="Times New Roman" w:eastAsia="Times New Roman" w:hAnsi="Times New Roman" w:cs="Times New Roman"/>
          <w:sz w:val="24"/>
          <w:szCs w:val="24"/>
          <w:lang w:val="en-US"/>
        </w:rPr>
        <w:t>diperoleh</w:t>
      </w:r>
      <w:proofErr w:type="spellEnd"/>
      <w:r w:rsidRPr="00860F53">
        <w:rPr>
          <w:rFonts w:ascii="Times New Roman" w:eastAsia="Times New Roman" w:hAnsi="Times New Roman" w:cs="Times New Roman"/>
          <w:sz w:val="24"/>
          <w:szCs w:val="24"/>
          <w:lang w:val="en-US"/>
        </w:rPr>
        <w:t xml:space="preserve"> gel </w:t>
      </w:r>
      <w:proofErr w:type="spellStart"/>
      <w:r w:rsidRPr="00860F53">
        <w:rPr>
          <w:rFonts w:ascii="Times New Roman" w:eastAsia="Times New Roman" w:hAnsi="Times New Roman" w:cs="Times New Roman"/>
          <w:sz w:val="24"/>
          <w:szCs w:val="24"/>
          <w:lang w:val="en-US"/>
        </w:rPr>
        <w:t>cincau</w:t>
      </w:r>
      <w:proofErr w:type="spellEnd"/>
      <w:r w:rsidRPr="00860F53">
        <w:rPr>
          <w:rFonts w:ascii="Times New Roman" w:eastAsia="Times New Roman" w:hAnsi="Times New Roman" w:cs="Times New Roman"/>
          <w:sz w:val="24"/>
          <w:szCs w:val="24"/>
          <w:lang w:val="en-US"/>
        </w:rPr>
        <w:t xml:space="preserve"> yang </w:t>
      </w:r>
      <w:proofErr w:type="spellStart"/>
      <w:r w:rsidRPr="00860F53">
        <w:rPr>
          <w:rFonts w:ascii="Times New Roman" w:eastAsia="Times New Roman" w:hAnsi="Times New Roman" w:cs="Times New Roman"/>
          <w:sz w:val="24"/>
          <w:szCs w:val="24"/>
          <w:lang w:val="en-US"/>
        </w:rPr>
        <w:t>disukai</w:t>
      </w:r>
      <w:proofErr w:type="spellEnd"/>
      <w:r w:rsidRPr="00860F53">
        <w:rPr>
          <w:rFonts w:ascii="Times New Roman" w:eastAsia="Times New Roman" w:hAnsi="Times New Roman" w:cs="Times New Roman"/>
          <w:sz w:val="24"/>
          <w:szCs w:val="24"/>
          <w:lang w:val="en-US"/>
        </w:rPr>
        <w:t xml:space="preserve"> </w:t>
      </w:r>
      <w:proofErr w:type="spellStart"/>
      <w:r w:rsidRPr="00860F53">
        <w:rPr>
          <w:rFonts w:ascii="Times New Roman" w:eastAsia="Times New Roman" w:hAnsi="Times New Roman" w:cs="Times New Roman"/>
          <w:sz w:val="24"/>
          <w:szCs w:val="24"/>
          <w:lang w:val="en-US"/>
        </w:rPr>
        <w:t>panelis</w:t>
      </w:r>
      <w:proofErr w:type="spellEnd"/>
      <w:r>
        <w:rPr>
          <w:rFonts w:ascii="Times New Roman" w:eastAsia="Times New Roman" w:hAnsi="Times New Roman" w:cs="Times New Roman"/>
          <w:sz w:val="24"/>
          <w:szCs w:val="24"/>
        </w:rPr>
        <w:t xml:space="preserve">. </w:t>
      </w:r>
    </w:p>
    <w:p w:rsidR="00A624AF" w:rsidRPr="00DE6E87" w:rsidRDefault="00A624AF" w:rsidP="00A624AF">
      <w:pPr>
        <w:tabs>
          <w:tab w:val="left" w:pos="567"/>
          <w:tab w:val="left" w:pos="2410"/>
          <w:tab w:val="left" w:leader="dot" w:pos="7088"/>
          <w:tab w:val="left" w:pos="75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D5D43">
        <w:rPr>
          <w:rFonts w:ascii="Times New Roman" w:eastAsia="Times New Roman" w:hAnsi="Times New Roman" w:cs="Times New Roman"/>
          <w:sz w:val="24"/>
          <w:szCs w:val="24"/>
        </w:rPr>
        <w:t xml:space="preserve">Bahan utama yang digunakan </w:t>
      </w:r>
      <w:r>
        <w:rPr>
          <w:rFonts w:ascii="Times New Roman" w:eastAsia="Times New Roman" w:hAnsi="Times New Roman" w:cs="Times New Roman"/>
          <w:sz w:val="24"/>
          <w:szCs w:val="24"/>
        </w:rPr>
        <w:t>dalam</w:t>
      </w:r>
      <w:r w:rsidRPr="00CD5D43">
        <w:rPr>
          <w:rFonts w:ascii="Times New Roman" w:eastAsia="Times New Roman" w:hAnsi="Times New Roman" w:cs="Times New Roman"/>
          <w:sz w:val="24"/>
          <w:szCs w:val="24"/>
        </w:rPr>
        <w:t xml:space="preserve"> penelitian ini daun cincau hijau jenis (</w:t>
      </w:r>
      <w:r w:rsidRPr="00CD5D43">
        <w:rPr>
          <w:rFonts w:ascii="Times New Roman" w:eastAsia="Times New Roman" w:hAnsi="Times New Roman" w:cs="Times New Roman"/>
          <w:i/>
          <w:sz w:val="24"/>
          <w:szCs w:val="24"/>
        </w:rPr>
        <w:t>Cyclea barbata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w:t>
      </w:r>
      <w:r w:rsidRPr="00CD5D43">
        <w:rPr>
          <w:rFonts w:ascii="Times New Roman" w:eastAsia="Times New Roman" w:hAnsi="Times New Roman" w:cs="Times New Roman"/>
          <w:i/>
          <w:sz w:val="24"/>
          <w:szCs w:val="24"/>
        </w:rPr>
        <w:t xml:space="preserve"> </w:t>
      </w:r>
      <w:r w:rsidRPr="00CD5D43">
        <w:rPr>
          <w:rFonts w:ascii="Times New Roman" w:eastAsia="Times New Roman" w:hAnsi="Times New Roman" w:cs="Times New Roman"/>
          <w:sz w:val="24"/>
          <w:szCs w:val="24"/>
        </w:rPr>
        <w:t>Miers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buah markisa </w:t>
      </w:r>
      <w:r w:rsidRPr="00CD5D43">
        <w:rPr>
          <w:rFonts w:ascii="Times New Roman" w:eastAsia="Times New Roman" w:hAnsi="Times New Roman" w:cs="Times New Roman"/>
          <w:sz w:val="24"/>
          <w:szCs w:val="24"/>
        </w:rPr>
        <w:t>(</w:t>
      </w:r>
      <w:r>
        <w:rPr>
          <w:rFonts w:ascii="Times New Roman" w:eastAsia="Times New Roman" w:hAnsi="Times New Roman" w:cs="Times New Roman"/>
          <w:i/>
          <w:sz w:val="24"/>
          <w:szCs w:val="24"/>
        </w:rPr>
        <w:t>Passiflora edulis var. F</w:t>
      </w:r>
      <w:r w:rsidRPr="00CD5D43">
        <w:rPr>
          <w:rFonts w:ascii="Times New Roman" w:eastAsia="Times New Roman" w:hAnsi="Times New Roman" w:cs="Times New Roman"/>
          <w:i/>
          <w:sz w:val="24"/>
          <w:szCs w:val="24"/>
        </w:rPr>
        <w:t>lavicarpa</w:t>
      </w:r>
      <w:r w:rsidRPr="00CD5D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Perbandingan daun cincau dan air (1:10). Penelitian ini menggunakan Rancangan Acak Lengkap dua faktorial. </w:t>
      </w:r>
      <w:r w:rsidRPr="00320EC0">
        <w:rPr>
          <w:rFonts w:ascii="Times New Roman" w:eastAsia="Times New Roman" w:hAnsi="Times New Roman" w:cs="Times New Roman"/>
          <w:sz w:val="24"/>
          <w:szCs w:val="24"/>
        </w:rPr>
        <w:t>Faktor pertama suhu air ekstraksi terdiri dari</w:t>
      </w:r>
      <w:r>
        <w:rPr>
          <w:rFonts w:ascii="Times New Roman" w:eastAsia="Times New Roman" w:hAnsi="Times New Roman" w:cs="Times New Roman"/>
          <w:sz w:val="24"/>
          <w:szCs w:val="24"/>
        </w:rPr>
        <w:t xml:space="preserve"> tiga </w:t>
      </w:r>
      <w:r w:rsidRPr="00320EC0">
        <w:rPr>
          <w:rFonts w:ascii="Times New Roman" w:eastAsia="Times New Roman" w:hAnsi="Times New Roman" w:cs="Times New Roman"/>
          <w:sz w:val="24"/>
          <w:szCs w:val="24"/>
        </w:rPr>
        <w:t>tingkatan yaitu (suhu kamar, 50</w:t>
      </w:r>
      <w:r w:rsidRPr="00320EC0">
        <w:rPr>
          <w:rFonts w:ascii="Times New Roman" w:eastAsia="Times New Roman" w:hAnsi="Times New Roman" w:cs="Times New Roman"/>
          <w:sz w:val="24"/>
          <w:szCs w:val="24"/>
          <w:vertAlign w:val="superscript"/>
        </w:rPr>
        <w:t>0</w:t>
      </w:r>
      <w:r w:rsidRPr="00320EC0">
        <w:rPr>
          <w:rFonts w:ascii="Times New Roman" w:eastAsia="Times New Roman" w:hAnsi="Times New Roman" w:cs="Times New Roman"/>
          <w:sz w:val="24"/>
          <w:szCs w:val="24"/>
        </w:rPr>
        <w:t>C, 75</w:t>
      </w:r>
      <w:r w:rsidRPr="00320EC0">
        <w:rPr>
          <w:rFonts w:ascii="Times New Roman" w:eastAsia="Times New Roman" w:hAnsi="Times New Roman" w:cs="Times New Roman"/>
          <w:sz w:val="24"/>
          <w:szCs w:val="24"/>
          <w:vertAlign w:val="superscript"/>
        </w:rPr>
        <w:t>0</w:t>
      </w:r>
      <w:r w:rsidRPr="00320EC0">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Faktor kedua penambahan </w:t>
      </w:r>
      <w:r w:rsidRPr="00021294">
        <w:rPr>
          <w:rFonts w:ascii="Times New Roman" w:eastAsia="Times New Roman" w:hAnsi="Times New Roman" w:cs="Times New Roman"/>
          <w:sz w:val="24"/>
          <w:szCs w:val="24"/>
        </w:rPr>
        <w:t>ekst</w:t>
      </w:r>
      <w:r>
        <w:rPr>
          <w:rFonts w:ascii="Times New Roman" w:eastAsia="Times New Roman" w:hAnsi="Times New Roman" w:cs="Times New Roman"/>
          <w:sz w:val="24"/>
          <w:szCs w:val="24"/>
        </w:rPr>
        <w:t xml:space="preserve">rak buah markisa terdiri dari tiga </w:t>
      </w:r>
      <w:r w:rsidRPr="00021294">
        <w:rPr>
          <w:rFonts w:ascii="Times New Roman" w:eastAsia="Times New Roman" w:hAnsi="Times New Roman" w:cs="Times New Roman"/>
          <w:sz w:val="24"/>
          <w:szCs w:val="24"/>
        </w:rPr>
        <w:t>variasi yaitu (3%, 6%, 9%).</w:t>
      </w:r>
      <w:r>
        <w:rPr>
          <w:rFonts w:ascii="Times New Roman" w:eastAsia="Times New Roman" w:hAnsi="Times New Roman" w:cs="Times New Roman"/>
          <w:sz w:val="24"/>
          <w:szCs w:val="24"/>
        </w:rPr>
        <w:t xml:space="preserve"> Analisis yang dilakukan meliputi sifat fisik, kimia dan tingkat kesukaan. Data yang </w:t>
      </w:r>
      <w:r w:rsidRPr="008E163A">
        <w:rPr>
          <w:rFonts w:ascii="Times New Roman" w:eastAsia="Times New Roman" w:hAnsi="Times New Roman" w:cs="Times New Roman"/>
          <w:sz w:val="24"/>
          <w:szCs w:val="24"/>
        </w:rPr>
        <w:t xml:space="preserve">diperoleh dianalisis dengan menggunakan </w:t>
      </w:r>
      <w:r>
        <w:rPr>
          <w:rFonts w:ascii="Times New Roman" w:eastAsia="Times New Roman" w:hAnsi="Times New Roman" w:cs="Times New Roman"/>
          <w:sz w:val="24"/>
          <w:szCs w:val="24"/>
        </w:rPr>
        <w:t xml:space="preserve">uji </w:t>
      </w:r>
      <w:r w:rsidRPr="008E163A">
        <w:rPr>
          <w:rFonts w:ascii="Times New Roman" w:eastAsia="Times New Roman" w:hAnsi="Times New Roman" w:cs="Times New Roman"/>
          <w:sz w:val="24"/>
          <w:szCs w:val="24"/>
        </w:rPr>
        <w:t>ANOVA (</w:t>
      </w:r>
      <w:r>
        <w:rPr>
          <w:rFonts w:ascii="Times New Roman" w:eastAsia="Times New Roman" w:hAnsi="Times New Roman" w:cs="Times New Roman"/>
          <w:i/>
          <w:sz w:val="24"/>
          <w:szCs w:val="24"/>
        </w:rPr>
        <w:t xml:space="preserve">Analysis of </w:t>
      </w:r>
      <w:r w:rsidRPr="008E163A">
        <w:rPr>
          <w:rFonts w:ascii="Times New Roman" w:eastAsia="Times New Roman" w:hAnsi="Times New Roman" w:cs="Times New Roman"/>
          <w:i/>
          <w:sz w:val="24"/>
          <w:szCs w:val="24"/>
        </w:rPr>
        <w:t>Variance</w:t>
      </w:r>
      <w:r w:rsidRPr="008E163A">
        <w:rPr>
          <w:rFonts w:ascii="Times New Roman" w:eastAsia="Times New Roman" w:hAnsi="Times New Roman" w:cs="Times New Roman"/>
          <w:sz w:val="24"/>
          <w:szCs w:val="24"/>
        </w:rPr>
        <w:t xml:space="preserve">) taraf </w:t>
      </w:r>
      <w:r>
        <w:rPr>
          <w:rFonts w:ascii="Times New Roman" w:eastAsia="Times New Roman" w:hAnsi="Times New Roman" w:cs="Times New Roman"/>
          <w:sz w:val="24"/>
          <w:szCs w:val="24"/>
        </w:rPr>
        <w:t xml:space="preserve">95%, </w:t>
      </w:r>
      <w:proofErr w:type="spellStart"/>
      <w:r w:rsidRPr="008E163A">
        <w:rPr>
          <w:rFonts w:ascii="Times New Roman" w:eastAsia="Times New Roman" w:hAnsi="Times New Roman" w:cs="Times New Roman"/>
          <w:sz w:val="24"/>
          <w:szCs w:val="24"/>
          <w:lang w:val="en-US"/>
        </w:rPr>
        <w:t>adanya</w:t>
      </w:r>
      <w:proofErr w:type="spellEnd"/>
      <w:r w:rsidRPr="008E163A">
        <w:rPr>
          <w:rFonts w:ascii="Times New Roman" w:eastAsia="Times New Roman" w:hAnsi="Times New Roman" w:cs="Times New Roman"/>
          <w:sz w:val="24"/>
          <w:szCs w:val="24"/>
          <w:lang w:val="en-US"/>
        </w:rPr>
        <w:t xml:space="preserve"> </w:t>
      </w:r>
      <w:proofErr w:type="spellStart"/>
      <w:r w:rsidRPr="008E163A">
        <w:rPr>
          <w:rFonts w:ascii="Times New Roman" w:eastAsia="Times New Roman" w:hAnsi="Times New Roman" w:cs="Times New Roman"/>
          <w:sz w:val="24"/>
          <w:szCs w:val="24"/>
          <w:lang w:val="en-US"/>
        </w:rPr>
        <w:t>perbedaan</w:t>
      </w:r>
      <w:proofErr w:type="spellEnd"/>
      <w:r w:rsidRPr="008E163A">
        <w:rPr>
          <w:rFonts w:ascii="Times New Roman" w:eastAsia="Times New Roman" w:hAnsi="Times New Roman" w:cs="Times New Roman"/>
          <w:sz w:val="24"/>
          <w:szCs w:val="24"/>
          <w:lang w:val="en-US"/>
        </w:rPr>
        <w:t xml:space="preserve"> </w:t>
      </w:r>
      <w:proofErr w:type="spellStart"/>
      <w:r w:rsidRPr="008E163A">
        <w:rPr>
          <w:rFonts w:ascii="Times New Roman" w:eastAsia="Times New Roman" w:hAnsi="Times New Roman" w:cs="Times New Roman"/>
          <w:sz w:val="24"/>
          <w:szCs w:val="24"/>
          <w:lang w:val="en-US"/>
        </w:rPr>
        <w:t>antar</w:t>
      </w:r>
      <w:proofErr w:type="spellEnd"/>
      <w:r w:rsidRPr="008E163A">
        <w:rPr>
          <w:rFonts w:ascii="Times New Roman" w:eastAsia="Times New Roman" w:hAnsi="Times New Roman" w:cs="Times New Roman"/>
          <w:sz w:val="24"/>
          <w:szCs w:val="24"/>
          <w:lang w:val="en-US"/>
        </w:rPr>
        <w:t xml:space="preserve"> </w:t>
      </w:r>
      <w:proofErr w:type="spellStart"/>
      <w:r w:rsidRPr="008E163A">
        <w:rPr>
          <w:rFonts w:ascii="Times New Roman" w:eastAsia="Times New Roman" w:hAnsi="Times New Roman" w:cs="Times New Roman"/>
          <w:sz w:val="24"/>
          <w:szCs w:val="24"/>
          <w:lang w:val="en-US"/>
        </w:rPr>
        <w:t>perlakuan</w:t>
      </w:r>
      <w:proofErr w:type="spellEnd"/>
      <w:r w:rsidRPr="008E163A">
        <w:rPr>
          <w:rFonts w:ascii="Times New Roman" w:eastAsia="Times New Roman" w:hAnsi="Times New Roman" w:cs="Times New Roman"/>
          <w:sz w:val="24"/>
          <w:szCs w:val="24"/>
          <w:lang w:val="en-US"/>
        </w:rPr>
        <w:t xml:space="preserve"> </w:t>
      </w:r>
      <w:r w:rsidRPr="008E163A">
        <w:rPr>
          <w:rFonts w:ascii="Times New Roman" w:eastAsia="Times New Roman" w:hAnsi="Times New Roman" w:cs="Times New Roman"/>
          <w:sz w:val="24"/>
          <w:szCs w:val="24"/>
        </w:rPr>
        <w:t>dilanjutkan dengan DMRT (</w:t>
      </w:r>
      <w:r w:rsidRPr="008E163A">
        <w:rPr>
          <w:rFonts w:ascii="Times New Roman" w:eastAsia="Times New Roman" w:hAnsi="Times New Roman" w:cs="Times New Roman"/>
          <w:i/>
          <w:sz w:val="24"/>
          <w:szCs w:val="24"/>
        </w:rPr>
        <w:t>Duncan Multi</w:t>
      </w:r>
      <w:r>
        <w:rPr>
          <w:rFonts w:ascii="Times New Roman" w:eastAsia="Times New Roman" w:hAnsi="Times New Roman" w:cs="Times New Roman"/>
          <w:i/>
          <w:sz w:val="24"/>
          <w:szCs w:val="24"/>
        </w:rPr>
        <w:t>p</w:t>
      </w:r>
      <w:r w:rsidRPr="008E163A">
        <w:rPr>
          <w:rFonts w:ascii="Times New Roman" w:eastAsia="Times New Roman" w:hAnsi="Times New Roman" w:cs="Times New Roman"/>
          <w:i/>
          <w:sz w:val="24"/>
          <w:szCs w:val="24"/>
        </w:rPr>
        <w:t xml:space="preserve">le </w:t>
      </w:r>
      <w:r w:rsidRPr="00DE6E87">
        <w:rPr>
          <w:rFonts w:ascii="Times New Roman" w:eastAsia="Times New Roman" w:hAnsi="Times New Roman" w:cs="Times New Roman"/>
          <w:i/>
          <w:sz w:val="24"/>
          <w:szCs w:val="24"/>
        </w:rPr>
        <w:t>Range Test</w:t>
      </w:r>
      <w:r w:rsidRPr="00DE6E87">
        <w:rPr>
          <w:rFonts w:ascii="Times New Roman" w:eastAsia="Times New Roman" w:hAnsi="Times New Roman" w:cs="Times New Roman"/>
          <w:sz w:val="24"/>
          <w:szCs w:val="24"/>
        </w:rPr>
        <w:t xml:space="preserve">) dengan tingkat signifikansi 0,05. </w:t>
      </w:r>
    </w:p>
    <w:p w:rsidR="00A624AF" w:rsidRDefault="00A624AF" w:rsidP="00A624AF">
      <w:pPr>
        <w:tabs>
          <w:tab w:val="left" w:pos="567"/>
          <w:tab w:val="left" w:pos="2410"/>
          <w:tab w:val="left" w:leader="dot" w:pos="7088"/>
          <w:tab w:val="left" w:pos="7513"/>
        </w:tabs>
        <w:spacing w:after="0" w:line="240" w:lineRule="auto"/>
        <w:jc w:val="both"/>
        <w:rPr>
          <w:rFonts w:ascii="Times New Roman" w:eastAsia="Times New Roman" w:hAnsi="Times New Roman" w:cs="Times New Roman"/>
          <w:sz w:val="24"/>
          <w:szCs w:val="24"/>
        </w:rPr>
      </w:pPr>
      <w:r w:rsidRPr="00DE6E8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Hasil penelitian menunjukan </w:t>
      </w:r>
      <w:r w:rsidRPr="00DE6E87">
        <w:rPr>
          <w:rFonts w:ascii="Times New Roman" w:eastAsia="Times New Roman" w:hAnsi="Times New Roman" w:cs="Times New Roman"/>
          <w:sz w:val="24"/>
          <w:szCs w:val="24"/>
        </w:rPr>
        <w:t>semakin tinggi suhu air ek</w:t>
      </w:r>
      <w:r>
        <w:rPr>
          <w:rFonts w:ascii="Times New Roman" w:eastAsia="Times New Roman" w:hAnsi="Times New Roman" w:cs="Times New Roman"/>
          <w:sz w:val="24"/>
          <w:szCs w:val="24"/>
        </w:rPr>
        <w:t>s</w:t>
      </w:r>
      <w:r w:rsidRPr="00DE6E87">
        <w:rPr>
          <w:rFonts w:ascii="Times New Roman" w:eastAsia="Times New Roman" w:hAnsi="Times New Roman" w:cs="Times New Roman"/>
          <w:sz w:val="24"/>
          <w:szCs w:val="24"/>
        </w:rPr>
        <w:t xml:space="preserve">traksi dan konsentrasi ekstrak markisa </w:t>
      </w:r>
      <w:proofErr w:type="spellStart"/>
      <w:r w:rsidRPr="00DE6E87">
        <w:rPr>
          <w:rFonts w:ascii="Times New Roman" w:eastAsia="Times New Roman" w:hAnsi="Times New Roman" w:cs="Times New Roman"/>
          <w:sz w:val="24"/>
          <w:szCs w:val="24"/>
          <w:lang w:val="en-US"/>
        </w:rPr>
        <w:t>berpengaruh</w:t>
      </w:r>
      <w:proofErr w:type="spellEnd"/>
      <w:r w:rsidRPr="00DE6E87">
        <w:rPr>
          <w:rFonts w:ascii="Times New Roman" w:eastAsia="Times New Roman" w:hAnsi="Times New Roman" w:cs="Times New Roman"/>
          <w:sz w:val="24"/>
          <w:szCs w:val="24"/>
          <w:lang w:val="en-US"/>
        </w:rPr>
        <w:t xml:space="preserve"> </w:t>
      </w:r>
      <w:proofErr w:type="spellStart"/>
      <w:r w:rsidRPr="00DE6E87">
        <w:rPr>
          <w:rFonts w:ascii="Times New Roman" w:eastAsia="Times New Roman" w:hAnsi="Times New Roman" w:cs="Times New Roman"/>
          <w:sz w:val="24"/>
          <w:szCs w:val="24"/>
          <w:lang w:val="en-US"/>
        </w:rPr>
        <w:t>nyata</w:t>
      </w:r>
      <w:proofErr w:type="spellEnd"/>
      <w:r w:rsidRPr="00DE6E87">
        <w:rPr>
          <w:rFonts w:ascii="Times New Roman" w:eastAsia="Times New Roman" w:hAnsi="Times New Roman" w:cs="Times New Roman"/>
          <w:sz w:val="24"/>
          <w:szCs w:val="24"/>
          <w:lang w:val="en-US"/>
        </w:rPr>
        <w:t xml:space="preserve"> </w:t>
      </w:r>
      <w:proofErr w:type="spellStart"/>
      <w:r w:rsidRPr="00DE6E87">
        <w:rPr>
          <w:rFonts w:ascii="Times New Roman" w:eastAsia="Times New Roman" w:hAnsi="Times New Roman" w:cs="Times New Roman"/>
          <w:sz w:val="24"/>
          <w:szCs w:val="24"/>
          <w:lang w:val="en-US"/>
        </w:rPr>
        <w:t>terhadap</w:t>
      </w:r>
      <w:proofErr w:type="spellEnd"/>
      <w:r w:rsidRPr="00DE6E87">
        <w:rPr>
          <w:rFonts w:ascii="Times New Roman" w:eastAsia="Times New Roman" w:hAnsi="Times New Roman" w:cs="Times New Roman"/>
          <w:sz w:val="24"/>
          <w:szCs w:val="24"/>
          <w:lang w:val="en-US"/>
        </w:rPr>
        <w:t xml:space="preserve"> </w:t>
      </w:r>
      <w:proofErr w:type="spellStart"/>
      <w:r w:rsidRPr="00DE6E87">
        <w:rPr>
          <w:rFonts w:ascii="Times New Roman" w:eastAsia="Times New Roman" w:hAnsi="Times New Roman" w:cs="Times New Roman"/>
          <w:sz w:val="24"/>
          <w:szCs w:val="24"/>
          <w:lang w:val="en-US"/>
        </w:rPr>
        <w:t>teks</w:t>
      </w:r>
      <w:proofErr w:type="spellEnd"/>
      <w:r>
        <w:rPr>
          <w:rFonts w:ascii="Times New Roman" w:eastAsia="Times New Roman" w:hAnsi="Times New Roman" w:cs="Times New Roman"/>
          <w:sz w:val="24"/>
          <w:szCs w:val="24"/>
        </w:rPr>
        <w:t>t</w:t>
      </w:r>
      <w:proofErr w:type="spellStart"/>
      <w:r w:rsidRPr="00DE6E87">
        <w:rPr>
          <w:rFonts w:ascii="Times New Roman" w:eastAsia="Times New Roman" w:hAnsi="Times New Roman" w:cs="Times New Roman"/>
          <w:sz w:val="24"/>
          <w:szCs w:val="24"/>
          <w:lang w:val="en-US"/>
        </w:rPr>
        <w:t>ur</w:t>
      </w:r>
      <w:proofErr w:type="spellEnd"/>
      <w:r w:rsidRPr="00DE6E87">
        <w:rPr>
          <w:rFonts w:ascii="Times New Roman" w:eastAsia="Times New Roman" w:hAnsi="Times New Roman" w:cs="Times New Roman"/>
          <w:sz w:val="24"/>
          <w:szCs w:val="24"/>
          <w:lang w:val="en-US"/>
        </w:rPr>
        <w:t xml:space="preserve">, </w:t>
      </w:r>
      <w:proofErr w:type="spellStart"/>
      <w:r w:rsidRPr="00DE6E87">
        <w:rPr>
          <w:rFonts w:ascii="Times New Roman" w:eastAsia="Times New Roman" w:hAnsi="Times New Roman" w:cs="Times New Roman"/>
          <w:sz w:val="24"/>
          <w:szCs w:val="24"/>
          <w:lang w:val="en-US"/>
        </w:rPr>
        <w:t>warna</w:t>
      </w:r>
      <w:proofErr w:type="spellEnd"/>
      <w:r w:rsidRPr="00DE6E8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waktu pembentukan gel, </w:t>
      </w:r>
      <w:r w:rsidRPr="00DE6E87">
        <w:rPr>
          <w:rFonts w:ascii="Times New Roman" w:eastAsia="Times New Roman" w:hAnsi="Times New Roman" w:cs="Times New Roman"/>
          <w:sz w:val="24"/>
          <w:szCs w:val="24"/>
        </w:rPr>
        <w:t>sineresis, kadar air, pH, vitamin</w:t>
      </w:r>
      <w:r>
        <w:rPr>
          <w:rFonts w:ascii="Times New Roman" w:eastAsia="Times New Roman" w:hAnsi="Times New Roman" w:cs="Times New Roman"/>
          <w:sz w:val="24"/>
          <w:szCs w:val="24"/>
        </w:rPr>
        <w:t xml:space="preserve"> C, padatan terlarut, </w:t>
      </w:r>
      <w:proofErr w:type="spellStart"/>
      <w:r w:rsidRPr="00DE6E87">
        <w:rPr>
          <w:rFonts w:ascii="Times New Roman" w:eastAsia="Times New Roman" w:hAnsi="Times New Roman" w:cs="Times New Roman"/>
          <w:sz w:val="24"/>
          <w:szCs w:val="24"/>
          <w:lang w:val="en-US"/>
        </w:rPr>
        <w:t>fenol</w:t>
      </w:r>
      <w:proofErr w:type="spellEnd"/>
      <w:r>
        <w:rPr>
          <w:rFonts w:ascii="Times New Roman" w:eastAsia="Times New Roman" w:hAnsi="Times New Roman" w:cs="Times New Roman"/>
          <w:sz w:val="24"/>
          <w:szCs w:val="24"/>
        </w:rPr>
        <w:t xml:space="preserve"> total</w:t>
      </w:r>
      <w:r w:rsidRPr="00DE6E8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dan tingkat kesukaan. Perlakuan gel cincau terpilih adalah (suhu 75</w:t>
      </w:r>
      <w:r>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C </w:t>
      </w:r>
      <w:r w:rsidRPr="00DE6E87">
        <w:rPr>
          <w:rFonts w:ascii="Times New Roman" w:eastAsia="Times New Roman" w:hAnsi="Times New Roman" w:cs="Times New Roman"/>
          <w:sz w:val="24"/>
          <w:szCs w:val="24"/>
        </w:rPr>
        <w:t>: markisa</w:t>
      </w:r>
      <w:r>
        <w:rPr>
          <w:rFonts w:ascii="Times New Roman" w:eastAsia="Times New Roman" w:hAnsi="Times New Roman" w:cs="Times New Roman"/>
          <w:sz w:val="24"/>
          <w:szCs w:val="24"/>
        </w:rPr>
        <w:t xml:space="preserve"> 9</w:t>
      </w:r>
      <w:r w:rsidRPr="00DE6E87">
        <w:rPr>
          <w:rFonts w:ascii="Times New Roman" w:eastAsia="Times New Roman" w:hAnsi="Times New Roman" w:cs="Times New Roman"/>
          <w:sz w:val="24"/>
          <w:szCs w:val="24"/>
        </w:rPr>
        <w:t xml:space="preserve">%) dengan kriteria nilai </w:t>
      </w:r>
      <w:r w:rsidRPr="00DE6E87">
        <w:rPr>
          <w:rFonts w:ascii="Times New Roman" w:eastAsia="Times New Roman" w:hAnsi="Times New Roman" w:cs="Times New Roman"/>
          <w:i/>
          <w:sz w:val="24"/>
          <w:szCs w:val="24"/>
        </w:rPr>
        <w:t>gel strength</w:t>
      </w:r>
      <w:r>
        <w:rPr>
          <w:rFonts w:ascii="Times New Roman" w:eastAsia="Times New Roman" w:hAnsi="Times New Roman" w:cs="Times New Roman"/>
          <w:sz w:val="24"/>
          <w:szCs w:val="24"/>
        </w:rPr>
        <w:t xml:space="preserve"> 0,66 N, waktu penjendalan gel 93,50 menit, sineresis 22,25%, intensitas warna red 6,35; blue 8,00; yellow 11,81, kadar air 98,53% </w:t>
      </w:r>
      <w:r w:rsidRPr="00DE6E87">
        <w:rPr>
          <w:rFonts w:ascii="Times New Roman" w:eastAsia="Times New Roman" w:hAnsi="Times New Roman" w:cs="Times New Roman"/>
          <w:sz w:val="24"/>
          <w:szCs w:val="24"/>
        </w:rPr>
        <w:t>wb,</w:t>
      </w:r>
      <w:r>
        <w:rPr>
          <w:rFonts w:ascii="Times New Roman" w:eastAsia="Times New Roman" w:hAnsi="Times New Roman" w:cs="Times New Roman"/>
          <w:sz w:val="24"/>
          <w:szCs w:val="24"/>
        </w:rPr>
        <w:t xml:space="preserve"> nilai pH 4,29,</w:t>
      </w:r>
      <w:r w:rsidRPr="00DE6E87">
        <w:rPr>
          <w:rFonts w:ascii="Times New Roman" w:eastAsia="Times New Roman" w:hAnsi="Times New Roman" w:cs="Times New Roman"/>
          <w:sz w:val="24"/>
          <w:szCs w:val="24"/>
        </w:rPr>
        <w:t xml:space="preserve"> fenol</w:t>
      </w:r>
      <w:r>
        <w:rPr>
          <w:rFonts w:ascii="Times New Roman" w:eastAsia="Times New Roman" w:hAnsi="Times New Roman" w:cs="Times New Roman"/>
          <w:sz w:val="24"/>
          <w:szCs w:val="24"/>
        </w:rPr>
        <w:t xml:space="preserve"> </w:t>
      </w:r>
      <w:r w:rsidRPr="00DE6E87">
        <w:rPr>
          <w:rFonts w:ascii="Times New Roman" w:eastAsia="Times New Roman" w:hAnsi="Times New Roman" w:cs="Times New Roman"/>
          <w:sz w:val="24"/>
          <w:szCs w:val="24"/>
        </w:rPr>
        <w:t>total</w:t>
      </w:r>
      <w:r>
        <w:rPr>
          <w:rFonts w:ascii="Times New Roman" w:eastAsia="Times New Roman" w:hAnsi="Times New Roman" w:cs="Times New Roman"/>
          <w:sz w:val="24"/>
          <w:szCs w:val="24"/>
        </w:rPr>
        <w:t xml:space="preserve"> 88,26 mg GAE/g bk, vitamin C 27,2</w:t>
      </w:r>
      <w:r w:rsidRPr="00DE6E87">
        <w:rPr>
          <w:rFonts w:ascii="Times New Roman" w:eastAsia="Times New Roman" w:hAnsi="Times New Roman" w:cs="Times New Roman"/>
          <w:sz w:val="24"/>
          <w:szCs w:val="24"/>
        </w:rPr>
        <w:t>8 mg</w:t>
      </w:r>
      <w:r>
        <w:rPr>
          <w:rFonts w:ascii="Times New Roman" w:eastAsia="Times New Roman" w:hAnsi="Times New Roman" w:cs="Times New Roman"/>
          <w:sz w:val="24"/>
          <w:szCs w:val="24"/>
        </w:rPr>
        <w:t>/100 g</w:t>
      </w:r>
      <w:r w:rsidRPr="00DE6E87">
        <w:rPr>
          <w:rFonts w:ascii="Times New Roman" w:eastAsia="Times New Roman" w:hAnsi="Times New Roman" w:cs="Times New Roman"/>
          <w:sz w:val="24"/>
          <w:szCs w:val="24"/>
        </w:rPr>
        <w:t>, dan total padat</w:t>
      </w:r>
      <w:r>
        <w:rPr>
          <w:rFonts w:ascii="Times New Roman" w:eastAsia="Times New Roman" w:hAnsi="Times New Roman" w:cs="Times New Roman"/>
          <w:sz w:val="24"/>
          <w:szCs w:val="24"/>
        </w:rPr>
        <w:t>an terlarut 1,68 %.</w:t>
      </w:r>
    </w:p>
    <w:p w:rsidR="00680790" w:rsidRDefault="00680790" w:rsidP="00A624AF">
      <w:pPr>
        <w:tabs>
          <w:tab w:val="left" w:pos="851"/>
          <w:tab w:val="left" w:pos="2410"/>
          <w:tab w:val="left" w:leader="dot" w:pos="7088"/>
          <w:tab w:val="left" w:pos="7513"/>
        </w:tabs>
        <w:spacing w:after="0" w:line="240" w:lineRule="auto"/>
        <w:jc w:val="both"/>
        <w:rPr>
          <w:rFonts w:ascii="Times New Roman" w:eastAsia="Times New Roman" w:hAnsi="Times New Roman" w:cs="Times New Roman"/>
          <w:sz w:val="24"/>
          <w:szCs w:val="24"/>
        </w:rPr>
      </w:pPr>
    </w:p>
    <w:p w:rsidR="004E6F27" w:rsidRPr="004E6F27" w:rsidRDefault="00A624AF" w:rsidP="00A624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Kata kunci: Gel cincau hijau, suhu air ekstraksi, ekstrak buah markisa</w:t>
      </w:r>
    </w:p>
    <w:p w:rsidR="00CE07E0" w:rsidRDefault="00CE07E0" w:rsidP="00CE07E0">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A624AF" w:rsidRPr="00A624AF" w:rsidRDefault="00A624AF" w:rsidP="00E54DC3">
      <w:pPr>
        <w:spacing w:after="0" w:line="240" w:lineRule="auto"/>
        <w:ind w:firstLine="720"/>
        <w:jc w:val="both"/>
        <w:rPr>
          <w:rFonts w:ascii="Times New Roman" w:hAnsi="Times New Roman" w:cs="Times New Roman"/>
          <w:sz w:val="24"/>
          <w:szCs w:val="24"/>
        </w:rPr>
      </w:pPr>
      <w:r w:rsidRPr="00A624AF">
        <w:rPr>
          <w:rFonts w:ascii="Times New Roman" w:hAnsi="Times New Roman" w:cs="Times New Roman"/>
          <w:sz w:val="24"/>
          <w:szCs w:val="24"/>
        </w:rPr>
        <w:t xml:space="preserve">Pangan  fungsional  merupakan  makanan  atau minuman  yang  mempunyai  efek  fisiologis  bagi  tubuh,  meningkatkan  kondisi umum dari tubuh, mengurangi resiko terhadap suatu penyakit, dan bahkan dapat digunakan untuk menyembuhkan beberapa penyakit (Siro, 2008). Salah satu produk olahan pangan yang digemari </w:t>
      </w:r>
      <w:r w:rsidRPr="00A624AF">
        <w:rPr>
          <w:rFonts w:ascii="Times New Roman" w:hAnsi="Times New Roman" w:cs="Times New Roman"/>
          <w:sz w:val="24"/>
          <w:szCs w:val="24"/>
        </w:rPr>
        <w:lastRenderedPageBreak/>
        <w:t xml:space="preserve">masyarakat adalah gel dari daun cincau hijau, yang banyak ditemui di daerah yogyakarta, dan jumlahnya yang cukup melimpah. </w:t>
      </w:r>
    </w:p>
    <w:p w:rsidR="00A624AF" w:rsidRPr="00A624AF" w:rsidRDefault="00A624AF" w:rsidP="00E54DC3">
      <w:pPr>
        <w:spacing w:after="0" w:line="240" w:lineRule="auto"/>
        <w:ind w:firstLine="720"/>
        <w:jc w:val="both"/>
        <w:rPr>
          <w:rFonts w:ascii="Times New Roman" w:hAnsi="Times New Roman" w:cs="Times New Roman"/>
          <w:sz w:val="24"/>
          <w:szCs w:val="24"/>
        </w:rPr>
      </w:pPr>
      <w:r w:rsidRPr="00A624AF">
        <w:rPr>
          <w:rFonts w:ascii="Times New Roman" w:hAnsi="Times New Roman" w:cs="Times New Roman"/>
          <w:sz w:val="24"/>
          <w:szCs w:val="24"/>
        </w:rPr>
        <w:t>Gel cincau hijau merupakan produk olahan pangan yang berpotensi sebagai sumber antioksidan. Cincau hijau mengandung polisakarida pektin yang bersifat seperti agar-agar. Gel cincau terbentuk  akibat  peremasan  daun  cincau  hijau  dengan penambahan  air  sebagai  pelarut  sehingga  diperoleh  cairan  mengental  dengan sendirinya (Sunanto, 1995). Air merupakan  komponen  penting  dalam  bahan  pangan  karena  dapat mempengaruhi  kenampakan  tekstur,  serta  cita  rasa  makanan. Air berfungsi sebagai bahan yang dapat mendispersikan berbagai senyawa  yang terdapat pada makanan. Pitojo (2008) menyatakan daun cincau hijau (</w:t>
      </w:r>
      <w:r w:rsidRPr="00A624AF">
        <w:rPr>
          <w:rFonts w:ascii="Times New Roman" w:hAnsi="Times New Roman" w:cs="Times New Roman"/>
          <w:i/>
          <w:sz w:val="24"/>
          <w:szCs w:val="24"/>
        </w:rPr>
        <w:t xml:space="preserve">Cyclea barbata </w:t>
      </w:r>
      <w:r w:rsidRPr="00A624AF">
        <w:rPr>
          <w:rFonts w:ascii="Times New Roman" w:hAnsi="Times New Roman" w:cs="Times New Roman"/>
          <w:sz w:val="24"/>
          <w:szCs w:val="24"/>
        </w:rPr>
        <w:t>L</w:t>
      </w:r>
      <w:r w:rsidRPr="00A624AF">
        <w:rPr>
          <w:rFonts w:ascii="Times New Roman" w:hAnsi="Times New Roman" w:cs="Times New Roman"/>
          <w:i/>
          <w:sz w:val="24"/>
          <w:szCs w:val="24"/>
        </w:rPr>
        <w:t xml:space="preserve"> Miers</w:t>
      </w:r>
      <w:r w:rsidRPr="00A624AF">
        <w:rPr>
          <w:rFonts w:ascii="Times New Roman" w:hAnsi="Times New Roman" w:cs="Times New Roman"/>
          <w:sz w:val="24"/>
          <w:szCs w:val="24"/>
        </w:rPr>
        <w:t>) mampu membentuk jendalan seperti agar-agar. Gel cincau hijau biasanya dibuat dengan cara tradisional dengan menambahkan air pada saat ekstraksi.</w:t>
      </w:r>
    </w:p>
    <w:p w:rsidR="00A624AF" w:rsidRPr="00A624AF" w:rsidRDefault="00A624AF" w:rsidP="00E54DC3">
      <w:pPr>
        <w:spacing w:after="0" w:line="240" w:lineRule="auto"/>
        <w:ind w:firstLine="720"/>
        <w:jc w:val="both"/>
        <w:rPr>
          <w:rFonts w:ascii="Times New Roman" w:hAnsi="Times New Roman" w:cs="Times New Roman"/>
          <w:sz w:val="24"/>
          <w:szCs w:val="24"/>
        </w:rPr>
      </w:pPr>
      <w:r w:rsidRPr="00A624AF">
        <w:rPr>
          <w:rFonts w:ascii="Times New Roman" w:hAnsi="Times New Roman" w:cs="Times New Roman"/>
          <w:sz w:val="24"/>
          <w:szCs w:val="24"/>
        </w:rPr>
        <w:t xml:space="preserve">Penggunaan suhu ekstrasi dengan berbagai tingkatan diharapkan mampu meningkatkan rendemen gel cincau yang dihasilkan serta dapat meningkatkan kualitas gel. Suhu ekstraksi yang rendah menyebabkan laju proses ekstraksi berjalan lebih lama. Dengan meningkatkan suhu, difusi yang terjadi juga semakin besar, sehingga proses ekstraksi juga akan berjalan lebih cepat (Margaretha dkk., 2011). Markisa merupakan buah yang mempunyai rasa sangat asam dan kaya akan senyawa yang bermanfaat. Kandungan  karotenoid  dalam  buah  markisa  kuning meliputi  </w:t>
      </w:r>
      <w:r w:rsidRPr="00A624AF">
        <w:rPr>
          <w:rFonts w:ascii="Times New Roman" w:hAnsi="Times New Roman" w:cs="Times New Roman"/>
          <w:i/>
          <w:sz w:val="24"/>
          <w:szCs w:val="24"/>
        </w:rPr>
        <w:t>α-carotene,  β-carotene,  lycopene</w:t>
      </w:r>
      <w:r w:rsidRPr="00A624AF">
        <w:rPr>
          <w:rFonts w:ascii="Times New Roman" w:hAnsi="Times New Roman" w:cs="Times New Roman"/>
          <w:sz w:val="24"/>
          <w:szCs w:val="24"/>
        </w:rPr>
        <w:t xml:space="preserve">,  dan  </w:t>
      </w:r>
      <w:r w:rsidRPr="00A624AF">
        <w:rPr>
          <w:rFonts w:ascii="Times New Roman" w:hAnsi="Times New Roman" w:cs="Times New Roman"/>
          <w:i/>
          <w:sz w:val="24"/>
          <w:szCs w:val="24"/>
        </w:rPr>
        <w:t>β-cryptoxanthin</w:t>
      </w:r>
      <w:r w:rsidRPr="00A624AF">
        <w:rPr>
          <w:rFonts w:ascii="Times New Roman" w:hAnsi="Times New Roman" w:cs="Times New Roman"/>
          <w:sz w:val="24"/>
          <w:szCs w:val="24"/>
        </w:rPr>
        <w:t xml:space="preserve">  (Mercadante dkk., 1998)  dimana  kadar  karotenoid  total  sebesar  9,32  mg/L  (USDA, 1998). Sedangkan  untuk  kandungan </w:t>
      </w:r>
      <w:r w:rsidRPr="00A624AF">
        <w:rPr>
          <w:rFonts w:ascii="Times New Roman" w:hAnsi="Times New Roman" w:cs="Times New Roman"/>
          <w:i/>
          <w:sz w:val="24"/>
          <w:szCs w:val="24"/>
        </w:rPr>
        <w:t xml:space="preserve"> polyphenol</w:t>
      </w:r>
      <w:r w:rsidRPr="00A624AF">
        <w:rPr>
          <w:rFonts w:ascii="Times New Roman" w:hAnsi="Times New Roman" w:cs="Times New Roman"/>
          <w:sz w:val="24"/>
          <w:szCs w:val="24"/>
        </w:rPr>
        <w:t xml:space="preserve">  dalam  buah  markisa  kuning mencapai 435 mg/L (Talcott dkk., 2003). </w:t>
      </w:r>
    </w:p>
    <w:p w:rsidR="00A624AF" w:rsidRPr="00A624AF" w:rsidRDefault="00A624AF" w:rsidP="00E54DC3">
      <w:pPr>
        <w:spacing w:after="0" w:line="240" w:lineRule="auto"/>
        <w:ind w:firstLine="720"/>
        <w:jc w:val="both"/>
        <w:rPr>
          <w:rFonts w:ascii="Times New Roman" w:hAnsi="Times New Roman" w:cs="Times New Roman"/>
          <w:sz w:val="24"/>
          <w:szCs w:val="24"/>
        </w:rPr>
      </w:pPr>
      <w:r w:rsidRPr="00A624AF">
        <w:rPr>
          <w:rFonts w:ascii="Times New Roman" w:hAnsi="Times New Roman" w:cs="Times New Roman"/>
          <w:sz w:val="24"/>
          <w:szCs w:val="24"/>
        </w:rPr>
        <w:t>Peneletian sebelumnya yang dilakukan Septiawan (2016) mengungkapkan bahwa Interaksi antara perbandingan  daun  cincau  hijau  dan  air  serta konsenterasi  serbuk stevia berpengaruh terhadap kadar air, kekuatan gel, respon organoleptik terhadap atribut tekstur warna hijau, rasa manis, dan after taste pahit. Hasil penelitian  Rambe (2018) menunjukkan  bahwa  perbandingan  sari  daun  cincau dengan sari daun suji memberikan pengaruh berbeda sangat nyata terhadap kadar air,  kadar  serat,  kadar  abu,  kadar  vitamin  C,  total  asam,  uji  hedonik  warna,  uji skor  warna,  dan  uji  skor  tekstur  minuman  jeli.</w:t>
      </w:r>
    </w:p>
    <w:p w:rsidR="004E6F27" w:rsidRDefault="00A624AF" w:rsidP="00E54DC3">
      <w:pPr>
        <w:spacing w:after="0" w:line="240" w:lineRule="auto"/>
        <w:ind w:firstLine="720"/>
        <w:jc w:val="both"/>
        <w:rPr>
          <w:rFonts w:ascii="Times New Roman" w:hAnsi="Times New Roman" w:cs="Times New Roman"/>
          <w:sz w:val="24"/>
          <w:szCs w:val="24"/>
        </w:rPr>
      </w:pPr>
      <w:r w:rsidRPr="00A624AF">
        <w:rPr>
          <w:rFonts w:ascii="Times New Roman" w:hAnsi="Times New Roman" w:cs="Times New Roman"/>
          <w:sz w:val="24"/>
          <w:szCs w:val="24"/>
        </w:rPr>
        <w:t xml:space="preserve"> Penambahan ekstrak buah markisa dalam pembuatan gel cincau hijau ditujukan untuk mengetahui pengaruh dalam proses pembentukan gel serta memanfaatkan buah tersebut karena ketersediaan yang melimpah serta kandungan pada daun cincau dan buah markisa yang berpotensi sebagai antioksidan. Penelitian mengenai gel cincau hijau dilakukan karena memiliki sifat fungsional dan kaya akan antioksidan. Berdasarkan hal tersebut, diduga suhu air dalam proses ekstraksi mempengaruhi perubahan sifat fisik seperti kekokohan gel (</w:t>
      </w:r>
      <w:r w:rsidRPr="00A624AF">
        <w:rPr>
          <w:rFonts w:ascii="Times New Roman" w:hAnsi="Times New Roman" w:cs="Times New Roman"/>
          <w:i/>
          <w:sz w:val="24"/>
          <w:szCs w:val="24"/>
        </w:rPr>
        <w:t>gel strength</w:t>
      </w:r>
      <w:r w:rsidRPr="00A624AF">
        <w:rPr>
          <w:rFonts w:ascii="Times New Roman" w:hAnsi="Times New Roman" w:cs="Times New Roman"/>
          <w:sz w:val="24"/>
          <w:szCs w:val="24"/>
        </w:rPr>
        <w:t>), warna dan sifat kimia yait</w:t>
      </w:r>
      <w:r w:rsidR="004E6F27">
        <w:rPr>
          <w:rFonts w:ascii="Times New Roman" w:hAnsi="Times New Roman" w:cs="Times New Roman"/>
          <w:sz w:val="24"/>
          <w:szCs w:val="24"/>
        </w:rPr>
        <w:t xml:space="preserve">u vitamin C serta fenol total. </w:t>
      </w:r>
    </w:p>
    <w:p w:rsidR="00E54DC3" w:rsidRPr="00C448A4" w:rsidRDefault="00E54DC3" w:rsidP="00E54DC3">
      <w:pPr>
        <w:spacing w:after="0" w:line="240" w:lineRule="auto"/>
        <w:ind w:firstLine="720"/>
        <w:jc w:val="both"/>
        <w:rPr>
          <w:rFonts w:ascii="Times New Roman" w:hAnsi="Times New Roman" w:cs="Times New Roman"/>
          <w:sz w:val="24"/>
          <w:szCs w:val="24"/>
        </w:rPr>
      </w:pPr>
    </w:p>
    <w:p w:rsidR="00CE07E0" w:rsidRDefault="00CE07E0" w:rsidP="00CE07E0">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CE07E0" w:rsidRDefault="0027741A" w:rsidP="00A624A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CE07E0">
        <w:rPr>
          <w:rFonts w:ascii="Times New Roman" w:hAnsi="Times New Roman" w:cs="Times New Roman"/>
          <w:b/>
          <w:sz w:val="24"/>
          <w:szCs w:val="24"/>
        </w:rPr>
        <w:t>Bahan</w:t>
      </w:r>
    </w:p>
    <w:p w:rsidR="00CE07E0" w:rsidRDefault="00CE07E0" w:rsidP="00CE07E0">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00A624AF" w:rsidRPr="00A624AF">
        <w:rPr>
          <w:rFonts w:ascii="Times New Roman" w:hAnsi="Times New Roman" w:cs="Times New Roman"/>
          <w:sz w:val="24"/>
          <w:szCs w:val="24"/>
        </w:rPr>
        <w:t>Bahan utama yang digunakan pada penelitian ini adalah daun cincau hijau jenis (</w:t>
      </w:r>
      <w:r w:rsidR="00A624AF" w:rsidRPr="00A624AF">
        <w:rPr>
          <w:rFonts w:ascii="Times New Roman" w:hAnsi="Times New Roman" w:cs="Times New Roman"/>
          <w:i/>
          <w:sz w:val="24"/>
          <w:szCs w:val="24"/>
        </w:rPr>
        <w:t xml:space="preserve">Cyclea barbata </w:t>
      </w:r>
      <w:r w:rsidR="00A624AF" w:rsidRPr="00A624AF">
        <w:rPr>
          <w:rFonts w:ascii="Times New Roman" w:hAnsi="Times New Roman" w:cs="Times New Roman"/>
          <w:sz w:val="24"/>
          <w:szCs w:val="24"/>
        </w:rPr>
        <w:t>L</w:t>
      </w:r>
      <w:r w:rsidR="00A624AF" w:rsidRPr="00A624AF">
        <w:rPr>
          <w:rFonts w:ascii="Times New Roman" w:hAnsi="Times New Roman" w:cs="Times New Roman"/>
          <w:i/>
          <w:sz w:val="24"/>
          <w:szCs w:val="24"/>
        </w:rPr>
        <w:t xml:space="preserve"> </w:t>
      </w:r>
      <w:r w:rsidR="00A624AF" w:rsidRPr="00A624AF">
        <w:rPr>
          <w:rFonts w:ascii="Times New Roman" w:hAnsi="Times New Roman" w:cs="Times New Roman"/>
          <w:sz w:val="24"/>
          <w:szCs w:val="24"/>
        </w:rPr>
        <w:t>Miers</w:t>
      </w:r>
      <w:r w:rsidR="00A624AF" w:rsidRPr="00A624AF">
        <w:rPr>
          <w:rFonts w:ascii="Times New Roman" w:hAnsi="Times New Roman" w:cs="Times New Roman"/>
          <w:i/>
          <w:sz w:val="24"/>
          <w:szCs w:val="24"/>
        </w:rPr>
        <w:t xml:space="preserve">), </w:t>
      </w:r>
      <w:r w:rsidR="00A624AF" w:rsidRPr="00A624AF">
        <w:rPr>
          <w:rFonts w:ascii="Times New Roman" w:hAnsi="Times New Roman" w:cs="Times New Roman"/>
          <w:sz w:val="24"/>
          <w:szCs w:val="24"/>
        </w:rPr>
        <w:t>buah markisa (</w:t>
      </w:r>
      <w:r w:rsidR="00A624AF" w:rsidRPr="00A624AF">
        <w:rPr>
          <w:rFonts w:ascii="Times New Roman" w:hAnsi="Times New Roman" w:cs="Times New Roman"/>
          <w:i/>
          <w:sz w:val="24"/>
          <w:szCs w:val="24"/>
        </w:rPr>
        <w:t>Passiflora edulis var. Flavicarpa</w:t>
      </w:r>
      <w:r w:rsidR="00A624AF" w:rsidRPr="00A624AF">
        <w:rPr>
          <w:rFonts w:ascii="Times New Roman" w:hAnsi="Times New Roman" w:cs="Times New Roman"/>
          <w:sz w:val="24"/>
          <w:szCs w:val="24"/>
        </w:rPr>
        <w:t xml:space="preserve">) </w:t>
      </w:r>
      <w:r w:rsidR="00A624AF" w:rsidRPr="00A624AF">
        <w:rPr>
          <w:rFonts w:ascii="Times New Roman" w:hAnsi="Times New Roman" w:cs="Times New Roman"/>
          <w:sz w:val="24"/>
          <w:szCs w:val="24"/>
        </w:rPr>
        <w:lastRenderedPageBreak/>
        <w:t>dan air.  Bahan kimia  untuk  analisis  proximat asam borat, Na</w:t>
      </w:r>
      <w:r w:rsidR="00A624AF" w:rsidRPr="00A624AF">
        <w:rPr>
          <w:rFonts w:ascii="Times New Roman" w:hAnsi="Times New Roman" w:cs="Times New Roman"/>
          <w:sz w:val="24"/>
          <w:szCs w:val="24"/>
          <w:vertAlign w:val="subscript"/>
        </w:rPr>
        <w:t>2</w:t>
      </w:r>
      <w:r w:rsidR="00A624AF" w:rsidRPr="00A624AF">
        <w:rPr>
          <w:rFonts w:ascii="Times New Roman" w:hAnsi="Times New Roman" w:cs="Times New Roman"/>
          <w:sz w:val="24"/>
          <w:szCs w:val="24"/>
        </w:rPr>
        <w:t>S0</w:t>
      </w:r>
      <w:r w:rsidR="00A624AF" w:rsidRPr="00A624AF">
        <w:rPr>
          <w:rFonts w:ascii="Times New Roman" w:hAnsi="Times New Roman" w:cs="Times New Roman"/>
          <w:sz w:val="24"/>
          <w:szCs w:val="24"/>
          <w:vertAlign w:val="subscript"/>
        </w:rPr>
        <w:t xml:space="preserve">3, </w:t>
      </w:r>
      <w:r w:rsidR="00A624AF" w:rsidRPr="00A624AF">
        <w:rPr>
          <w:rFonts w:ascii="Times New Roman" w:hAnsi="Times New Roman" w:cs="Times New Roman"/>
          <w:sz w:val="24"/>
          <w:szCs w:val="24"/>
        </w:rPr>
        <w:t xml:space="preserve">aquades, ethanol, reagen Folin - Ciocalteau, amilum 1%, iodium. </w:t>
      </w:r>
    </w:p>
    <w:p w:rsidR="00CE07E0" w:rsidRDefault="0027741A" w:rsidP="00CE07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CE07E0">
        <w:rPr>
          <w:rFonts w:ascii="Times New Roman" w:hAnsi="Times New Roman" w:cs="Times New Roman"/>
          <w:b/>
          <w:sz w:val="24"/>
          <w:szCs w:val="24"/>
        </w:rPr>
        <w:t>Alat</w:t>
      </w:r>
    </w:p>
    <w:p w:rsidR="00D0760E" w:rsidRPr="00D0760E" w:rsidRDefault="00CE07E0" w:rsidP="00D0760E">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00D0760E" w:rsidRPr="00D0760E">
        <w:rPr>
          <w:rFonts w:ascii="Times New Roman" w:hAnsi="Times New Roman" w:cs="Times New Roman"/>
          <w:sz w:val="24"/>
          <w:szCs w:val="24"/>
        </w:rPr>
        <w:t xml:space="preserve">Alat yang digunakan dalam penelitian ini adalah botol timbang, desikator, penjepit, nampan, spektrofotometer UV-Vis, labu takar, penangas air, centrifuse ( Memerth), pH meter, thermometer, blender (Philips), oven (Memerth), neraca analitik (Ohaus), kain saring, kertas saring, alat-alat gelas untuk analisa kimia, </w:t>
      </w:r>
      <w:r w:rsidR="00D0760E" w:rsidRPr="00D0760E">
        <w:rPr>
          <w:rFonts w:ascii="Times New Roman" w:hAnsi="Times New Roman" w:cs="Times New Roman"/>
          <w:i/>
          <w:sz w:val="24"/>
          <w:szCs w:val="24"/>
          <w:lang w:val="en-US"/>
        </w:rPr>
        <w:t>Texture Analyzer</w:t>
      </w:r>
      <w:r w:rsidR="00D0760E" w:rsidRPr="00D0760E">
        <w:rPr>
          <w:rFonts w:ascii="Times New Roman" w:hAnsi="Times New Roman" w:cs="Times New Roman"/>
          <w:sz w:val="24"/>
          <w:szCs w:val="24"/>
          <w:lang w:val="en-US"/>
        </w:rPr>
        <w:t xml:space="preserve"> </w:t>
      </w:r>
      <w:proofErr w:type="spellStart"/>
      <w:r w:rsidR="00D0760E" w:rsidRPr="00D0760E">
        <w:rPr>
          <w:rFonts w:ascii="Times New Roman" w:hAnsi="Times New Roman" w:cs="Times New Roman"/>
          <w:sz w:val="24"/>
          <w:szCs w:val="24"/>
          <w:lang w:val="en-US"/>
        </w:rPr>
        <w:t>tipe</w:t>
      </w:r>
      <w:proofErr w:type="spellEnd"/>
      <w:r w:rsidR="00D0760E" w:rsidRPr="00D0760E">
        <w:rPr>
          <w:rFonts w:ascii="Times New Roman" w:hAnsi="Times New Roman" w:cs="Times New Roman"/>
          <w:sz w:val="24"/>
          <w:szCs w:val="24"/>
          <w:lang w:val="en-US"/>
        </w:rPr>
        <w:t xml:space="preserve"> TA.XT Plus</w:t>
      </w:r>
      <w:r w:rsidR="00D0760E" w:rsidRPr="00D0760E">
        <w:rPr>
          <w:rFonts w:ascii="Times New Roman" w:hAnsi="Times New Roman" w:cs="Times New Roman"/>
          <w:sz w:val="24"/>
          <w:szCs w:val="24"/>
        </w:rPr>
        <w:t xml:space="preserve"> (laboratorium Chem-Mix), water bath (Memerth), lovibond tintometer tipe-F, peralatan pengujian inderawi dan alat-alat rumah tangga untuk pembuatan gel cincau hijau.</w:t>
      </w:r>
    </w:p>
    <w:p w:rsidR="00CE07E0" w:rsidRPr="00842F29" w:rsidRDefault="0027741A" w:rsidP="00CE07E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00D0760E">
        <w:rPr>
          <w:rFonts w:ascii="Times New Roman" w:hAnsi="Times New Roman" w:cs="Times New Roman"/>
          <w:b/>
          <w:sz w:val="24"/>
          <w:szCs w:val="24"/>
        </w:rPr>
        <w:t>Cara Penelitian</w:t>
      </w:r>
    </w:p>
    <w:p w:rsidR="00D0760E" w:rsidRPr="00D0760E" w:rsidRDefault="00CE07E0" w:rsidP="00D0760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0760E" w:rsidRPr="00D0760E">
        <w:rPr>
          <w:rFonts w:ascii="Times New Roman" w:hAnsi="Times New Roman" w:cs="Times New Roman"/>
          <w:sz w:val="24"/>
          <w:szCs w:val="24"/>
        </w:rPr>
        <w:t>Penelitian ini menggunakan bahan baku yaitu daun cincau hijau dan ekstrak buah markisa. Langkah selanjutnya adalah menentukan perbandingan konsentrasi daun cincau hijau dan air. Perbandingan yang digunakan adalah 1:10 Faktor yang pertama adalah suhu air ekstraksi terdiri dari 3 tingkatan yaitu (suhu kamar, 50</w:t>
      </w:r>
      <w:r w:rsidR="00D0760E" w:rsidRPr="00D0760E">
        <w:rPr>
          <w:rFonts w:ascii="Times New Roman" w:hAnsi="Times New Roman" w:cs="Times New Roman"/>
          <w:sz w:val="24"/>
          <w:szCs w:val="24"/>
          <w:vertAlign w:val="superscript"/>
        </w:rPr>
        <w:t>0</w:t>
      </w:r>
      <w:r w:rsidR="00D0760E" w:rsidRPr="00D0760E">
        <w:rPr>
          <w:rFonts w:ascii="Times New Roman" w:hAnsi="Times New Roman" w:cs="Times New Roman"/>
          <w:sz w:val="24"/>
          <w:szCs w:val="24"/>
        </w:rPr>
        <w:t>C, 75</w:t>
      </w:r>
      <w:r w:rsidR="00D0760E" w:rsidRPr="00D0760E">
        <w:rPr>
          <w:rFonts w:ascii="Times New Roman" w:hAnsi="Times New Roman" w:cs="Times New Roman"/>
          <w:sz w:val="24"/>
          <w:szCs w:val="24"/>
          <w:vertAlign w:val="superscript"/>
        </w:rPr>
        <w:t>0</w:t>
      </w:r>
      <w:r w:rsidR="00D0760E" w:rsidRPr="00D0760E">
        <w:rPr>
          <w:rFonts w:ascii="Times New Roman" w:hAnsi="Times New Roman" w:cs="Times New Roman"/>
          <w:sz w:val="24"/>
          <w:szCs w:val="24"/>
        </w:rPr>
        <w:t xml:space="preserve">C). Penambahan ekstrak buah markisa terdiri dari 3 variasi yaitu (3%, 6%, 9%). </w:t>
      </w:r>
    </w:p>
    <w:p w:rsidR="00E54DC3" w:rsidRDefault="00D0760E" w:rsidP="00E54DC3">
      <w:pPr>
        <w:spacing w:after="0" w:line="240" w:lineRule="auto"/>
        <w:jc w:val="both"/>
        <w:rPr>
          <w:rFonts w:ascii="Times New Roman" w:hAnsi="Times New Roman" w:cs="Times New Roman"/>
          <w:sz w:val="24"/>
          <w:szCs w:val="24"/>
        </w:rPr>
      </w:pPr>
      <w:r w:rsidRPr="00D0760E">
        <w:rPr>
          <w:rFonts w:ascii="Times New Roman" w:hAnsi="Times New Roman" w:cs="Times New Roman"/>
          <w:sz w:val="24"/>
          <w:szCs w:val="24"/>
        </w:rPr>
        <w:t>Daun dipilih yang sudah berwarna hijau tua dengan kriteria utuh, segar dan bebas dari hama maupun penyakit tanaman. Langkah pertama yaitu menimbang daun cincau segar kemudian daun dicuci bersih dengan air mengalir, setelah ditiriskan lalu daun cincau dimasukan kedalam blender dengan perbandingan 1:10 air pengekstrak, tigapuluh gram daun cincau yang ditambah air 300g. Ekstraksi dilakukan dengan menggunakan blender selama 20 detik pada kecepatan 2, sampai benar-benar homogen.</w:t>
      </w:r>
    </w:p>
    <w:p w:rsidR="00E54DC3" w:rsidRDefault="00E54DC3" w:rsidP="00E54D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Proses s</w:t>
      </w:r>
      <w:r w:rsidR="00D0760E" w:rsidRPr="00D0760E">
        <w:rPr>
          <w:rFonts w:ascii="Times New Roman" w:hAnsi="Times New Roman" w:cs="Times New Roman"/>
          <w:sz w:val="24"/>
          <w:szCs w:val="24"/>
        </w:rPr>
        <w:t>elanjutnya ekstrak cincau dituangkan dalam wadah, kemudian menambahakan ekstrak markisayang sudah dipisahkan dari kulit dan biji sambil dilakukan peremasan. Tahapan selanjutnya adalah penyaringan dengan kain saring, saat penyaringan dilakukan sedikit penekanan untuk memaksimalkan proses ektraksi lalu dituangkan dalam wadah dan didiamkan sampai terbentuk gel.</w:t>
      </w:r>
      <w:r>
        <w:rPr>
          <w:rFonts w:ascii="Times New Roman" w:hAnsi="Times New Roman" w:cs="Times New Roman"/>
          <w:sz w:val="24"/>
          <w:szCs w:val="24"/>
        </w:rPr>
        <w:t xml:space="preserve"> </w:t>
      </w:r>
      <w:r w:rsidR="00CE07E0" w:rsidRPr="00704CD5">
        <w:rPr>
          <w:rFonts w:ascii="Times New Roman" w:hAnsi="Times New Roman" w:cs="Times New Roman"/>
          <w:sz w:val="24"/>
          <w:szCs w:val="24"/>
        </w:rPr>
        <w:t>Penelitian ini menggunakan Rancangan Acak Lengkap (RAL) faktorial dengan dua faktor. Faktor yang pertama adalah suhu air pengekstrak dengan taraf 3 perlakuan (suhu kamar, 50</w:t>
      </w:r>
      <w:r w:rsidR="00CE07E0" w:rsidRPr="00704CD5">
        <w:rPr>
          <w:rFonts w:ascii="Times New Roman" w:hAnsi="Times New Roman" w:cs="Times New Roman"/>
          <w:sz w:val="24"/>
          <w:szCs w:val="24"/>
          <w:vertAlign w:val="superscript"/>
        </w:rPr>
        <w:t xml:space="preserve">o </w:t>
      </w:r>
      <w:r w:rsidR="00CE07E0" w:rsidRPr="00704CD5">
        <w:rPr>
          <w:rFonts w:ascii="Times New Roman" w:hAnsi="Times New Roman" w:cs="Times New Roman"/>
          <w:sz w:val="24"/>
          <w:szCs w:val="24"/>
        </w:rPr>
        <w:t>C, 75</w:t>
      </w:r>
      <w:r w:rsidR="00CE07E0" w:rsidRPr="00704CD5">
        <w:rPr>
          <w:rFonts w:ascii="Times New Roman" w:hAnsi="Times New Roman" w:cs="Times New Roman"/>
          <w:sz w:val="24"/>
          <w:szCs w:val="24"/>
          <w:vertAlign w:val="superscript"/>
        </w:rPr>
        <w:t xml:space="preserve">o </w:t>
      </w:r>
      <w:r w:rsidR="00CE07E0" w:rsidRPr="00704CD5">
        <w:rPr>
          <w:rFonts w:ascii="Times New Roman" w:hAnsi="Times New Roman" w:cs="Times New Roman"/>
          <w:sz w:val="24"/>
          <w:szCs w:val="24"/>
        </w:rPr>
        <w:t xml:space="preserve">C). Faktor kedua adalah penambahan ekstrak buah markisa dengan 3 taraf perlakuan yaitu (3%, 6%, 9%) dari total bahan. </w:t>
      </w:r>
    </w:p>
    <w:p w:rsidR="00CE07E0" w:rsidRDefault="00CE07E0" w:rsidP="00E54DC3">
      <w:pPr>
        <w:spacing w:after="0" w:line="240" w:lineRule="auto"/>
        <w:ind w:firstLine="720"/>
        <w:jc w:val="both"/>
        <w:rPr>
          <w:rFonts w:ascii="Times New Roman" w:hAnsi="Times New Roman" w:cs="Times New Roman"/>
          <w:sz w:val="24"/>
          <w:szCs w:val="24"/>
        </w:rPr>
      </w:pPr>
      <w:r w:rsidRPr="00704CD5">
        <w:rPr>
          <w:rFonts w:ascii="Times New Roman" w:hAnsi="Times New Roman" w:cs="Times New Roman"/>
          <w:sz w:val="24"/>
          <w:szCs w:val="24"/>
        </w:rPr>
        <w:t>Masing-masing perlakuan dilakukan 2 kali ulangan  sehingga diperoleh total perlakuan 3x3x2 = 18 perlakuan.</w:t>
      </w:r>
      <w:r>
        <w:rPr>
          <w:rFonts w:ascii="Times New Roman" w:hAnsi="Times New Roman" w:cs="Times New Roman"/>
          <w:sz w:val="24"/>
          <w:szCs w:val="24"/>
        </w:rPr>
        <w:t xml:space="preserve"> </w:t>
      </w:r>
      <w:r w:rsidRPr="00704CD5">
        <w:rPr>
          <w:rFonts w:ascii="Times New Roman" w:hAnsi="Times New Roman" w:cs="Times New Roman"/>
          <w:sz w:val="24"/>
          <w:szCs w:val="24"/>
        </w:rPr>
        <w:t>Data yang diperoleh dianalisis dengan menggunakan ANOVA (</w:t>
      </w:r>
      <w:r>
        <w:rPr>
          <w:rFonts w:ascii="Times New Roman" w:hAnsi="Times New Roman" w:cs="Times New Roman"/>
          <w:i/>
          <w:sz w:val="24"/>
          <w:szCs w:val="24"/>
        </w:rPr>
        <w:t>Analysis o</w:t>
      </w:r>
      <w:r w:rsidRPr="00704CD5">
        <w:rPr>
          <w:rFonts w:ascii="Times New Roman" w:hAnsi="Times New Roman" w:cs="Times New Roman"/>
          <w:i/>
          <w:sz w:val="24"/>
          <w:szCs w:val="24"/>
        </w:rPr>
        <w:t>f Variance</w:t>
      </w:r>
      <w:r w:rsidRPr="00704CD5">
        <w:rPr>
          <w:rFonts w:ascii="Times New Roman" w:hAnsi="Times New Roman" w:cs="Times New Roman"/>
          <w:sz w:val="24"/>
          <w:szCs w:val="24"/>
        </w:rPr>
        <w:t xml:space="preserve">) taraf 5% </w:t>
      </w:r>
      <w:proofErr w:type="spellStart"/>
      <w:r w:rsidRPr="00704CD5">
        <w:rPr>
          <w:rFonts w:ascii="Times New Roman" w:hAnsi="Times New Roman" w:cs="Times New Roman"/>
          <w:sz w:val="24"/>
          <w:szCs w:val="24"/>
          <w:lang w:val="en-US"/>
        </w:rPr>
        <w:t>Untuk</w:t>
      </w:r>
      <w:proofErr w:type="spellEnd"/>
      <w:r w:rsidRPr="00704CD5">
        <w:rPr>
          <w:rFonts w:ascii="Times New Roman" w:hAnsi="Times New Roman" w:cs="Times New Roman"/>
          <w:sz w:val="24"/>
          <w:szCs w:val="24"/>
          <w:lang w:val="en-US"/>
        </w:rPr>
        <w:t xml:space="preserve"> </w:t>
      </w:r>
      <w:proofErr w:type="spellStart"/>
      <w:r w:rsidRPr="00704CD5">
        <w:rPr>
          <w:rFonts w:ascii="Times New Roman" w:hAnsi="Times New Roman" w:cs="Times New Roman"/>
          <w:sz w:val="24"/>
          <w:szCs w:val="24"/>
          <w:lang w:val="en-US"/>
        </w:rPr>
        <w:t>menentukan</w:t>
      </w:r>
      <w:proofErr w:type="spellEnd"/>
      <w:r w:rsidRPr="00704CD5">
        <w:rPr>
          <w:rFonts w:ascii="Times New Roman" w:hAnsi="Times New Roman" w:cs="Times New Roman"/>
          <w:sz w:val="24"/>
          <w:szCs w:val="24"/>
          <w:lang w:val="en-US"/>
        </w:rPr>
        <w:t xml:space="preserve"> </w:t>
      </w:r>
      <w:proofErr w:type="spellStart"/>
      <w:r w:rsidRPr="00704CD5">
        <w:rPr>
          <w:rFonts w:ascii="Times New Roman" w:hAnsi="Times New Roman" w:cs="Times New Roman"/>
          <w:sz w:val="24"/>
          <w:szCs w:val="24"/>
          <w:lang w:val="en-US"/>
        </w:rPr>
        <w:t>adanya</w:t>
      </w:r>
      <w:proofErr w:type="spellEnd"/>
      <w:r w:rsidRPr="00704CD5">
        <w:rPr>
          <w:rFonts w:ascii="Times New Roman" w:hAnsi="Times New Roman" w:cs="Times New Roman"/>
          <w:sz w:val="24"/>
          <w:szCs w:val="24"/>
          <w:lang w:val="en-US"/>
        </w:rPr>
        <w:t xml:space="preserve"> </w:t>
      </w:r>
      <w:proofErr w:type="spellStart"/>
      <w:r w:rsidRPr="00704CD5">
        <w:rPr>
          <w:rFonts w:ascii="Times New Roman" w:hAnsi="Times New Roman" w:cs="Times New Roman"/>
          <w:sz w:val="24"/>
          <w:szCs w:val="24"/>
          <w:lang w:val="en-US"/>
        </w:rPr>
        <w:t>perbedaan</w:t>
      </w:r>
      <w:proofErr w:type="spellEnd"/>
      <w:r w:rsidRPr="00704CD5">
        <w:rPr>
          <w:rFonts w:ascii="Times New Roman" w:hAnsi="Times New Roman" w:cs="Times New Roman"/>
          <w:sz w:val="24"/>
          <w:szCs w:val="24"/>
          <w:lang w:val="en-US"/>
        </w:rPr>
        <w:t xml:space="preserve"> </w:t>
      </w:r>
      <w:proofErr w:type="spellStart"/>
      <w:r w:rsidRPr="00704CD5">
        <w:rPr>
          <w:rFonts w:ascii="Times New Roman" w:hAnsi="Times New Roman" w:cs="Times New Roman"/>
          <w:sz w:val="24"/>
          <w:szCs w:val="24"/>
          <w:lang w:val="en-US"/>
        </w:rPr>
        <w:t>antar</w:t>
      </w:r>
      <w:proofErr w:type="spellEnd"/>
      <w:r w:rsidRPr="00704CD5">
        <w:rPr>
          <w:rFonts w:ascii="Times New Roman" w:hAnsi="Times New Roman" w:cs="Times New Roman"/>
          <w:sz w:val="24"/>
          <w:szCs w:val="24"/>
          <w:lang w:val="en-US"/>
        </w:rPr>
        <w:t xml:space="preserve"> </w:t>
      </w:r>
      <w:proofErr w:type="spellStart"/>
      <w:r w:rsidRPr="00704CD5">
        <w:rPr>
          <w:rFonts w:ascii="Times New Roman" w:hAnsi="Times New Roman" w:cs="Times New Roman"/>
          <w:sz w:val="24"/>
          <w:szCs w:val="24"/>
          <w:lang w:val="en-US"/>
        </w:rPr>
        <w:t>perlakuan</w:t>
      </w:r>
      <w:proofErr w:type="spellEnd"/>
      <w:r w:rsidRPr="00704CD5">
        <w:rPr>
          <w:rFonts w:ascii="Times New Roman" w:hAnsi="Times New Roman" w:cs="Times New Roman"/>
          <w:sz w:val="24"/>
          <w:szCs w:val="24"/>
          <w:lang w:val="en-US"/>
        </w:rPr>
        <w:t xml:space="preserve"> </w:t>
      </w:r>
      <w:r w:rsidRPr="00704CD5">
        <w:rPr>
          <w:rFonts w:ascii="Times New Roman" w:hAnsi="Times New Roman" w:cs="Times New Roman"/>
          <w:sz w:val="24"/>
          <w:szCs w:val="24"/>
        </w:rPr>
        <w:t>dilanjutkan dengan DMRT (</w:t>
      </w:r>
      <w:r w:rsidRPr="00704CD5">
        <w:rPr>
          <w:rFonts w:ascii="Times New Roman" w:hAnsi="Times New Roman" w:cs="Times New Roman"/>
          <w:i/>
          <w:sz w:val="24"/>
          <w:szCs w:val="24"/>
        </w:rPr>
        <w:t>Duncan Multi</w:t>
      </w:r>
      <w:r>
        <w:rPr>
          <w:rFonts w:ascii="Times New Roman" w:hAnsi="Times New Roman" w:cs="Times New Roman"/>
          <w:i/>
          <w:sz w:val="24"/>
          <w:szCs w:val="24"/>
        </w:rPr>
        <w:t>p</w:t>
      </w:r>
      <w:r w:rsidRPr="00704CD5">
        <w:rPr>
          <w:rFonts w:ascii="Times New Roman" w:hAnsi="Times New Roman" w:cs="Times New Roman"/>
          <w:i/>
          <w:sz w:val="24"/>
          <w:szCs w:val="24"/>
        </w:rPr>
        <w:t>le Range Test</w:t>
      </w:r>
      <w:r>
        <w:rPr>
          <w:rFonts w:ascii="Times New Roman" w:hAnsi="Times New Roman" w:cs="Times New Roman"/>
          <w:sz w:val="24"/>
          <w:szCs w:val="24"/>
        </w:rPr>
        <w:t xml:space="preserve">) </w:t>
      </w:r>
      <w:r w:rsidRPr="00704CD5">
        <w:rPr>
          <w:rFonts w:ascii="Times New Roman" w:hAnsi="Times New Roman" w:cs="Times New Roman"/>
          <w:sz w:val="24"/>
          <w:szCs w:val="24"/>
        </w:rPr>
        <w:t>de</w:t>
      </w:r>
      <w:r>
        <w:rPr>
          <w:rFonts w:ascii="Times New Roman" w:hAnsi="Times New Roman" w:cs="Times New Roman"/>
          <w:sz w:val="24"/>
          <w:szCs w:val="24"/>
        </w:rPr>
        <w:t xml:space="preserve">ngan tingkat signifikansi 0,05. </w:t>
      </w:r>
      <w:r w:rsidRPr="00704CD5">
        <w:rPr>
          <w:rFonts w:ascii="Times New Roman" w:hAnsi="Times New Roman" w:cs="Times New Roman"/>
          <w:sz w:val="24"/>
          <w:szCs w:val="24"/>
        </w:rPr>
        <w:t xml:space="preserve">Analisis data dilakukan dengan mengaplikasikan software ExceL dan SPSS 20 </w:t>
      </w:r>
      <w:r w:rsidRPr="00704CD5">
        <w:rPr>
          <w:rFonts w:ascii="Times New Roman" w:hAnsi="Times New Roman" w:cs="Times New Roman"/>
          <w:sz w:val="24"/>
          <w:szCs w:val="24"/>
          <w:lang w:val="en-US"/>
        </w:rPr>
        <w:t>(</w:t>
      </w:r>
      <w:r w:rsidRPr="00704CD5">
        <w:rPr>
          <w:rFonts w:ascii="Times New Roman" w:hAnsi="Times New Roman" w:cs="Times New Roman"/>
          <w:sz w:val="24"/>
          <w:szCs w:val="24"/>
        </w:rPr>
        <w:t>Gacula dan Signh, 1984).</w:t>
      </w:r>
      <w:r>
        <w:rPr>
          <w:rFonts w:ascii="Times New Roman" w:hAnsi="Times New Roman" w:cs="Times New Roman"/>
          <w:sz w:val="24"/>
          <w:szCs w:val="24"/>
        </w:rPr>
        <w:t xml:space="preserve"> </w:t>
      </w:r>
      <w:r w:rsidRPr="00862FCA">
        <w:rPr>
          <w:rFonts w:ascii="Times New Roman" w:hAnsi="Times New Roman" w:cs="Times New Roman"/>
          <w:sz w:val="24"/>
          <w:szCs w:val="24"/>
        </w:rPr>
        <w:t>Rancangan analisis hasil penelitian dengan kombinasi perlakuan dapat dilihat pada Tabel</w:t>
      </w:r>
      <w:r>
        <w:rPr>
          <w:rFonts w:ascii="Times New Roman" w:hAnsi="Times New Roman" w:cs="Times New Roman"/>
          <w:sz w:val="24"/>
          <w:szCs w:val="24"/>
        </w:rPr>
        <w:t xml:space="preserve"> 1.</w:t>
      </w:r>
    </w:p>
    <w:p w:rsidR="00E54DC3" w:rsidRDefault="00E54DC3" w:rsidP="00E54DC3">
      <w:pPr>
        <w:spacing w:after="0" w:line="240" w:lineRule="auto"/>
        <w:ind w:firstLine="720"/>
        <w:jc w:val="both"/>
        <w:rPr>
          <w:rFonts w:ascii="Times New Roman" w:hAnsi="Times New Roman" w:cs="Times New Roman"/>
          <w:sz w:val="24"/>
          <w:szCs w:val="24"/>
        </w:rPr>
      </w:pPr>
    </w:p>
    <w:p w:rsidR="00E54DC3" w:rsidRDefault="00E54DC3" w:rsidP="00E54DC3">
      <w:pPr>
        <w:spacing w:after="0" w:line="240" w:lineRule="auto"/>
        <w:ind w:firstLine="720"/>
        <w:jc w:val="both"/>
        <w:rPr>
          <w:rFonts w:ascii="Times New Roman" w:hAnsi="Times New Roman" w:cs="Times New Roman"/>
          <w:sz w:val="24"/>
          <w:szCs w:val="24"/>
        </w:rPr>
      </w:pPr>
    </w:p>
    <w:p w:rsidR="00E54DC3" w:rsidRDefault="00E54DC3" w:rsidP="00E54DC3">
      <w:pPr>
        <w:spacing w:after="0" w:line="240" w:lineRule="auto"/>
        <w:ind w:firstLine="720"/>
        <w:jc w:val="both"/>
        <w:rPr>
          <w:rFonts w:ascii="Times New Roman" w:hAnsi="Times New Roman" w:cs="Times New Roman"/>
          <w:sz w:val="24"/>
          <w:szCs w:val="24"/>
        </w:rPr>
      </w:pPr>
    </w:p>
    <w:p w:rsidR="00E54DC3" w:rsidRDefault="00E54DC3" w:rsidP="00E54DC3">
      <w:pPr>
        <w:spacing w:after="0" w:line="240" w:lineRule="auto"/>
        <w:ind w:firstLine="720"/>
        <w:jc w:val="both"/>
        <w:rPr>
          <w:rFonts w:ascii="Times New Roman" w:hAnsi="Times New Roman" w:cs="Times New Roman"/>
          <w:sz w:val="24"/>
          <w:szCs w:val="24"/>
        </w:rPr>
      </w:pPr>
    </w:p>
    <w:p w:rsidR="00CE07E0" w:rsidRDefault="00CE07E0" w:rsidP="00CE07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1. Kombinasi perlakuan</w:t>
      </w:r>
    </w:p>
    <w:tbl>
      <w:tblPr>
        <w:tblStyle w:val="TableGrid"/>
        <w:tblW w:w="502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1872"/>
        <w:gridCol w:w="1583"/>
        <w:gridCol w:w="1649"/>
      </w:tblGrid>
      <w:tr w:rsidR="00CE07E0" w:rsidRPr="00862FCA" w:rsidTr="00A030C2">
        <w:trPr>
          <w:trHeight w:val="192"/>
        </w:trPr>
        <w:tc>
          <w:tcPr>
            <w:tcW w:w="1802" w:type="pct"/>
          </w:tcPr>
          <w:p w:rsidR="00CE07E0" w:rsidRPr="00862FCA" w:rsidRDefault="00CE07E0" w:rsidP="00A030C2">
            <w:pPr>
              <w:jc w:val="center"/>
              <w:rPr>
                <w:rFonts w:ascii="Times New Roman" w:hAnsi="Times New Roman" w:cs="Times New Roman"/>
                <w:sz w:val="24"/>
                <w:szCs w:val="24"/>
              </w:rPr>
            </w:pPr>
            <w:r w:rsidRPr="00862FCA">
              <w:rPr>
                <w:rFonts w:ascii="Times New Roman" w:hAnsi="Times New Roman" w:cs="Times New Roman"/>
                <w:sz w:val="24"/>
                <w:szCs w:val="24"/>
              </w:rPr>
              <w:t>Metode ekstraksi,</w:t>
            </w:r>
          </w:p>
        </w:tc>
        <w:tc>
          <w:tcPr>
            <w:tcW w:w="3198" w:type="pct"/>
            <w:gridSpan w:val="3"/>
            <w:tcBorders>
              <w:top w:val="single" w:sz="4" w:space="0" w:color="auto"/>
              <w:bottom w:val="single" w:sz="4" w:space="0" w:color="auto"/>
            </w:tcBorders>
          </w:tcPr>
          <w:p w:rsidR="00CE07E0" w:rsidRPr="00862FCA" w:rsidRDefault="00CE07E0" w:rsidP="00A030C2">
            <w:pPr>
              <w:jc w:val="center"/>
              <w:rPr>
                <w:rFonts w:ascii="Times New Roman" w:hAnsi="Times New Roman" w:cs="Times New Roman"/>
                <w:sz w:val="24"/>
                <w:szCs w:val="24"/>
              </w:rPr>
            </w:pPr>
            <w:r w:rsidRPr="00862FCA">
              <w:rPr>
                <w:rFonts w:ascii="Times New Roman" w:hAnsi="Times New Roman" w:cs="Times New Roman"/>
                <w:sz w:val="24"/>
                <w:szCs w:val="24"/>
              </w:rPr>
              <w:t>%  Rasio Ekstrak markisa</w:t>
            </w:r>
          </w:p>
        </w:tc>
      </w:tr>
      <w:tr w:rsidR="00CE07E0" w:rsidRPr="00862FCA" w:rsidTr="00A030C2">
        <w:trPr>
          <w:trHeight w:val="281"/>
        </w:trPr>
        <w:tc>
          <w:tcPr>
            <w:tcW w:w="1802" w:type="pct"/>
            <w:tcBorders>
              <w:bottom w:val="single" w:sz="4" w:space="0" w:color="auto"/>
            </w:tcBorders>
          </w:tcPr>
          <w:p w:rsidR="00CE07E0" w:rsidRPr="00862FCA" w:rsidRDefault="00CE07E0" w:rsidP="00A030C2">
            <w:pPr>
              <w:jc w:val="center"/>
              <w:rPr>
                <w:rFonts w:ascii="Times New Roman" w:hAnsi="Times New Roman" w:cs="Times New Roman"/>
                <w:sz w:val="24"/>
                <w:szCs w:val="24"/>
              </w:rPr>
            </w:pPr>
            <w:r w:rsidRPr="00862FCA">
              <w:rPr>
                <w:rFonts w:ascii="Times New Roman" w:hAnsi="Times New Roman" w:cs="Times New Roman"/>
                <w:sz w:val="24"/>
                <w:szCs w:val="24"/>
              </w:rPr>
              <w:t>(Daun cincau hijau : Air)</w:t>
            </w:r>
          </w:p>
          <w:p w:rsidR="00CE07E0" w:rsidRPr="00862FCA" w:rsidRDefault="00CE07E0" w:rsidP="00A030C2">
            <w:pPr>
              <w:jc w:val="center"/>
              <w:rPr>
                <w:rFonts w:ascii="Times New Roman" w:hAnsi="Times New Roman" w:cs="Times New Roman"/>
                <w:sz w:val="24"/>
                <w:szCs w:val="24"/>
              </w:rPr>
            </w:pPr>
            <w:r>
              <w:rPr>
                <w:rFonts w:ascii="Times New Roman" w:hAnsi="Times New Roman" w:cs="Times New Roman"/>
                <w:sz w:val="24"/>
                <w:szCs w:val="24"/>
              </w:rPr>
              <w:t>1 : 10</w:t>
            </w:r>
          </w:p>
        </w:tc>
        <w:tc>
          <w:tcPr>
            <w:tcW w:w="1173" w:type="pct"/>
            <w:tcBorders>
              <w:top w:val="single" w:sz="4" w:space="0" w:color="auto"/>
              <w:bottom w:val="single" w:sz="4" w:space="0" w:color="auto"/>
            </w:tcBorders>
          </w:tcPr>
          <w:p w:rsidR="00CE07E0" w:rsidRPr="00862FCA" w:rsidRDefault="00CE07E0" w:rsidP="00A030C2">
            <w:pPr>
              <w:jc w:val="both"/>
              <w:rPr>
                <w:rFonts w:ascii="Times New Roman" w:hAnsi="Times New Roman" w:cs="Times New Roman"/>
                <w:sz w:val="24"/>
                <w:szCs w:val="24"/>
              </w:rPr>
            </w:pPr>
            <w:r w:rsidRPr="00862FCA">
              <w:rPr>
                <w:rFonts w:ascii="Times New Roman" w:hAnsi="Times New Roman" w:cs="Times New Roman"/>
                <w:sz w:val="24"/>
                <w:szCs w:val="24"/>
              </w:rPr>
              <w:t>M1 3%</w:t>
            </w:r>
          </w:p>
          <w:p w:rsidR="00CE07E0" w:rsidRPr="00862FCA" w:rsidRDefault="00CE07E0" w:rsidP="00A030C2">
            <w:pPr>
              <w:jc w:val="both"/>
              <w:rPr>
                <w:rFonts w:ascii="Times New Roman" w:hAnsi="Times New Roman" w:cs="Times New Roman"/>
                <w:sz w:val="24"/>
                <w:szCs w:val="24"/>
              </w:rPr>
            </w:pPr>
            <w:r w:rsidRPr="00862FCA">
              <w:rPr>
                <w:rFonts w:ascii="Times New Roman" w:hAnsi="Times New Roman" w:cs="Times New Roman"/>
                <w:sz w:val="24"/>
                <w:szCs w:val="24"/>
              </w:rPr>
              <w:t>(9,9 ml)</w:t>
            </w:r>
          </w:p>
        </w:tc>
        <w:tc>
          <w:tcPr>
            <w:tcW w:w="992" w:type="pct"/>
            <w:tcBorders>
              <w:top w:val="single" w:sz="4" w:space="0" w:color="auto"/>
              <w:bottom w:val="single" w:sz="4" w:space="0" w:color="auto"/>
            </w:tcBorders>
          </w:tcPr>
          <w:p w:rsidR="00CE07E0" w:rsidRPr="00862FCA" w:rsidRDefault="00CE07E0" w:rsidP="00A030C2">
            <w:pPr>
              <w:jc w:val="both"/>
              <w:rPr>
                <w:rFonts w:ascii="Times New Roman" w:hAnsi="Times New Roman" w:cs="Times New Roman"/>
                <w:sz w:val="24"/>
                <w:szCs w:val="24"/>
              </w:rPr>
            </w:pPr>
            <w:r w:rsidRPr="00862FCA">
              <w:rPr>
                <w:rFonts w:ascii="Times New Roman" w:hAnsi="Times New Roman" w:cs="Times New Roman"/>
                <w:sz w:val="24"/>
                <w:szCs w:val="24"/>
              </w:rPr>
              <w:t>M2 6%</w:t>
            </w:r>
          </w:p>
          <w:p w:rsidR="00CE07E0" w:rsidRPr="00862FCA" w:rsidRDefault="00CE07E0" w:rsidP="00A030C2">
            <w:pPr>
              <w:jc w:val="both"/>
              <w:rPr>
                <w:rFonts w:ascii="Times New Roman" w:hAnsi="Times New Roman" w:cs="Times New Roman"/>
                <w:sz w:val="24"/>
                <w:szCs w:val="24"/>
              </w:rPr>
            </w:pPr>
            <w:r w:rsidRPr="00862FCA">
              <w:rPr>
                <w:rFonts w:ascii="Times New Roman" w:hAnsi="Times New Roman" w:cs="Times New Roman"/>
                <w:sz w:val="24"/>
                <w:szCs w:val="24"/>
              </w:rPr>
              <w:t>(19,8 ml)</w:t>
            </w:r>
          </w:p>
        </w:tc>
        <w:tc>
          <w:tcPr>
            <w:tcW w:w="1033" w:type="pct"/>
            <w:tcBorders>
              <w:top w:val="single" w:sz="4" w:space="0" w:color="auto"/>
              <w:bottom w:val="single" w:sz="4" w:space="0" w:color="auto"/>
            </w:tcBorders>
          </w:tcPr>
          <w:p w:rsidR="00CE07E0" w:rsidRPr="00862FCA" w:rsidRDefault="00CE07E0" w:rsidP="00A030C2">
            <w:pPr>
              <w:jc w:val="both"/>
              <w:rPr>
                <w:rFonts w:ascii="Times New Roman" w:hAnsi="Times New Roman" w:cs="Times New Roman"/>
                <w:sz w:val="24"/>
                <w:szCs w:val="24"/>
              </w:rPr>
            </w:pPr>
            <w:r w:rsidRPr="00862FCA">
              <w:rPr>
                <w:rFonts w:ascii="Times New Roman" w:hAnsi="Times New Roman" w:cs="Times New Roman"/>
                <w:sz w:val="24"/>
                <w:szCs w:val="24"/>
              </w:rPr>
              <w:t>M3 9%</w:t>
            </w:r>
          </w:p>
          <w:p w:rsidR="00CE07E0" w:rsidRPr="00862FCA" w:rsidRDefault="00CE07E0" w:rsidP="00A030C2">
            <w:pPr>
              <w:jc w:val="both"/>
              <w:rPr>
                <w:rFonts w:ascii="Times New Roman" w:hAnsi="Times New Roman" w:cs="Times New Roman"/>
                <w:sz w:val="24"/>
                <w:szCs w:val="24"/>
              </w:rPr>
            </w:pPr>
            <w:r w:rsidRPr="00862FCA">
              <w:rPr>
                <w:rFonts w:ascii="Times New Roman" w:hAnsi="Times New Roman" w:cs="Times New Roman"/>
                <w:sz w:val="24"/>
                <w:szCs w:val="24"/>
              </w:rPr>
              <w:t>(29,7 ml)</w:t>
            </w:r>
          </w:p>
        </w:tc>
      </w:tr>
      <w:tr w:rsidR="00CE07E0" w:rsidRPr="00862FCA" w:rsidTr="00A030C2">
        <w:trPr>
          <w:trHeight w:val="281"/>
        </w:trPr>
        <w:tc>
          <w:tcPr>
            <w:tcW w:w="1802" w:type="pct"/>
            <w:tcBorders>
              <w:top w:val="single" w:sz="4" w:space="0" w:color="auto"/>
            </w:tcBorders>
          </w:tcPr>
          <w:p w:rsidR="00CE07E0" w:rsidRPr="00862FCA" w:rsidRDefault="00CE07E0" w:rsidP="00A030C2">
            <w:pPr>
              <w:jc w:val="center"/>
              <w:rPr>
                <w:rFonts w:ascii="Times New Roman" w:hAnsi="Times New Roman" w:cs="Times New Roman"/>
                <w:sz w:val="24"/>
                <w:szCs w:val="24"/>
              </w:rPr>
            </w:pPr>
            <w:r w:rsidRPr="00862FCA">
              <w:rPr>
                <w:rFonts w:ascii="Times New Roman" w:hAnsi="Times New Roman" w:cs="Times New Roman"/>
                <w:sz w:val="24"/>
                <w:szCs w:val="24"/>
              </w:rPr>
              <w:t>Suhu kamar (S1)</w:t>
            </w:r>
          </w:p>
        </w:tc>
        <w:tc>
          <w:tcPr>
            <w:tcW w:w="1173" w:type="pct"/>
            <w:tcBorders>
              <w:top w:val="single" w:sz="4" w:space="0" w:color="auto"/>
            </w:tcBorders>
          </w:tcPr>
          <w:p w:rsidR="00CE07E0" w:rsidRPr="00862FCA" w:rsidRDefault="00CE07E0" w:rsidP="00A030C2">
            <w:pPr>
              <w:jc w:val="both"/>
              <w:rPr>
                <w:rFonts w:ascii="Times New Roman" w:hAnsi="Times New Roman" w:cs="Times New Roman"/>
                <w:sz w:val="24"/>
                <w:szCs w:val="24"/>
              </w:rPr>
            </w:pPr>
            <w:r w:rsidRPr="00862FCA">
              <w:rPr>
                <w:rFonts w:ascii="Times New Roman" w:hAnsi="Times New Roman" w:cs="Times New Roman"/>
                <w:sz w:val="24"/>
                <w:szCs w:val="24"/>
              </w:rPr>
              <w:t>S1M1</w:t>
            </w:r>
          </w:p>
        </w:tc>
        <w:tc>
          <w:tcPr>
            <w:tcW w:w="992" w:type="pct"/>
            <w:tcBorders>
              <w:top w:val="single" w:sz="4" w:space="0" w:color="auto"/>
            </w:tcBorders>
          </w:tcPr>
          <w:p w:rsidR="00CE07E0" w:rsidRPr="00862FCA" w:rsidRDefault="00CE07E0" w:rsidP="00A030C2">
            <w:pPr>
              <w:jc w:val="both"/>
              <w:rPr>
                <w:rFonts w:ascii="Times New Roman" w:hAnsi="Times New Roman" w:cs="Times New Roman"/>
                <w:sz w:val="24"/>
                <w:szCs w:val="24"/>
              </w:rPr>
            </w:pPr>
            <w:r w:rsidRPr="00862FCA">
              <w:rPr>
                <w:rFonts w:ascii="Times New Roman" w:hAnsi="Times New Roman" w:cs="Times New Roman"/>
                <w:sz w:val="24"/>
                <w:szCs w:val="24"/>
              </w:rPr>
              <w:t>S1M2</w:t>
            </w:r>
          </w:p>
        </w:tc>
        <w:tc>
          <w:tcPr>
            <w:tcW w:w="1033" w:type="pct"/>
            <w:tcBorders>
              <w:top w:val="single" w:sz="4" w:space="0" w:color="auto"/>
            </w:tcBorders>
          </w:tcPr>
          <w:p w:rsidR="00CE07E0" w:rsidRPr="00862FCA" w:rsidRDefault="00CE07E0" w:rsidP="00A030C2">
            <w:pPr>
              <w:jc w:val="both"/>
              <w:rPr>
                <w:rFonts w:ascii="Times New Roman" w:hAnsi="Times New Roman" w:cs="Times New Roman"/>
                <w:sz w:val="24"/>
                <w:szCs w:val="24"/>
              </w:rPr>
            </w:pPr>
            <w:r w:rsidRPr="00862FCA">
              <w:rPr>
                <w:rFonts w:ascii="Times New Roman" w:hAnsi="Times New Roman" w:cs="Times New Roman"/>
                <w:sz w:val="24"/>
                <w:szCs w:val="24"/>
              </w:rPr>
              <w:t>S1M3</w:t>
            </w:r>
          </w:p>
        </w:tc>
      </w:tr>
      <w:tr w:rsidR="00CE07E0" w:rsidRPr="00862FCA" w:rsidTr="00A030C2">
        <w:trPr>
          <w:trHeight w:val="281"/>
        </w:trPr>
        <w:tc>
          <w:tcPr>
            <w:tcW w:w="1802" w:type="pct"/>
          </w:tcPr>
          <w:p w:rsidR="00CE07E0" w:rsidRPr="00862FCA" w:rsidRDefault="00CE07E0" w:rsidP="00A030C2">
            <w:pPr>
              <w:jc w:val="center"/>
              <w:rPr>
                <w:rFonts w:ascii="Times New Roman" w:hAnsi="Times New Roman" w:cs="Times New Roman"/>
                <w:sz w:val="24"/>
                <w:szCs w:val="24"/>
              </w:rPr>
            </w:pPr>
            <w:r w:rsidRPr="00862FCA">
              <w:rPr>
                <w:rFonts w:ascii="Times New Roman" w:hAnsi="Times New Roman" w:cs="Times New Roman"/>
                <w:sz w:val="24"/>
                <w:szCs w:val="24"/>
              </w:rPr>
              <w:t>50</w:t>
            </w:r>
            <w:r w:rsidRPr="00862FCA">
              <w:rPr>
                <w:rFonts w:ascii="Times New Roman" w:hAnsi="Times New Roman" w:cs="Times New Roman"/>
                <w:sz w:val="24"/>
                <w:szCs w:val="24"/>
                <w:vertAlign w:val="superscript"/>
              </w:rPr>
              <w:t xml:space="preserve">o </w:t>
            </w:r>
            <w:r w:rsidRPr="00862FCA">
              <w:rPr>
                <w:rFonts w:ascii="Times New Roman" w:hAnsi="Times New Roman" w:cs="Times New Roman"/>
                <w:sz w:val="24"/>
                <w:szCs w:val="24"/>
              </w:rPr>
              <w:t>C (S2)</w:t>
            </w:r>
          </w:p>
        </w:tc>
        <w:tc>
          <w:tcPr>
            <w:tcW w:w="1173" w:type="pct"/>
          </w:tcPr>
          <w:p w:rsidR="00CE07E0" w:rsidRPr="00862FCA" w:rsidRDefault="00CE07E0" w:rsidP="00A030C2">
            <w:pPr>
              <w:jc w:val="both"/>
              <w:rPr>
                <w:rFonts w:ascii="Times New Roman" w:hAnsi="Times New Roman" w:cs="Times New Roman"/>
                <w:sz w:val="24"/>
                <w:szCs w:val="24"/>
              </w:rPr>
            </w:pPr>
            <w:r w:rsidRPr="00862FCA">
              <w:rPr>
                <w:rFonts w:ascii="Times New Roman" w:hAnsi="Times New Roman" w:cs="Times New Roman"/>
                <w:sz w:val="24"/>
                <w:szCs w:val="24"/>
              </w:rPr>
              <w:t>S2M1</w:t>
            </w:r>
          </w:p>
        </w:tc>
        <w:tc>
          <w:tcPr>
            <w:tcW w:w="992" w:type="pct"/>
          </w:tcPr>
          <w:p w:rsidR="00CE07E0" w:rsidRPr="00862FCA" w:rsidRDefault="00CE07E0" w:rsidP="00A030C2">
            <w:pPr>
              <w:jc w:val="both"/>
              <w:rPr>
                <w:rFonts w:ascii="Times New Roman" w:hAnsi="Times New Roman" w:cs="Times New Roman"/>
                <w:sz w:val="24"/>
                <w:szCs w:val="24"/>
              </w:rPr>
            </w:pPr>
            <w:r w:rsidRPr="00862FCA">
              <w:rPr>
                <w:rFonts w:ascii="Times New Roman" w:hAnsi="Times New Roman" w:cs="Times New Roman"/>
                <w:sz w:val="24"/>
                <w:szCs w:val="24"/>
              </w:rPr>
              <w:t>S2M2</w:t>
            </w:r>
          </w:p>
        </w:tc>
        <w:tc>
          <w:tcPr>
            <w:tcW w:w="1033" w:type="pct"/>
          </w:tcPr>
          <w:p w:rsidR="00CE07E0" w:rsidRPr="00862FCA" w:rsidRDefault="00CE07E0" w:rsidP="00A030C2">
            <w:pPr>
              <w:jc w:val="both"/>
              <w:rPr>
                <w:rFonts w:ascii="Times New Roman" w:hAnsi="Times New Roman" w:cs="Times New Roman"/>
                <w:sz w:val="24"/>
                <w:szCs w:val="24"/>
              </w:rPr>
            </w:pPr>
            <w:r w:rsidRPr="00862FCA">
              <w:rPr>
                <w:rFonts w:ascii="Times New Roman" w:hAnsi="Times New Roman" w:cs="Times New Roman"/>
                <w:sz w:val="24"/>
                <w:szCs w:val="24"/>
              </w:rPr>
              <w:t>S2M3</w:t>
            </w:r>
          </w:p>
        </w:tc>
      </w:tr>
      <w:tr w:rsidR="00CE07E0" w:rsidRPr="00862FCA" w:rsidTr="00A030C2">
        <w:trPr>
          <w:trHeight w:val="264"/>
        </w:trPr>
        <w:tc>
          <w:tcPr>
            <w:tcW w:w="1802" w:type="pct"/>
          </w:tcPr>
          <w:p w:rsidR="00CE07E0" w:rsidRPr="00862FCA" w:rsidRDefault="00CE07E0" w:rsidP="00A030C2">
            <w:pPr>
              <w:jc w:val="center"/>
              <w:rPr>
                <w:rFonts w:ascii="Times New Roman" w:hAnsi="Times New Roman" w:cs="Times New Roman"/>
                <w:sz w:val="24"/>
                <w:szCs w:val="24"/>
              </w:rPr>
            </w:pPr>
            <w:r w:rsidRPr="00862FCA">
              <w:rPr>
                <w:rFonts w:ascii="Times New Roman" w:hAnsi="Times New Roman" w:cs="Times New Roman"/>
                <w:sz w:val="24"/>
                <w:szCs w:val="24"/>
              </w:rPr>
              <w:t>75</w:t>
            </w:r>
            <w:r w:rsidRPr="00862FCA">
              <w:rPr>
                <w:rFonts w:ascii="Times New Roman" w:hAnsi="Times New Roman" w:cs="Times New Roman"/>
                <w:sz w:val="24"/>
                <w:szCs w:val="24"/>
                <w:vertAlign w:val="superscript"/>
              </w:rPr>
              <w:t xml:space="preserve">o </w:t>
            </w:r>
            <w:r w:rsidRPr="00862FCA">
              <w:rPr>
                <w:rFonts w:ascii="Times New Roman" w:hAnsi="Times New Roman" w:cs="Times New Roman"/>
                <w:sz w:val="24"/>
                <w:szCs w:val="24"/>
              </w:rPr>
              <w:t>C (S3)</w:t>
            </w:r>
          </w:p>
        </w:tc>
        <w:tc>
          <w:tcPr>
            <w:tcW w:w="1173" w:type="pct"/>
          </w:tcPr>
          <w:p w:rsidR="00CE07E0" w:rsidRPr="00862FCA" w:rsidRDefault="00CE07E0" w:rsidP="00A030C2">
            <w:pPr>
              <w:jc w:val="both"/>
              <w:rPr>
                <w:rFonts w:ascii="Times New Roman" w:hAnsi="Times New Roman" w:cs="Times New Roman"/>
                <w:sz w:val="24"/>
                <w:szCs w:val="24"/>
              </w:rPr>
            </w:pPr>
            <w:r w:rsidRPr="00862FCA">
              <w:rPr>
                <w:rFonts w:ascii="Times New Roman" w:hAnsi="Times New Roman" w:cs="Times New Roman"/>
                <w:sz w:val="24"/>
                <w:szCs w:val="24"/>
              </w:rPr>
              <w:t>S3M1</w:t>
            </w:r>
          </w:p>
        </w:tc>
        <w:tc>
          <w:tcPr>
            <w:tcW w:w="992" w:type="pct"/>
          </w:tcPr>
          <w:p w:rsidR="00CE07E0" w:rsidRPr="00862FCA" w:rsidRDefault="00CE07E0" w:rsidP="00A030C2">
            <w:pPr>
              <w:jc w:val="both"/>
              <w:rPr>
                <w:rFonts w:ascii="Times New Roman" w:hAnsi="Times New Roman" w:cs="Times New Roman"/>
                <w:sz w:val="24"/>
                <w:szCs w:val="24"/>
              </w:rPr>
            </w:pPr>
            <w:r w:rsidRPr="00862FCA">
              <w:rPr>
                <w:rFonts w:ascii="Times New Roman" w:hAnsi="Times New Roman" w:cs="Times New Roman"/>
                <w:sz w:val="24"/>
                <w:szCs w:val="24"/>
              </w:rPr>
              <w:t>S3M2</w:t>
            </w:r>
          </w:p>
        </w:tc>
        <w:tc>
          <w:tcPr>
            <w:tcW w:w="1033" w:type="pct"/>
          </w:tcPr>
          <w:p w:rsidR="00CE07E0" w:rsidRPr="00862FCA" w:rsidRDefault="00CE07E0" w:rsidP="00A030C2">
            <w:pPr>
              <w:jc w:val="both"/>
              <w:rPr>
                <w:rFonts w:ascii="Times New Roman" w:hAnsi="Times New Roman" w:cs="Times New Roman"/>
                <w:sz w:val="24"/>
                <w:szCs w:val="24"/>
              </w:rPr>
            </w:pPr>
            <w:r w:rsidRPr="00862FCA">
              <w:rPr>
                <w:rFonts w:ascii="Times New Roman" w:hAnsi="Times New Roman" w:cs="Times New Roman"/>
                <w:sz w:val="24"/>
                <w:szCs w:val="24"/>
              </w:rPr>
              <w:t>S3M3</w:t>
            </w:r>
          </w:p>
        </w:tc>
      </w:tr>
    </w:tbl>
    <w:p w:rsidR="00CE07E0" w:rsidRDefault="00CE07E0" w:rsidP="00CE07E0">
      <w:pPr>
        <w:spacing w:after="0" w:line="240" w:lineRule="auto"/>
        <w:jc w:val="both"/>
        <w:rPr>
          <w:rFonts w:ascii="Times New Roman" w:hAnsi="Times New Roman" w:cs="Times New Roman"/>
          <w:sz w:val="24"/>
          <w:szCs w:val="24"/>
        </w:rPr>
      </w:pPr>
    </w:p>
    <w:p w:rsidR="00CE07E0" w:rsidRDefault="00CE07E0" w:rsidP="00CE07E0">
      <w:pPr>
        <w:spacing w:after="0" w:line="240" w:lineRule="auto"/>
        <w:jc w:val="both"/>
        <w:rPr>
          <w:rFonts w:ascii="Times New Roman" w:hAnsi="Times New Roman" w:cs="Times New Roman"/>
          <w:b/>
          <w:sz w:val="24"/>
          <w:szCs w:val="24"/>
        </w:rPr>
      </w:pPr>
      <w:r w:rsidRPr="00862FCA">
        <w:rPr>
          <w:rFonts w:ascii="Times New Roman" w:hAnsi="Times New Roman" w:cs="Times New Roman"/>
          <w:b/>
          <w:sz w:val="24"/>
          <w:szCs w:val="24"/>
        </w:rPr>
        <w:t>Hasil dan Pembahasan</w:t>
      </w:r>
    </w:p>
    <w:p w:rsidR="00CE07E0" w:rsidRDefault="00CE07E0" w:rsidP="00CE07E0">
      <w:pPr>
        <w:spacing w:after="0" w:line="240" w:lineRule="auto"/>
        <w:jc w:val="both"/>
        <w:rPr>
          <w:rFonts w:ascii="Times New Roman" w:hAnsi="Times New Roman" w:cs="Times New Roman"/>
          <w:b/>
          <w:sz w:val="24"/>
          <w:szCs w:val="24"/>
        </w:rPr>
      </w:pPr>
    </w:p>
    <w:p w:rsidR="00CE07E0" w:rsidRPr="00E54DC3" w:rsidRDefault="0027741A" w:rsidP="00CE07E0">
      <w:pPr>
        <w:spacing w:after="0" w:line="240" w:lineRule="auto"/>
        <w:jc w:val="both"/>
        <w:rPr>
          <w:rFonts w:ascii="Times New Roman" w:hAnsi="Times New Roman" w:cs="Times New Roman"/>
          <w:b/>
          <w:i/>
          <w:sz w:val="24"/>
          <w:szCs w:val="24"/>
        </w:rPr>
      </w:pPr>
      <w:r w:rsidRPr="0027741A">
        <w:rPr>
          <w:rFonts w:ascii="Times New Roman" w:hAnsi="Times New Roman" w:cs="Times New Roman"/>
          <w:b/>
          <w:sz w:val="24"/>
          <w:szCs w:val="24"/>
        </w:rPr>
        <w:t>1</w:t>
      </w:r>
      <w:r>
        <w:rPr>
          <w:rFonts w:ascii="Times New Roman" w:hAnsi="Times New Roman" w:cs="Times New Roman"/>
          <w:b/>
          <w:i/>
          <w:sz w:val="24"/>
          <w:szCs w:val="24"/>
        </w:rPr>
        <w:t xml:space="preserve">. </w:t>
      </w:r>
      <w:r w:rsidR="00CE07E0" w:rsidRPr="00862FCA">
        <w:rPr>
          <w:rFonts w:ascii="Times New Roman" w:hAnsi="Times New Roman" w:cs="Times New Roman"/>
          <w:b/>
          <w:i/>
          <w:sz w:val="24"/>
          <w:szCs w:val="24"/>
        </w:rPr>
        <w:t>Gel Strength</w:t>
      </w:r>
    </w:p>
    <w:p w:rsidR="00CE07E0" w:rsidRDefault="00CE07E0" w:rsidP="00D0760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00BB7">
        <w:rPr>
          <w:rFonts w:ascii="Times New Roman" w:hAnsi="Times New Roman" w:cs="Times New Roman"/>
          <w:sz w:val="24"/>
          <w:szCs w:val="24"/>
        </w:rPr>
        <w:t xml:space="preserve">Hasil uji statistik pada </w:t>
      </w:r>
      <w:r w:rsidRPr="00200BB7">
        <w:rPr>
          <w:rFonts w:ascii="Times New Roman" w:hAnsi="Times New Roman" w:cs="Times New Roman"/>
          <w:i/>
          <w:sz w:val="24"/>
          <w:szCs w:val="24"/>
        </w:rPr>
        <w:t>gel strength</w:t>
      </w:r>
      <w:r w:rsidRPr="00200BB7">
        <w:rPr>
          <w:rFonts w:ascii="Times New Roman" w:hAnsi="Times New Roman" w:cs="Times New Roman"/>
          <w:sz w:val="24"/>
          <w:szCs w:val="24"/>
        </w:rPr>
        <w:t xml:space="preserve"> menunjukan bahwa ada interaksi antar perlakuan pada tekstur gel cincau hijau dan masing-masing perlakuan menunjukan pengaruh yang nyata (P&lt;0,05) pada tekstur gel cincau hijau. Hasil pengujian tekstur pada gel cincau hijau disajikan pada</w:t>
      </w:r>
      <w:r>
        <w:rPr>
          <w:rFonts w:ascii="Times New Roman" w:hAnsi="Times New Roman" w:cs="Times New Roman"/>
          <w:sz w:val="24"/>
          <w:szCs w:val="24"/>
        </w:rPr>
        <w:t xml:space="preserve"> Tabel 2.</w:t>
      </w:r>
    </w:p>
    <w:p w:rsidR="00CE07E0" w:rsidRPr="00C448A4" w:rsidRDefault="00CE07E0" w:rsidP="00CE07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2. </w:t>
      </w:r>
      <w:r>
        <w:rPr>
          <w:rFonts w:ascii="Times New Roman" w:hAnsi="Times New Roman" w:cs="Times New Roman"/>
          <w:i/>
          <w:sz w:val="24"/>
          <w:szCs w:val="24"/>
        </w:rPr>
        <w:t xml:space="preserve">Gel strength </w:t>
      </w:r>
      <w:r>
        <w:rPr>
          <w:rFonts w:ascii="Times New Roman" w:hAnsi="Times New Roman" w:cs="Times New Roman"/>
          <w:sz w:val="24"/>
          <w:szCs w:val="24"/>
        </w:rPr>
        <w:t>(Newton)</w:t>
      </w:r>
    </w:p>
    <w:tbl>
      <w:tblPr>
        <w:tblW w:w="7933" w:type="dxa"/>
        <w:tblInd w:w="5" w:type="dxa"/>
        <w:tblLook w:val="04A0" w:firstRow="1" w:lastRow="0" w:firstColumn="1" w:lastColumn="0" w:noHBand="0" w:noVBand="1"/>
      </w:tblPr>
      <w:tblGrid>
        <w:gridCol w:w="1978"/>
        <w:gridCol w:w="1547"/>
        <w:gridCol w:w="1646"/>
        <w:gridCol w:w="1567"/>
        <w:gridCol w:w="1195"/>
      </w:tblGrid>
      <w:tr w:rsidR="00CE07E0" w:rsidRPr="00200BB7" w:rsidTr="00A030C2">
        <w:trPr>
          <w:trHeight w:val="177"/>
        </w:trPr>
        <w:tc>
          <w:tcPr>
            <w:tcW w:w="1978" w:type="dxa"/>
            <w:vMerge w:val="restart"/>
            <w:tcBorders>
              <w:top w:val="single" w:sz="4" w:space="0" w:color="auto"/>
            </w:tcBorders>
            <w:shd w:val="clear" w:color="auto" w:fill="auto"/>
            <w:vAlign w:val="center"/>
            <w:hideMark/>
          </w:tcPr>
          <w:p w:rsidR="00CE07E0" w:rsidRPr="00200BB7"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200BB7">
              <w:rPr>
                <w:rFonts w:ascii="Times New Roman" w:eastAsia="Times New Roman" w:hAnsi="Times New Roman" w:cs="Times New Roman"/>
                <w:color w:val="000000"/>
                <w:sz w:val="24"/>
                <w:szCs w:val="24"/>
                <w:lang w:eastAsia="id-ID"/>
              </w:rPr>
              <w:t>Perlakuan Ekstraksi</w:t>
            </w:r>
          </w:p>
        </w:tc>
        <w:tc>
          <w:tcPr>
            <w:tcW w:w="5955" w:type="dxa"/>
            <w:gridSpan w:val="4"/>
            <w:tcBorders>
              <w:top w:val="single" w:sz="4" w:space="0" w:color="auto"/>
              <w:bottom w:val="single" w:sz="4" w:space="0" w:color="auto"/>
            </w:tcBorders>
            <w:shd w:val="clear" w:color="auto" w:fill="auto"/>
            <w:vAlign w:val="center"/>
            <w:hideMark/>
          </w:tcPr>
          <w:p w:rsidR="00CE07E0" w:rsidRPr="00200BB7"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200BB7">
              <w:rPr>
                <w:rFonts w:ascii="Times New Roman" w:eastAsia="Times New Roman" w:hAnsi="Times New Roman" w:cs="Times New Roman"/>
                <w:color w:val="000000"/>
                <w:sz w:val="24"/>
                <w:szCs w:val="24"/>
                <w:lang w:eastAsia="id-ID"/>
              </w:rPr>
              <w:t xml:space="preserve">Ekstrak Markisa  </w:t>
            </w:r>
          </w:p>
        </w:tc>
      </w:tr>
      <w:tr w:rsidR="00CE07E0" w:rsidRPr="00200BB7" w:rsidTr="00A030C2">
        <w:trPr>
          <w:trHeight w:val="274"/>
        </w:trPr>
        <w:tc>
          <w:tcPr>
            <w:tcW w:w="1978" w:type="dxa"/>
            <w:vMerge/>
            <w:tcBorders>
              <w:bottom w:val="single" w:sz="4" w:space="0" w:color="auto"/>
            </w:tcBorders>
            <w:shd w:val="clear" w:color="auto" w:fill="auto"/>
            <w:vAlign w:val="center"/>
            <w:hideMark/>
          </w:tcPr>
          <w:p w:rsidR="00CE07E0" w:rsidRPr="00200BB7" w:rsidRDefault="00CE07E0" w:rsidP="00A030C2">
            <w:pPr>
              <w:spacing w:after="0" w:line="240" w:lineRule="auto"/>
              <w:rPr>
                <w:rFonts w:ascii="Times New Roman" w:eastAsia="Times New Roman" w:hAnsi="Times New Roman" w:cs="Times New Roman"/>
                <w:color w:val="000000"/>
                <w:sz w:val="24"/>
                <w:szCs w:val="24"/>
                <w:lang w:eastAsia="id-ID"/>
              </w:rPr>
            </w:pPr>
          </w:p>
        </w:tc>
        <w:tc>
          <w:tcPr>
            <w:tcW w:w="1547" w:type="dxa"/>
            <w:tcBorders>
              <w:top w:val="single" w:sz="4" w:space="0" w:color="auto"/>
              <w:bottom w:val="single" w:sz="4" w:space="0" w:color="auto"/>
            </w:tcBorders>
            <w:shd w:val="clear" w:color="auto" w:fill="auto"/>
            <w:vAlign w:val="center"/>
            <w:hideMark/>
          </w:tcPr>
          <w:p w:rsidR="00CE07E0" w:rsidRPr="00200BB7"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200BB7">
              <w:rPr>
                <w:rFonts w:ascii="Times New Roman" w:eastAsia="Times New Roman" w:hAnsi="Times New Roman" w:cs="Times New Roman"/>
                <w:color w:val="000000"/>
                <w:sz w:val="24"/>
                <w:szCs w:val="24"/>
                <w:lang w:eastAsia="id-ID"/>
              </w:rPr>
              <w:t>3%</w:t>
            </w:r>
          </w:p>
        </w:tc>
        <w:tc>
          <w:tcPr>
            <w:tcW w:w="1646" w:type="dxa"/>
            <w:tcBorders>
              <w:top w:val="single" w:sz="4" w:space="0" w:color="auto"/>
              <w:bottom w:val="single" w:sz="4" w:space="0" w:color="auto"/>
            </w:tcBorders>
            <w:shd w:val="clear" w:color="auto" w:fill="auto"/>
            <w:vAlign w:val="center"/>
            <w:hideMark/>
          </w:tcPr>
          <w:p w:rsidR="00CE07E0" w:rsidRPr="00200BB7"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200BB7">
              <w:rPr>
                <w:rFonts w:ascii="Times New Roman" w:eastAsia="Times New Roman" w:hAnsi="Times New Roman" w:cs="Times New Roman"/>
                <w:color w:val="000000"/>
                <w:sz w:val="24"/>
                <w:szCs w:val="24"/>
                <w:lang w:eastAsia="id-ID"/>
              </w:rPr>
              <w:t>6%</w:t>
            </w:r>
          </w:p>
        </w:tc>
        <w:tc>
          <w:tcPr>
            <w:tcW w:w="1567" w:type="dxa"/>
            <w:tcBorders>
              <w:top w:val="single" w:sz="4" w:space="0" w:color="auto"/>
              <w:bottom w:val="single" w:sz="4" w:space="0" w:color="auto"/>
            </w:tcBorders>
            <w:shd w:val="clear" w:color="auto" w:fill="auto"/>
            <w:vAlign w:val="center"/>
            <w:hideMark/>
          </w:tcPr>
          <w:p w:rsidR="00CE07E0" w:rsidRPr="00200BB7"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200BB7">
              <w:rPr>
                <w:rFonts w:ascii="Times New Roman" w:eastAsia="Times New Roman" w:hAnsi="Times New Roman" w:cs="Times New Roman"/>
                <w:color w:val="000000"/>
                <w:sz w:val="24"/>
                <w:szCs w:val="24"/>
                <w:lang w:eastAsia="id-ID"/>
              </w:rPr>
              <w:t>9%</w:t>
            </w:r>
          </w:p>
        </w:tc>
        <w:tc>
          <w:tcPr>
            <w:tcW w:w="1195" w:type="dxa"/>
            <w:tcBorders>
              <w:top w:val="single" w:sz="4" w:space="0" w:color="auto"/>
              <w:bottom w:val="single" w:sz="4" w:space="0" w:color="auto"/>
            </w:tcBorders>
            <w:shd w:val="clear" w:color="auto" w:fill="auto"/>
            <w:vAlign w:val="center"/>
            <w:hideMark/>
          </w:tcPr>
          <w:p w:rsidR="00CE07E0" w:rsidRPr="00200BB7"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200BB7">
              <w:rPr>
                <w:rFonts w:ascii="Times New Roman" w:eastAsia="Times New Roman" w:hAnsi="Times New Roman" w:cs="Times New Roman"/>
                <w:color w:val="000000"/>
                <w:sz w:val="24"/>
                <w:szCs w:val="24"/>
                <w:lang w:eastAsia="id-ID"/>
              </w:rPr>
              <w:t>rerata</w:t>
            </w:r>
          </w:p>
        </w:tc>
      </w:tr>
      <w:tr w:rsidR="00CE07E0" w:rsidRPr="00200BB7" w:rsidTr="00A030C2">
        <w:trPr>
          <w:trHeight w:val="274"/>
        </w:trPr>
        <w:tc>
          <w:tcPr>
            <w:tcW w:w="1978" w:type="dxa"/>
            <w:tcBorders>
              <w:top w:val="single" w:sz="4" w:space="0" w:color="auto"/>
            </w:tcBorders>
            <w:shd w:val="clear" w:color="auto" w:fill="auto"/>
            <w:vAlign w:val="center"/>
            <w:hideMark/>
          </w:tcPr>
          <w:p w:rsidR="00CE07E0" w:rsidRPr="00200BB7" w:rsidRDefault="00CE07E0" w:rsidP="00A030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Suhu kamar</w:t>
            </w:r>
          </w:p>
        </w:tc>
        <w:tc>
          <w:tcPr>
            <w:tcW w:w="1547" w:type="dxa"/>
            <w:tcBorders>
              <w:top w:val="single" w:sz="4" w:space="0" w:color="auto"/>
            </w:tcBorders>
            <w:shd w:val="clear" w:color="auto" w:fill="auto"/>
            <w:vAlign w:val="center"/>
            <w:hideMark/>
          </w:tcPr>
          <w:p w:rsidR="00CE07E0" w:rsidRPr="00200BB7" w:rsidRDefault="00CE07E0" w:rsidP="00A030C2">
            <w:pPr>
              <w:spacing w:after="0" w:line="240" w:lineRule="auto"/>
              <w:rPr>
                <w:rFonts w:ascii="Times New Roman" w:eastAsia="Times New Roman" w:hAnsi="Times New Roman" w:cs="Times New Roman"/>
                <w:color w:val="000000"/>
                <w:sz w:val="24"/>
                <w:szCs w:val="24"/>
                <w:lang w:eastAsia="id-ID"/>
              </w:rPr>
            </w:pPr>
            <w:r w:rsidRPr="00200BB7">
              <w:rPr>
                <w:rFonts w:ascii="Times New Roman" w:eastAsia="Times New Roman" w:hAnsi="Times New Roman" w:cs="Times New Roman"/>
                <w:color w:val="000000"/>
                <w:sz w:val="24"/>
                <w:szCs w:val="24"/>
                <w:lang w:eastAsia="id-ID"/>
              </w:rPr>
              <w:t xml:space="preserve">0,32 ± 0,00 </w:t>
            </w:r>
            <w:r w:rsidRPr="00200BB7">
              <w:rPr>
                <w:rFonts w:ascii="Times New Roman" w:eastAsia="Times New Roman" w:hAnsi="Times New Roman" w:cs="Times New Roman"/>
                <w:color w:val="000000"/>
                <w:sz w:val="24"/>
                <w:szCs w:val="24"/>
                <w:vertAlign w:val="superscript"/>
                <w:lang w:eastAsia="id-ID"/>
              </w:rPr>
              <w:t>b</w:t>
            </w:r>
          </w:p>
        </w:tc>
        <w:tc>
          <w:tcPr>
            <w:tcW w:w="1646" w:type="dxa"/>
            <w:tcBorders>
              <w:top w:val="single" w:sz="4" w:space="0" w:color="auto"/>
            </w:tcBorders>
            <w:shd w:val="clear" w:color="auto" w:fill="auto"/>
            <w:vAlign w:val="center"/>
            <w:hideMark/>
          </w:tcPr>
          <w:p w:rsidR="00CE07E0" w:rsidRPr="00200BB7" w:rsidRDefault="00CE07E0" w:rsidP="00A030C2">
            <w:pPr>
              <w:spacing w:after="0" w:line="240" w:lineRule="auto"/>
              <w:rPr>
                <w:rFonts w:ascii="Times New Roman" w:eastAsia="Times New Roman" w:hAnsi="Times New Roman" w:cs="Times New Roman"/>
                <w:color w:val="000000"/>
                <w:sz w:val="24"/>
                <w:szCs w:val="24"/>
                <w:lang w:eastAsia="id-ID"/>
              </w:rPr>
            </w:pPr>
            <w:r w:rsidRPr="00200BB7">
              <w:rPr>
                <w:rFonts w:ascii="Times New Roman" w:eastAsia="Times New Roman" w:hAnsi="Times New Roman" w:cs="Times New Roman"/>
                <w:color w:val="000000"/>
                <w:sz w:val="24"/>
                <w:szCs w:val="24"/>
                <w:lang w:eastAsia="id-ID"/>
              </w:rPr>
              <w:t xml:space="preserve">0,11 ± 0,02 </w:t>
            </w:r>
            <w:r w:rsidRPr="00200BB7">
              <w:rPr>
                <w:rFonts w:ascii="Times New Roman" w:eastAsia="Times New Roman" w:hAnsi="Times New Roman" w:cs="Times New Roman"/>
                <w:color w:val="000000"/>
                <w:sz w:val="24"/>
                <w:szCs w:val="24"/>
                <w:vertAlign w:val="superscript"/>
                <w:lang w:eastAsia="id-ID"/>
              </w:rPr>
              <w:t>a</w:t>
            </w:r>
          </w:p>
        </w:tc>
        <w:tc>
          <w:tcPr>
            <w:tcW w:w="1567" w:type="dxa"/>
            <w:tcBorders>
              <w:top w:val="single" w:sz="4" w:space="0" w:color="auto"/>
            </w:tcBorders>
            <w:shd w:val="clear" w:color="auto" w:fill="auto"/>
            <w:vAlign w:val="center"/>
            <w:hideMark/>
          </w:tcPr>
          <w:p w:rsidR="00CE07E0" w:rsidRPr="00200BB7" w:rsidRDefault="00CE07E0" w:rsidP="00A030C2">
            <w:pPr>
              <w:spacing w:after="0" w:line="240" w:lineRule="auto"/>
              <w:rPr>
                <w:rFonts w:ascii="Times New Roman" w:eastAsia="Times New Roman" w:hAnsi="Times New Roman" w:cs="Times New Roman"/>
                <w:color w:val="000000"/>
                <w:sz w:val="24"/>
                <w:szCs w:val="24"/>
                <w:lang w:eastAsia="id-ID"/>
              </w:rPr>
            </w:pPr>
            <w:r w:rsidRPr="00200BB7">
              <w:rPr>
                <w:rFonts w:ascii="Times New Roman" w:eastAsia="Times New Roman" w:hAnsi="Times New Roman" w:cs="Times New Roman"/>
                <w:color w:val="000000"/>
                <w:sz w:val="24"/>
                <w:szCs w:val="24"/>
                <w:lang w:eastAsia="id-ID"/>
              </w:rPr>
              <w:t xml:space="preserve">0,10 ± 0,01 </w:t>
            </w:r>
            <w:r w:rsidRPr="00200BB7">
              <w:rPr>
                <w:rFonts w:ascii="Times New Roman" w:eastAsia="Times New Roman" w:hAnsi="Times New Roman" w:cs="Times New Roman"/>
                <w:color w:val="000000"/>
                <w:sz w:val="24"/>
                <w:szCs w:val="24"/>
                <w:vertAlign w:val="superscript"/>
                <w:lang w:eastAsia="id-ID"/>
              </w:rPr>
              <w:t>a</w:t>
            </w:r>
          </w:p>
        </w:tc>
        <w:tc>
          <w:tcPr>
            <w:tcW w:w="1195" w:type="dxa"/>
            <w:tcBorders>
              <w:top w:val="single" w:sz="4" w:space="0" w:color="auto"/>
            </w:tcBorders>
            <w:shd w:val="clear" w:color="auto" w:fill="auto"/>
            <w:vAlign w:val="center"/>
            <w:hideMark/>
          </w:tcPr>
          <w:p w:rsidR="00CE07E0" w:rsidRPr="00D0760E" w:rsidRDefault="00CE07E0" w:rsidP="00A030C2">
            <w:pPr>
              <w:spacing w:after="0" w:line="240" w:lineRule="auto"/>
              <w:jc w:val="center"/>
              <w:rPr>
                <w:rFonts w:ascii="Times New Roman" w:eastAsia="Times New Roman" w:hAnsi="Times New Roman" w:cs="Times New Roman"/>
                <w:color w:val="000000"/>
                <w:sz w:val="24"/>
                <w:szCs w:val="24"/>
                <w:vertAlign w:val="superscript"/>
                <w:lang w:eastAsia="id-ID"/>
              </w:rPr>
            </w:pPr>
            <w:r w:rsidRPr="00200BB7">
              <w:rPr>
                <w:rFonts w:ascii="Times New Roman" w:eastAsia="Times New Roman" w:hAnsi="Times New Roman" w:cs="Times New Roman"/>
                <w:color w:val="000000"/>
                <w:sz w:val="24"/>
                <w:szCs w:val="24"/>
                <w:lang w:eastAsia="id-ID"/>
              </w:rPr>
              <w:t>0,18</w:t>
            </w:r>
            <w:r w:rsidR="00D0760E">
              <w:rPr>
                <w:rFonts w:ascii="Times New Roman" w:eastAsia="Times New Roman" w:hAnsi="Times New Roman" w:cs="Times New Roman"/>
                <w:color w:val="000000"/>
                <w:sz w:val="24"/>
                <w:szCs w:val="24"/>
                <w:vertAlign w:val="superscript"/>
                <w:lang w:eastAsia="id-ID"/>
              </w:rPr>
              <w:t>p</w:t>
            </w:r>
          </w:p>
        </w:tc>
      </w:tr>
      <w:tr w:rsidR="00CE07E0" w:rsidRPr="00200BB7" w:rsidTr="00A030C2">
        <w:trPr>
          <w:trHeight w:val="274"/>
        </w:trPr>
        <w:tc>
          <w:tcPr>
            <w:tcW w:w="1978" w:type="dxa"/>
            <w:tcBorders>
              <w:top w:val="nil"/>
            </w:tcBorders>
            <w:shd w:val="clear" w:color="auto" w:fill="auto"/>
            <w:vAlign w:val="center"/>
            <w:hideMark/>
          </w:tcPr>
          <w:p w:rsidR="00CE07E0" w:rsidRPr="00200BB7"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200BB7">
              <w:rPr>
                <w:rFonts w:ascii="Times New Roman" w:eastAsia="Times New Roman" w:hAnsi="Times New Roman" w:cs="Times New Roman"/>
                <w:color w:val="000000"/>
                <w:sz w:val="24"/>
                <w:szCs w:val="24"/>
                <w:lang w:eastAsia="id-ID"/>
              </w:rPr>
              <w:t>Suhu 50</w:t>
            </w:r>
            <w:r w:rsidRPr="00200BB7">
              <w:rPr>
                <w:rFonts w:ascii="Times New Roman" w:eastAsia="Times New Roman" w:hAnsi="Times New Roman" w:cs="Times New Roman"/>
                <w:color w:val="000000"/>
                <w:sz w:val="24"/>
                <w:szCs w:val="24"/>
                <w:vertAlign w:val="superscript"/>
                <w:lang w:eastAsia="id-ID"/>
              </w:rPr>
              <w:t xml:space="preserve">0 </w:t>
            </w:r>
            <w:r>
              <w:rPr>
                <w:rFonts w:ascii="Times New Roman" w:eastAsia="Times New Roman" w:hAnsi="Times New Roman" w:cs="Times New Roman"/>
                <w:color w:val="000000"/>
                <w:sz w:val="24"/>
                <w:szCs w:val="24"/>
                <w:lang w:eastAsia="id-ID"/>
              </w:rPr>
              <w:t>C</w:t>
            </w:r>
          </w:p>
        </w:tc>
        <w:tc>
          <w:tcPr>
            <w:tcW w:w="1547" w:type="dxa"/>
            <w:tcBorders>
              <w:top w:val="nil"/>
            </w:tcBorders>
            <w:shd w:val="clear" w:color="auto" w:fill="auto"/>
            <w:vAlign w:val="center"/>
            <w:hideMark/>
          </w:tcPr>
          <w:p w:rsidR="00CE07E0" w:rsidRPr="00200BB7" w:rsidRDefault="00CE07E0" w:rsidP="00A030C2">
            <w:pPr>
              <w:spacing w:after="0" w:line="240" w:lineRule="auto"/>
              <w:rPr>
                <w:rFonts w:ascii="Times New Roman" w:eastAsia="Times New Roman" w:hAnsi="Times New Roman" w:cs="Times New Roman"/>
                <w:color w:val="000000"/>
                <w:sz w:val="24"/>
                <w:szCs w:val="24"/>
                <w:lang w:eastAsia="id-ID"/>
              </w:rPr>
            </w:pPr>
            <w:r w:rsidRPr="00200BB7">
              <w:rPr>
                <w:rFonts w:ascii="Times New Roman" w:eastAsia="Times New Roman" w:hAnsi="Times New Roman" w:cs="Times New Roman"/>
                <w:color w:val="000000"/>
                <w:sz w:val="24"/>
                <w:szCs w:val="24"/>
                <w:lang w:eastAsia="id-ID"/>
              </w:rPr>
              <w:t xml:space="preserve">0,36 ± 0,00 </w:t>
            </w:r>
            <w:r w:rsidRPr="00200BB7">
              <w:rPr>
                <w:rFonts w:ascii="Times New Roman" w:eastAsia="Times New Roman" w:hAnsi="Times New Roman" w:cs="Times New Roman"/>
                <w:color w:val="000000"/>
                <w:sz w:val="24"/>
                <w:szCs w:val="24"/>
                <w:vertAlign w:val="superscript"/>
                <w:lang w:eastAsia="id-ID"/>
              </w:rPr>
              <w:t>bc</w:t>
            </w:r>
          </w:p>
        </w:tc>
        <w:tc>
          <w:tcPr>
            <w:tcW w:w="1646" w:type="dxa"/>
            <w:tcBorders>
              <w:top w:val="nil"/>
            </w:tcBorders>
            <w:shd w:val="clear" w:color="auto" w:fill="auto"/>
            <w:vAlign w:val="center"/>
            <w:hideMark/>
          </w:tcPr>
          <w:p w:rsidR="00CE07E0" w:rsidRPr="00200BB7" w:rsidRDefault="00CE07E0" w:rsidP="00A030C2">
            <w:pPr>
              <w:spacing w:after="0" w:line="240" w:lineRule="auto"/>
              <w:rPr>
                <w:rFonts w:ascii="Times New Roman" w:eastAsia="Times New Roman" w:hAnsi="Times New Roman" w:cs="Times New Roman"/>
                <w:color w:val="000000"/>
                <w:sz w:val="24"/>
                <w:szCs w:val="24"/>
                <w:lang w:eastAsia="id-ID"/>
              </w:rPr>
            </w:pPr>
            <w:r w:rsidRPr="00200BB7">
              <w:rPr>
                <w:rFonts w:ascii="Times New Roman" w:eastAsia="Times New Roman" w:hAnsi="Times New Roman" w:cs="Times New Roman"/>
                <w:color w:val="000000"/>
                <w:sz w:val="24"/>
                <w:szCs w:val="24"/>
                <w:lang w:eastAsia="id-ID"/>
              </w:rPr>
              <w:t xml:space="preserve">0,40 ± 0,04 </w:t>
            </w:r>
            <w:r w:rsidRPr="00200BB7">
              <w:rPr>
                <w:rFonts w:ascii="Times New Roman" w:eastAsia="Times New Roman" w:hAnsi="Times New Roman" w:cs="Times New Roman"/>
                <w:color w:val="000000"/>
                <w:sz w:val="24"/>
                <w:szCs w:val="24"/>
                <w:vertAlign w:val="superscript"/>
                <w:lang w:eastAsia="id-ID"/>
              </w:rPr>
              <w:t>cd</w:t>
            </w:r>
            <w:r w:rsidRPr="00200BB7">
              <w:rPr>
                <w:rFonts w:ascii="Times New Roman" w:eastAsia="Times New Roman" w:hAnsi="Times New Roman" w:cs="Times New Roman"/>
                <w:color w:val="000000"/>
                <w:sz w:val="24"/>
                <w:szCs w:val="24"/>
                <w:lang w:eastAsia="id-ID"/>
              </w:rPr>
              <w:t xml:space="preserve"> </w:t>
            </w:r>
          </w:p>
        </w:tc>
        <w:tc>
          <w:tcPr>
            <w:tcW w:w="1567" w:type="dxa"/>
            <w:tcBorders>
              <w:top w:val="nil"/>
            </w:tcBorders>
            <w:shd w:val="clear" w:color="auto" w:fill="auto"/>
            <w:vAlign w:val="center"/>
            <w:hideMark/>
          </w:tcPr>
          <w:p w:rsidR="00CE07E0" w:rsidRPr="00200BB7" w:rsidRDefault="00CE07E0" w:rsidP="00A030C2">
            <w:pPr>
              <w:spacing w:after="0" w:line="240" w:lineRule="auto"/>
              <w:rPr>
                <w:rFonts w:ascii="Times New Roman" w:eastAsia="Times New Roman" w:hAnsi="Times New Roman" w:cs="Times New Roman"/>
                <w:color w:val="000000"/>
                <w:sz w:val="24"/>
                <w:szCs w:val="24"/>
                <w:lang w:eastAsia="id-ID"/>
              </w:rPr>
            </w:pPr>
            <w:r w:rsidRPr="00200BB7">
              <w:rPr>
                <w:rFonts w:ascii="Times New Roman" w:eastAsia="Times New Roman" w:hAnsi="Times New Roman" w:cs="Times New Roman"/>
                <w:color w:val="000000"/>
                <w:sz w:val="24"/>
                <w:szCs w:val="24"/>
                <w:lang w:eastAsia="id-ID"/>
              </w:rPr>
              <w:t xml:space="preserve">0,47 ± 0,00 </w:t>
            </w:r>
            <w:r w:rsidRPr="00200BB7">
              <w:rPr>
                <w:rFonts w:ascii="Times New Roman" w:eastAsia="Times New Roman" w:hAnsi="Times New Roman" w:cs="Times New Roman"/>
                <w:color w:val="000000"/>
                <w:sz w:val="24"/>
                <w:szCs w:val="24"/>
                <w:vertAlign w:val="superscript"/>
                <w:lang w:eastAsia="id-ID"/>
              </w:rPr>
              <w:t>ef</w:t>
            </w:r>
          </w:p>
        </w:tc>
        <w:tc>
          <w:tcPr>
            <w:tcW w:w="1195" w:type="dxa"/>
            <w:tcBorders>
              <w:top w:val="nil"/>
            </w:tcBorders>
            <w:shd w:val="clear" w:color="auto" w:fill="auto"/>
            <w:vAlign w:val="center"/>
            <w:hideMark/>
          </w:tcPr>
          <w:p w:rsidR="00CE07E0" w:rsidRPr="00D0760E" w:rsidRDefault="00CE07E0" w:rsidP="00A030C2">
            <w:pPr>
              <w:spacing w:after="0" w:line="240" w:lineRule="auto"/>
              <w:jc w:val="center"/>
              <w:rPr>
                <w:rFonts w:ascii="Times New Roman" w:eastAsia="Times New Roman" w:hAnsi="Times New Roman" w:cs="Times New Roman"/>
                <w:color w:val="000000"/>
                <w:sz w:val="24"/>
                <w:szCs w:val="24"/>
                <w:vertAlign w:val="superscript"/>
                <w:lang w:eastAsia="id-ID"/>
              </w:rPr>
            </w:pPr>
            <w:r w:rsidRPr="00200BB7">
              <w:rPr>
                <w:rFonts w:ascii="Times New Roman" w:eastAsia="Times New Roman" w:hAnsi="Times New Roman" w:cs="Times New Roman"/>
                <w:color w:val="000000"/>
                <w:sz w:val="24"/>
                <w:szCs w:val="24"/>
                <w:lang w:eastAsia="id-ID"/>
              </w:rPr>
              <w:t>0,41</w:t>
            </w:r>
            <w:r w:rsidR="00D0760E">
              <w:rPr>
                <w:rFonts w:ascii="Times New Roman" w:eastAsia="Times New Roman" w:hAnsi="Times New Roman" w:cs="Times New Roman"/>
                <w:color w:val="000000"/>
                <w:sz w:val="24"/>
                <w:szCs w:val="24"/>
                <w:vertAlign w:val="superscript"/>
                <w:lang w:eastAsia="id-ID"/>
              </w:rPr>
              <w:t>q</w:t>
            </w:r>
          </w:p>
        </w:tc>
      </w:tr>
      <w:tr w:rsidR="00CE07E0" w:rsidRPr="00200BB7" w:rsidTr="00A030C2">
        <w:trPr>
          <w:trHeight w:val="274"/>
        </w:trPr>
        <w:tc>
          <w:tcPr>
            <w:tcW w:w="1978" w:type="dxa"/>
            <w:tcBorders>
              <w:top w:val="nil"/>
              <w:bottom w:val="single" w:sz="4" w:space="0" w:color="auto"/>
            </w:tcBorders>
            <w:shd w:val="clear" w:color="auto" w:fill="auto"/>
            <w:vAlign w:val="center"/>
            <w:hideMark/>
          </w:tcPr>
          <w:p w:rsidR="00CE07E0" w:rsidRPr="00200BB7"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200BB7">
              <w:rPr>
                <w:rFonts w:ascii="Times New Roman" w:eastAsia="Times New Roman" w:hAnsi="Times New Roman" w:cs="Times New Roman"/>
                <w:color w:val="000000"/>
                <w:sz w:val="24"/>
                <w:szCs w:val="24"/>
                <w:lang w:eastAsia="id-ID"/>
              </w:rPr>
              <w:t>Suhu 75</w:t>
            </w:r>
            <w:r w:rsidRPr="00200BB7">
              <w:rPr>
                <w:rFonts w:ascii="Times New Roman" w:eastAsia="Times New Roman" w:hAnsi="Times New Roman" w:cs="Times New Roman"/>
                <w:color w:val="000000"/>
                <w:sz w:val="24"/>
                <w:szCs w:val="24"/>
                <w:vertAlign w:val="superscript"/>
                <w:lang w:eastAsia="id-ID"/>
              </w:rPr>
              <w:t xml:space="preserve">0 </w:t>
            </w:r>
            <w:r>
              <w:rPr>
                <w:rFonts w:ascii="Times New Roman" w:eastAsia="Times New Roman" w:hAnsi="Times New Roman" w:cs="Times New Roman"/>
                <w:color w:val="000000"/>
                <w:sz w:val="24"/>
                <w:szCs w:val="24"/>
                <w:lang w:eastAsia="id-ID"/>
              </w:rPr>
              <w:t>C</w:t>
            </w:r>
          </w:p>
        </w:tc>
        <w:tc>
          <w:tcPr>
            <w:tcW w:w="1547" w:type="dxa"/>
            <w:tcBorders>
              <w:top w:val="nil"/>
              <w:bottom w:val="single" w:sz="4" w:space="0" w:color="auto"/>
            </w:tcBorders>
            <w:shd w:val="clear" w:color="auto" w:fill="auto"/>
            <w:vAlign w:val="center"/>
            <w:hideMark/>
          </w:tcPr>
          <w:p w:rsidR="00CE07E0" w:rsidRPr="00200BB7" w:rsidRDefault="00CE07E0" w:rsidP="00A030C2">
            <w:pPr>
              <w:spacing w:after="0" w:line="240" w:lineRule="auto"/>
              <w:rPr>
                <w:rFonts w:ascii="Times New Roman" w:eastAsia="Times New Roman" w:hAnsi="Times New Roman" w:cs="Times New Roman"/>
                <w:color w:val="000000"/>
                <w:sz w:val="24"/>
                <w:szCs w:val="24"/>
                <w:lang w:eastAsia="id-ID"/>
              </w:rPr>
            </w:pPr>
            <w:r w:rsidRPr="00200BB7">
              <w:rPr>
                <w:rFonts w:ascii="Times New Roman" w:eastAsia="Times New Roman" w:hAnsi="Times New Roman" w:cs="Times New Roman"/>
                <w:color w:val="000000"/>
                <w:sz w:val="24"/>
                <w:szCs w:val="24"/>
                <w:lang w:eastAsia="id-ID"/>
              </w:rPr>
              <w:t xml:space="preserve">0,44 ± 0,07 </w:t>
            </w:r>
            <w:r w:rsidRPr="00200BB7">
              <w:rPr>
                <w:rFonts w:ascii="Times New Roman" w:eastAsia="Times New Roman" w:hAnsi="Times New Roman" w:cs="Times New Roman"/>
                <w:color w:val="000000"/>
                <w:sz w:val="24"/>
                <w:szCs w:val="24"/>
                <w:vertAlign w:val="superscript"/>
                <w:lang w:eastAsia="id-ID"/>
              </w:rPr>
              <w:t>de</w:t>
            </w:r>
          </w:p>
        </w:tc>
        <w:tc>
          <w:tcPr>
            <w:tcW w:w="1646" w:type="dxa"/>
            <w:tcBorders>
              <w:top w:val="nil"/>
              <w:bottom w:val="single" w:sz="4" w:space="0" w:color="auto"/>
            </w:tcBorders>
            <w:shd w:val="clear" w:color="auto" w:fill="auto"/>
            <w:vAlign w:val="center"/>
            <w:hideMark/>
          </w:tcPr>
          <w:p w:rsidR="00CE07E0" w:rsidRPr="00200BB7" w:rsidRDefault="00CE07E0" w:rsidP="00A030C2">
            <w:pPr>
              <w:spacing w:after="0" w:line="240" w:lineRule="auto"/>
              <w:rPr>
                <w:rFonts w:ascii="Times New Roman" w:eastAsia="Times New Roman" w:hAnsi="Times New Roman" w:cs="Times New Roman"/>
                <w:color w:val="000000"/>
                <w:sz w:val="24"/>
                <w:szCs w:val="24"/>
                <w:lang w:eastAsia="id-ID"/>
              </w:rPr>
            </w:pPr>
            <w:r w:rsidRPr="00200BB7">
              <w:rPr>
                <w:rFonts w:ascii="Times New Roman" w:eastAsia="Times New Roman" w:hAnsi="Times New Roman" w:cs="Times New Roman"/>
                <w:color w:val="000000"/>
                <w:sz w:val="24"/>
                <w:szCs w:val="24"/>
                <w:lang w:eastAsia="id-ID"/>
              </w:rPr>
              <w:t xml:space="preserve">0,49 ± 0,00 </w:t>
            </w:r>
            <w:r w:rsidRPr="00200BB7">
              <w:rPr>
                <w:rFonts w:ascii="Times New Roman" w:eastAsia="Times New Roman" w:hAnsi="Times New Roman" w:cs="Times New Roman"/>
                <w:color w:val="000000"/>
                <w:sz w:val="24"/>
                <w:szCs w:val="24"/>
                <w:vertAlign w:val="superscript"/>
                <w:lang w:eastAsia="id-ID"/>
              </w:rPr>
              <w:t>f</w:t>
            </w:r>
            <w:r w:rsidRPr="00200BB7">
              <w:rPr>
                <w:rFonts w:ascii="Times New Roman" w:eastAsia="Times New Roman" w:hAnsi="Times New Roman" w:cs="Times New Roman"/>
                <w:color w:val="000000"/>
                <w:sz w:val="24"/>
                <w:szCs w:val="24"/>
                <w:lang w:eastAsia="id-ID"/>
              </w:rPr>
              <w:t xml:space="preserve"> </w:t>
            </w:r>
          </w:p>
        </w:tc>
        <w:tc>
          <w:tcPr>
            <w:tcW w:w="1567" w:type="dxa"/>
            <w:tcBorders>
              <w:top w:val="nil"/>
              <w:bottom w:val="single" w:sz="4" w:space="0" w:color="auto"/>
            </w:tcBorders>
            <w:shd w:val="clear" w:color="auto" w:fill="auto"/>
            <w:vAlign w:val="center"/>
            <w:hideMark/>
          </w:tcPr>
          <w:p w:rsidR="00CE07E0" w:rsidRPr="00200BB7" w:rsidRDefault="00CE07E0" w:rsidP="00A030C2">
            <w:pPr>
              <w:spacing w:after="0" w:line="240" w:lineRule="auto"/>
              <w:rPr>
                <w:rFonts w:ascii="Times New Roman" w:eastAsia="Times New Roman" w:hAnsi="Times New Roman" w:cs="Times New Roman"/>
                <w:color w:val="000000"/>
                <w:sz w:val="24"/>
                <w:szCs w:val="24"/>
                <w:lang w:eastAsia="id-ID"/>
              </w:rPr>
            </w:pPr>
            <w:r w:rsidRPr="00200BB7">
              <w:rPr>
                <w:rFonts w:ascii="Times New Roman" w:eastAsia="Times New Roman" w:hAnsi="Times New Roman" w:cs="Times New Roman"/>
                <w:color w:val="000000"/>
                <w:sz w:val="24"/>
                <w:szCs w:val="24"/>
                <w:lang w:eastAsia="id-ID"/>
              </w:rPr>
              <w:t xml:space="preserve">0,66 ± 0,00 </w:t>
            </w:r>
            <w:r w:rsidRPr="00200BB7">
              <w:rPr>
                <w:rFonts w:ascii="Times New Roman" w:eastAsia="Times New Roman" w:hAnsi="Times New Roman" w:cs="Times New Roman"/>
                <w:color w:val="000000"/>
                <w:sz w:val="24"/>
                <w:szCs w:val="24"/>
                <w:vertAlign w:val="superscript"/>
                <w:lang w:eastAsia="id-ID"/>
              </w:rPr>
              <w:t>g</w:t>
            </w:r>
          </w:p>
        </w:tc>
        <w:tc>
          <w:tcPr>
            <w:tcW w:w="1195" w:type="dxa"/>
            <w:tcBorders>
              <w:top w:val="nil"/>
              <w:bottom w:val="single" w:sz="4" w:space="0" w:color="auto"/>
            </w:tcBorders>
            <w:shd w:val="clear" w:color="auto" w:fill="auto"/>
            <w:vAlign w:val="center"/>
            <w:hideMark/>
          </w:tcPr>
          <w:p w:rsidR="00CE07E0" w:rsidRPr="00D0760E" w:rsidRDefault="00CE07E0" w:rsidP="00A030C2">
            <w:pPr>
              <w:spacing w:after="0" w:line="240" w:lineRule="auto"/>
              <w:jc w:val="center"/>
              <w:rPr>
                <w:rFonts w:ascii="Times New Roman" w:eastAsia="Times New Roman" w:hAnsi="Times New Roman" w:cs="Times New Roman"/>
                <w:color w:val="000000"/>
                <w:sz w:val="24"/>
                <w:szCs w:val="24"/>
                <w:vertAlign w:val="superscript"/>
                <w:lang w:eastAsia="id-ID"/>
              </w:rPr>
            </w:pPr>
            <w:r w:rsidRPr="00200BB7">
              <w:rPr>
                <w:rFonts w:ascii="Times New Roman" w:eastAsia="Times New Roman" w:hAnsi="Times New Roman" w:cs="Times New Roman"/>
                <w:color w:val="000000"/>
                <w:sz w:val="24"/>
                <w:szCs w:val="24"/>
                <w:lang w:eastAsia="id-ID"/>
              </w:rPr>
              <w:t>0,53</w:t>
            </w:r>
            <w:r w:rsidR="00D0760E">
              <w:rPr>
                <w:rFonts w:ascii="Times New Roman" w:eastAsia="Times New Roman" w:hAnsi="Times New Roman" w:cs="Times New Roman"/>
                <w:color w:val="000000"/>
                <w:sz w:val="24"/>
                <w:szCs w:val="24"/>
                <w:vertAlign w:val="superscript"/>
                <w:lang w:eastAsia="id-ID"/>
              </w:rPr>
              <w:t>r</w:t>
            </w:r>
          </w:p>
        </w:tc>
      </w:tr>
      <w:tr w:rsidR="00CE07E0" w:rsidRPr="00200BB7" w:rsidTr="00A030C2">
        <w:trPr>
          <w:trHeight w:val="81"/>
        </w:trPr>
        <w:tc>
          <w:tcPr>
            <w:tcW w:w="1978" w:type="dxa"/>
            <w:tcBorders>
              <w:top w:val="single" w:sz="4" w:space="0" w:color="auto"/>
              <w:bottom w:val="single" w:sz="4" w:space="0" w:color="auto"/>
            </w:tcBorders>
            <w:shd w:val="clear" w:color="auto" w:fill="auto"/>
            <w:vAlign w:val="center"/>
            <w:hideMark/>
          </w:tcPr>
          <w:p w:rsidR="00CE07E0" w:rsidRPr="00200BB7"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200BB7">
              <w:rPr>
                <w:rFonts w:ascii="Times New Roman" w:eastAsia="Times New Roman" w:hAnsi="Times New Roman" w:cs="Times New Roman"/>
                <w:color w:val="000000"/>
                <w:sz w:val="24"/>
                <w:szCs w:val="24"/>
                <w:lang w:eastAsia="id-ID"/>
              </w:rPr>
              <w:t>rerata</w:t>
            </w:r>
          </w:p>
        </w:tc>
        <w:tc>
          <w:tcPr>
            <w:tcW w:w="1547" w:type="dxa"/>
            <w:tcBorders>
              <w:top w:val="single" w:sz="4" w:space="0" w:color="auto"/>
              <w:bottom w:val="single" w:sz="4" w:space="0" w:color="auto"/>
            </w:tcBorders>
            <w:shd w:val="clear" w:color="auto" w:fill="auto"/>
            <w:noWrap/>
            <w:vAlign w:val="bottom"/>
            <w:hideMark/>
          </w:tcPr>
          <w:p w:rsidR="00CE07E0" w:rsidRPr="00D0760E" w:rsidRDefault="00CE07E0" w:rsidP="00A030C2">
            <w:pPr>
              <w:spacing w:after="0" w:line="240" w:lineRule="auto"/>
              <w:jc w:val="center"/>
              <w:rPr>
                <w:rFonts w:ascii="Times New Roman" w:eastAsia="Times New Roman" w:hAnsi="Times New Roman" w:cs="Times New Roman"/>
                <w:color w:val="000000"/>
                <w:sz w:val="24"/>
                <w:szCs w:val="24"/>
                <w:vertAlign w:val="superscript"/>
                <w:lang w:eastAsia="id-ID"/>
              </w:rPr>
            </w:pPr>
            <w:r w:rsidRPr="00200BB7">
              <w:rPr>
                <w:rFonts w:ascii="Times New Roman" w:eastAsia="Times New Roman" w:hAnsi="Times New Roman" w:cs="Times New Roman"/>
                <w:color w:val="000000"/>
                <w:sz w:val="24"/>
                <w:szCs w:val="24"/>
                <w:lang w:eastAsia="id-ID"/>
              </w:rPr>
              <w:t>0,37</w:t>
            </w:r>
            <w:r w:rsidR="00D0760E">
              <w:rPr>
                <w:rFonts w:ascii="Times New Roman" w:eastAsia="Times New Roman" w:hAnsi="Times New Roman" w:cs="Times New Roman"/>
                <w:color w:val="000000"/>
                <w:sz w:val="24"/>
                <w:szCs w:val="24"/>
                <w:vertAlign w:val="superscript"/>
                <w:lang w:eastAsia="id-ID"/>
              </w:rPr>
              <w:t>x</w:t>
            </w:r>
          </w:p>
        </w:tc>
        <w:tc>
          <w:tcPr>
            <w:tcW w:w="1646" w:type="dxa"/>
            <w:tcBorders>
              <w:top w:val="single" w:sz="4" w:space="0" w:color="auto"/>
              <w:bottom w:val="single" w:sz="4" w:space="0" w:color="auto"/>
            </w:tcBorders>
            <w:shd w:val="clear" w:color="auto" w:fill="auto"/>
            <w:noWrap/>
            <w:vAlign w:val="bottom"/>
            <w:hideMark/>
          </w:tcPr>
          <w:p w:rsidR="00CE07E0" w:rsidRPr="00D0760E" w:rsidRDefault="00CE07E0" w:rsidP="00A030C2">
            <w:pPr>
              <w:spacing w:after="0" w:line="240" w:lineRule="auto"/>
              <w:jc w:val="center"/>
              <w:rPr>
                <w:rFonts w:ascii="Times New Roman" w:eastAsia="Times New Roman" w:hAnsi="Times New Roman" w:cs="Times New Roman"/>
                <w:color w:val="000000"/>
                <w:sz w:val="24"/>
                <w:szCs w:val="24"/>
                <w:vertAlign w:val="superscript"/>
                <w:lang w:eastAsia="id-ID"/>
              </w:rPr>
            </w:pPr>
            <w:r w:rsidRPr="00200BB7">
              <w:rPr>
                <w:rFonts w:ascii="Times New Roman" w:eastAsia="Times New Roman" w:hAnsi="Times New Roman" w:cs="Times New Roman"/>
                <w:color w:val="000000"/>
                <w:sz w:val="24"/>
                <w:szCs w:val="24"/>
                <w:lang w:eastAsia="id-ID"/>
              </w:rPr>
              <w:t>0,33</w:t>
            </w:r>
            <w:r w:rsidR="00D0760E">
              <w:rPr>
                <w:rFonts w:ascii="Times New Roman" w:eastAsia="Times New Roman" w:hAnsi="Times New Roman" w:cs="Times New Roman"/>
                <w:color w:val="000000"/>
                <w:sz w:val="24"/>
                <w:szCs w:val="24"/>
                <w:vertAlign w:val="superscript"/>
                <w:lang w:eastAsia="id-ID"/>
              </w:rPr>
              <w:t>y</w:t>
            </w:r>
          </w:p>
        </w:tc>
        <w:tc>
          <w:tcPr>
            <w:tcW w:w="1567" w:type="dxa"/>
            <w:tcBorders>
              <w:top w:val="single" w:sz="4" w:space="0" w:color="auto"/>
              <w:bottom w:val="single" w:sz="4" w:space="0" w:color="auto"/>
            </w:tcBorders>
            <w:shd w:val="clear" w:color="auto" w:fill="auto"/>
            <w:noWrap/>
            <w:vAlign w:val="bottom"/>
            <w:hideMark/>
          </w:tcPr>
          <w:p w:rsidR="00CE07E0" w:rsidRPr="00D0760E" w:rsidRDefault="00CE07E0" w:rsidP="00A030C2">
            <w:pPr>
              <w:spacing w:after="0" w:line="240" w:lineRule="auto"/>
              <w:jc w:val="center"/>
              <w:rPr>
                <w:rFonts w:ascii="Times New Roman" w:eastAsia="Times New Roman" w:hAnsi="Times New Roman" w:cs="Times New Roman"/>
                <w:color w:val="000000"/>
                <w:sz w:val="24"/>
                <w:szCs w:val="24"/>
                <w:vertAlign w:val="superscript"/>
                <w:lang w:eastAsia="id-ID"/>
              </w:rPr>
            </w:pPr>
            <w:r w:rsidRPr="00200BB7">
              <w:rPr>
                <w:rFonts w:ascii="Times New Roman" w:eastAsia="Times New Roman" w:hAnsi="Times New Roman" w:cs="Times New Roman"/>
                <w:color w:val="000000"/>
                <w:sz w:val="24"/>
                <w:szCs w:val="24"/>
                <w:lang w:eastAsia="id-ID"/>
              </w:rPr>
              <w:t>0,41</w:t>
            </w:r>
            <w:r w:rsidR="00D0760E">
              <w:rPr>
                <w:rFonts w:ascii="Times New Roman" w:eastAsia="Times New Roman" w:hAnsi="Times New Roman" w:cs="Times New Roman"/>
                <w:color w:val="000000"/>
                <w:sz w:val="24"/>
                <w:szCs w:val="24"/>
                <w:vertAlign w:val="superscript"/>
                <w:lang w:eastAsia="id-ID"/>
              </w:rPr>
              <w:t>z</w:t>
            </w:r>
          </w:p>
        </w:tc>
        <w:tc>
          <w:tcPr>
            <w:tcW w:w="1195" w:type="dxa"/>
            <w:tcBorders>
              <w:top w:val="single" w:sz="4" w:space="0" w:color="auto"/>
              <w:bottom w:val="single" w:sz="4" w:space="0" w:color="auto"/>
            </w:tcBorders>
            <w:shd w:val="clear" w:color="auto" w:fill="auto"/>
            <w:noWrap/>
            <w:vAlign w:val="bottom"/>
            <w:hideMark/>
          </w:tcPr>
          <w:p w:rsidR="00CE07E0" w:rsidRPr="00200BB7" w:rsidRDefault="00CE07E0" w:rsidP="00A030C2">
            <w:pPr>
              <w:spacing w:after="0" w:line="240" w:lineRule="auto"/>
              <w:jc w:val="center"/>
              <w:rPr>
                <w:rFonts w:ascii="Times New Roman" w:eastAsia="Times New Roman" w:hAnsi="Times New Roman" w:cs="Times New Roman"/>
                <w:color w:val="000000"/>
                <w:sz w:val="24"/>
                <w:szCs w:val="24"/>
                <w:lang w:eastAsia="id-ID"/>
              </w:rPr>
            </w:pPr>
          </w:p>
        </w:tc>
      </w:tr>
    </w:tbl>
    <w:p w:rsidR="00CE07E0" w:rsidRPr="00903396" w:rsidRDefault="00CE07E0" w:rsidP="00D0760E">
      <w:pPr>
        <w:spacing w:line="240" w:lineRule="auto"/>
        <w:jc w:val="both"/>
        <w:rPr>
          <w:rFonts w:ascii="Times New Roman" w:hAnsi="Times New Roman" w:cs="Times New Roman"/>
          <w:sz w:val="24"/>
          <w:szCs w:val="24"/>
        </w:rPr>
      </w:pPr>
      <w:r>
        <w:rPr>
          <w:rFonts w:ascii="Times New Roman" w:hAnsi="Times New Roman" w:cs="Times New Roman"/>
          <w:sz w:val="24"/>
          <w:szCs w:val="24"/>
        </w:rPr>
        <w:t>Keterangan: Angka yang diikuti dengan huruf yang berbeda menunjukkan perbedaan yang nyata (P&lt;0,05).</w:t>
      </w:r>
    </w:p>
    <w:p w:rsidR="00D0760E" w:rsidRPr="00D0760E" w:rsidRDefault="00CE07E0" w:rsidP="00E54DC3">
      <w:pPr>
        <w:spacing w:after="0" w:line="240" w:lineRule="auto"/>
        <w:ind w:firstLine="720"/>
        <w:jc w:val="both"/>
        <w:rPr>
          <w:rFonts w:ascii="Times New Roman" w:hAnsi="Times New Roman" w:cs="Times New Roman"/>
          <w:sz w:val="24"/>
          <w:szCs w:val="24"/>
        </w:rPr>
      </w:pPr>
      <w:r w:rsidRPr="00903396">
        <w:rPr>
          <w:rFonts w:ascii="Times New Roman" w:hAnsi="Times New Roman" w:cs="Times New Roman"/>
          <w:sz w:val="24"/>
          <w:szCs w:val="24"/>
        </w:rPr>
        <w:t xml:space="preserve">Berdasarkan </w:t>
      </w:r>
      <w:r>
        <w:rPr>
          <w:rFonts w:ascii="Times New Roman" w:hAnsi="Times New Roman" w:cs="Times New Roman"/>
          <w:sz w:val="24"/>
          <w:szCs w:val="24"/>
        </w:rPr>
        <w:t>Tabel 2</w:t>
      </w:r>
      <w:r w:rsidRPr="00903396">
        <w:rPr>
          <w:rFonts w:ascii="Times New Roman" w:hAnsi="Times New Roman" w:cs="Times New Roman"/>
          <w:sz w:val="24"/>
          <w:szCs w:val="24"/>
        </w:rPr>
        <w:t xml:space="preserve">. </w:t>
      </w:r>
      <w:r w:rsidR="00D0760E" w:rsidRPr="00D0760E">
        <w:rPr>
          <w:rFonts w:ascii="Times New Roman" w:hAnsi="Times New Roman" w:cs="Times New Roman"/>
          <w:sz w:val="24"/>
          <w:szCs w:val="24"/>
        </w:rPr>
        <w:t>Tekstur gel cincau hijau tertinggi 0,66 Newton diperoleh pada perlakuan suhu 75</w:t>
      </w:r>
      <w:r w:rsidR="00D0760E" w:rsidRPr="00D0760E">
        <w:rPr>
          <w:rFonts w:ascii="Times New Roman" w:hAnsi="Times New Roman" w:cs="Times New Roman"/>
          <w:sz w:val="24"/>
          <w:szCs w:val="24"/>
          <w:vertAlign w:val="superscript"/>
        </w:rPr>
        <w:t>0</w:t>
      </w:r>
      <w:r w:rsidR="00D0760E" w:rsidRPr="00D0760E">
        <w:rPr>
          <w:rFonts w:ascii="Times New Roman" w:hAnsi="Times New Roman" w:cs="Times New Roman"/>
          <w:sz w:val="24"/>
          <w:szCs w:val="24"/>
        </w:rPr>
        <w:t xml:space="preserve">C : markisa 9%. Interaksi disebabkan oleh suhu air ekstraksi dapat menyebabkan tekstur gel cincau hijau menjadi kokoh, karena cincau hijau mengandung senyawa hidrokoloid yang dapat mengikat air dalam jumlah yang banyak. Semakin tinggi suhu ekstraksi maka semakin banyak gel yang terekstrak dari daun cincau tersebut. Penambahan ekstrak markisa juga berpengaruh nyata terhadap tekstur gel cincau hijau, hal ini disebabkan oleh suhu air yang mampu melarutkan berbagai senyawa kimia di dalam buah markisa setelah diekstrak kemudian terjadi pembentukan gel. Komoponen kimia pada ekstrak markisa diikat oleh pektin yang terkandung dalam gel cincau hijau. Pektin  pada  tanaman  sebagian  besar  terdapat  pada  lamela  tengah dinding  sel  (Nurdin  dan  Suharyono, 2007). Suhu ekstraksi yang tinggi juga menyebabkan peningkatan energi kinetik larutan sehingga difusi pelarut ke dalam sel jaringan semakin meningkat pula (Budiyanto, 2008). Semakin tinggi konsentrasi ekstrak markisa memberikan pengaruh nyata terhadap tekstur gel cincau hijau. </w:t>
      </w:r>
    </w:p>
    <w:p w:rsidR="00CE07E0" w:rsidRDefault="00D0760E" w:rsidP="00E54DC3">
      <w:pPr>
        <w:spacing w:after="0" w:line="240" w:lineRule="auto"/>
        <w:ind w:firstLine="720"/>
        <w:jc w:val="both"/>
        <w:rPr>
          <w:rFonts w:ascii="Times New Roman" w:hAnsi="Times New Roman" w:cs="Times New Roman"/>
          <w:sz w:val="24"/>
          <w:szCs w:val="24"/>
        </w:rPr>
      </w:pPr>
      <w:r w:rsidRPr="00D0760E">
        <w:rPr>
          <w:rFonts w:ascii="Times New Roman" w:hAnsi="Times New Roman" w:cs="Times New Roman"/>
          <w:sz w:val="24"/>
          <w:szCs w:val="24"/>
        </w:rPr>
        <w:t xml:space="preserve">Pada perlakuan suhu kamar penambahan markisa 6% dan 9% terjadi penurunan nilai </w:t>
      </w:r>
      <w:r w:rsidRPr="00D0760E">
        <w:rPr>
          <w:rFonts w:ascii="Times New Roman" w:hAnsi="Times New Roman" w:cs="Times New Roman"/>
          <w:i/>
          <w:sz w:val="24"/>
          <w:szCs w:val="24"/>
        </w:rPr>
        <w:t>gel strength</w:t>
      </w:r>
      <w:r w:rsidRPr="00D0760E">
        <w:rPr>
          <w:rFonts w:ascii="Times New Roman" w:hAnsi="Times New Roman" w:cs="Times New Roman"/>
          <w:sz w:val="24"/>
          <w:szCs w:val="24"/>
        </w:rPr>
        <w:t xml:space="preserve">, hal ini disebabkan oleh kondisi pH saat pembentukan gel terlalu asam sehingga kemampuan gel memerangkap air semakin berkurang dan pembentukan gel kurang maksimal. Komponen utama pembentuk gel dalam cincau hijau adalah pektin yang bermetoksi rendah (Nurdin </w:t>
      </w:r>
      <w:r w:rsidR="001A4E5D">
        <w:rPr>
          <w:rFonts w:ascii="Times New Roman" w:hAnsi="Times New Roman" w:cs="Times New Roman"/>
          <w:sz w:val="24"/>
          <w:szCs w:val="24"/>
        </w:rPr>
        <w:t xml:space="preserve">dkk., 2008). </w:t>
      </w:r>
      <w:r w:rsidRPr="00D0760E">
        <w:rPr>
          <w:rFonts w:ascii="Times New Roman" w:hAnsi="Times New Roman" w:cs="Times New Roman"/>
          <w:sz w:val="24"/>
          <w:szCs w:val="24"/>
        </w:rPr>
        <w:t xml:space="preserve">Kekokohan tekstur gel juga dipengaruhi oleh suhu dan pelarut yang digunakan pada saat </w:t>
      </w:r>
      <w:r w:rsidRPr="00D0760E">
        <w:rPr>
          <w:rFonts w:ascii="Times New Roman" w:hAnsi="Times New Roman" w:cs="Times New Roman"/>
          <w:sz w:val="24"/>
          <w:szCs w:val="24"/>
        </w:rPr>
        <w:lastRenderedPageBreak/>
        <w:t>ekstraksi. Pelarut yang digunakan adalah air, selain dapat memberikan rendemen yang relatif besar juga karena bertujuan untuk mencegah terjadinya gelasi lokal yang dapat menyebabkan larutan ekstrak menjadi sulit untuk disaring</w:t>
      </w:r>
      <w:r>
        <w:rPr>
          <w:rFonts w:ascii="Times New Roman" w:hAnsi="Times New Roman" w:cs="Times New Roman"/>
          <w:sz w:val="24"/>
          <w:szCs w:val="24"/>
        </w:rPr>
        <w:t>.</w:t>
      </w:r>
    </w:p>
    <w:p w:rsidR="00D0760E" w:rsidRPr="00903396" w:rsidRDefault="00D0760E" w:rsidP="00D0760E">
      <w:pPr>
        <w:spacing w:line="240" w:lineRule="auto"/>
        <w:ind w:firstLine="720"/>
        <w:jc w:val="both"/>
        <w:rPr>
          <w:rFonts w:ascii="Times New Roman" w:hAnsi="Times New Roman" w:cs="Times New Roman"/>
          <w:sz w:val="24"/>
          <w:szCs w:val="24"/>
        </w:rPr>
      </w:pPr>
      <w:r w:rsidRPr="00D0760E">
        <w:rPr>
          <w:rFonts w:ascii="Times New Roman" w:hAnsi="Times New Roman" w:cs="Times New Roman"/>
          <w:sz w:val="24"/>
          <w:szCs w:val="24"/>
        </w:rPr>
        <w:t xml:space="preserve">Pembentukan gel dari hidrokoloid yang berasal dari daun cincau dikenal dengan istilah gelasi. Gelasi merupakan suatu fenomena penggabungan atau pembentukan ikatan silang rantai polisakarida yang akan membentuk jaring-jaring tiga dimensi. Jaringan tersebut akan memerangkap air di dalamnya dan membentuk produk yang memiliki struktur yang kaku dan tahan terhadap aliran. Produk menjadi viskoelasti dan menunjukkan karakteristik semi padat (Saha dan Suvendu, 2010). Buah markisa mengandung asam sitrat dalam konsentrasi tinggi. Menurut  Walter  (1991)  pektin  larut  dalam  pelarut  organik  polar seperti air, formamida, dan metil sulfoksida. Tekstur gel juga dipengaruhi oleh proporsi air sebagai pelarut. Proses pembentukkan gel disebabkan oleh adanya pemanasan yang lebih tinggi dari pada suhu pembentukkan gel sehingga terjadi perubahan polimer menjadi  gulungan  acak, ketika  suhu  semakin diturunkan  maka  polimer  akan  berubah  menjadi  struktur  double  helix  dan  membentuk struktur gel yang kokoh (Imeson, 2009). </w:t>
      </w:r>
    </w:p>
    <w:p w:rsidR="00CE07E0" w:rsidRDefault="0027741A" w:rsidP="00CE07E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CE07E0">
        <w:rPr>
          <w:rFonts w:ascii="Times New Roman" w:hAnsi="Times New Roman" w:cs="Times New Roman"/>
          <w:b/>
          <w:sz w:val="24"/>
          <w:szCs w:val="24"/>
        </w:rPr>
        <w:t>Waktu Pembentukan Gel</w:t>
      </w:r>
    </w:p>
    <w:p w:rsidR="00CE07E0" w:rsidRDefault="00CE07E0" w:rsidP="00D0760E">
      <w:pPr>
        <w:spacing w:line="240" w:lineRule="auto"/>
        <w:ind w:firstLine="720"/>
        <w:jc w:val="both"/>
        <w:rPr>
          <w:rFonts w:ascii="Times New Roman" w:hAnsi="Times New Roman" w:cs="Times New Roman"/>
          <w:sz w:val="24"/>
          <w:szCs w:val="24"/>
        </w:rPr>
      </w:pPr>
      <w:r w:rsidRPr="00071392">
        <w:rPr>
          <w:rFonts w:ascii="Times New Roman" w:hAnsi="Times New Roman" w:cs="Times New Roman"/>
          <w:sz w:val="24"/>
          <w:szCs w:val="24"/>
        </w:rPr>
        <w:t>Hasil uji statistik menunjukan bahwa ada interaksi antar perlakuan pada gel cincau hijau dan masing-masing perlakuan menunjukan pengaruh yang nyata</w:t>
      </w:r>
      <w:r w:rsidR="00D0760E">
        <w:rPr>
          <w:rFonts w:ascii="Times New Roman" w:hAnsi="Times New Roman" w:cs="Times New Roman"/>
          <w:sz w:val="24"/>
          <w:szCs w:val="24"/>
        </w:rPr>
        <w:t xml:space="preserve"> (P&lt;0,05) pada waktu pembentukan</w:t>
      </w:r>
      <w:r w:rsidRPr="00071392">
        <w:rPr>
          <w:rFonts w:ascii="Times New Roman" w:hAnsi="Times New Roman" w:cs="Times New Roman"/>
          <w:sz w:val="24"/>
          <w:szCs w:val="24"/>
        </w:rPr>
        <w:t xml:space="preserve"> gel cincau hijau. Hasil pengujian disajikan pada </w:t>
      </w:r>
      <w:r>
        <w:rPr>
          <w:rFonts w:ascii="Times New Roman" w:hAnsi="Times New Roman" w:cs="Times New Roman"/>
          <w:sz w:val="24"/>
          <w:szCs w:val="24"/>
        </w:rPr>
        <w:t>Tabel 3</w:t>
      </w:r>
      <w:r w:rsidRPr="00071392">
        <w:rPr>
          <w:rFonts w:ascii="Times New Roman" w:hAnsi="Times New Roman" w:cs="Times New Roman"/>
          <w:sz w:val="24"/>
          <w:szCs w:val="24"/>
        </w:rPr>
        <w:t xml:space="preserve">. </w:t>
      </w:r>
    </w:p>
    <w:p w:rsidR="00CE07E0" w:rsidRDefault="00CE07E0" w:rsidP="00CE07E0">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Tabel 3. Waktu Pembentukan Gel (Menit)</w:t>
      </w:r>
    </w:p>
    <w:tbl>
      <w:tblPr>
        <w:tblW w:w="7933" w:type="dxa"/>
        <w:tblInd w:w="5" w:type="dxa"/>
        <w:tblLayout w:type="fixed"/>
        <w:tblLook w:val="04A0" w:firstRow="1" w:lastRow="0" w:firstColumn="1" w:lastColumn="0" w:noHBand="0" w:noVBand="1"/>
      </w:tblPr>
      <w:tblGrid>
        <w:gridCol w:w="1696"/>
        <w:gridCol w:w="1701"/>
        <w:gridCol w:w="1843"/>
        <w:gridCol w:w="1701"/>
        <w:gridCol w:w="992"/>
      </w:tblGrid>
      <w:tr w:rsidR="00CE07E0" w:rsidRPr="00764A11" w:rsidTr="00A030C2">
        <w:trPr>
          <w:trHeight w:val="203"/>
        </w:trPr>
        <w:tc>
          <w:tcPr>
            <w:tcW w:w="1696" w:type="dxa"/>
            <w:vMerge w:val="restart"/>
            <w:tcBorders>
              <w:top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Perlakuan Ekstraksi</w:t>
            </w:r>
          </w:p>
        </w:tc>
        <w:tc>
          <w:tcPr>
            <w:tcW w:w="6237" w:type="dxa"/>
            <w:gridSpan w:val="4"/>
            <w:tcBorders>
              <w:top w:val="single" w:sz="4" w:space="0" w:color="auto"/>
              <w:bottom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 xml:space="preserve">Ekstrak Markisa  </w:t>
            </w:r>
          </w:p>
        </w:tc>
      </w:tr>
      <w:tr w:rsidR="00CE07E0" w:rsidRPr="00764A11" w:rsidTr="00A030C2">
        <w:trPr>
          <w:trHeight w:val="203"/>
        </w:trPr>
        <w:tc>
          <w:tcPr>
            <w:tcW w:w="1696" w:type="dxa"/>
            <w:vMerge/>
            <w:tcBorders>
              <w:bottom w:val="single" w:sz="4" w:space="0" w:color="auto"/>
            </w:tcBorders>
            <w:shd w:val="clear" w:color="auto" w:fill="auto"/>
            <w:vAlign w:val="center"/>
            <w:hideMark/>
          </w:tcPr>
          <w:p w:rsidR="00CE07E0" w:rsidRPr="00764A11" w:rsidRDefault="00CE07E0" w:rsidP="00A030C2">
            <w:pPr>
              <w:spacing w:after="0" w:line="240" w:lineRule="auto"/>
              <w:rPr>
                <w:rFonts w:ascii="Times New Roman" w:eastAsia="Times New Roman" w:hAnsi="Times New Roman" w:cs="Times New Roman"/>
                <w:color w:val="000000"/>
                <w:sz w:val="24"/>
                <w:szCs w:val="24"/>
                <w:lang w:eastAsia="id-ID"/>
              </w:rPr>
            </w:pPr>
          </w:p>
        </w:tc>
        <w:tc>
          <w:tcPr>
            <w:tcW w:w="1701" w:type="dxa"/>
            <w:tcBorders>
              <w:top w:val="single" w:sz="4" w:space="0" w:color="auto"/>
              <w:bottom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3%</w:t>
            </w:r>
          </w:p>
        </w:tc>
        <w:tc>
          <w:tcPr>
            <w:tcW w:w="1843" w:type="dxa"/>
            <w:tcBorders>
              <w:top w:val="single" w:sz="4" w:space="0" w:color="auto"/>
              <w:bottom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6%</w:t>
            </w:r>
          </w:p>
        </w:tc>
        <w:tc>
          <w:tcPr>
            <w:tcW w:w="1701" w:type="dxa"/>
            <w:tcBorders>
              <w:top w:val="single" w:sz="4" w:space="0" w:color="auto"/>
              <w:bottom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9%</w:t>
            </w:r>
          </w:p>
        </w:tc>
        <w:tc>
          <w:tcPr>
            <w:tcW w:w="992" w:type="dxa"/>
            <w:tcBorders>
              <w:top w:val="single" w:sz="4" w:space="0" w:color="auto"/>
              <w:bottom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rerata</w:t>
            </w:r>
          </w:p>
        </w:tc>
      </w:tr>
      <w:tr w:rsidR="00CE07E0" w:rsidRPr="00764A11" w:rsidTr="00A030C2">
        <w:trPr>
          <w:trHeight w:val="203"/>
        </w:trPr>
        <w:tc>
          <w:tcPr>
            <w:tcW w:w="1696" w:type="dxa"/>
            <w:tcBorders>
              <w:top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Suhu kamar </w:t>
            </w:r>
          </w:p>
        </w:tc>
        <w:tc>
          <w:tcPr>
            <w:tcW w:w="1701" w:type="dxa"/>
            <w:tcBorders>
              <w:top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 xml:space="preserve">52,50 ± 3,53 </w:t>
            </w:r>
            <w:r w:rsidRPr="00764A11">
              <w:rPr>
                <w:rFonts w:ascii="Times New Roman" w:eastAsia="Times New Roman" w:hAnsi="Times New Roman" w:cs="Times New Roman"/>
                <w:color w:val="000000"/>
                <w:sz w:val="24"/>
                <w:szCs w:val="24"/>
                <w:vertAlign w:val="superscript"/>
                <w:lang w:eastAsia="id-ID"/>
              </w:rPr>
              <w:t>a</w:t>
            </w:r>
          </w:p>
        </w:tc>
        <w:tc>
          <w:tcPr>
            <w:tcW w:w="1843" w:type="dxa"/>
            <w:tcBorders>
              <w:top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 xml:space="preserve">105,00 ± 4,24 </w:t>
            </w:r>
            <w:r w:rsidRPr="00764A11">
              <w:rPr>
                <w:rFonts w:ascii="Times New Roman" w:eastAsia="Times New Roman" w:hAnsi="Times New Roman" w:cs="Times New Roman"/>
                <w:color w:val="000000"/>
                <w:sz w:val="24"/>
                <w:szCs w:val="24"/>
                <w:vertAlign w:val="superscript"/>
                <w:lang w:eastAsia="id-ID"/>
              </w:rPr>
              <w:t>f</w:t>
            </w:r>
          </w:p>
        </w:tc>
        <w:tc>
          <w:tcPr>
            <w:tcW w:w="1701" w:type="dxa"/>
            <w:tcBorders>
              <w:top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 xml:space="preserve">110,50 ± 0,70 </w:t>
            </w:r>
            <w:r w:rsidRPr="00764A11">
              <w:rPr>
                <w:rFonts w:ascii="Times New Roman" w:eastAsia="Times New Roman" w:hAnsi="Times New Roman" w:cs="Times New Roman"/>
                <w:color w:val="000000"/>
                <w:sz w:val="24"/>
                <w:szCs w:val="24"/>
                <w:vertAlign w:val="superscript"/>
                <w:lang w:eastAsia="id-ID"/>
              </w:rPr>
              <w:t>f</w:t>
            </w:r>
          </w:p>
        </w:tc>
        <w:tc>
          <w:tcPr>
            <w:tcW w:w="992" w:type="dxa"/>
            <w:tcBorders>
              <w:top w:val="single" w:sz="4" w:space="0" w:color="auto"/>
            </w:tcBorders>
            <w:shd w:val="clear" w:color="auto" w:fill="auto"/>
            <w:vAlign w:val="center"/>
            <w:hideMark/>
          </w:tcPr>
          <w:p w:rsidR="00CE07E0" w:rsidRPr="00D0760E" w:rsidRDefault="00CE07E0" w:rsidP="00A030C2">
            <w:pPr>
              <w:spacing w:after="0" w:line="240" w:lineRule="auto"/>
              <w:jc w:val="center"/>
              <w:rPr>
                <w:rFonts w:ascii="Times New Roman" w:eastAsia="Times New Roman" w:hAnsi="Times New Roman" w:cs="Times New Roman"/>
                <w:color w:val="000000"/>
                <w:sz w:val="24"/>
                <w:szCs w:val="24"/>
                <w:vertAlign w:val="superscript"/>
                <w:lang w:eastAsia="id-ID"/>
              </w:rPr>
            </w:pPr>
            <w:r w:rsidRPr="00764A11">
              <w:rPr>
                <w:rFonts w:ascii="Times New Roman" w:eastAsia="Times New Roman" w:hAnsi="Times New Roman" w:cs="Times New Roman"/>
                <w:color w:val="000000"/>
                <w:sz w:val="24"/>
                <w:szCs w:val="24"/>
                <w:lang w:eastAsia="id-ID"/>
              </w:rPr>
              <w:t>89,33</w:t>
            </w:r>
            <w:r w:rsidR="00D0760E">
              <w:rPr>
                <w:rFonts w:ascii="Times New Roman" w:eastAsia="Times New Roman" w:hAnsi="Times New Roman" w:cs="Times New Roman"/>
                <w:color w:val="000000"/>
                <w:sz w:val="24"/>
                <w:szCs w:val="24"/>
                <w:vertAlign w:val="superscript"/>
                <w:lang w:eastAsia="id-ID"/>
              </w:rPr>
              <w:t>p</w:t>
            </w:r>
          </w:p>
        </w:tc>
      </w:tr>
      <w:tr w:rsidR="00CE07E0" w:rsidRPr="00764A11" w:rsidTr="00A030C2">
        <w:trPr>
          <w:trHeight w:val="203"/>
        </w:trPr>
        <w:tc>
          <w:tcPr>
            <w:tcW w:w="1696" w:type="dxa"/>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Suhu 50</w:t>
            </w:r>
            <w:r w:rsidRPr="00764A11">
              <w:rPr>
                <w:rFonts w:ascii="Times New Roman" w:eastAsia="Times New Roman" w:hAnsi="Times New Roman" w:cs="Times New Roman"/>
                <w:color w:val="000000"/>
                <w:sz w:val="24"/>
                <w:szCs w:val="24"/>
                <w:vertAlign w:val="superscript"/>
                <w:lang w:eastAsia="id-ID"/>
              </w:rPr>
              <w:t xml:space="preserve">0 </w:t>
            </w:r>
            <w:r>
              <w:rPr>
                <w:rFonts w:ascii="Times New Roman" w:eastAsia="Times New Roman" w:hAnsi="Times New Roman" w:cs="Times New Roman"/>
                <w:color w:val="000000"/>
                <w:sz w:val="24"/>
                <w:szCs w:val="24"/>
                <w:lang w:eastAsia="id-ID"/>
              </w:rPr>
              <w:t xml:space="preserve">C  </w:t>
            </w:r>
          </w:p>
        </w:tc>
        <w:tc>
          <w:tcPr>
            <w:tcW w:w="1701" w:type="dxa"/>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 xml:space="preserve">73,50 ± 4,95 </w:t>
            </w:r>
            <w:r w:rsidRPr="00764A11">
              <w:rPr>
                <w:rFonts w:ascii="Times New Roman" w:eastAsia="Times New Roman" w:hAnsi="Times New Roman" w:cs="Times New Roman"/>
                <w:color w:val="000000"/>
                <w:sz w:val="24"/>
                <w:szCs w:val="24"/>
                <w:vertAlign w:val="superscript"/>
                <w:lang w:eastAsia="id-ID"/>
              </w:rPr>
              <w:t>b</w:t>
            </w:r>
          </w:p>
        </w:tc>
        <w:tc>
          <w:tcPr>
            <w:tcW w:w="1843" w:type="dxa"/>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 xml:space="preserve">83,00 ± 2,82 </w:t>
            </w:r>
            <w:r w:rsidRPr="00764A11">
              <w:rPr>
                <w:rFonts w:ascii="Times New Roman" w:eastAsia="Times New Roman" w:hAnsi="Times New Roman" w:cs="Times New Roman"/>
                <w:color w:val="000000"/>
                <w:sz w:val="24"/>
                <w:szCs w:val="24"/>
                <w:vertAlign w:val="superscript"/>
                <w:lang w:eastAsia="id-ID"/>
              </w:rPr>
              <w:t>cd</w:t>
            </w:r>
          </w:p>
        </w:tc>
        <w:tc>
          <w:tcPr>
            <w:tcW w:w="1701" w:type="dxa"/>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 xml:space="preserve">86,00 ± 5,65 </w:t>
            </w:r>
            <w:r w:rsidRPr="00764A11">
              <w:rPr>
                <w:rFonts w:ascii="Times New Roman" w:eastAsia="Times New Roman" w:hAnsi="Times New Roman" w:cs="Times New Roman"/>
                <w:color w:val="000000"/>
                <w:sz w:val="24"/>
                <w:szCs w:val="24"/>
                <w:vertAlign w:val="superscript"/>
                <w:lang w:eastAsia="id-ID"/>
              </w:rPr>
              <w:t>de</w:t>
            </w:r>
          </w:p>
        </w:tc>
        <w:tc>
          <w:tcPr>
            <w:tcW w:w="992" w:type="dxa"/>
            <w:shd w:val="clear" w:color="auto" w:fill="auto"/>
            <w:vAlign w:val="center"/>
            <w:hideMark/>
          </w:tcPr>
          <w:p w:rsidR="00CE07E0" w:rsidRPr="00D0760E" w:rsidRDefault="00CE07E0" w:rsidP="00A030C2">
            <w:pPr>
              <w:spacing w:after="0" w:line="240" w:lineRule="auto"/>
              <w:jc w:val="center"/>
              <w:rPr>
                <w:rFonts w:ascii="Times New Roman" w:eastAsia="Times New Roman" w:hAnsi="Times New Roman" w:cs="Times New Roman"/>
                <w:color w:val="000000"/>
                <w:sz w:val="24"/>
                <w:szCs w:val="24"/>
                <w:vertAlign w:val="superscript"/>
                <w:lang w:eastAsia="id-ID"/>
              </w:rPr>
            </w:pPr>
            <w:r w:rsidRPr="00764A11">
              <w:rPr>
                <w:rFonts w:ascii="Times New Roman" w:eastAsia="Times New Roman" w:hAnsi="Times New Roman" w:cs="Times New Roman"/>
                <w:color w:val="000000"/>
                <w:sz w:val="24"/>
                <w:szCs w:val="24"/>
                <w:lang w:eastAsia="id-ID"/>
              </w:rPr>
              <w:t>80,83</w:t>
            </w:r>
            <w:r w:rsidR="00D0760E">
              <w:rPr>
                <w:rFonts w:ascii="Times New Roman" w:eastAsia="Times New Roman" w:hAnsi="Times New Roman" w:cs="Times New Roman"/>
                <w:color w:val="000000"/>
                <w:sz w:val="24"/>
                <w:szCs w:val="24"/>
                <w:vertAlign w:val="superscript"/>
                <w:lang w:eastAsia="id-ID"/>
              </w:rPr>
              <w:t>q</w:t>
            </w:r>
          </w:p>
        </w:tc>
      </w:tr>
      <w:tr w:rsidR="00CE07E0" w:rsidRPr="00764A11" w:rsidTr="00A030C2">
        <w:trPr>
          <w:trHeight w:val="203"/>
        </w:trPr>
        <w:tc>
          <w:tcPr>
            <w:tcW w:w="1696" w:type="dxa"/>
            <w:tcBorders>
              <w:bottom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Suhu 75</w:t>
            </w:r>
            <w:r w:rsidRPr="00764A11">
              <w:rPr>
                <w:rFonts w:ascii="Times New Roman" w:eastAsia="Times New Roman" w:hAnsi="Times New Roman" w:cs="Times New Roman"/>
                <w:color w:val="000000"/>
                <w:sz w:val="24"/>
                <w:szCs w:val="24"/>
                <w:vertAlign w:val="superscript"/>
                <w:lang w:eastAsia="id-ID"/>
              </w:rPr>
              <w:t xml:space="preserve">0 </w:t>
            </w:r>
            <w:r>
              <w:rPr>
                <w:rFonts w:ascii="Times New Roman" w:eastAsia="Times New Roman" w:hAnsi="Times New Roman" w:cs="Times New Roman"/>
                <w:color w:val="000000"/>
                <w:sz w:val="24"/>
                <w:szCs w:val="24"/>
                <w:lang w:eastAsia="id-ID"/>
              </w:rPr>
              <w:t xml:space="preserve">C  </w:t>
            </w:r>
          </w:p>
        </w:tc>
        <w:tc>
          <w:tcPr>
            <w:tcW w:w="1701" w:type="dxa"/>
            <w:tcBorders>
              <w:bottom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 xml:space="preserve">74,50 ± 0,70 </w:t>
            </w:r>
            <w:r w:rsidRPr="00764A11">
              <w:rPr>
                <w:rFonts w:ascii="Times New Roman" w:eastAsia="Times New Roman" w:hAnsi="Times New Roman" w:cs="Times New Roman"/>
                <w:color w:val="000000"/>
                <w:sz w:val="24"/>
                <w:szCs w:val="24"/>
                <w:vertAlign w:val="superscript"/>
                <w:lang w:eastAsia="id-ID"/>
              </w:rPr>
              <w:t>b</w:t>
            </w:r>
          </w:p>
        </w:tc>
        <w:tc>
          <w:tcPr>
            <w:tcW w:w="1843" w:type="dxa"/>
            <w:tcBorders>
              <w:bottom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 xml:space="preserve"> 76,50 ± 2,12 </w:t>
            </w:r>
            <w:r w:rsidRPr="00764A11">
              <w:rPr>
                <w:rFonts w:ascii="Times New Roman" w:eastAsia="Times New Roman" w:hAnsi="Times New Roman" w:cs="Times New Roman"/>
                <w:b/>
                <w:bCs/>
                <w:color w:val="000000"/>
                <w:sz w:val="24"/>
                <w:szCs w:val="24"/>
                <w:vertAlign w:val="superscript"/>
                <w:lang w:eastAsia="id-ID"/>
              </w:rPr>
              <w:t>bc</w:t>
            </w:r>
          </w:p>
        </w:tc>
        <w:tc>
          <w:tcPr>
            <w:tcW w:w="1701" w:type="dxa"/>
            <w:tcBorders>
              <w:bottom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 xml:space="preserve">93,50 ± 2,12 </w:t>
            </w:r>
            <w:r w:rsidRPr="00764A11">
              <w:rPr>
                <w:rFonts w:ascii="Times New Roman" w:eastAsia="Times New Roman" w:hAnsi="Times New Roman" w:cs="Times New Roman"/>
                <w:color w:val="000000"/>
                <w:sz w:val="24"/>
                <w:szCs w:val="24"/>
                <w:vertAlign w:val="superscript"/>
                <w:lang w:eastAsia="id-ID"/>
              </w:rPr>
              <w:t>e</w:t>
            </w:r>
          </w:p>
        </w:tc>
        <w:tc>
          <w:tcPr>
            <w:tcW w:w="992" w:type="dxa"/>
            <w:tcBorders>
              <w:bottom w:val="single" w:sz="4" w:space="0" w:color="auto"/>
            </w:tcBorders>
            <w:shd w:val="clear" w:color="auto" w:fill="auto"/>
            <w:vAlign w:val="center"/>
            <w:hideMark/>
          </w:tcPr>
          <w:p w:rsidR="00CE07E0" w:rsidRPr="00D0760E" w:rsidRDefault="00CE07E0" w:rsidP="00A030C2">
            <w:pPr>
              <w:spacing w:after="0" w:line="240" w:lineRule="auto"/>
              <w:jc w:val="center"/>
              <w:rPr>
                <w:rFonts w:ascii="Times New Roman" w:eastAsia="Times New Roman" w:hAnsi="Times New Roman" w:cs="Times New Roman"/>
                <w:color w:val="000000"/>
                <w:sz w:val="24"/>
                <w:szCs w:val="24"/>
                <w:vertAlign w:val="superscript"/>
                <w:lang w:eastAsia="id-ID"/>
              </w:rPr>
            </w:pPr>
            <w:r w:rsidRPr="00764A11">
              <w:rPr>
                <w:rFonts w:ascii="Times New Roman" w:eastAsia="Times New Roman" w:hAnsi="Times New Roman" w:cs="Times New Roman"/>
                <w:color w:val="000000"/>
                <w:sz w:val="24"/>
                <w:szCs w:val="24"/>
                <w:lang w:eastAsia="id-ID"/>
              </w:rPr>
              <w:t>81,50</w:t>
            </w:r>
            <w:r w:rsidR="00D0760E">
              <w:rPr>
                <w:rFonts w:ascii="Times New Roman" w:eastAsia="Times New Roman" w:hAnsi="Times New Roman" w:cs="Times New Roman"/>
                <w:color w:val="000000"/>
                <w:sz w:val="24"/>
                <w:szCs w:val="24"/>
                <w:vertAlign w:val="superscript"/>
                <w:lang w:eastAsia="id-ID"/>
              </w:rPr>
              <w:t>r</w:t>
            </w:r>
          </w:p>
        </w:tc>
      </w:tr>
      <w:tr w:rsidR="00CE07E0" w:rsidRPr="00764A11" w:rsidTr="00A030C2">
        <w:trPr>
          <w:trHeight w:val="166"/>
        </w:trPr>
        <w:tc>
          <w:tcPr>
            <w:tcW w:w="1696" w:type="dxa"/>
            <w:tcBorders>
              <w:top w:val="single" w:sz="4" w:space="0" w:color="auto"/>
              <w:bottom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rerata</w:t>
            </w:r>
          </w:p>
        </w:tc>
        <w:tc>
          <w:tcPr>
            <w:tcW w:w="1701" w:type="dxa"/>
            <w:tcBorders>
              <w:top w:val="single" w:sz="4" w:space="0" w:color="auto"/>
              <w:bottom w:val="single" w:sz="4" w:space="0" w:color="auto"/>
            </w:tcBorders>
            <w:shd w:val="clear" w:color="auto" w:fill="auto"/>
            <w:noWrap/>
            <w:vAlign w:val="bottom"/>
            <w:hideMark/>
          </w:tcPr>
          <w:p w:rsidR="00CE07E0" w:rsidRPr="00D0760E" w:rsidRDefault="00CE07E0" w:rsidP="00A030C2">
            <w:pPr>
              <w:spacing w:after="0" w:line="240" w:lineRule="auto"/>
              <w:jc w:val="center"/>
              <w:rPr>
                <w:rFonts w:ascii="Times New Roman" w:eastAsia="Times New Roman" w:hAnsi="Times New Roman" w:cs="Times New Roman"/>
                <w:color w:val="000000"/>
                <w:sz w:val="24"/>
                <w:szCs w:val="24"/>
                <w:vertAlign w:val="superscript"/>
                <w:lang w:eastAsia="id-ID"/>
              </w:rPr>
            </w:pPr>
            <w:r w:rsidRPr="00764A11">
              <w:rPr>
                <w:rFonts w:ascii="Times New Roman" w:eastAsia="Times New Roman" w:hAnsi="Times New Roman" w:cs="Times New Roman"/>
                <w:color w:val="000000"/>
                <w:sz w:val="24"/>
                <w:szCs w:val="24"/>
                <w:lang w:eastAsia="id-ID"/>
              </w:rPr>
              <w:t>66,83</w:t>
            </w:r>
            <w:r w:rsidR="00D0760E">
              <w:rPr>
                <w:rFonts w:ascii="Times New Roman" w:eastAsia="Times New Roman" w:hAnsi="Times New Roman" w:cs="Times New Roman"/>
                <w:color w:val="000000"/>
                <w:sz w:val="24"/>
                <w:szCs w:val="24"/>
                <w:vertAlign w:val="superscript"/>
                <w:lang w:eastAsia="id-ID"/>
              </w:rPr>
              <w:t>x</w:t>
            </w:r>
          </w:p>
        </w:tc>
        <w:tc>
          <w:tcPr>
            <w:tcW w:w="1843" w:type="dxa"/>
            <w:tcBorders>
              <w:top w:val="single" w:sz="4" w:space="0" w:color="auto"/>
              <w:bottom w:val="single" w:sz="4" w:space="0" w:color="auto"/>
            </w:tcBorders>
            <w:shd w:val="clear" w:color="auto" w:fill="auto"/>
            <w:noWrap/>
            <w:vAlign w:val="bottom"/>
            <w:hideMark/>
          </w:tcPr>
          <w:p w:rsidR="00CE07E0" w:rsidRPr="00D0760E" w:rsidRDefault="00CE07E0" w:rsidP="00A030C2">
            <w:pPr>
              <w:spacing w:after="0" w:line="240" w:lineRule="auto"/>
              <w:jc w:val="center"/>
              <w:rPr>
                <w:rFonts w:ascii="Times New Roman" w:eastAsia="Times New Roman" w:hAnsi="Times New Roman" w:cs="Times New Roman"/>
                <w:color w:val="000000"/>
                <w:sz w:val="24"/>
                <w:szCs w:val="24"/>
                <w:vertAlign w:val="superscript"/>
                <w:lang w:eastAsia="id-ID"/>
              </w:rPr>
            </w:pPr>
            <w:r w:rsidRPr="00764A11">
              <w:rPr>
                <w:rFonts w:ascii="Times New Roman" w:eastAsia="Times New Roman" w:hAnsi="Times New Roman" w:cs="Times New Roman"/>
                <w:color w:val="000000"/>
                <w:sz w:val="24"/>
                <w:szCs w:val="24"/>
                <w:lang w:eastAsia="id-ID"/>
              </w:rPr>
              <w:t>88,17</w:t>
            </w:r>
            <w:r w:rsidR="00D0760E">
              <w:rPr>
                <w:rFonts w:ascii="Times New Roman" w:eastAsia="Times New Roman" w:hAnsi="Times New Roman" w:cs="Times New Roman"/>
                <w:color w:val="000000"/>
                <w:sz w:val="24"/>
                <w:szCs w:val="24"/>
                <w:vertAlign w:val="superscript"/>
                <w:lang w:eastAsia="id-ID"/>
              </w:rPr>
              <w:t>y</w:t>
            </w:r>
          </w:p>
        </w:tc>
        <w:tc>
          <w:tcPr>
            <w:tcW w:w="1701" w:type="dxa"/>
            <w:tcBorders>
              <w:top w:val="single" w:sz="4" w:space="0" w:color="auto"/>
              <w:bottom w:val="single" w:sz="4" w:space="0" w:color="auto"/>
            </w:tcBorders>
            <w:shd w:val="clear" w:color="auto" w:fill="auto"/>
            <w:noWrap/>
            <w:vAlign w:val="bottom"/>
            <w:hideMark/>
          </w:tcPr>
          <w:p w:rsidR="00CE07E0" w:rsidRPr="00D0760E" w:rsidRDefault="00CE07E0" w:rsidP="00A030C2">
            <w:pPr>
              <w:spacing w:after="0" w:line="240" w:lineRule="auto"/>
              <w:jc w:val="center"/>
              <w:rPr>
                <w:rFonts w:ascii="Times New Roman" w:eastAsia="Times New Roman" w:hAnsi="Times New Roman" w:cs="Times New Roman"/>
                <w:color w:val="000000"/>
                <w:sz w:val="24"/>
                <w:szCs w:val="24"/>
                <w:vertAlign w:val="superscript"/>
                <w:lang w:eastAsia="id-ID"/>
              </w:rPr>
            </w:pPr>
            <w:r w:rsidRPr="00764A11">
              <w:rPr>
                <w:rFonts w:ascii="Times New Roman" w:eastAsia="Times New Roman" w:hAnsi="Times New Roman" w:cs="Times New Roman"/>
                <w:color w:val="000000"/>
                <w:sz w:val="24"/>
                <w:szCs w:val="24"/>
                <w:lang w:eastAsia="id-ID"/>
              </w:rPr>
              <w:t>96,67</w:t>
            </w:r>
            <w:r w:rsidR="00D0760E">
              <w:rPr>
                <w:rFonts w:ascii="Times New Roman" w:eastAsia="Times New Roman" w:hAnsi="Times New Roman" w:cs="Times New Roman"/>
                <w:color w:val="000000"/>
                <w:sz w:val="24"/>
                <w:szCs w:val="24"/>
                <w:vertAlign w:val="superscript"/>
                <w:lang w:eastAsia="id-ID"/>
              </w:rPr>
              <w:t>z</w:t>
            </w:r>
          </w:p>
        </w:tc>
        <w:tc>
          <w:tcPr>
            <w:tcW w:w="992" w:type="dxa"/>
            <w:tcBorders>
              <w:top w:val="single" w:sz="4" w:space="0" w:color="auto"/>
              <w:bottom w:val="single" w:sz="4" w:space="0" w:color="auto"/>
            </w:tcBorders>
            <w:shd w:val="clear" w:color="auto" w:fill="auto"/>
            <w:noWrap/>
            <w:vAlign w:val="bottom"/>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 </w:t>
            </w:r>
          </w:p>
        </w:tc>
      </w:tr>
    </w:tbl>
    <w:p w:rsidR="00CE07E0" w:rsidRDefault="00CE07E0" w:rsidP="00E54DC3">
      <w:pPr>
        <w:spacing w:after="0" w:line="240" w:lineRule="auto"/>
        <w:jc w:val="both"/>
        <w:rPr>
          <w:rFonts w:ascii="Times New Roman" w:hAnsi="Times New Roman" w:cs="Times New Roman"/>
          <w:sz w:val="24"/>
          <w:szCs w:val="24"/>
        </w:rPr>
      </w:pPr>
      <w:r w:rsidRPr="00764A11">
        <w:rPr>
          <w:rFonts w:ascii="Times New Roman" w:hAnsi="Times New Roman" w:cs="Times New Roman"/>
          <w:sz w:val="24"/>
          <w:szCs w:val="24"/>
        </w:rPr>
        <w:t>Keterangan: Angka yang diikuti dengan huruf yang berbeda menunjukkan perbedaan yang nyata (P&lt;0,05).</w:t>
      </w:r>
    </w:p>
    <w:p w:rsidR="00D0760E" w:rsidRPr="00D0760E" w:rsidRDefault="00CE07E0" w:rsidP="00E54D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3</w:t>
      </w:r>
      <w:r w:rsidRPr="00C448A4">
        <w:rPr>
          <w:rFonts w:ascii="Times New Roman" w:hAnsi="Times New Roman" w:cs="Times New Roman"/>
          <w:sz w:val="24"/>
          <w:szCs w:val="24"/>
        </w:rPr>
        <w:t>. Waktu pembentukan gel cincau hijau tercepat yaitu pada perlakuan suhu kamar : markisa 3% dengan catatatan waktu 52,5 menit, sedangkan waktu yang paling lambat adalah perlakuan suhu kamar; markisa 9% yaitu 110,5 menit, semakin banyak penambahan ekstrak markisa dan kenaikan suhu juga mempengaruhi kecepatan waktu pembentukan gel</w:t>
      </w:r>
      <w:r w:rsidR="00D0760E">
        <w:rPr>
          <w:rFonts w:ascii="Times New Roman" w:hAnsi="Times New Roman" w:cs="Times New Roman"/>
          <w:sz w:val="24"/>
          <w:szCs w:val="24"/>
        </w:rPr>
        <w:t xml:space="preserve">. </w:t>
      </w:r>
      <w:r w:rsidR="00D0760E" w:rsidRPr="00D0760E">
        <w:rPr>
          <w:rFonts w:ascii="Times New Roman" w:hAnsi="Times New Roman" w:cs="Times New Roman"/>
          <w:sz w:val="24"/>
          <w:szCs w:val="24"/>
        </w:rPr>
        <w:t xml:space="preserve">Penambahan konsentrasi ektrak markisa diduga menyebabkan </w:t>
      </w:r>
      <w:r w:rsidR="00D0760E">
        <w:rPr>
          <w:rFonts w:ascii="Times New Roman" w:hAnsi="Times New Roman" w:cs="Times New Roman"/>
          <w:sz w:val="24"/>
          <w:szCs w:val="24"/>
        </w:rPr>
        <w:t xml:space="preserve">hidrolisis dan </w:t>
      </w:r>
      <w:r w:rsidR="00D0760E" w:rsidRPr="00D0760E">
        <w:rPr>
          <w:rFonts w:ascii="Times New Roman" w:hAnsi="Times New Roman" w:cs="Times New Roman"/>
          <w:sz w:val="24"/>
          <w:szCs w:val="24"/>
        </w:rPr>
        <w:t>penin</w:t>
      </w:r>
      <w:r w:rsidR="00D0760E">
        <w:rPr>
          <w:rFonts w:ascii="Times New Roman" w:hAnsi="Times New Roman" w:cs="Times New Roman"/>
          <w:sz w:val="24"/>
          <w:szCs w:val="24"/>
        </w:rPr>
        <w:t xml:space="preserve">gkatan  derajat </w:t>
      </w:r>
      <w:r w:rsidR="00D0760E" w:rsidRPr="00D0760E">
        <w:rPr>
          <w:rFonts w:ascii="Times New Roman" w:hAnsi="Times New Roman" w:cs="Times New Roman"/>
          <w:sz w:val="24"/>
          <w:szCs w:val="24"/>
        </w:rPr>
        <w:t>esterifikasi, akibatnya</w:t>
      </w:r>
      <w:r w:rsidR="00D0760E">
        <w:rPr>
          <w:rFonts w:ascii="Times New Roman" w:hAnsi="Times New Roman" w:cs="Times New Roman"/>
          <w:sz w:val="24"/>
          <w:szCs w:val="24"/>
        </w:rPr>
        <w:t xml:space="preserve">  semakin  tinggi  konsentrasi </w:t>
      </w:r>
      <w:r w:rsidR="00D0760E" w:rsidRPr="00D0760E">
        <w:rPr>
          <w:rFonts w:ascii="Times New Roman" w:hAnsi="Times New Roman" w:cs="Times New Roman"/>
          <w:sz w:val="24"/>
          <w:szCs w:val="24"/>
        </w:rPr>
        <w:t xml:space="preserve">ekstrak markisa </w:t>
      </w:r>
      <w:r w:rsidR="00D0760E">
        <w:rPr>
          <w:rFonts w:ascii="Times New Roman" w:hAnsi="Times New Roman" w:cs="Times New Roman"/>
          <w:sz w:val="24"/>
          <w:szCs w:val="24"/>
        </w:rPr>
        <w:t xml:space="preserve">yang </w:t>
      </w:r>
      <w:r w:rsidR="00D0760E" w:rsidRPr="00D0760E">
        <w:rPr>
          <w:rFonts w:ascii="Times New Roman" w:hAnsi="Times New Roman" w:cs="Times New Roman"/>
          <w:sz w:val="24"/>
          <w:szCs w:val="24"/>
        </w:rPr>
        <w:t xml:space="preserve">ditambahkan maka kecepatan pembentukan gel semakin lambat. </w:t>
      </w:r>
      <w:r w:rsidR="00D0760E">
        <w:rPr>
          <w:rFonts w:ascii="Times New Roman" w:hAnsi="Times New Roman" w:cs="Times New Roman"/>
          <w:sz w:val="24"/>
          <w:szCs w:val="24"/>
        </w:rPr>
        <w:t xml:space="preserve">Beberapa </w:t>
      </w:r>
      <w:r w:rsidR="00D0760E" w:rsidRPr="00D0760E">
        <w:rPr>
          <w:rFonts w:ascii="Times New Roman" w:hAnsi="Times New Roman" w:cs="Times New Roman"/>
          <w:sz w:val="24"/>
          <w:szCs w:val="24"/>
        </w:rPr>
        <w:t xml:space="preserve">komponen  yang  berperan  aktif  dalam  cincau  hijau adalah karotenoid, flavonoid dan klorofil. Cincau hijau kaya akan karbohidrat, polifenol,  saponin,  dan  lemak,  kalsium,  fosfor, vitamin  A  dan  B.  </w:t>
      </w:r>
    </w:p>
    <w:p w:rsidR="00D0760E" w:rsidRPr="00D0760E" w:rsidRDefault="00D0760E" w:rsidP="00D0760E">
      <w:pPr>
        <w:spacing w:line="240" w:lineRule="auto"/>
        <w:ind w:firstLine="720"/>
        <w:jc w:val="both"/>
        <w:rPr>
          <w:rFonts w:ascii="Times New Roman" w:hAnsi="Times New Roman" w:cs="Times New Roman"/>
          <w:sz w:val="24"/>
          <w:szCs w:val="24"/>
        </w:rPr>
      </w:pPr>
      <w:r w:rsidRPr="00D0760E">
        <w:rPr>
          <w:rFonts w:ascii="Times New Roman" w:hAnsi="Times New Roman" w:cs="Times New Roman"/>
          <w:sz w:val="24"/>
          <w:szCs w:val="24"/>
        </w:rPr>
        <w:t xml:space="preserve">Komponen utama ekstrak cincau hijau yang membentuk gel adalah polisakarida pektin yang bermetoksi  rendah. Pektin  dalam  cincau  termasuk  jenis  </w:t>
      </w:r>
      <w:r w:rsidRPr="00D0760E">
        <w:rPr>
          <w:rFonts w:ascii="Times New Roman" w:hAnsi="Times New Roman" w:cs="Times New Roman"/>
          <w:sz w:val="24"/>
          <w:szCs w:val="24"/>
        </w:rPr>
        <w:lastRenderedPageBreak/>
        <w:t xml:space="preserve">serat  pangan  yang larut air. Suhu ekstraksi yang rendah menyebabkan laju proses ekstraksi berjalan lebih lama. Dengan meningkatkan suhu, difusi yang terjadi juga semakin besar sehingga proses ekstraksi juga akan berjalan lebih cepat (Margaretha dkk., 2011). Cincau hijau rambat mengandung pektin hingga 40% (Mardiah dkk., 2007). </w:t>
      </w:r>
    </w:p>
    <w:p w:rsidR="00CE07E0" w:rsidRDefault="0027741A" w:rsidP="00E54D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CE07E0" w:rsidRPr="00764A11">
        <w:rPr>
          <w:rFonts w:ascii="Times New Roman" w:hAnsi="Times New Roman" w:cs="Times New Roman"/>
          <w:b/>
          <w:sz w:val="24"/>
          <w:szCs w:val="24"/>
        </w:rPr>
        <w:t>Laju Sineresis</w:t>
      </w:r>
    </w:p>
    <w:p w:rsidR="00CE07E0" w:rsidRDefault="00CE07E0" w:rsidP="00D0760E">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00D0760E" w:rsidRPr="00D0760E">
        <w:rPr>
          <w:rFonts w:ascii="Times New Roman" w:hAnsi="Times New Roman" w:cs="Times New Roman"/>
          <w:sz w:val="24"/>
          <w:szCs w:val="24"/>
        </w:rPr>
        <w:t>Sineresis merupakan peristiwa keluarnya cairan dari bahan pangan yang diakibatkan oleh suhu, tekanan dan penyimpanan. Hasil uji statistik menunjukkan bahwa tidak ada interaksi antar perlakuan pada sinesresis gel cincau hijau, akan tetapi suhu ekstraksi dan penambahan ekstrak markisa menunjukan pengaruh yang nyata (P&lt;0,05) terhadap sineresis gel</w:t>
      </w:r>
      <w:r w:rsidRPr="00764A11">
        <w:rPr>
          <w:rFonts w:ascii="Times New Roman" w:hAnsi="Times New Roman" w:cs="Times New Roman"/>
          <w:sz w:val="24"/>
          <w:szCs w:val="24"/>
        </w:rPr>
        <w:t>. Hasil pengujian disajikan p</w:t>
      </w:r>
      <w:r>
        <w:rPr>
          <w:rFonts w:ascii="Times New Roman" w:hAnsi="Times New Roman" w:cs="Times New Roman"/>
          <w:sz w:val="24"/>
          <w:szCs w:val="24"/>
        </w:rPr>
        <w:t>ada Tabel 4</w:t>
      </w:r>
      <w:r w:rsidRPr="00764A11">
        <w:rPr>
          <w:rFonts w:ascii="Times New Roman" w:hAnsi="Times New Roman" w:cs="Times New Roman"/>
          <w:sz w:val="24"/>
          <w:szCs w:val="24"/>
        </w:rPr>
        <w:t>.</w:t>
      </w:r>
    </w:p>
    <w:p w:rsidR="00CE07E0" w:rsidRDefault="00CE07E0" w:rsidP="00CE07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 Laju Sineresis (%)</w:t>
      </w:r>
    </w:p>
    <w:tbl>
      <w:tblPr>
        <w:tblW w:w="7944" w:type="dxa"/>
        <w:tblInd w:w="5" w:type="dxa"/>
        <w:tblLook w:val="04A0" w:firstRow="1" w:lastRow="0" w:firstColumn="1" w:lastColumn="0" w:noHBand="0" w:noVBand="1"/>
      </w:tblPr>
      <w:tblGrid>
        <w:gridCol w:w="1696"/>
        <w:gridCol w:w="1843"/>
        <w:gridCol w:w="1701"/>
        <w:gridCol w:w="1701"/>
        <w:gridCol w:w="1003"/>
      </w:tblGrid>
      <w:tr w:rsidR="00CE07E0" w:rsidRPr="00764A11" w:rsidTr="00A030C2">
        <w:trPr>
          <w:trHeight w:val="251"/>
        </w:trPr>
        <w:tc>
          <w:tcPr>
            <w:tcW w:w="1696" w:type="dxa"/>
            <w:vMerge w:val="restart"/>
            <w:tcBorders>
              <w:top w:val="single" w:sz="4" w:space="0" w:color="auto"/>
              <w:bottom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Perlakuan Ekstraksi</w:t>
            </w:r>
          </w:p>
        </w:tc>
        <w:tc>
          <w:tcPr>
            <w:tcW w:w="6248" w:type="dxa"/>
            <w:gridSpan w:val="4"/>
            <w:tcBorders>
              <w:top w:val="single" w:sz="4" w:space="0" w:color="auto"/>
              <w:bottom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 xml:space="preserve">Ekstrak Markisa  </w:t>
            </w:r>
          </w:p>
        </w:tc>
      </w:tr>
      <w:tr w:rsidR="00CE07E0" w:rsidRPr="00764A11" w:rsidTr="00A030C2">
        <w:trPr>
          <w:trHeight w:val="251"/>
        </w:trPr>
        <w:tc>
          <w:tcPr>
            <w:tcW w:w="1696" w:type="dxa"/>
            <w:vMerge/>
            <w:tcBorders>
              <w:top w:val="single" w:sz="4" w:space="0" w:color="auto"/>
              <w:bottom w:val="single" w:sz="4" w:space="0" w:color="auto"/>
            </w:tcBorders>
            <w:shd w:val="clear" w:color="auto" w:fill="auto"/>
            <w:vAlign w:val="center"/>
            <w:hideMark/>
          </w:tcPr>
          <w:p w:rsidR="00CE07E0" w:rsidRPr="00764A11" w:rsidRDefault="00CE07E0" w:rsidP="00A030C2">
            <w:pPr>
              <w:spacing w:after="0" w:line="240" w:lineRule="auto"/>
              <w:rPr>
                <w:rFonts w:ascii="Times New Roman" w:eastAsia="Times New Roman" w:hAnsi="Times New Roman" w:cs="Times New Roman"/>
                <w:color w:val="000000"/>
                <w:sz w:val="24"/>
                <w:szCs w:val="24"/>
                <w:lang w:eastAsia="id-ID"/>
              </w:rPr>
            </w:pPr>
          </w:p>
        </w:tc>
        <w:tc>
          <w:tcPr>
            <w:tcW w:w="1843" w:type="dxa"/>
            <w:tcBorders>
              <w:top w:val="single" w:sz="4" w:space="0" w:color="auto"/>
              <w:bottom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3%</w:t>
            </w:r>
          </w:p>
        </w:tc>
        <w:tc>
          <w:tcPr>
            <w:tcW w:w="1701" w:type="dxa"/>
            <w:tcBorders>
              <w:top w:val="single" w:sz="4" w:space="0" w:color="auto"/>
              <w:bottom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6%</w:t>
            </w:r>
          </w:p>
        </w:tc>
        <w:tc>
          <w:tcPr>
            <w:tcW w:w="1701" w:type="dxa"/>
            <w:tcBorders>
              <w:top w:val="single" w:sz="4" w:space="0" w:color="auto"/>
              <w:bottom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9%</w:t>
            </w:r>
          </w:p>
        </w:tc>
        <w:tc>
          <w:tcPr>
            <w:tcW w:w="1003" w:type="dxa"/>
            <w:tcBorders>
              <w:top w:val="single" w:sz="4" w:space="0" w:color="auto"/>
              <w:bottom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rerata</w:t>
            </w:r>
          </w:p>
        </w:tc>
      </w:tr>
      <w:tr w:rsidR="00CE07E0" w:rsidRPr="00764A11" w:rsidTr="00A030C2">
        <w:trPr>
          <w:trHeight w:val="251"/>
        </w:trPr>
        <w:tc>
          <w:tcPr>
            <w:tcW w:w="1696" w:type="dxa"/>
            <w:tcBorders>
              <w:top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Suhu kamar </w:t>
            </w:r>
          </w:p>
        </w:tc>
        <w:tc>
          <w:tcPr>
            <w:tcW w:w="1843" w:type="dxa"/>
            <w:tcBorders>
              <w:top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 xml:space="preserve">26,25 ± 5,30 </w:t>
            </w:r>
            <w:r w:rsidRPr="00764A11">
              <w:rPr>
                <w:rFonts w:ascii="Times New Roman" w:eastAsia="Times New Roman" w:hAnsi="Times New Roman" w:cs="Times New Roman"/>
                <w:color w:val="000000"/>
                <w:sz w:val="24"/>
                <w:szCs w:val="24"/>
                <w:vertAlign w:val="superscript"/>
                <w:lang w:eastAsia="id-ID"/>
              </w:rPr>
              <w:t>ab</w:t>
            </w:r>
          </w:p>
        </w:tc>
        <w:tc>
          <w:tcPr>
            <w:tcW w:w="1701" w:type="dxa"/>
            <w:tcBorders>
              <w:top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 xml:space="preserve">30,00 ± 3,53 </w:t>
            </w:r>
            <w:r w:rsidRPr="00764A11">
              <w:rPr>
                <w:rFonts w:ascii="Times New Roman" w:eastAsia="Times New Roman" w:hAnsi="Times New Roman" w:cs="Times New Roman"/>
                <w:color w:val="000000"/>
                <w:sz w:val="24"/>
                <w:szCs w:val="24"/>
                <w:vertAlign w:val="superscript"/>
                <w:lang w:eastAsia="id-ID"/>
              </w:rPr>
              <w:t>ab</w:t>
            </w:r>
          </w:p>
        </w:tc>
        <w:tc>
          <w:tcPr>
            <w:tcW w:w="1701" w:type="dxa"/>
            <w:tcBorders>
              <w:top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 xml:space="preserve">43,75 ± 8,83 </w:t>
            </w:r>
            <w:r w:rsidRPr="00764A11">
              <w:rPr>
                <w:rFonts w:ascii="Times New Roman" w:eastAsia="Times New Roman" w:hAnsi="Times New Roman" w:cs="Times New Roman"/>
                <w:color w:val="000000"/>
                <w:sz w:val="24"/>
                <w:szCs w:val="24"/>
                <w:vertAlign w:val="superscript"/>
                <w:lang w:eastAsia="id-ID"/>
              </w:rPr>
              <w:t>b</w:t>
            </w:r>
          </w:p>
        </w:tc>
        <w:tc>
          <w:tcPr>
            <w:tcW w:w="1003" w:type="dxa"/>
            <w:tcBorders>
              <w:top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33,33</w:t>
            </w:r>
          </w:p>
        </w:tc>
      </w:tr>
      <w:tr w:rsidR="00CE07E0" w:rsidRPr="00764A11" w:rsidTr="00A030C2">
        <w:trPr>
          <w:trHeight w:val="251"/>
        </w:trPr>
        <w:tc>
          <w:tcPr>
            <w:tcW w:w="1696" w:type="dxa"/>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Suhu 50</w:t>
            </w:r>
            <w:r w:rsidRPr="00764A11">
              <w:rPr>
                <w:rFonts w:ascii="Times New Roman" w:eastAsia="Times New Roman" w:hAnsi="Times New Roman" w:cs="Times New Roman"/>
                <w:color w:val="000000"/>
                <w:sz w:val="24"/>
                <w:szCs w:val="24"/>
                <w:vertAlign w:val="superscript"/>
                <w:lang w:eastAsia="id-ID"/>
              </w:rPr>
              <w:t xml:space="preserve">0 </w:t>
            </w:r>
            <w:r>
              <w:rPr>
                <w:rFonts w:ascii="Times New Roman" w:eastAsia="Times New Roman" w:hAnsi="Times New Roman" w:cs="Times New Roman"/>
                <w:color w:val="000000"/>
                <w:sz w:val="24"/>
                <w:szCs w:val="24"/>
                <w:lang w:eastAsia="id-ID"/>
              </w:rPr>
              <w:t xml:space="preserve">C  </w:t>
            </w:r>
          </w:p>
        </w:tc>
        <w:tc>
          <w:tcPr>
            <w:tcW w:w="1843" w:type="dxa"/>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 xml:space="preserve">25,00 ± 7,07 </w:t>
            </w:r>
            <w:r w:rsidRPr="00764A11">
              <w:rPr>
                <w:rFonts w:ascii="Times New Roman" w:eastAsia="Times New Roman" w:hAnsi="Times New Roman" w:cs="Times New Roman"/>
                <w:color w:val="000000"/>
                <w:sz w:val="24"/>
                <w:szCs w:val="24"/>
                <w:vertAlign w:val="superscript"/>
                <w:lang w:eastAsia="id-ID"/>
              </w:rPr>
              <w:t>ab</w:t>
            </w:r>
          </w:p>
        </w:tc>
        <w:tc>
          <w:tcPr>
            <w:tcW w:w="1701" w:type="dxa"/>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 xml:space="preserve">23,75 ± 8,83 </w:t>
            </w:r>
            <w:r w:rsidRPr="00764A11">
              <w:rPr>
                <w:rFonts w:ascii="Times New Roman" w:eastAsia="Times New Roman" w:hAnsi="Times New Roman" w:cs="Times New Roman"/>
                <w:color w:val="000000"/>
                <w:sz w:val="24"/>
                <w:szCs w:val="24"/>
                <w:vertAlign w:val="superscript"/>
                <w:lang w:eastAsia="id-ID"/>
              </w:rPr>
              <w:t>a</w:t>
            </w:r>
          </w:p>
        </w:tc>
        <w:tc>
          <w:tcPr>
            <w:tcW w:w="1701" w:type="dxa"/>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 xml:space="preserve">22,50 ±10,60 </w:t>
            </w:r>
            <w:r w:rsidRPr="00764A11">
              <w:rPr>
                <w:rFonts w:ascii="Times New Roman" w:eastAsia="Times New Roman" w:hAnsi="Times New Roman" w:cs="Times New Roman"/>
                <w:color w:val="000000"/>
                <w:sz w:val="24"/>
                <w:szCs w:val="24"/>
                <w:vertAlign w:val="superscript"/>
                <w:lang w:eastAsia="id-ID"/>
              </w:rPr>
              <w:t>a</w:t>
            </w:r>
          </w:p>
        </w:tc>
        <w:tc>
          <w:tcPr>
            <w:tcW w:w="1003" w:type="dxa"/>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23,75</w:t>
            </w:r>
          </w:p>
        </w:tc>
      </w:tr>
      <w:tr w:rsidR="00CE07E0" w:rsidRPr="00764A11" w:rsidTr="00A030C2">
        <w:trPr>
          <w:trHeight w:val="251"/>
        </w:trPr>
        <w:tc>
          <w:tcPr>
            <w:tcW w:w="1696" w:type="dxa"/>
            <w:tcBorders>
              <w:bottom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Suhu 75</w:t>
            </w:r>
            <w:r w:rsidRPr="00764A11">
              <w:rPr>
                <w:rFonts w:ascii="Times New Roman" w:eastAsia="Times New Roman" w:hAnsi="Times New Roman" w:cs="Times New Roman"/>
                <w:color w:val="000000"/>
                <w:sz w:val="24"/>
                <w:szCs w:val="24"/>
                <w:vertAlign w:val="superscript"/>
                <w:lang w:eastAsia="id-ID"/>
              </w:rPr>
              <w:t xml:space="preserve">0 </w:t>
            </w:r>
            <w:r w:rsidRPr="00764A11">
              <w:rPr>
                <w:rFonts w:ascii="Times New Roman" w:eastAsia="Times New Roman" w:hAnsi="Times New Roman" w:cs="Times New Roman"/>
                <w:color w:val="000000"/>
                <w:sz w:val="24"/>
                <w:szCs w:val="24"/>
                <w:lang w:eastAsia="id-ID"/>
              </w:rPr>
              <w:t xml:space="preserve">C  </w:t>
            </w:r>
          </w:p>
        </w:tc>
        <w:tc>
          <w:tcPr>
            <w:tcW w:w="1843" w:type="dxa"/>
            <w:tcBorders>
              <w:bottom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 xml:space="preserve">17,50 ± 7,07 </w:t>
            </w:r>
            <w:r w:rsidRPr="00764A11">
              <w:rPr>
                <w:rFonts w:ascii="Times New Roman" w:eastAsia="Times New Roman" w:hAnsi="Times New Roman" w:cs="Times New Roman"/>
                <w:color w:val="000000"/>
                <w:sz w:val="24"/>
                <w:szCs w:val="24"/>
                <w:vertAlign w:val="superscript"/>
                <w:lang w:eastAsia="id-ID"/>
              </w:rPr>
              <w:t>a</w:t>
            </w:r>
          </w:p>
        </w:tc>
        <w:tc>
          <w:tcPr>
            <w:tcW w:w="1701" w:type="dxa"/>
            <w:tcBorders>
              <w:bottom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 xml:space="preserve">22,50 ± 10,60 </w:t>
            </w:r>
            <w:r w:rsidRPr="00764A11">
              <w:rPr>
                <w:rFonts w:ascii="Times New Roman" w:eastAsia="Times New Roman" w:hAnsi="Times New Roman" w:cs="Times New Roman"/>
                <w:color w:val="000000"/>
                <w:sz w:val="24"/>
                <w:szCs w:val="24"/>
                <w:vertAlign w:val="superscript"/>
                <w:lang w:eastAsia="id-ID"/>
              </w:rPr>
              <w:t>a</w:t>
            </w:r>
          </w:p>
        </w:tc>
        <w:tc>
          <w:tcPr>
            <w:tcW w:w="1701" w:type="dxa"/>
            <w:tcBorders>
              <w:bottom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 xml:space="preserve">22,50 ± 7,07 </w:t>
            </w:r>
            <w:r w:rsidRPr="00764A11">
              <w:rPr>
                <w:rFonts w:ascii="Times New Roman" w:eastAsia="Times New Roman" w:hAnsi="Times New Roman" w:cs="Times New Roman"/>
                <w:color w:val="000000"/>
                <w:sz w:val="24"/>
                <w:szCs w:val="24"/>
                <w:vertAlign w:val="superscript"/>
                <w:lang w:eastAsia="id-ID"/>
              </w:rPr>
              <w:t>a</w:t>
            </w:r>
          </w:p>
        </w:tc>
        <w:tc>
          <w:tcPr>
            <w:tcW w:w="1003" w:type="dxa"/>
            <w:tcBorders>
              <w:bottom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20,83</w:t>
            </w:r>
          </w:p>
        </w:tc>
      </w:tr>
      <w:tr w:rsidR="00CE07E0" w:rsidRPr="00764A11" w:rsidTr="00A030C2">
        <w:trPr>
          <w:trHeight w:val="242"/>
        </w:trPr>
        <w:tc>
          <w:tcPr>
            <w:tcW w:w="1696" w:type="dxa"/>
            <w:tcBorders>
              <w:top w:val="single" w:sz="4" w:space="0" w:color="auto"/>
              <w:bottom w:val="single" w:sz="4" w:space="0" w:color="auto"/>
            </w:tcBorders>
            <w:shd w:val="clear" w:color="auto" w:fill="auto"/>
            <w:vAlign w:val="center"/>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rerata</w:t>
            </w:r>
          </w:p>
        </w:tc>
        <w:tc>
          <w:tcPr>
            <w:tcW w:w="1843" w:type="dxa"/>
            <w:tcBorders>
              <w:top w:val="single" w:sz="4" w:space="0" w:color="auto"/>
              <w:bottom w:val="single" w:sz="4" w:space="0" w:color="auto"/>
            </w:tcBorders>
            <w:shd w:val="clear" w:color="auto" w:fill="auto"/>
            <w:noWrap/>
            <w:vAlign w:val="bottom"/>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25,63</w:t>
            </w:r>
          </w:p>
        </w:tc>
        <w:tc>
          <w:tcPr>
            <w:tcW w:w="1701" w:type="dxa"/>
            <w:tcBorders>
              <w:top w:val="single" w:sz="4" w:space="0" w:color="auto"/>
              <w:bottom w:val="single" w:sz="4" w:space="0" w:color="auto"/>
            </w:tcBorders>
            <w:shd w:val="clear" w:color="auto" w:fill="auto"/>
            <w:noWrap/>
            <w:vAlign w:val="bottom"/>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26,88</w:t>
            </w:r>
          </w:p>
        </w:tc>
        <w:tc>
          <w:tcPr>
            <w:tcW w:w="1701" w:type="dxa"/>
            <w:tcBorders>
              <w:top w:val="single" w:sz="4" w:space="0" w:color="auto"/>
              <w:bottom w:val="single" w:sz="4" w:space="0" w:color="auto"/>
            </w:tcBorders>
            <w:shd w:val="clear" w:color="auto" w:fill="auto"/>
            <w:noWrap/>
            <w:vAlign w:val="bottom"/>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33,13</w:t>
            </w:r>
          </w:p>
        </w:tc>
        <w:tc>
          <w:tcPr>
            <w:tcW w:w="1003" w:type="dxa"/>
            <w:tcBorders>
              <w:top w:val="single" w:sz="4" w:space="0" w:color="auto"/>
              <w:bottom w:val="single" w:sz="4" w:space="0" w:color="auto"/>
            </w:tcBorders>
            <w:shd w:val="clear" w:color="auto" w:fill="auto"/>
            <w:noWrap/>
            <w:vAlign w:val="bottom"/>
            <w:hideMark/>
          </w:tcPr>
          <w:p w:rsidR="00CE07E0" w:rsidRPr="00764A11"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764A11">
              <w:rPr>
                <w:rFonts w:ascii="Times New Roman" w:eastAsia="Times New Roman" w:hAnsi="Times New Roman" w:cs="Times New Roman"/>
                <w:color w:val="000000"/>
                <w:sz w:val="24"/>
                <w:szCs w:val="24"/>
                <w:lang w:eastAsia="id-ID"/>
              </w:rPr>
              <w:t> </w:t>
            </w:r>
          </w:p>
        </w:tc>
      </w:tr>
    </w:tbl>
    <w:p w:rsidR="00CE07E0" w:rsidRPr="00C135EE" w:rsidRDefault="00CE07E0" w:rsidP="00CE07E0">
      <w:pPr>
        <w:spacing w:line="240" w:lineRule="auto"/>
        <w:jc w:val="both"/>
        <w:rPr>
          <w:rFonts w:ascii="Times New Roman" w:hAnsi="Times New Roman" w:cs="Times New Roman"/>
          <w:sz w:val="24"/>
          <w:szCs w:val="24"/>
        </w:rPr>
      </w:pPr>
      <w:r w:rsidRPr="00C135EE">
        <w:rPr>
          <w:rFonts w:ascii="Times New Roman" w:hAnsi="Times New Roman" w:cs="Times New Roman"/>
          <w:sz w:val="24"/>
          <w:szCs w:val="24"/>
        </w:rPr>
        <w:t>Keterangan: Angka yang diikuti dengan huruf yang berbeda menunjukkan perbedaan yang nyata (P&lt;0,05).</w:t>
      </w:r>
    </w:p>
    <w:p w:rsidR="00D0760E" w:rsidRDefault="00CE07E0" w:rsidP="00E54DC3">
      <w:pPr>
        <w:spacing w:after="0" w:line="240" w:lineRule="auto"/>
        <w:ind w:firstLine="720"/>
        <w:jc w:val="both"/>
        <w:rPr>
          <w:rFonts w:ascii="Times New Roman" w:hAnsi="Times New Roman" w:cs="Times New Roman"/>
          <w:sz w:val="24"/>
          <w:szCs w:val="24"/>
        </w:rPr>
      </w:pPr>
      <w:r w:rsidRPr="00C135EE">
        <w:rPr>
          <w:rFonts w:ascii="Times New Roman" w:hAnsi="Times New Roman" w:cs="Times New Roman"/>
          <w:sz w:val="24"/>
          <w:szCs w:val="24"/>
        </w:rPr>
        <w:t>Be</w:t>
      </w:r>
      <w:r>
        <w:rPr>
          <w:rFonts w:ascii="Times New Roman" w:hAnsi="Times New Roman" w:cs="Times New Roman"/>
          <w:sz w:val="24"/>
          <w:szCs w:val="24"/>
        </w:rPr>
        <w:t>rdasarkan Tabel 4</w:t>
      </w:r>
      <w:r w:rsidRPr="00C135EE">
        <w:rPr>
          <w:rFonts w:ascii="Times New Roman" w:hAnsi="Times New Roman" w:cs="Times New Roman"/>
          <w:sz w:val="24"/>
          <w:szCs w:val="24"/>
        </w:rPr>
        <w:t>. Laju sineresis paling tinggi terdapat pada perlakuan suhu kamar : markisa 9% yaitu 43,75%, sedangkan laju sineresis terendah pada perlakuan suhu 75</w:t>
      </w:r>
      <w:r w:rsidRPr="00C135EE">
        <w:rPr>
          <w:rFonts w:ascii="Times New Roman" w:hAnsi="Times New Roman" w:cs="Times New Roman"/>
          <w:sz w:val="24"/>
          <w:szCs w:val="24"/>
          <w:vertAlign w:val="superscript"/>
        </w:rPr>
        <w:t>0</w:t>
      </w:r>
      <w:r w:rsidRPr="00C135EE">
        <w:rPr>
          <w:rFonts w:ascii="Times New Roman" w:hAnsi="Times New Roman" w:cs="Times New Roman"/>
          <w:sz w:val="24"/>
          <w:szCs w:val="24"/>
        </w:rPr>
        <w:t xml:space="preserve">C : markisa 3%. Semakin besar konsentrasi ekstrak markisa maka laju sineresisnya semakin tinggi. Sineresis  yang  terjadi dalam  bahan  pangan  sangat  berkaitan  erat  dengan  kekuatan  gel. </w:t>
      </w:r>
      <w:r w:rsidR="00D0760E" w:rsidRPr="00D0760E">
        <w:rPr>
          <w:rFonts w:ascii="Times New Roman" w:hAnsi="Times New Roman" w:cs="Times New Roman"/>
          <w:sz w:val="24"/>
          <w:szCs w:val="24"/>
        </w:rPr>
        <w:t xml:space="preserve">Suhu ekstraksi mempengaruhi jumlah komponen terlarut dalam gel cincau hijau. Suhu juga mempengaruhi kemampuan gel memerangkap air. Proses pembentukan gel cincau hijau sangat dipengaruhi oleh pH maka sesuai dengan Pitojo (2008) pembentukan gel cincau hijau ini disebabkan karena daun cincau mengandung polisakarida yang mampu membentuk gel termasuk golongan pektin. </w:t>
      </w:r>
    </w:p>
    <w:p w:rsidR="00CE07E0" w:rsidRDefault="00D0760E" w:rsidP="001A4E5D">
      <w:pPr>
        <w:spacing w:line="240" w:lineRule="auto"/>
        <w:ind w:firstLine="720"/>
        <w:jc w:val="both"/>
        <w:rPr>
          <w:rFonts w:ascii="Times New Roman" w:hAnsi="Times New Roman" w:cs="Times New Roman"/>
          <w:sz w:val="24"/>
          <w:szCs w:val="24"/>
        </w:rPr>
      </w:pPr>
      <w:r w:rsidRPr="00D0760E">
        <w:rPr>
          <w:rFonts w:ascii="Times New Roman" w:hAnsi="Times New Roman" w:cs="Times New Roman"/>
          <w:sz w:val="24"/>
          <w:szCs w:val="24"/>
        </w:rPr>
        <w:t>Gel ini terbentuk pada kondisi pH 4-7 namun optimal pada pH 6. Komponen pembentuk gel pada cincau hijau adalah pektin bermetoksi rendah (Nurdin, 2007). Menurut Prakoso (2013) cincau yang diberi perlakuan pengukusan memiliki tingkat sineresis sebesar 7,41% setelah penyimpanan selama 3 hari. sedangkan gel cincau dengan perlakuan pasteurisasi memiliki tingkat sineresis sebesar 2,84% setelah penyimpanan selama 3 hari (Ginanjar, 2013). Semakin besar penambahan konsentrasi ekstrak markisa maka laju sineresisnya semakin tinggi. Sineresis dipengaruhi oleh pH, temperatur, tekanan yang diberikan (Aurand dan Woods, 1973</w:t>
      </w:r>
      <w:r>
        <w:rPr>
          <w:rFonts w:ascii="Times New Roman" w:hAnsi="Times New Roman" w:cs="Times New Roman"/>
          <w:sz w:val="24"/>
          <w:szCs w:val="24"/>
        </w:rPr>
        <w:t>).</w:t>
      </w:r>
    </w:p>
    <w:p w:rsidR="00CE07E0" w:rsidRDefault="0027741A" w:rsidP="00CE07E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CE07E0">
        <w:rPr>
          <w:rFonts w:ascii="Times New Roman" w:hAnsi="Times New Roman" w:cs="Times New Roman"/>
          <w:b/>
          <w:sz w:val="24"/>
          <w:szCs w:val="24"/>
        </w:rPr>
        <w:t>Warna</w:t>
      </w:r>
    </w:p>
    <w:p w:rsidR="00CE07E0" w:rsidRDefault="00CE07E0" w:rsidP="00CE07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C135EE">
        <w:rPr>
          <w:rFonts w:ascii="Times New Roman" w:hAnsi="Times New Roman" w:cs="Times New Roman"/>
          <w:sz w:val="24"/>
          <w:szCs w:val="24"/>
        </w:rPr>
        <w:t>Warna yang dianalisa yaitu red, blue, yellow. Analisa warna menggunakan alat Lovibond Tintometer tipe-F. Hasil pengujian statistik terhadap warna disajikan pada tabel 5.</w:t>
      </w:r>
    </w:p>
    <w:p w:rsidR="00CE07E0" w:rsidRDefault="00CE07E0" w:rsidP="00CE07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5. Analisa Warna</w:t>
      </w:r>
    </w:p>
    <w:tbl>
      <w:tblPr>
        <w:tblW w:w="7942" w:type="dxa"/>
        <w:jc w:val="center"/>
        <w:tblLook w:val="04A0" w:firstRow="1" w:lastRow="0" w:firstColumn="1" w:lastColumn="0" w:noHBand="0" w:noVBand="1"/>
      </w:tblPr>
      <w:tblGrid>
        <w:gridCol w:w="2124"/>
        <w:gridCol w:w="1837"/>
        <w:gridCol w:w="1897"/>
        <w:gridCol w:w="2084"/>
      </w:tblGrid>
      <w:tr w:rsidR="00CE07E0" w:rsidRPr="00C135EE" w:rsidTr="00A030C2">
        <w:trPr>
          <w:trHeight w:val="216"/>
          <w:jc w:val="center"/>
        </w:trPr>
        <w:tc>
          <w:tcPr>
            <w:tcW w:w="2124" w:type="dxa"/>
            <w:tcBorders>
              <w:top w:val="single" w:sz="4" w:space="0" w:color="auto"/>
            </w:tcBorders>
            <w:shd w:val="clear" w:color="auto" w:fill="auto"/>
            <w:noWrap/>
            <w:vAlign w:val="center"/>
            <w:hideMark/>
          </w:tcPr>
          <w:p w:rsidR="00CE07E0" w:rsidRPr="00C135EE" w:rsidRDefault="00CE07E0" w:rsidP="00A030C2">
            <w:pPr>
              <w:spacing w:after="0" w:line="240" w:lineRule="auto"/>
              <w:jc w:val="center"/>
              <w:rPr>
                <w:rFonts w:ascii="Times New Roman" w:hAnsi="Times New Roman" w:cs="Times New Roman"/>
                <w:sz w:val="24"/>
                <w:szCs w:val="24"/>
              </w:rPr>
            </w:pPr>
            <w:r w:rsidRPr="00C135EE">
              <w:rPr>
                <w:rFonts w:ascii="Times New Roman" w:hAnsi="Times New Roman" w:cs="Times New Roman"/>
                <w:sz w:val="24"/>
                <w:szCs w:val="24"/>
              </w:rPr>
              <w:t>Metode ekstraksi,</w:t>
            </w:r>
          </w:p>
        </w:tc>
        <w:tc>
          <w:tcPr>
            <w:tcW w:w="1837" w:type="dxa"/>
            <w:vMerge w:val="restart"/>
            <w:tcBorders>
              <w:top w:val="single" w:sz="4" w:space="0" w:color="auto"/>
            </w:tcBorders>
            <w:shd w:val="clear" w:color="auto" w:fill="auto"/>
            <w:noWrap/>
            <w:vAlign w:val="center"/>
            <w:hideMark/>
          </w:tcPr>
          <w:p w:rsidR="00CE07E0" w:rsidRPr="00C135EE" w:rsidRDefault="00CE07E0" w:rsidP="00A030C2">
            <w:pPr>
              <w:spacing w:after="0" w:line="240" w:lineRule="auto"/>
              <w:jc w:val="center"/>
              <w:rPr>
                <w:rFonts w:ascii="Times New Roman" w:hAnsi="Times New Roman" w:cs="Times New Roman"/>
                <w:sz w:val="24"/>
                <w:szCs w:val="24"/>
              </w:rPr>
            </w:pPr>
            <w:r w:rsidRPr="00C135EE">
              <w:rPr>
                <w:rFonts w:ascii="Times New Roman" w:hAnsi="Times New Roman" w:cs="Times New Roman"/>
                <w:sz w:val="24"/>
                <w:szCs w:val="24"/>
              </w:rPr>
              <w:t> </w:t>
            </w:r>
          </w:p>
        </w:tc>
        <w:tc>
          <w:tcPr>
            <w:tcW w:w="3981" w:type="dxa"/>
            <w:gridSpan w:val="2"/>
            <w:vMerge w:val="restart"/>
            <w:tcBorders>
              <w:top w:val="single" w:sz="4" w:space="0" w:color="auto"/>
            </w:tcBorders>
            <w:shd w:val="clear" w:color="auto" w:fill="auto"/>
            <w:noWrap/>
            <w:vAlign w:val="center"/>
            <w:hideMark/>
          </w:tcPr>
          <w:p w:rsidR="00CE07E0" w:rsidRPr="00C135EE" w:rsidRDefault="00CE07E0" w:rsidP="00A030C2">
            <w:pPr>
              <w:spacing w:after="0" w:line="240" w:lineRule="auto"/>
              <w:jc w:val="center"/>
              <w:rPr>
                <w:rFonts w:ascii="Times New Roman" w:hAnsi="Times New Roman" w:cs="Times New Roman"/>
                <w:sz w:val="24"/>
                <w:szCs w:val="24"/>
              </w:rPr>
            </w:pPr>
            <w:r w:rsidRPr="00C135EE">
              <w:rPr>
                <w:rFonts w:ascii="Times New Roman" w:hAnsi="Times New Roman" w:cs="Times New Roman"/>
                <w:sz w:val="24"/>
                <w:szCs w:val="24"/>
              </w:rPr>
              <w:t>Warna</w:t>
            </w:r>
          </w:p>
        </w:tc>
      </w:tr>
      <w:tr w:rsidR="00CE07E0" w:rsidRPr="00C135EE" w:rsidTr="00A030C2">
        <w:trPr>
          <w:trHeight w:val="227"/>
          <w:jc w:val="center"/>
        </w:trPr>
        <w:tc>
          <w:tcPr>
            <w:tcW w:w="2124" w:type="dxa"/>
            <w:shd w:val="clear" w:color="auto" w:fill="auto"/>
            <w:noWrap/>
            <w:vAlign w:val="center"/>
            <w:hideMark/>
          </w:tcPr>
          <w:p w:rsidR="00CE07E0" w:rsidRPr="00C135EE" w:rsidRDefault="00CE07E0" w:rsidP="00A030C2">
            <w:pPr>
              <w:spacing w:after="0" w:line="240" w:lineRule="auto"/>
              <w:jc w:val="center"/>
              <w:rPr>
                <w:rFonts w:ascii="Times New Roman" w:hAnsi="Times New Roman" w:cs="Times New Roman"/>
                <w:sz w:val="24"/>
                <w:szCs w:val="24"/>
              </w:rPr>
            </w:pPr>
            <w:r w:rsidRPr="00C135EE">
              <w:rPr>
                <w:rFonts w:ascii="Times New Roman" w:hAnsi="Times New Roman" w:cs="Times New Roman"/>
                <w:sz w:val="24"/>
                <w:szCs w:val="24"/>
              </w:rPr>
              <w:t xml:space="preserve">Konsentrasi Ekstrak </w:t>
            </w:r>
          </w:p>
        </w:tc>
        <w:tc>
          <w:tcPr>
            <w:tcW w:w="1837" w:type="dxa"/>
            <w:vMerge/>
            <w:tcBorders>
              <w:bottom w:val="single" w:sz="4" w:space="0" w:color="auto"/>
            </w:tcBorders>
            <w:shd w:val="clear" w:color="auto" w:fill="auto"/>
            <w:vAlign w:val="center"/>
            <w:hideMark/>
          </w:tcPr>
          <w:p w:rsidR="00CE07E0" w:rsidRPr="00C135EE" w:rsidRDefault="00CE07E0" w:rsidP="00A030C2">
            <w:pPr>
              <w:spacing w:after="0" w:line="240" w:lineRule="auto"/>
              <w:jc w:val="center"/>
              <w:rPr>
                <w:rFonts w:ascii="Times New Roman" w:hAnsi="Times New Roman" w:cs="Times New Roman"/>
                <w:sz w:val="24"/>
                <w:szCs w:val="24"/>
              </w:rPr>
            </w:pPr>
          </w:p>
        </w:tc>
        <w:tc>
          <w:tcPr>
            <w:tcW w:w="3981" w:type="dxa"/>
            <w:gridSpan w:val="2"/>
            <w:vMerge/>
            <w:tcBorders>
              <w:bottom w:val="single" w:sz="4" w:space="0" w:color="auto"/>
            </w:tcBorders>
            <w:shd w:val="clear" w:color="auto" w:fill="auto"/>
            <w:vAlign w:val="center"/>
            <w:hideMark/>
          </w:tcPr>
          <w:p w:rsidR="00CE07E0" w:rsidRPr="00C135EE" w:rsidRDefault="00CE07E0" w:rsidP="00A030C2">
            <w:pPr>
              <w:spacing w:after="0" w:line="240" w:lineRule="auto"/>
              <w:jc w:val="center"/>
              <w:rPr>
                <w:rFonts w:ascii="Times New Roman" w:hAnsi="Times New Roman" w:cs="Times New Roman"/>
                <w:sz w:val="24"/>
                <w:szCs w:val="24"/>
              </w:rPr>
            </w:pPr>
          </w:p>
        </w:tc>
      </w:tr>
      <w:tr w:rsidR="00CE07E0" w:rsidRPr="00C135EE" w:rsidTr="00A030C2">
        <w:trPr>
          <w:trHeight w:val="227"/>
          <w:jc w:val="center"/>
        </w:trPr>
        <w:tc>
          <w:tcPr>
            <w:tcW w:w="2124" w:type="dxa"/>
            <w:tcBorders>
              <w:bottom w:val="single" w:sz="4" w:space="0" w:color="auto"/>
            </w:tcBorders>
            <w:shd w:val="clear" w:color="auto" w:fill="auto"/>
            <w:noWrap/>
            <w:vAlign w:val="center"/>
            <w:hideMark/>
          </w:tcPr>
          <w:p w:rsidR="00CE07E0" w:rsidRPr="00C135EE" w:rsidRDefault="00CE07E0" w:rsidP="00A030C2">
            <w:pPr>
              <w:spacing w:after="0" w:line="240" w:lineRule="auto"/>
              <w:jc w:val="center"/>
              <w:rPr>
                <w:rFonts w:ascii="Times New Roman" w:hAnsi="Times New Roman" w:cs="Times New Roman"/>
                <w:sz w:val="24"/>
                <w:szCs w:val="24"/>
              </w:rPr>
            </w:pPr>
            <w:r w:rsidRPr="00C135EE">
              <w:rPr>
                <w:rFonts w:ascii="Times New Roman" w:hAnsi="Times New Roman" w:cs="Times New Roman"/>
                <w:sz w:val="24"/>
                <w:szCs w:val="24"/>
              </w:rPr>
              <w:t>Markisa</w:t>
            </w:r>
          </w:p>
        </w:tc>
        <w:tc>
          <w:tcPr>
            <w:tcW w:w="1837" w:type="dxa"/>
            <w:tcBorders>
              <w:top w:val="single" w:sz="4" w:space="0" w:color="auto"/>
              <w:bottom w:val="single" w:sz="4" w:space="0" w:color="auto"/>
            </w:tcBorders>
            <w:shd w:val="clear" w:color="auto" w:fill="auto"/>
            <w:noWrap/>
            <w:vAlign w:val="center"/>
            <w:hideMark/>
          </w:tcPr>
          <w:p w:rsidR="00CE07E0" w:rsidRPr="00C135EE" w:rsidRDefault="00CE07E0" w:rsidP="00A030C2">
            <w:pPr>
              <w:spacing w:after="0" w:line="240" w:lineRule="auto"/>
              <w:jc w:val="center"/>
              <w:rPr>
                <w:rFonts w:ascii="Times New Roman" w:hAnsi="Times New Roman" w:cs="Times New Roman"/>
                <w:sz w:val="24"/>
                <w:szCs w:val="24"/>
              </w:rPr>
            </w:pPr>
            <w:r w:rsidRPr="00C135EE">
              <w:rPr>
                <w:rFonts w:ascii="Times New Roman" w:hAnsi="Times New Roman" w:cs="Times New Roman"/>
                <w:sz w:val="24"/>
                <w:szCs w:val="24"/>
              </w:rPr>
              <w:t>Red</w:t>
            </w:r>
          </w:p>
        </w:tc>
        <w:tc>
          <w:tcPr>
            <w:tcW w:w="1897" w:type="dxa"/>
            <w:tcBorders>
              <w:top w:val="single" w:sz="4" w:space="0" w:color="auto"/>
              <w:bottom w:val="single" w:sz="4" w:space="0" w:color="auto"/>
            </w:tcBorders>
            <w:shd w:val="clear" w:color="auto" w:fill="auto"/>
            <w:noWrap/>
            <w:vAlign w:val="center"/>
            <w:hideMark/>
          </w:tcPr>
          <w:p w:rsidR="00CE07E0" w:rsidRPr="00C135EE" w:rsidRDefault="00CE07E0" w:rsidP="00A030C2">
            <w:pPr>
              <w:spacing w:after="0" w:line="240" w:lineRule="auto"/>
              <w:jc w:val="center"/>
              <w:rPr>
                <w:rFonts w:ascii="Times New Roman" w:hAnsi="Times New Roman" w:cs="Times New Roman"/>
                <w:sz w:val="24"/>
                <w:szCs w:val="24"/>
              </w:rPr>
            </w:pPr>
            <w:r w:rsidRPr="00C135EE">
              <w:rPr>
                <w:rFonts w:ascii="Times New Roman" w:hAnsi="Times New Roman" w:cs="Times New Roman"/>
                <w:sz w:val="24"/>
                <w:szCs w:val="24"/>
              </w:rPr>
              <w:t>Blue</w:t>
            </w:r>
          </w:p>
        </w:tc>
        <w:tc>
          <w:tcPr>
            <w:tcW w:w="2084" w:type="dxa"/>
            <w:tcBorders>
              <w:top w:val="single" w:sz="4" w:space="0" w:color="auto"/>
              <w:bottom w:val="single" w:sz="4" w:space="0" w:color="auto"/>
            </w:tcBorders>
            <w:shd w:val="clear" w:color="auto" w:fill="auto"/>
            <w:noWrap/>
            <w:vAlign w:val="center"/>
            <w:hideMark/>
          </w:tcPr>
          <w:p w:rsidR="00CE07E0" w:rsidRPr="00C135EE" w:rsidRDefault="00CE07E0" w:rsidP="00A030C2">
            <w:pPr>
              <w:spacing w:after="0" w:line="240" w:lineRule="auto"/>
              <w:jc w:val="center"/>
              <w:rPr>
                <w:rFonts w:ascii="Times New Roman" w:hAnsi="Times New Roman" w:cs="Times New Roman"/>
                <w:sz w:val="24"/>
                <w:szCs w:val="24"/>
              </w:rPr>
            </w:pPr>
            <w:r w:rsidRPr="00C135EE">
              <w:rPr>
                <w:rFonts w:ascii="Times New Roman" w:hAnsi="Times New Roman" w:cs="Times New Roman"/>
                <w:sz w:val="24"/>
                <w:szCs w:val="24"/>
              </w:rPr>
              <w:t>Yellow</w:t>
            </w:r>
          </w:p>
        </w:tc>
      </w:tr>
      <w:tr w:rsidR="00CE07E0" w:rsidRPr="00C135EE" w:rsidTr="00A030C2">
        <w:trPr>
          <w:trHeight w:val="270"/>
          <w:jc w:val="center"/>
        </w:trPr>
        <w:tc>
          <w:tcPr>
            <w:tcW w:w="2124" w:type="dxa"/>
            <w:tcBorders>
              <w:top w:val="single" w:sz="4" w:space="0" w:color="auto"/>
            </w:tcBorders>
            <w:shd w:val="clear" w:color="auto" w:fill="auto"/>
            <w:noWrap/>
            <w:vAlign w:val="center"/>
            <w:hideMark/>
          </w:tcPr>
          <w:p w:rsidR="00CE07E0" w:rsidRPr="00C135EE" w:rsidRDefault="00CE07E0" w:rsidP="00A030C2">
            <w:pPr>
              <w:spacing w:after="0" w:line="240" w:lineRule="auto"/>
              <w:jc w:val="center"/>
              <w:rPr>
                <w:rFonts w:ascii="Times New Roman" w:hAnsi="Times New Roman" w:cs="Times New Roman"/>
                <w:sz w:val="24"/>
                <w:szCs w:val="24"/>
              </w:rPr>
            </w:pPr>
            <w:r w:rsidRPr="00C135EE">
              <w:rPr>
                <w:rFonts w:ascii="Times New Roman" w:hAnsi="Times New Roman" w:cs="Times New Roman"/>
                <w:sz w:val="24"/>
                <w:szCs w:val="24"/>
              </w:rPr>
              <w:t xml:space="preserve">Suhu kamar, 3%   </w:t>
            </w:r>
          </w:p>
        </w:tc>
        <w:tc>
          <w:tcPr>
            <w:tcW w:w="1837" w:type="dxa"/>
            <w:tcBorders>
              <w:top w:val="single" w:sz="4" w:space="0" w:color="auto"/>
            </w:tcBorders>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3,30 ± 0,98 </w:t>
            </w:r>
            <w:r w:rsidRPr="00C135EE">
              <w:rPr>
                <w:rFonts w:ascii="Times New Roman" w:hAnsi="Times New Roman" w:cs="Times New Roman"/>
                <w:sz w:val="24"/>
                <w:szCs w:val="24"/>
                <w:vertAlign w:val="superscript"/>
              </w:rPr>
              <w:t>a</w:t>
            </w:r>
          </w:p>
        </w:tc>
        <w:tc>
          <w:tcPr>
            <w:tcW w:w="1897" w:type="dxa"/>
            <w:tcBorders>
              <w:top w:val="single" w:sz="4" w:space="0" w:color="auto"/>
            </w:tcBorders>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5,00 ± 0,14 </w:t>
            </w:r>
            <w:r w:rsidRPr="00C135EE">
              <w:rPr>
                <w:rFonts w:ascii="Times New Roman" w:hAnsi="Times New Roman" w:cs="Times New Roman"/>
                <w:sz w:val="24"/>
                <w:szCs w:val="24"/>
                <w:vertAlign w:val="superscript"/>
              </w:rPr>
              <w:t>a</w:t>
            </w:r>
          </w:p>
        </w:tc>
        <w:tc>
          <w:tcPr>
            <w:tcW w:w="2084" w:type="dxa"/>
            <w:tcBorders>
              <w:top w:val="single" w:sz="4" w:space="0" w:color="auto"/>
            </w:tcBorders>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 13,15 ± 2,89 </w:t>
            </w:r>
            <w:r w:rsidRPr="00C135EE">
              <w:rPr>
                <w:rFonts w:ascii="Times New Roman" w:hAnsi="Times New Roman" w:cs="Times New Roman"/>
                <w:sz w:val="24"/>
                <w:szCs w:val="24"/>
                <w:vertAlign w:val="superscript"/>
              </w:rPr>
              <w:t>bc</w:t>
            </w:r>
          </w:p>
        </w:tc>
      </w:tr>
      <w:tr w:rsidR="00CE07E0" w:rsidRPr="00C135EE" w:rsidTr="00A030C2">
        <w:trPr>
          <w:trHeight w:val="270"/>
          <w:jc w:val="center"/>
        </w:trPr>
        <w:tc>
          <w:tcPr>
            <w:tcW w:w="2124" w:type="dxa"/>
            <w:shd w:val="clear" w:color="auto" w:fill="auto"/>
            <w:noWrap/>
            <w:vAlign w:val="center"/>
            <w:hideMark/>
          </w:tcPr>
          <w:p w:rsidR="00CE07E0" w:rsidRPr="00C135EE" w:rsidRDefault="00CE07E0" w:rsidP="00A030C2">
            <w:pPr>
              <w:spacing w:after="0" w:line="240" w:lineRule="auto"/>
              <w:jc w:val="center"/>
              <w:rPr>
                <w:rFonts w:ascii="Times New Roman" w:hAnsi="Times New Roman" w:cs="Times New Roman"/>
                <w:sz w:val="24"/>
                <w:szCs w:val="24"/>
              </w:rPr>
            </w:pPr>
            <w:r w:rsidRPr="00C135EE">
              <w:rPr>
                <w:rFonts w:ascii="Times New Roman" w:hAnsi="Times New Roman" w:cs="Times New Roman"/>
                <w:sz w:val="24"/>
                <w:szCs w:val="24"/>
              </w:rPr>
              <w:t xml:space="preserve">Suhu kamar, 6%  </w:t>
            </w:r>
          </w:p>
        </w:tc>
        <w:tc>
          <w:tcPr>
            <w:tcW w:w="1837" w:type="dxa"/>
            <w:shd w:val="clear" w:color="auto" w:fill="auto"/>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5,00 ± 0,00 </w:t>
            </w:r>
            <w:r w:rsidRPr="00C135EE">
              <w:rPr>
                <w:rFonts w:ascii="Times New Roman" w:hAnsi="Times New Roman" w:cs="Times New Roman"/>
                <w:sz w:val="24"/>
                <w:szCs w:val="24"/>
                <w:vertAlign w:val="superscript"/>
              </w:rPr>
              <w:t>bc</w:t>
            </w:r>
          </w:p>
        </w:tc>
        <w:tc>
          <w:tcPr>
            <w:tcW w:w="1897" w:type="dxa"/>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5,55 ± 0,77 </w:t>
            </w:r>
            <w:r w:rsidRPr="00C135EE">
              <w:rPr>
                <w:rFonts w:ascii="Times New Roman" w:hAnsi="Times New Roman" w:cs="Times New Roman"/>
                <w:sz w:val="24"/>
                <w:szCs w:val="24"/>
                <w:vertAlign w:val="superscript"/>
              </w:rPr>
              <w:t>a</w:t>
            </w:r>
          </w:p>
        </w:tc>
        <w:tc>
          <w:tcPr>
            <w:tcW w:w="2084" w:type="dxa"/>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18,40 ± 0,28 </w:t>
            </w:r>
            <w:r w:rsidRPr="00C135EE">
              <w:rPr>
                <w:rFonts w:ascii="Times New Roman" w:hAnsi="Times New Roman" w:cs="Times New Roman"/>
                <w:sz w:val="24"/>
                <w:szCs w:val="24"/>
                <w:vertAlign w:val="superscript"/>
              </w:rPr>
              <w:t>e</w:t>
            </w:r>
          </w:p>
        </w:tc>
      </w:tr>
      <w:tr w:rsidR="00CE07E0" w:rsidRPr="00C135EE" w:rsidTr="00A030C2">
        <w:trPr>
          <w:trHeight w:val="270"/>
          <w:jc w:val="center"/>
        </w:trPr>
        <w:tc>
          <w:tcPr>
            <w:tcW w:w="2124" w:type="dxa"/>
            <w:shd w:val="clear" w:color="auto" w:fill="auto"/>
            <w:noWrap/>
            <w:vAlign w:val="center"/>
            <w:hideMark/>
          </w:tcPr>
          <w:p w:rsidR="00CE07E0" w:rsidRPr="00C135EE" w:rsidRDefault="00CE07E0" w:rsidP="00A030C2">
            <w:pPr>
              <w:spacing w:after="0" w:line="240" w:lineRule="auto"/>
              <w:jc w:val="center"/>
              <w:rPr>
                <w:rFonts w:ascii="Times New Roman" w:hAnsi="Times New Roman" w:cs="Times New Roman"/>
                <w:sz w:val="24"/>
                <w:szCs w:val="24"/>
              </w:rPr>
            </w:pPr>
            <w:r w:rsidRPr="00C135EE">
              <w:rPr>
                <w:rFonts w:ascii="Times New Roman" w:hAnsi="Times New Roman" w:cs="Times New Roman"/>
                <w:sz w:val="24"/>
                <w:szCs w:val="24"/>
              </w:rPr>
              <w:t xml:space="preserve">Suhu kamar, 9%  </w:t>
            </w:r>
          </w:p>
        </w:tc>
        <w:tc>
          <w:tcPr>
            <w:tcW w:w="1837" w:type="dxa"/>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5,70 ± 0,42 </w:t>
            </w:r>
            <w:r w:rsidRPr="00C135EE">
              <w:rPr>
                <w:rFonts w:ascii="Times New Roman" w:hAnsi="Times New Roman" w:cs="Times New Roman"/>
                <w:sz w:val="24"/>
                <w:szCs w:val="24"/>
                <w:vertAlign w:val="superscript"/>
              </w:rPr>
              <w:t>bcd</w:t>
            </w:r>
          </w:p>
        </w:tc>
        <w:tc>
          <w:tcPr>
            <w:tcW w:w="1897" w:type="dxa"/>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6,30 ± 0,70 </w:t>
            </w:r>
            <w:r w:rsidRPr="00C135EE">
              <w:rPr>
                <w:rFonts w:ascii="Times New Roman" w:hAnsi="Times New Roman" w:cs="Times New Roman"/>
                <w:sz w:val="24"/>
                <w:szCs w:val="24"/>
                <w:vertAlign w:val="superscript"/>
              </w:rPr>
              <w:t>ab</w:t>
            </w:r>
          </w:p>
        </w:tc>
        <w:tc>
          <w:tcPr>
            <w:tcW w:w="2084" w:type="dxa"/>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34,80 ± 2,96 </w:t>
            </w:r>
            <w:r w:rsidRPr="00C135EE">
              <w:rPr>
                <w:rFonts w:ascii="Times New Roman" w:hAnsi="Times New Roman" w:cs="Times New Roman"/>
                <w:sz w:val="24"/>
                <w:szCs w:val="24"/>
                <w:vertAlign w:val="superscript"/>
              </w:rPr>
              <w:t>f</w:t>
            </w:r>
          </w:p>
        </w:tc>
      </w:tr>
      <w:tr w:rsidR="00CE07E0" w:rsidRPr="00C135EE" w:rsidTr="00A030C2">
        <w:trPr>
          <w:trHeight w:val="270"/>
          <w:jc w:val="center"/>
        </w:trPr>
        <w:tc>
          <w:tcPr>
            <w:tcW w:w="2124" w:type="dxa"/>
            <w:shd w:val="clear" w:color="auto" w:fill="auto"/>
            <w:noWrap/>
            <w:vAlign w:val="center"/>
            <w:hideMark/>
          </w:tcPr>
          <w:p w:rsidR="00CE07E0" w:rsidRPr="00C135EE" w:rsidRDefault="00CE07E0" w:rsidP="00A030C2">
            <w:pPr>
              <w:spacing w:after="0" w:line="240" w:lineRule="auto"/>
              <w:jc w:val="center"/>
              <w:rPr>
                <w:rFonts w:ascii="Times New Roman" w:hAnsi="Times New Roman" w:cs="Times New Roman"/>
                <w:sz w:val="24"/>
                <w:szCs w:val="24"/>
              </w:rPr>
            </w:pPr>
            <w:r w:rsidRPr="00C135EE">
              <w:rPr>
                <w:rFonts w:ascii="Times New Roman" w:hAnsi="Times New Roman" w:cs="Times New Roman"/>
                <w:sz w:val="24"/>
                <w:szCs w:val="24"/>
              </w:rPr>
              <w:t>Suhu 50</w:t>
            </w:r>
            <w:r w:rsidRPr="00C135EE">
              <w:rPr>
                <w:rFonts w:ascii="Times New Roman" w:hAnsi="Times New Roman" w:cs="Times New Roman"/>
                <w:sz w:val="24"/>
                <w:szCs w:val="24"/>
                <w:vertAlign w:val="superscript"/>
              </w:rPr>
              <w:t>0</w:t>
            </w:r>
            <w:r w:rsidRPr="00C135EE">
              <w:rPr>
                <w:rFonts w:ascii="Times New Roman" w:hAnsi="Times New Roman" w:cs="Times New Roman"/>
                <w:sz w:val="24"/>
                <w:szCs w:val="24"/>
              </w:rPr>
              <w:t xml:space="preserve"> C, 3%    </w:t>
            </w:r>
          </w:p>
        </w:tc>
        <w:tc>
          <w:tcPr>
            <w:tcW w:w="1837" w:type="dxa"/>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4,65 ± 0,77 </w:t>
            </w:r>
            <w:r w:rsidRPr="00C135EE">
              <w:rPr>
                <w:rFonts w:ascii="Times New Roman" w:hAnsi="Times New Roman" w:cs="Times New Roman"/>
                <w:sz w:val="24"/>
                <w:szCs w:val="24"/>
                <w:vertAlign w:val="superscript"/>
              </w:rPr>
              <w:t xml:space="preserve">b </w:t>
            </w:r>
          </w:p>
        </w:tc>
        <w:tc>
          <w:tcPr>
            <w:tcW w:w="1897" w:type="dxa"/>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5,05 ± 0,70 </w:t>
            </w:r>
            <w:r w:rsidRPr="00C135EE">
              <w:rPr>
                <w:rFonts w:ascii="Times New Roman" w:hAnsi="Times New Roman" w:cs="Times New Roman"/>
                <w:sz w:val="24"/>
                <w:szCs w:val="24"/>
                <w:vertAlign w:val="superscript"/>
              </w:rPr>
              <w:t>a</w:t>
            </w:r>
          </w:p>
        </w:tc>
        <w:tc>
          <w:tcPr>
            <w:tcW w:w="2084" w:type="dxa"/>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14,00 ± 0,84 </w:t>
            </w:r>
            <w:r w:rsidRPr="00C135EE">
              <w:rPr>
                <w:rFonts w:ascii="Times New Roman" w:hAnsi="Times New Roman" w:cs="Times New Roman"/>
                <w:sz w:val="24"/>
                <w:szCs w:val="24"/>
                <w:vertAlign w:val="superscript"/>
              </w:rPr>
              <w:t>bcd</w:t>
            </w:r>
          </w:p>
        </w:tc>
      </w:tr>
      <w:tr w:rsidR="00CE07E0" w:rsidRPr="00C135EE" w:rsidTr="00A030C2">
        <w:trPr>
          <w:trHeight w:val="270"/>
          <w:jc w:val="center"/>
        </w:trPr>
        <w:tc>
          <w:tcPr>
            <w:tcW w:w="2124" w:type="dxa"/>
            <w:shd w:val="clear" w:color="auto" w:fill="auto"/>
            <w:noWrap/>
            <w:vAlign w:val="center"/>
            <w:hideMark/>
          </w:tcPr>
          <w:p w:rsidR="00CE07E0" w:rsidRPr="00C135EE" w:rsidRDefault="00CE07E0" w:rsidP="00A030C2">
            <w:pPr>
              <w:spacing w:after="0" w:line="240" w:lineRule="auto"/>
              <w:jc w:val="center"/>
              <w:rPr>
                <w:rFonts w:ascii="Times New Roman" w:hAnsi="Times New Roman" w:cs="Times New Roman"/>
                <w:sz w:val="24"/>
                <w:szCs w:val="24"/>
              </w:rPr>
            </w:pPr>
            <w:r w:rsidRPr="00C135EE">
              <w:rPr>
                <w:rFonts w:ascii="Times New Roman" w:hAnsi="Times New Roman" w:cs="Times New Roman"/>
                <w:sz w:val="24"/>
                <w:szCs w:val="24"/>
              </w:rPr>
              <w:t>Suhu 50</w:t>
            </w:r>
            <w:r w:rsidRPr="00C135EE">
              <w:rPr>
                <w:rFonts w:ascii="Times New Roman" w:hAnsi="Times New Roman" w:cs="Times New Roman"/>
                <w:sz w:val="24"/>
                <w:szCs w:val="24"/>
                <w:vertAlign w:val="superscript"/>
              </w:rPr>
              <w:t>0</w:t>
            </w:r>
            <w:r w:rsidRPr="00C135EE">
              <w:rPr>
                <w:rFonts w:ascii="Times New Roman" w:hAnsi="Times New Roman" w:cs="Times New Roman"/>
                <w:sz w:val="24"/>
                <w:szCs w:val="24"/>
              </w:rPr>
              <w:t xml:space="preserve"> C, 6%      </w:t>
            </w:r>
          </w:p>
        </w:tc>
        <w:tc>
          <w:tcPr>
            <w:tcW w:w="1837" w:type="dxa"/>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5,10 ± 0,14 </w:t>
            </w:r>
            <w:r w:rsidRPr="00C135EE">
              <w:rPr>
                <w:rFonts w:ascii="Times New Roman" w:hAnsi="Times New Roman" w:cs="Times New Roman"/>
                <w:sz w:val="24"/>
                <w:szCs w:val="24"/>
                <w:vertAlign w:val="superscript"/>
              </w:rPr>
              <w:t>bc</w:t>
            </w:r>
          </w:p>
        </w:tc>
        <w:tc>
          <w:tcPr>
            <w:tcW w:w="1897" w:type="dxa"/>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5,90 ± 0,28 </w:t>
            </w:r>
            <w:r w:rsidRPr="00C135EE">
              <w:rPr>
                <w:rFonts w:ascii="Times New Roman" w:hAnsi="Times New Roman" w:cs="Times New Roman"/>
                <w:sz w:val="24"/>
                <w:szCs w:val="24"/>
                <w:vertAlign w:val="superscript"/>
              </w:rPr>
              <w:t>ab</w:t>
            </w:r>
          </w:p>
        </w:tc>
        <w:tc>
          <w:tcPr>
            <w:tcW w:w="2084" w:type="dxa"/>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15,35 ± 0,21 </w:t>
            </w:r>
            <w:r w:rsidRPr="00C135EE">
              <w:rPr>
                <w:rFonts w:ascii="Times New Roman" w:hAnsi="Times New Roman" w:cs="Times New Roman"/>
                <w:sz w:val="24"/>
                <w:szCs w:val="24"/>
                <w:vertAlign w:val="superscript"/>
              </w:rPr>
              <w:t>cd</w:t>
            </w:r>
          </w:p>
        </w:tc>
      </w:tr>
      <w:tr w:rsidR="00CE07E0" w:rsidRPr="00C135EE" w:rsidTr="00A030C2">
        <w:trPr>
          <w:trHeight w:val="270"/>
          <w:jc w:val="center"/>
        </w:trPr>
        <w:tc>
          <w:tcPr>
            <w:tcW w:w="2124" w:type="dxa"/>
            <w:shd w:val="clear" w:color="auto" w:fill="auto"/>
            <w:noWrap/>
            <w:vAlign w:val="center"/>
            <w:hideMark/>
          </w:tcPr>
          <w:p w:rsidR="00CE07E0" w:rsidRPr="00C135EE" w:rsidRDefault="00CE07E0" w:rsidP="00A030C2">
            <w:pPr>
              <w:spacing w:after="0" w:line="240" w:lineRule="auto"/>
              <w:jc w:val="center"/>
              <w:rPr>
                <w:rFonts w:ascii="Times New Roman" w:hAnsi="Times New Roman" w:cs="Times New Roman"/>
                <w:sz w:val="24"/>
                <w:szCs w:val="24"/>
              </w:rPr>
            </w:pPr>
            <w:r w:rsidRPr="00C135EE">
              <w:rPr>
                <w:rFonts w:ascii="Times New Roman" w:hAnsi="Times New Roman" w:cs="Times New Roman"/>
                <w:sz w:val="24"/>
                <w:szCs w:val="24"/>
              </w:rPr>
              <w:t>Suhu 50</w:t>
            </w:r>
            <w:r w:rsidRPr="00C135EE">
              <w:rPr>
                <w:rFonts w:ascii="Times New Roman" w:hAnsi="Times New Roman" w:cs="Times New Roman"/>
                <w:sz w:val="24"/>
                <w:szCs w:val="24"/>
                <w:vertAlign w:val="superscript"/>
              </w:rPr>
              <w:t>0</w:t>
            </w:r>
            <w:r w:rsidRPr="00C135EE">
              <w:rPr>
                <w:rFonts w:ascii="Times New Roman" w:hAnsi="Times New Roman" w:cs="Times New Roman"/>
                <w:sz w:val="24"/>
                <w:szCs w:val="24"/>
              </w:rPr>
              <w:t xml:space="preserve"> C, 9%      </w:t>
            </w:r>
          </w:p>
        </w:tc>
        <w:tc>
          <w:tcPr>
            <w:tcW w:w="1837" w:type="dxa"/>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5,40 ± 0,00 </w:t>
            </w:r>
            <w:r w:rsidRPr="00C135EE">
              <w:rPr>
                <w:rFonts w:ascii="Times New Roman" w:hAnsi="Times New Roman" w:cs="Times New Roman"/>
                <w:sz w:val="24"/>
                <w:szCs w:val="24"/>
                <w:vertAlign w:val="superscript"/>
              </w:rPr>
              <w:t>bcd</w:t>
            </w:r>
          </w:p>
        </w:tc>
        <w:tc>
          <w:tcPr>
            <w:tcW w:w="1897" w:type="dxa"/>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6,40 ± 0,56 </w:t>
            </w:r>
            <w:r w:rsidRPr="00C135EE">
              <w:rPr>
                <w:rFonts w:ascii="Times New Roman" w:hAnsi="Times New Roman" w:cs="Times New Roman"/>
                <w:sz w:val="24"/>
                <w:szCs w:val="24"/>
                <w:vertAlign w:val="superscript"/>
              </w:rPr>
              <w:t>ab</w:t>
            </w:r>
          </w:p>
        </w:tc>
        <w:tc>
          <w:tcPr>
            <w:tcW w:w="2084" w:type="dxa"/>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16,35 ± 0,07 </w:t>
            </w:r>
            <w:r w:rsidRPr="00C135EE">
              <w:rPr>
                <w:rFonts w:ascii="Times New Roman" w:hAnsi="Times New Roman" w:cs="Times New Roman"/>
                <w:sz w:val="24"/>
                <w:szCs w:val="24"/>
                <w:vertAlign w:val="superscript"/>
              </w:rPr>
              <w:t>de</w:t>
            </w:r>
          </w:p>
        </w:tc>
      </w:tr>
      <w:tr w:rsidR="00CE07E0" w:rsidRPr="00C135EE" w:rsidTr="00A030C2">
        <w:trPr>
          <w:trHeight w:val="270"/>
          <w:jc w:val="center"/>
        </w:trPr>
        <w:tc>
          <w:tcPr>
            <w:tcW w:w="2124" w:type="dxa"/>
            <w:shd w:val="clear" w:color="auto" w:fill="auto"/>
            <w:noWrap/>
            <w:vAlign w:val="center"/>
            <w:hideMark/>
          </w:tcPr>
          <w:p w:rsidR="00CE07E0" w:rsidRPr="00C135EE" w:rsidRDefault="00CE07E0" w:rsidP="00A030C2">
            <w:pPr>
              <w:spacing w:after="0" w:line="240" w:lineRule="auto"/>
              <w:jc w:val="center"/>
              <w:rPr>
                <w:rFonts w:ascii="Times New Roman" w:hAnsi="Times New Roman" w:cs="Times New Roman"/>
                <w:sz w:val="24"/>
                <w:szCs w:val="24"/>
              </w:rPr>
            </w:pPr>
            <w:r w:rsidRPr="00C135EE">
              <w:rPr>
                <w:rFonts w:ascii="Times New Roman" w:hAnsi="Times New Roman" w:cs="Times New Roman"/>
                <w:sz w:val="24"/>
                <w:szCs w:val="24"/>
              </w:rPr>
              <w:t>Suhu 75</w:t>
            </w:r>
            <w:r w:rsidRPr="00C135EE">
              <w:rPr>
                <w:rFonts w:ascii="Times New Roman" w:hAnsi="Times New Roman" w:cs="Times New Roman"/>
                <w:sz w:val="24"/>
                <w:szCs w:val="24"/>
                <w:vertAlign w:val="superscript"/>
              </w:rPr>
              <w:t>0</w:t>
            </w:r>
            <w:r w:rsidRPr="00C135EE">
              <w:rPr>
                <w:rFonts w:ascii="Times New Roman" w:hAnsi="Times New Roman" w:cs="Times New Roman"/>
                <w:sz w:val="24"/>
                <w:szCs w:val="24"/>
              </w:rPr>
              <w:t xml:space="preserve"> C, 3 %     </w:t>
            </w:r>
          </w:p>
        </w:tc>
        <w:tc>
          <w:tcPr>
            <w:tcW w:w="1837" w:type="dxa"/>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5,75 ± 0,35 </w:t>
            </w:r>
            <w:r w:rsidRPr="00C135EE">
              <w:rPr>
                <w:rFonts w:ascii="Times New Roman" w:hAnsi="Times New Roman" w:cs="Times New Roman"/>
                <w:sz w:val="24"/>
                <w:szCs w:val="24"/>
                <w:vertAlign w:val="superscript"/>
              </w:rPr>
              <w:t>bcd</w:t>
            </w:r>
          </w:p>
        </w:tc>
        <w:tc>
          <w:tcPr>
            <w:tcW w:w="1897" w:type="dxa"/>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5,45 ± 1,62 </w:t>
            </w:r>
            <w:r w:rsidRPr="00C135EE">
              <w:rPr>
                <w:rFonts w:ascii="Times New Roman" w:hAnsi="Times New Roman" w:cs="Times New Roman"/>
                <w:sz w:val="24"/>
                <w:szCs w:val="24"/>
                <w:vertAlign w:val="superscript"/>
              </w:rPr>
              <w:t>a</w:t>
            </w:r>
          </w:p>
        </w:tc>
        <w:tc>
          <w:tcPr>
            <w:tcW w:w="2084" w:type="dxa"/>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  7,25 ± 0,14 </w:t>
            </w:r>
            <w:r w:rsidRPr="00C135EE">
              <w:rPr>
                <w:rFonts w:ascii="Times New Roman" w:hAnsi="Times New Roman" w:cs="Times New Roman"/>
                <w:sz w:val="24"/>
                <w:szCs w:val="24"/>
                <w:vertAlign w:val="superscript"/>
              </w:rPr>
              <w:t>a</w:t>
            </w:r>
          </w:p>
        </w:tc>
      </w:tr>
      <w:tr w:rsidR="00CE07E0" w:rsidRPr="00C135EE" w:rsidTr="00A030C2">
        <w:trPr>
          <w:trHeight w:val="270"/>
          <w:jc w:val="center"/>
        </w:trPr>
        <w:tc>
          <w:tcPr>
            <w:tcW w:w="2124" w:type="dxa"/>
            <w:shd w:val="clear" w:color="auto" w:fill="auto"/>
            <w:noWrap/>
            <w:vAlign w:val="center"/>
            <w:hideMark/>
          </w:tcPr>
          <w:p w:rsidR="00CE07E0" w:rsidRPr="00C135EE" w:rsidRDefault="00CE07E0" w:rsidP="00A030C2">
            <w:pPr>
              <w:spacing w:after="0" w:line="240" w:lineRule="auto"/>
              <w:jc w:val="center"/>
              <w:rPr>
                <w:rFonts w:ascii="Times New Roman" w:hAnsi="Times New Roman" w:cs="Times New Roman"/>
                <w:sz w:val="24"/>
                <w:szCs w:val="24"/>
              </w:rPr>
            </w:pPr>
            <w:r w:rsidRPr="00C135EE">
              <w:rPr>
                <w:rFonts w:ascii="Times New Roman" w:hAnsi="Times New Roman" w:cs="Times New Roman"/>
                <w:sz w:val="24"/>
                <w:szCs w:val="24"/>
              </w:rPr>
              <w:t>Suhu 75</w:t>
            </w:r>
            <w:r w:rsidRPr="00C135EE">
              <w:rPr>
                <w:rFonts w:ascii="Times New Roman" w:hAnsi="Times New Roman" w:cs="Times New Roman"/>
                <w:sz w:val="24"/>
                <w:szCs w:val="24"/>
                <w:vertAlign w:val="superscript"/>
              </w:rPr>
              <w:t>0</w:t>
            </w:r>
            <w:r w:rsidRPr="00C135EE">
              <w:rPr>
                <w:rFonts w:ascii="Times New Roman" w:hAnsi="Times New Roman" w:cs="Times New Roman"/>
                <w:sz w:val="24"/>
                <w:szCs w:val="24"/>
              </w:rPr>
              <w:t xml:space="preserve"> C, 6%     </w:t>
            </w:r>
          </w:p>
        </w:tc>
        <w:tc>
          <w:tcPr>
            <w:tcW w:w="1837" w:type="dxa"/>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6,10 ± 0,14 </w:t>
            </w:r>
            <w:r w:rsidRPr="00C135EE">
              <w:rPr>
                <w:rFonts w:ascii="Times New Roman" w:hAnsi="Times New Roman" w:cs="Times New Roman"/>
                <w:sz w:val="24"/>
                <w:szCs w:val="24"/>
                <w:vertAlign w:val="superscript"/>
              </w:rPr>
              <w:t>cd</w:t>
            </w:r>
          </w:p>
        </w:tc>
        <w:tc>
          <w:tcPr>
            <w:tcW w:w="1897" w:type="dxa"/>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6,70 ± .98 </w:t>
            </w:r>
            <w:r w:rsidRPr="00C135EE">
              <w:rPr>
                <w:rFonts w:ascii="Times New Roman" w:hAnsi="Times New Roman" w:cs="Times New Roman"/>
                <w:sz w:val="24"/>
                <w:szCs w:val="24"/>
                <w:vertAlign w:val="superscript"/>
              </w:rPr>
              <w:t>ab</w:t>
            </w:r>
          </w:p>
        </w:tc>
        <w:tc>
          <w:tcPr>
            <w:tcW w:w="2084" w:type="dxa"/>
            <w:shd w:val="clear" w:color="auto" w:fill="auto"/>
            <w:noWrap/>
            <w:vAlign w:val="center"/>
            <w:hideMark/>
          </w:tcPr>
          <w:p w:rsidR="00CE07E0" w:rsidRPr="00C135EE" w:rsidRDefault="00D0760E" w:rsidP="00D076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07E0" w:rsidRPr="00C135EE">
              <w:rPr>
                <w:rFonts w:ascii="Times New Roman" w:hAnsi="Times New Roman" w:cs="Times New Roman"/>
                <w:sz w:val="24"/>
                <w:szCs w:val="24"/>
              </w:rPr>
              <w:t xml:space="preserve">8,75 ± 0, 07 </w:t>
            </w:r>
            <w:r w:rsidR="00CE07E0" w:rsidRPr="00C135EE">
              <w:rPr>
                <w:rFonts w:ascii="Times New Roman" w:hAnsi="Times New Roman" w:cs="Times New Roman"/>
                <w:sz w:val="24"/>
                <w:szCs w:val="24"/>
                <w:vertAlign w:val="superscript"/>
              </w:rPr>
              <w:t>a</w:t>
            </w:r>
          </w:p>
        </w:tc>
      </w:tr>
      <w:tr w:rsidR="00CE07E0" w:rsidRPr="00C135EE" w:rsidTr="00A030C2">
        <w:trPr>
          <w:trHeight w:val="270"/>
          <w:jc w:val="center"/>
        </w:trPr>
        <w:tc>
          <w:tcPr>
            <w:tcW w:w="2124" w:type="dxa"/>
            <w:tcBorders>
              <w:bottom w:val="single" w:sz="4" w:space="0" w:color="auto"/>
            </w:tcBorders>
            <w:shd w:val="clear" w:color="auto" w:fill="auto"/>
            <w:noWrap/>
            <w:vAlign w:val="center"/>
            <w:hideMark/>
          </w:tcPr>
          <w:p w:rsidR="00CE07E0" w:rsidRPr="00C135EE" w:rsidRDefault="00CE07E0" w:rsidP="00A030C2">
            <w:pPr>
              <w:spacing w:after="0" w:line="240" w:lineRule="auto"/>
              <w:jc w:val="center"/>
              <w:rPr>
                <w:rFonts w:ascii="Times New Roman" w:hAnsi="Times New Roman" w:cs="Times New Roman"/>
                <w:sz w:val="24"/>
                <w:szCs w:val="24"/>
              </w:rPr>
            </w:pPr>
            <w:r w:rsidRPr="00C135EE">
              <w:rPr>
                <w:rFonts w:ascii="Times New Roman" w:hAnsi="Times New Roman" w:cs="Times New Roman"/>
                <w:sz w:val="24"/>
                <w:szCs w:val="24"/>
              </w:rPr>
              <w:t>Suhu 75</w:t>
            </w:r>
            <w:r w:rsidRPr="00C135EE">
              <w:rPr>
                <w:rFonts w:ascii="Times New Roman" w:hAnsi="Times New Roman" w:cs="Times New Roman"/>
                <w:sz w:val="24"/>
                <w:szCs w:val="24"/>
                <w:vertAlign w:val="superscript"/>
              </w:rPr>
              <w:t>0</w:t>
            </w:r>
            <w:r w:rsidRPr="00C135EE">
              <w:rPr>
                <w:rFonts w:ascii="Times New Roman" w:hAnsi="Times New Roman" w:cs="Times New Roman"/>
                <w:sz w:val="24"/>
                <w:szCs w:val="24"/>
              </w:rPr>
              <w:t xml:space="preserve"> C, 9%        </w:t>
            </w:r>
          </w:p>
        </w:tc>
        <w:tc>
          <w:tcPr>
            <w:tcW w:w="1837" w:type="dxa"/>
            <w:tcBorders>
              <w:bottom w:val="single" w:sz="4" w:space="0" w:color="auto"/>
            </w:tcBorders>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6,35 ± 0,07 </w:t>
            </w:r>
            <w:r w:rsidRPr="00C135EE">
              <w:rPr>
                <w:rFonts w:ascii="Times New Roman" w:hAnsi="Times New Roman" w:cs="Times New Roman"/>
                <w:sz w:val="24"/>
                <w:szCs w:val="24"/>
                <w:vertAlign w:val="superscript"/>
              </w:rPr>
              <w:t>cd</w:t>
            </w:r>
          </w:p>
        </w:tc>
        <w:tc>
          <w:tcPr>
            <w:tcW w:w="1897" w:type="dxa"/>
            <w:tcBorders>
              <w:bottom w:val="single" w:sz="4" w:space="0" w:color="auto"/>
            </w:tcBorders>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8,00 ± 0,42 </w:t>
            </w:r>
            <w:r w:rsidRPr="00C135EE">
              <w:rPr>
                <w:rFonts w:ascii="Times New Roman" w:hAnsi="Times New Roman" w:cs="Times New Roman"/>
                <w:sz w:val="24"/>
                <w:szCs w:val="24"/>
                <w:vertAlign w:val="superscript"/>
              </w:rPr>
              <w:t>b</w:t>
            </w:r>
          </w:p>
        </w:tc>
        <w:tc>
          <w:tcPr>
            <w:tcW w:w="2084" w:type="dxa"/>
            <w:tcBorders>
              <w:bottom w:val="single" w:sz="4" w:space="0" w:color="auto"/>
            </w:tcBorders>
            <w:shd w:val="clear" w:color="auto" w:fill="auto"/>
            <w:noWrap/>
            <w:vAlign w:val="center"/>
            <w:hideMark/>
          </w:tcPr>
          <w:p w:rsidR="00CE07E0" w:rsidRPr="00C135EE" w:rsidRDefault="00CE07E0" w:rsidP="00D0760E">
            <w:pPr>
              <w:spacing w:after="0" w:line="240" w:lineRule="auto"/>
              <w:rPr>
                <w:rFonts w:ascii="Times New Roman" w:hAnsi="Times New Roman" w:cs="Times New Roman"/>
                <w:sz w:val="24"/>
                <w:szCs w:val="24"/>
              </w:rPr>
            </w:pPr>
            <w:r w:rsidRPr="00C135EE">
              <w:rPr>
                <w:rFonts w:ascii="Times New Roman" w:hAnsi="Times New Roman" w:cs="Times New Roman"/>
                <w:sz w:val="24"/>
                <w:szCs w:val="24"/>
              </w:rPr>
              <w:t xml:space="preserve">11,81 ± 0,96 </w:t>
            </w:r>
            <w:r w:rsidRPr="00C135EE">
              <w:rPr>
                <w:rFonts w:ascii="Times New Roman" w:hAnsi="Times New Roman" w:cs="Times New Roman"/>
                <w:sz w:val="24"/>
                <w:szCs w:val="24"/>
                <w:vertAlign w:val="superscript"/>
              </w:rPr>
              <w:t>b</w:t>
            </w:r>
          </w:p>
        </w:tc>
      </w:tr>
    </w:tbl>
    <w:p w:rsidR="00CE07E0" w:rsidRPr="00C135EE" w:rsidRDefault="00CE07E0" w:rsidP="00CE07E0">
      <w:pPr>
        <w:spacing w:after="0" w:line="240" w:lineRule="auto"/>
        <w:jc w:val="both"/>
        <w:rPr>
          <w:rFonts w:ascii="Times New Roman" w:hAnsi="Times New Roman" w:cs="Times New Roman"/>
          <w:sz w:val="24"/>
          <w:szCs w:val="24"/>
        </w:rPr>
      </w:pPr>
      <w:r w:rsidRPr="00C135EE">
        <w:rPr>
          <w:rFonts w:ascii="Times New Roman" w:hAnsi="Times New Roman" w:cs="Times New Roman"/>
          <w:sz w:val="24"/>
          <w:szCs w:val="24"/>
        </w:rPr>
        <w:t xml:space="preserve">Keterangan : Angka yang diikuti dengan huruf yang berbeda menunjukkan perbedaan yang nyata (P&lt;0,05). </w:t>
      </w:r>
    </w:p>
    <w:p w:rsidR="00CE07E0" w:rsidRDefault="00CE07E0" w:rsidP="00CE07E0">
      <w:pPr>
        <w:spacing w:after="0" w:line="240" w:lineRule="auto"/>
        <w:jc w:val="both"/>
        <w:rPr>
          <w:rFonts w:ascii="Times New Roman" w:hAnsi="Times New Roman" w:cs="Times New Roman"/>
          <w:sz w:val="24"/>
          <w:szCs w:val="24"/>
        </w:rPr>
      </w:pPr>
    </w:p>
    <w:p w:rsidR="00CE07E0" w:rsidRPr="00C135EE" w:rsidRDefault="00CE07E0" w:rsidP="00E54D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Red</w:t>
      </w:r>
    </w:p>
    <w:p w:rsidR="00680790" w:rsidRDefault="00CE07E0" w:rsidP="00E54DC3">
      <w:pPr>
        <w:spacing w:line="240" w:lineRule="auto"/>
        <w:ind w:firstLine="720"/>
        <w:jc w:val="both"/>
        <w:rPr>
          <w:rFonts w:ascii="Times New Roman" w:hAnsi="Times New Roman" w:cs="Times New Roman"/>
          <w:sz w:val="24"/>
          <w:szCs w:val="24"/>
        </w:rPr>
      </w:pPr>
      <w:r w:rsidRPr="00C135EE">
        <w:rPr>
          <w:rFonts w:ascii="Times New Roman" w:hAnsi="Times New Roman" w:cs="Times New Roman"/>
          <w:sz w:val="24"/>
          <w:szCs w:val="24"/>
        </w:rPr>
        <w:t>Hasil uji</w:t>
      </w:r>
      <w:r>
        <w:rPr>
          <w:rFonts w:ascii="Times New Roman" w:hAnsi="Times New Roman" w:cs="Times New Roman"/>
          <w:sz w:val="24"/>
          <w:szCs w:val="24"/>
        </w:rPr>
        <w:t xml:space="preserve"> statistik berdasarkan tabel 5 </w:t>
      </w:r>
      <w:r w:rsidRPr="00C135EE">
        <w:rPr>
          <w:rFonts w:ascii="Times New Roman" w:hAnsi="Times New Roman" w:cs="Times New Roman"/>
          <w:sz w:val="24"/>
          <w:szCs w:val="24"/>
        </w:rPr>
        <w:t>menunjukkan bahwa tidak ada interaksi antar perlakuan pada warna red gel cincau hijau. Akan tetapi masing-masing perlakuan menunjukkan pengaruh yang nyata (P&lt;0,05) terhadap  warna red cincau hijau. Berdasarkan tabel 5. warna merah tertinggi pada perlakuan suhu 75</w:t>
      </w:r>
      <w:r w:rsidRPr="00C135EE">
        <w:rPr>
          <w:rFonts w:ascii="Times New Roman" w:hAnsi="Times New Roman" w:cs="Times New Roman"/>
          <w:sz w:val="24"/>
          <w:szCs w:val="24"/>
          <w:vertAlign w:val="superscript"/>
        </w:rPr>
        <w:t>o</w:t>
      </w:r>
      <w:r w:rsidRPr="00C135EE">
        <w:rPr>
          <w:rFonts w:ascii="Times New Roman" w:hAnsi="Times New Roman" w:cs="Times New Roman"/>
          <w:sz w:val="24"/>
          <w:szCs w:val="24"/>
        </w:rPr>
        <w:t xml:space="preserve">C : markisa 9% dengan nilai 6,35. Sedangkan nilai terendah 3,30 pada perlakuan suhu kamar : markisa 3% . Semakin tinggi suhu dan konsentrasi ekstrak markisa maka intensitas warna merah meningkat. </w:t>
      </w:r>
      <w:r w:rsidR="00D0760E" w:rsidRPr="00D0760E">
        <w:rPr>
          <w:rFonts w:ascii="Times New Roman" w:hAnsi="Times New Roman" w:cs="Times New Roman"/>
          <w:sz w:val="24"/>
          <w:szCs w:val="24"/>
        </w:rPr>
        <w:t>Semakin tinggi suhu maka intensitas nilai warna red semakin tinggi hal ini menunjukan bahwa warna semakin gelap diakibatkan adanya reaksi pecoklatan non-enzimatis. Konsentrasi ekstrak markisa yang tinggi maka intensitas warna merah meningkat. Salah  satu  penyebab  browning  karena  reaksi maillard  ketika  produk  pangan  dikenai  proses  termal  (Beveridge dkk., 1986; Cornwell dan Wrolstad, 1981) Warna merah pada bahan pangan menunjukan bahwa adanya senyawa antioksidan yang berada di dalam bahan pangan. Antioksidan adalah molekul yang mampu menghambat oksidasi molekul yang dapat menghasilkan</w:t>
      </w:r>
    </w:p>
    <w:p w:rsidR="00CE07E0" w:rsidRPr="00C135EE" w:rsidRDefault="00CE07E0" w:rsidP="00E54DC3">
      <w:pPr>
        <w:spacing w:after="0" w:line="240" w:lineRule="auto"/>
        <w:jc w:val="both"/>
        <w:rPr>
          <w:rFonts w:ascii="Times New Roman" w:hAnsi="Times New Roman" w:cs="Times New Roman"/>
          <w:b/>
          <w:sz w:val="24"/>
          <w:szCs w:val="24"/>
        </w:rPr>
      </w:pPr>
      <w:r w:rsidRPr="00C135EE">
        <w:rPr>
          <w:rFonts w:ascii="Times New Roman" w:hAnsi="Times New Roman" w:cs="Times New Roman"/>
          <w:b/>
          <w:sz w:val="24"/>
          <w:szCs w:val="24"/>
        </w:rPr>
        <w:t>Blue</w:t>
      </w:r>
    </w:p>
    <w:p w:rsidR="00D0760E" w:rsidRDefault="00CE07E0" w:rsidP="00D0760E">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B74F2F">
        <w:rPr>
          <w:rFonts w:ascii="Times New Roman" w:hAnsi="Times New Roman" w:cs="Times New Roman"/>
          <w:sz w:val="24"/>
          <w:szCs w:val="24"/>
        </w:rPr>
        <w:t>Hasil uji</w:t>
      </w:r>
      <w:r>
        <w:rPr>
          <w:rFonts w:ascii="Times New Roman" w:hAnsi="Times New Roman" w:cs="Times New Roman"/>
          <w:sz w:val="24"/>
          <w:szCs w:val="24"/>
        </w:rPr>
        <w:t xml:space="preserve"> statistik berdasarkan tabel 5 </w:t>
      </w:r>
      <w:r w:rsidRPr="00B74F2F">
        <w:rPr>
          <w:rFonts w:ascii="Times New Roman" w:hAnsi="Times New Roman" w:cs="Times New Roman"/>
          <w:sz w:val="24"/>
          <w:szCs w:val="24"/>
        </w:rPr>
        <w:t>menunjukkan bahwa tidak ada interaksi antar perlakuan pada warna blue gel cincaau hijau. Akan tetapi masing-masing perlakuan menunjukan pengaruh yang nyata nyata (P&lt;0,05). Warna blue tertinggi terdapat pada perlakuan suhu 75</w:t>
      </w:r>
      <w:r w:rsidRPr="00B74F2F">
        <w:rPr>
          <w:rFonts w:ascii="Times New Roman" w:hAnsi="Times New Roman" w:cs="Times New Roman"/>
          <w:sz w:val="24"/>
          <w:szCs w:val="24"/>
          <w:vertAlign w:val="superscript"/>
        </w:rPr>
        <w:t>0</w:t>
      </w:r>
      <w:r>
        <w:rPr>
          <w:rFonts w:ascii="Times New Roman" w:hAnsi="Times New Roman" w:cs="Times New Roman"/>
          <w:sz w:val="24"/>
          <w:szCs w:val="24"/>
        </w:rPr>
        <w:t xml:space="preserve">C : markisa 9% </w:t>
      </w:r>
      <w:r w:rsidRPr="00B74F2F">
        <w:rPr>
          <w:rFonts w:ascii="Times New Roman" w:hAnsi="Times New Roman" w:cs="Times New Roman"/>
          <w:sz w:val="24"/>
          <w:szCs w:val="24"/>
        </w:rPr>
        <w:t>dengan nilai 8,00, sedangkan warna blue terendah pada perlakuan suhu kamar : markisa 3% yaitu 5,00.</w:t>
      </w:r>
      <w:r>
        <w:rPr>
          <w:rFonts w:ascii="Times New Roman" w:hAnsi="Times New Roman" w:cs="Times New Roman"/>
          <w:sz w:val="24"/>
          <w:szCs w:val="24"/>
        </w:rPr>
        <w:t xml:space="preserve"> </w:t>
      </w:r>
      <w:r w:rsidR="00D0760E" w:rsidRPr="00D0760E">
        <w:rPr>
          <w:rFonts w:ascii="Times New Roman" w:hAnsi="Times New Roman" w:cs="Times New Roman"/>
          <w:sz w:val="24"/>
          <w:szCs w:val="24"/>
        </w:rPr>
        <w:t xml:space="preserve">Suhu ekstraksi dan penambahan ekstrak markisa menyebabkan warna biru gel cincau hijau menunjukan tingkat kecerahan produk yang artinya semakin gelap. Kombinasi pigmen biru dan kuning merupakan unsur warna pembentuk warna hijau. Pigmen alam adalah segolongan senyawa yang berasal dari hewan atau tumbuhan. Pigmen alam mencakup pigmen yang  sudah  terdapat  dalam  makanan  </w:t>
      </w:r>
      <w:r w:rsidR="00D0760E" w:rsidRPr="00D0760E">
        <w:rPr>
          <w:rFonts w:ascii="Times New Roman" w:hAnsi="Times New Roman" w:cs="Times New Roman"/>
          <w:sz w:val="24"/>
          <w:szCs w:val="24"/>
        </w:rPr>
        <w:lastRenderedPageBreak/>
        <w:t>dan  pigmen yang terbentuk pada pemanasan,  penyimpanan,  atau  pengolahan  (De  Man,  1997).</w:t>
      </w:r>
    </w:p>
    <w:p w:rsidR="00CE07E0" w:rsidRDefault="00CE07E0" w:rsidP="00E54DC3">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Yellow</w:t>
      </w:r>
    </w:p>
    <w:p w:rsidR="00896673" w:rsidRPr="00896673" w:rsidRDefault="00CE07E0" w:rsidP="00896673">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B74F2F">
        <w:rPr>
          <w:rFonts w:ascii="Times New Roman" w:hAnsi="Times New Roman" w:cs="Times New Roman"/>
          <w:sz w:val="24"/>
          <w:szCs w:val="24"/>
        </w:rPr>
        <w:t xml:space="preserve">Hasil uji statistik berdasarkan tabel 5. menunjukkan bahwa ada interaksi antar perlakuan pada warna yellow gel cincaau hijau. Akan tetapi masing-masing perlakuan menunjukan pengaruh yang nyata (P&lt;0,05). </w:t>
      </w:r>
      <w:r w:rsidR="00896673" w:rsidRPr="00896673">
        <w:rPr>
          <w:rFonts w:ascii="Times New Roman" w:hAnsi="Times New Roman" w:cs="Times New Roman"/>
          <w:sz w:val="24"/>
          <w:szCs w:val="24"/>
        </w:rPr>
        <w:t>Interaksi warna kuning disebabkan karena suhu ekstraksi mampu meningkatkan tingkat kelarutan komponen pada gel cincau dan penambahan ekstrak buah markisa yang berwarna kuning dapat mempengaruhi intensitas warna yang dihasilkan. Semakin tinggi suhu ekstraksi dan penambahan ekstrak markisa sampai 9% mengalami penurunan nilai intensitas pada warna yellow akibat perlakuan proses thermal. Warna yellow pada perlakuan suhu kamar : markisa 9% dengn nilai 34,00, yang berbeda nyata  7,25 pada suhu 75</w:t>
      </w:r>
      <w:r w:rsidR="00896673" w:rsidRPr="00896673">
        <w:rPr>
          <w:rFonts w:ascii="Times New Roman" w:hAnsi="Times New Roman" w:cs="Times New Roman"/>
          <w:sz w:val="24"/>
          <w:szCs w:val="24"/>
          <w:vertAlign w:val="superscript"/>
        </w:rPr>
        <w:t>0</w:t>
      </w:r>
      <w:r w:rsidR="00896673" w:rsidRPr="00896673">
        <w:rPr>
          <w:rFonts w:ascii="Times New Roman" w:hAnsi="Times New Roman" w:cs="Times New Roman"/>
          <w:sz w:val="24"/>
          <w:szCs w:val="24"/>
        </w:rPr>
        <w:t>C : markisa 3%. Suhu ektraksi mengurangi intensitas warna yelow, diikuti dengan perubahan warna pada gel cincau hijau. Warna yellow yang dihasilkan dipengaruhi oleh jumlah ekstrak buah markisa yang ditambahkan. Intensitas warna yellow pada suhu 75</w:t>
      </w:r>
      <w:r w:rsidR="00896673" w:rsidRPr="00896673">
        <w:rPr>
          <w:rFonts w:ascii="Times New Roman" w:hAnsi="Times New Roman" w:cs="Times New Roman"/>
          <w:sz w:val="24"/>
          <w:szCs w:val="24"/>
          <w:vertAlign w:val="superscript"/>
        </w:rPr>
        <w:t>0</w:t>
      </w:r>
      <w:r w:rsidR="00896673" w:rsidRPr="00896673">
        <w:rPr>
          <w:rFonts w:ascii="Times New Roman" w:hAnsi="Times New Roman" w:cs="Times New Roman"/>
          <w:sz w:val="24"/>
          <w:szCs w:val="24"/>
        </w:rPr>
        <w:t>C lebih rendah dibandingkan suhu kamar, hal ini dipengaruhi oleh jumlah beta karoten yang terdapat di dalam gel buah markisa.</w:t>
      </w:r>
    </w:p>
    <w:p w:rsidR="00896673" w:rsidRPr="00896673" w:rsidRDefault="00896673" w:rsidP="00896673">
      <w:pPr>
        <w:spacing w:after="0" w:line="240" w:lineRule="auto"/>
        <w:jc w:val="both"/>
        <w:rPr>
          <w:rFonts w:ascii="Times New Roman" w:hAnsi="Times New Roman" w:cs="Times New Roman"/>
          <w:sz w:val="24"/>
          <w:szCs w:val="24"/>
        </w:rPr>
      </w:pPr>
      <w:r w:rsidRPr="00896673">
        <w:rPr>
          <w:rFonts w:ascii="Times New Roman" w:hAnsi="Times New Roman" w:cs="Times New Roman"/>
          <w:sz w:val="24"/>
          <w:szCs w:val="24"/>
        </w:rPr>
        <w:tab/>
        <w:t xml:space="preserve">Menurut Bauernfeind (1981) beta karoten sangat sensitif terhadap reaksi oksidasi ketika terkena udara, cahaya, metal, peroksida, dan panas Semakin tinggi suhu maka semakin kecil intensitas warna yellow pada gel cincau hijau. Rodriguez dan Kimura (2009), menyatakan bahwa untuk mempertahankan retensi beta karoten lebih banyak dapat menggunakan suhu rendah sebagai suhu penyimpanan. Kandungan  karotenoid  dalam  buah  markisa  kuning meliputi  α-carotene,  </w:t>
      </w:r>
      <w:r w:rsidRPr="00896673">
        <w:rPr>
          <w:rFonts w:ascii="Times New Roman" w:hAnsi="Times New Roman" w:cs="Times New Roman"/>
          <w:i/>
          <w:sz w:val="24"/>
          <w:szCs w:val="24"/>
        </w:rPr>
        <w:t>β-carotene,  lycopene,  dan  β-cryptoxanthin</w:t>
      </w:r>
      <w:r w:rsidRPr="00896673">
        <w:rPr>
          <w:rFonts w:ascii="Times New Roman" w:hAnsi="Times New Roman" w:cs="Times New Roman"/>
          <w:sz w:val="24"/>
          <w:szCs w:val="24"/>
        </w:rPr>
        <w:t xml:space="preserve">  (Mercadante dkk., 1998), dimana  kadar  karotenoid  total  sebesar  9,32  mg/L  (USDA,  1998). </w:t>
      </w:r>
    </w:p>
    <w:p w:rsidR="00CE07E0" w:rsidRPr="002B6B52" w:rsidRDefault="00CE07E0" w:rsidP="00896673">
      <w:pPr>
        <w:spacing w:after="0" w:line="240" w:lineRule="auto"/>
        <w:jc w:val="both"/>
        <w:rPr>
          <w:rFonts w:ascii="Times New Roman" w:hAnsi="Times New Roman" w:cs="Times New Roman"/>
          <w:sz w:val="24"/>
          <w:szCs w:val="24"/>
        </w:rPr>
      </w:pPr>
    </w:p>
    <w:p w:rsidR="00CE07E0" w:rsidRDefault="0027741A" w:rsidP="00E54DC3">
      <w:pPr>
        <w:spacing w:after="0" w:line="240" w:lineRule="auto"/>
        <w:jc w:val="both"/>
        <w:rPr>
          <w:rFonts w:ascii="Times New Roman" w:hAnsi="Times New Roman" w:cs="Times New Roman"/>
          <w:b/>
        </w:rPr>
      </w:pPr>
      <w:r>
        <w:rPr>
          <w:rFonts w:ascii="Times New Roman" w:hAnsi="Times New Roman" w:cs="Times New Roman"/>
          <w:b/>
        </w:rPr>
        <w:t xml:space="preserve">5. </w:t>
      </w:r>
      <w:r w:rsidR="00CE07E0" w:rsidRPr="00B74F2F">
        <w:rPr>
          <w:rFonts w:ascii="Times New Roman" w:hAnsi="Times New Roman" w:cs="Times New Roman"/>
          <w:b/>
        </w:rPr>
        <w:t>Kadar Air</w:t>
      </w:r>
    </w:p>
    <w:p w:rsidR="00680790" w:rsidRPr="00F81D18" w:rsidRDefault="00CE07E0" w:rsidP="00896673">
      <w:pPr>
        <w:spacing w:line="240" w:lineRule="auto"/>
        <w:jc w:val="both"/>
        <w:rPr>
          <w:rFonts w:ascii="Times New Roman" w:hAnsi="Times New Roman" w:cs="Times New Roman"/>
          <w:sz w:val="24"/>
          <w:szCs w:val="24"/>
        </w:rPr>
      </w:pPr>
      <w:r>
        <w:rPr>
          <w:rFonts w:ascii="Times New Roman" w:hAnsi="Times New Roman" w:cs="Times New Roman"/>
          <w:b/>
        </w:rPr>
        <w:tab/>
      </w:r>
      <w:r w:rsidRPr="00F81D18">
        <w:rPr>
          <w:rFonts w:ascii="Times New Roman" w:hAnsi="Times New Roman" w:cs="Times New Roman"/>
          <w:sz w:val="24"/>
          <w:szCs w:val="24"/>
        </w:rPr>
        <w:t>Hasil uji statistik menunjukkan bahwa tidak ada interaksi antar perlakuan pada kadar air gel cincau hijau. Suhu air ekstraksi dan konsentrasi ekstrak markisa memberikan pengaruh yang nyata (P&lt;0,05)pada kadar air gel cincau hijau. Hasil pengujian kadar air gel cincau hijau disajikan pada Tabel 6.</w:t>
      </w:r>
    </w:p>
    <w:p w:rsidR="00CE07E0" w:rsidRPr="00F81D18" w:rsidRDefault="00CE07E0" w:rsidP="00CE07E0">
      <w:pPr>
        <w:spacing w:after="0" w:line="240" w:lineRule="auto"/>
        <w:jc w:val="center"/>
        <w:rPr>
          <w:rFonts w:ascii="Times New Roman" w:hAnsi="Times New Roman" w:cs="Times New Roman"/>
          <w:sz w:val="24"/>
          <w:szCs w:val="24"/>
        </w:rPr>
      </w:pPr>
      <w:r w:rsidRPr="00F81D18">
        <w:rPr>
          <w:rFonts w:ascii="Times New Roman" w:hAnsi="Times New Roman" w:cs="Times New Roman"/>
          <w:sz w:val="24"/>
          <w:szCs w:val="24"/>
        </w:rPr>
        <w:t>Tabel 6. Kadar Air</w:t>
      </w:r>
      <w:r>
        <w:rPr>
          <w:rFonts w:ascii="Times New Roman" w:hAnsi="Times New Roman" w:cs="Times New Roman"/>
          <w:sz w:val="24"/>
          <w:szCs w:val="24"/>
        </w:rPr>
        <w:t xml:space="preserve"> %(wb)</w:t>
      </w:r>
    </w:p>
    <w:tbl>
      <w:tblPr>
        <w:tblW w:w="7933" w:type="dxa"/>
        <w:tblInd w:w="5" w:type="dxa"/>
        <w:tblLook w:val="04A0" w:firstRow="1" w:lastRow="0" w:firstColumn="1" w:lastColumn="0" w:noHBand="0" w:noVBand="1"/>
      </w:tblPr>
      <w:tblGrid>
        <w:gridCol w:w="1500"/>
        <w:gridCol w:w="1641"/>
        <w:gridCol w:w="1776"/>
        <w:gridCol w:w="1727"/>
        <w:gridCol w:w="244"/>
        <w:gridCol w:w="1045"/>
      </w:tblGrid>
      <w:tr w:rsidR="00CE07E0" w:rsidRPr="009F0D34" w:rsidTr="00A030C2">
        <w:trPr>
          <w:trHeight w:val="235"/>
        </w:trPr>
        <w:tc>
          <w:tcPr>
            <w:tcW w:w="1500" w:type="dxa"/>
            <w:vMerge w:val="restart"/>
            <w:tcBorders>
              <w:top w:val="single" w:sz="4" w:space="0" w:color="auto"/>
            </w:tcBorders>
            <w:shd w:val="clear" w:color="auto" w:fill="auto"/>
            <w:vAlign w:val="center"/>
            <w:hideMark/>
          </w:tcPr>
          <w:p w:rsidR="00CE07E0" w:rsidRPr="009F0D34"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Perlakuan Ekstraksi</w:t>
            </w:r>
          </w:p>
        </w:tc>
        <w:tc>
          <w:tcPr>
            <w:tcW w:w="6433" w:type="dxa"/>
            <w:gridSpan w:val="5"/>
            <w:tcBorders>
              <w:top w:val="single" w:sz="4" w:space="0" w:color="auto"/>
              <w:bottom w:val="single" w:sz="4" w:space="0" w:color="auto"/>
            </w:tcBorders>
            <w:shd w:val="clear" w:color="auto" w:fill="auto"/>
            <w:vAlign w:val="center"/>
            <w:hideMark/>
          </w:tcPr>
          <w:p w:rsidR="00CE07E0" w:rsidRPr="009F0D34"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 xml:space="preserve">Ekstrak Markisa  </w:t>
            </w:r>
          </w:p>
        </w:tc>
      </w:tr>
      <w:tr w:rsidR="00CE07E0" w:rsidRPr="009F0D34" w:rsidTr="00A030C2">
        <w:trPr>
          <w:trHeight w:val="235"/>
        </w:trPr>
        <w:tc>
          <w:tcPr>
            <w:tcW w:w="1500" w:type="dxa"/>
            <w:vMerge/>
            <w:tcBorders>
              <w:bottom w:val="single" w:sz="4" w:space="0" w:color="auto"/>
            </w:tcBorders>
            <w:shd w:val="clear" w:color="auto" w:fill="auto"/>
            <w:vAlign w:val="center"/>
            <w:hideMark/>
          </w:tcPr>
          <w:p w:rsidR="00CE07E0" w:rsidRPr="009F0D34" w:rsidRDefault="00CE07E0" w:rsidP="00A030C2">
            <w:pPr>
              <w:spacing w:after="0" w:line="240" w:lineRule="auto"/>
              <w:rPr>
                <w:rFonts w:ascii="Times New Roman" w:eastAsia="Times New Roman" w:hAnsi="Times New Roman" w:cs="Times New Roman"/>
                <w:color w:val="000000"/>
                <w:sz w:val="24"/>
                <w:szCs w:val="24"/>
                <w:lang w:eastAsia="id-ID"/>
              </w:rPr>
            </w:pPr>
          </w:p>
        </w:tc>
        <w:tc>
          <w:tcPr>
            <w:tcW w:w="1641" w:type="dxa"/>
            <w:tcBorders>
              <w:top w:val="single" w:sz="4" w:space="0" w:color="auto"/>
              <w:bottom w:val="single" w:sz="4" w:space="0" w:color="auto"/>
            </w:tcBorders>
            <w:shd w:val="clear" w:color="auto" w:fill="auto"/>
            <w:vAlign w:val="center"/>
            <w:hideMark/>
          </w:tcPr>
          <w:p w:rsidR="00CE07E0" w:rsidRPr="009F0D34"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3%</w:t>
            </w:r>
          </w:p>
        </w:tc>
        <w:tc>
          <w:tcPr>
            <w:tcW w:w="1776" w:type="dxa"/>
            <w:tcBorders>
              <w:top w:val="single" w:sz="4" w:space="0" w:color="auto"/>
              <w:bottom w:val="single" w:sz="4" w:space="0" w:color="auto"/>
            </w:tcBorders>
            <w:shd w:val="clear" w:color="auto" w:fill="auto"/>
            <w:vAlign w:val="center"/>
            <w:hideMark/>
          </w:tcPr>
          <w:p w:rsidR="00CE07E0" w:rsidRPr="009F0D34"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6%</w:t>
            </w:r>
          </w:p>
        </w:tc>
        <w:tc>
          <w:tcPr>
            <w:tcW w:w="1971" w:type="dxa"/>
            <w:gridSpan w:val="2"/>
            <w:tcBorders>
              <w:top w:val="single" w:sz="4" w:space="0" w:color="auto"/>
              <w:bottom w:val="single" w:sz="4" w:space="0" w:color="auto"/>
            </w:tcBorders>
            <w:shd w:val="clear" w:color="auto" w:fill="auto"/>
            <w:vAlign w:val="center"/>
            <w:hideMark/>
          </w:tcPr>
          <w:p w:rsidR="00CE07E0" w:rsidRPr="009F0D34"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9%</w:t>
            </w:r>
          </w:p>
        </w:tc>
        <w:tc>
          <w:tcPr>
            <w:tcW w:w="1045" w:type="dxa"/>
            <w:tcBorders>
              <w:top w:val="single" w:sz="4" w:space="0" w:color="auto"/>
              <w:bottom w:val="single" w:sz="4" w:space="0" w:color="auto"/>
            </w:tcBorders>
            <w:shd w:val="clear" w:color="auto" w:fill="auto"/>
            <w:vAlign w:val="center"/>
            <w:hideMark/>
          </w:tcPr>
          <w:p w:rsidR="00CE07E0" w:rsidRPr="009F0D34" w:rsidRDefault="00CE07E0" w:rsidP="00A030C2">
            <w:pPr>
              <w:spacing w:after="0" w:line="240" w:lineRule="auto"/>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rerata</w:t>
            </w:r>
          </w:p>
        </w:tc>
      </w:tr>
      <w:tr w:rsidR="00CE07E0" w:rsidRPr="009F0D34" w:rsidTr="00A030C2">
        <w:trPr>
          <w:trHeight w:val="235"/>
        </w:trPr>
        <w:tc>
          <w:tcPr>
            <w:tcW w:w="1500" w:type="dxa"/>
            <w:tcBorders>
              <w:top w:val="single" w:sz="4" w:space="0" w:color="auto"/>
            </w:tcBorders>
            <w:shd w:val="clear" w:color="auto" w:fill="auto"/>
            <w:vAlign w:val="center"/>
            <w:hideMark/>
          </w:tcPr>
          <w:p w:rsidR="00CE07E0" w:rsidRPr="009F0D34"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 xml:space="preserve">Suhu kamar </w:t>
            </w:r>
          </w:p>
        </w:tc>
        <w:tc>
          <w:tcPr>
            <w:tcW w:w="1641" w:type="dxa"/>
            <w:tcBorders>
              <w:top w:val="single" w:sz="4" w:space="0" w:color="auto"/>
            </w:tcBorders>
            <w:shd w:val="clear" w:color="auto" w:fill="auto"/>
            <w:vAlign w:val="center"/>
            <w:hideMark/>
          </w:tcPr>
          <w:p w:rsidR="00CE07E0" w:rsidRPr="009F0D34" w:rsidRDefault="00CE07E0" w:rsidP="00A030C2">
            <w:pPr>
              <w:spacing w:after="0" w:line="240" w:lineRule="auto"/>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 xml:space="preserve">98,42 ± 0,66 </w:t>
            </w:r>
            <w:r w:rsidRPr="009F0D34">
              <w:rPr>
                <w:rFonts w:ascii="Times New Roman" w:eastAsia="Times New Roman" w:hAnsi="Times New Roman" w:cs="Times New Roman"/>
                <w:color w:val="000000"/>
                <w:sz w:val="24"/>
                <w:szCs w:val="24"/>
                <w:vertAlign w:val="superscript"/>
                <w:lang w:eastAsia="id-ID"/>
              </w:rPr>
              <w:t>ab</w:t>
            </w:r>
          </w:p>
        </w:tc>
        <w:tc>
          <w:tcPr>
            <w:tcW w:w="1776" w:type="dxa"/>
            <w:tcBorders>
              <w:top w:val="single" w:sz="4" w:space="0" w:color="auto"/>
            </w:tcBorders>
            <w:shd w:val="clear" w:color="auto" w:fill="auto"/>
            <w:vAlign w:val="center"/>
            <w:hideMark/>
          </w:tcPr>
          <w:p w:rsidR="00CE07E0" w:rsidRPr="009F0D34" w:rsidRDefault="00CE07E0" w:rsidP="00A030C2">
            <w:pPr>
              <w:spacing w:after="0" w:line="240" w:lineRule="auto"/>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 xml:space="preserve">98,44 ± 0,02 </w:t>
            </w:r>
            <w:r w:rsidRPr="009F0D34">
              <w:rPr>
                <w:rFonts w:ascii="Times New Roman" w:eastAsia="Times New Roman" w:hAnsi="Times New Roman" w:cs="Times New Roman"/>
                <w:color w:val="000000"/>
                <w:sz w:val="24"/>
                <w:szCs w:val="24"/>
                <w:vertAlign w:val="superscript"/>
                <w:lang w:eastAsia="id-ID"/>
              </w:rPr>
              <w:t>ab</w:t>
            </w:r>
          </w:p>
        </w:tc>
        <w:tc>
          <w:tcPr>
            <w:tcW w:w="1727" w:type="dxa"/>
            <w:tcBorders>
              <w:top w:val="single" w:sz="4" w:space="0" w:color="auto"/>
            </w:tcBorders>
            <w:shd w:val="clear" w:color="auto" w:fill="auto"/>
            <w:vAlign w:val="center"/>
            <w:hideMark/>
          </w:tcPr>
          <w:p w:rsidR="00CE07E0" w:rsidRPr="009F0D34" w:rsidRDefault="00CE07E0" w:rsidP="00A030C2">
            <w:pPr>
              <w:spacing w:after="0" w:line="240" w:lineRule="auto"/>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 xml:space="preserve">98,92 ± 0,14 </w:t>
            </w:r>
            <w:r w:rsidRPr="009F0D34">
              <w:rPr>
                <w:rFonts w:ascii="Times New Roman" w:eastAsia="Times New Roman" w:hAnsi="Times New Roman" w:cs="Times New Roman"/>
                <w:color w:val="000000"/>
                <w:sz w:val="24"/>
                <w:szCs w:val="24"/>
                <w:vertAlign w:val="superscript"/>
                <w:lang w:eastAsia="id-ID"/>
              </w:rPr>
              <w:t>b</w:t>
            </w:r>
          </w:p>
        </w:tc>
        <w:tc>
          <w:tcPr>
            <w:tcW w:w="1289" w:type="dxa"/>
            <w:gridSpan w:val="2"/>
            <w:tcBorders>
              <w:top w:val="single" w:sz="4" w:space="0" w:color="auto"/>
            </w:tcBorders>
            <w:shd w:val="clear" w:color="auto" w:fill="auto"/>
            <w:vAlign w:val="center"/>
            <w:hideMark/>
          </w:tcPr>
          <w:p w:rsidR="00CE07E0" w:rsidRPr="009F0D34"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98,59</w:t>
            </w:r>
          </w:p>
        </w:tc>
      </w:tr>
      <w:tr w:rsidR="00CE07E0" w:rsidRPr="009F0D34" w:rsidTr="00A030C2">
        <w:trPr>
          <w:trHeight w:val="235"/>
        </w:trPr>
        <w:tc>
          <w:tcPr>
            <w:tcW w:w="1500" w:type="dxa"/>
            <w:shd w:val="clear" w:color="auto" w:fill="auto"/>
            <w:vAlign w:val="center"/>
            <w:hideMark/>
          </w:tcPr>
          <w:p w:rsidR="00CE07E0" w:rsidRPr="009F0D34"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Suhu 50</w:t>
            </w:r>
            <w:r w:rsidRPr="009F0D34">
              <w:rPr>
                <w:rFonts w:ascii="Times New Roman" w:eastAsia="Times New Roman" w:hAnsi="Times New Roman" w:cs="Times New Roman"/>
                <w:color w:val="000000"/>
                <w:sz w:val="24"/>
                <w:szCs w:val="24"/>
                <w:vertAlign w:val="superscript"/>
                <w:lang w:eastAsia="id-ID"/>
              </w:rPr>
              <w:t xml:space="preserve">0 </w:t>
            </w:r>
            <w:r w:rsidRPr="009F0D34">
              <w:rPr>
                <w:rFonts w:ascii="Times New Roman" w:eastAsia="Times New Roman" w:hAnsi="Times New Roman" w:cs="Times New Roman"/>
                <w:color w:val="000000"/>
                <w:sz w:val="24"/>
                <w:szCs w:val="24"/>
                <w:lang w:eastAsia="id-ID"/>
              </w:rPr>
              <w:t xml:space="preserve">C  </w:t>
            </w:r>
          </w:p>
        </w:tc>
        <w:tc>
          <w:tcPr>
            <w:tcW w:w="1641" w:type="dxa"/>
            <w:shd w:val="clear" w:color="auto" w:fill="auto"/>
            <w:vAlign w:val="center"/>
            <w:hideMark/>
          </w:tcPr>
          <w:p w:rsidR="00CE07E0" w:rsidRPr="009F0D34" w:rsidRDefault="00CE07E0" w:rsidP="00A030C2">
            <w:pPr>
              <w:spacing w:after="0" w:line="240" w:lineRule="auto"/>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 xml:space="preserve">98,00 ± 0,43 </w:t>
            </w:r>
            <w:r w:rsidRPr="009F0D34">
              <w:rPr>
                <w:rFonts w:ascii="Times New Roman" w:eastAsia="Times New Roman" w:hAnsi="Times New Roman" w:cs="Times New Roman"/>
                <w:color w:val="000000"/>
                <w:sz w:val="24"/>
                <w:szCs w:val="24"/>
                <w:vertAlign w:val="superscript"/>
                <w:lang w:eastAsia="id-ID"/>
              </w:rPr>
              <w:t>a</w:t>
            </w:r>
          </w:p>
        </w:tc>
        <w:tc>
          <w:tcPr>
            <w:tcW w:w="1776" w:type="dxa"/>
            <w:shd w:val="clear" w:color="auto" w:fill="auto"/>
            <w:vAlign w:val="center"/>
            <w:hideMark/>
          </w:tcPr>
          <w:p w:rsidR="00CE07E0" w:rsidRPr="009F0D34" w:rsidRDefault="00CE07E0" w:rsidP="00A030C2">
            <w:pPr>
              <w:spacing w:after="0" w:line="240" w:lineRule="auto"/>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 xml:space="preserve">98,41 ± 0,49 </w:t>
            </w:r>
            <w:r w:rsidRPr="009F0D34">
              <w:rPr>
                <w:rFonts w:ascii="Times New Roman" w:eastAsia="Times New Roman" w:hAnsi="Times New Roman" w:cs="Times New Roman"/>
                <w:color w:val="000000"/>
                <w:sz w:val="24"/>
                <w:szCs w:val="24"/>
                <w:vertAlign w:val="superscript"/>
                <w:lang w:eastAsia="id-ID"/>
              </w:rPr>
              <w:t>ab</w:t>
            </w:r>
          </w:p>
        </w:tc>
        <w:tc>
          <w:tcPr>
            <w:tcW w:w="1727" w:type="dxa"/>
            <w:shd w:val="clear" w:color="auto" w:fill="auto"/>
            <w:vAlign w:val="center"/>
            <w:hideMark/>
          </w:tcPr>
          <w:p w:rsidR="00CE07E0" w:rsidRPr="009F0D34" w:rsidRDefault="00CE07E0" w:rsidP="00A030C2">
            <w:pPr>
              <w:spacing w:after="0" w:line="240" w:lineRule="auto"/>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98,50 ± 0,00</w:t>
            </w:r>
            <w:r>
              <w:rPr>
                <w:rFonts w:ascii="Times New Roman" w:eastAsia="Times New Roman" w:hAnsi="Times New Roman" w:cs="Times New Roman"/>
                <w:color w:val="000000"/>
                <w:sz w:val="24"/>
                <w:szCs w:val="24"/>
                <w:lang w:eastAsia="id-ID"/>
              </w:rPr>
              <w:t xml:space="preserve"> </w:t>
            </w:r>
            <w:r w:rsidRPr="009F0D34">
              <w:rPr>
                <w:rFonts w:ascii="Times New Roman" w:eastAsia="Times New Roman" w:hAnsi="Times New Roman" w:cs="Times New Roman"/>
                <w:color w:val="000000"/>
                <w:sz w:val="24"/>
                <w:szCs w:val="24"/>
                <w:vertAlign w:val="superscript"/>
                <w:lang w:eastAsia="id-ID"/>
              </w:rPr>
              <w:t>ab</w:t>
            </w:r>
          </w:p>
        </w:tc>
        <w:tc>
          <w:tcPr>
            <w:tcW w:w="1289" w:type="dxa"/>
            <w:gridSpan w:val="2"/>
            <w:shd w:val="clear" w:color="auto" w:fill="auto"/>
            <w:vAlign w:val="center"/>
            <w:hideMark/>
          </w:tcPr>
          <w:p w:rsidR="00CE07E0" w:rsidRPr="009F0D34"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98,30</w:t>
            </w:r>
          </w:p>
        </w:tc>
      </w:tr>
      <w:tr w:rsidR="00CE07E0" w:rsidRPr="009F0D34" w:rsidTr="00A030C2">
        <w:trPr>
          <w:trHeight w:val="235"/>
        </w:trPr>
        <w:tc>
          <w:tcPr>
            <w:tcW w:w="1500" w:type="dxa"/>
            <w:tcBorders>
              <w:bottom w:val="single" w:sz="4" w:space="0" w:color="auto"/>
            </w:tcBorders>
            <w:shd w:val="clear" w:color="auto" w:fill="auto"/>
            <w:vAlign w:val="center"/>
            <w:hideMark/>
          </w:tcPr>
          <w:p w:rsidR="00CE07E0" w:rsidRPr="009F0D34"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Suhu 75</w:t>
            </w:r>
            <w:r w:rsidRPr="009F0D34">
              <w:rPr>
                <w:rFonts w:ascii="Times New Roman" w:eastAsia="Times New Roman" w:hAnsi="Times New Roman" w:cs="Times New Roman"/>
                <w:color w:val="000000"/>
                <w:sz w:val="24"/>
                <w:szCs w:val="24"/>
                <w:vertAlign w:val="superscript"/>
                <w:lang w:eastAsia="id-ID"/>
              </w:rPr>
              <w:t xml:space="preserve">0 </w:t>
            </w:r>
            <w:r w:rsidRPr="009F0D34">
              <w:rPr>
                <w:rFonts w:ascii="Times New Roman" w:eastAsia="Times New Roman" w:hAnsi="Times New Roman" w:cs="Times New Roman"/>
                <w:color w:val="000000"/>
                <w:sz w:val="24"/>
                <w:szCs w:val="24"/>
                <w:lang w:eastAsia="id-ID"/>
              </w:rPr>
              <w:t xml:space="preserve">C  </w:t>
            </w:r>
          </w:p>
        </w:tc>
        <w:tc>
          <w:tcPr>
            <w:tcW w:w="1641" w:type="dxa"/>
            <w:tcBorders>
              <w:bottom w:val="single" w:sz="4" w:space="0" w:color="auto"/>
            </w:tcBorders>
            <w:shd w:val="clear" w:color="auto" w:fill="auto"/>
            <w:vAlign w:val="center"/>
            <w:hideMark/>
          </w:tcPr>
          <w:p w:rsidR="00CE07E0" w:rsidRPr="009F0D34" w:rsidRDefault="00CE07E0" w:rsidP="00A030C2">
            <w:pPr>
              <w:spacing w:after="0" w:line="240" w:lineRule="auto"/>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98,21 ± 0,00</w:t>
            </w:r>
            <w:r w:rsidRPr="009F0D34">
              <w:rPr>
                <w:rFonts w:ascii="Times New Roman" w:eastAsia="Times New Roman" w:hAnsi="Times New Roman" w:cs="Times New Roman"/>
                <w:color w:val="000000"/>
                <w:sz w:val="24"/>
                <w:szCs w:val="24"/>
                <w:vertAlign w:val="superscript"/>
                <w:lang w:eastAsia="id-ID"/>
              </w:rPr>
              <w:t xml:space="preserve"> ab</w:t>
            </w:r>
          </w:p>
        </w:tc>
        <w:tc>
          <w:tcPr>
            <w:tcW w:w="1776" w:type="dxa"/>
            <w:tcBorders>
              <w:bottom w:val="single" w:sz="4" w:space="0" w:color="auto"/>
            </w:tcBorders>
            <w:shd w:val="clear" w:color="auto" w:fill="auto"/>
            <w:vAlign w:val="center"/>
            <w:hideMark/>
          </w:tcPr>
          <w:p w:rsidR="00CE07E0" w:rsidRPr="009F0D34" w:rsidRDefault="00CE07E0" w:rsidP="00A030C2">
            <w:pPr>
              <w:spacing w:after="0" w:line="240" w:lineRule="auto"/>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 xml:space="preserve">98,48 ± 0,16 </w:t>
            </w:r>
            <w:r w:rsidRPr="009F0D34">
              <w:rPr>
                <w:rFonts w:ascii="Times New Roman" w:eastAsia="Times New Roman" w:hAnsi="Times New Roman" w:cs="Times New Roman"/>
                <w:color w:val="000000"/>
                <w:sz w:val="24"/>
                <w:szCs w:val="24"/>
                <w:vertAlign w:val="superscript"/>
                <w:lang w:eastAsia="id-ID"/>
              </w:rPr>
              <w:t>ab</w:t>
            </w:r>
          </w:p>
        </w:tc>
        <w:tc>
          <w:tcPr>
            <w:tcW w:w="1727" w:type="dxa"/>
            <w:tcBorders>
              <w:bottom w:val="single" w:sz="4" w:space="0" w:color="auto"/>
            </w:tcBorders>
            <w:shd w:val="clear" w:color="auto" w:fill="auto"/>
            <w:vAlign w:val="center"/>
            <w:hideMark/>
          </w:tcPr>
          <w:p w:rsidR="00CE07E0" w:rsidRPr="009F0D34" w:rsidRDefault="00CE07E0" w:rsidP="00A030C2">
            <w:pPr>
              <w:spacing w:after="0" w:line="240" w:lineRule="auto"/>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 xml:space="preserve">98,53 ± 0,40 </w:t>
            </w:r>
            <w:r w:rsidRPr="009F0D34">
              <w:rPr>
                <w:rFonts w:ascii="Times New Roman" w:eastAsia="Times New Roman" w:hAnsi="Times New Roman" w:cs="Times New Roman"/>
                <w:color w:val="000000"/>
                <w:sz w:val="24"/>
                <w:szCs w:val="24"/>
                <w:vertAlign w:val="superscript"/>
                <w:lang w:eastAsia="id-ID"/>
              </w:rPr>
              <w:t>ab</w:t>
            </w:r>
          </w:p>
        </w:tc>
        <w:tc>
          <w:tcPr>
            <w:tcW w:w="1289" w:type="dxa"/>
            <w:gridSpan w:val="2"/>
            <w:tcBorders>
              <w:bottom w:val="single" w:sz="4" w:space="0" w:color="auto"/>
            </w:tcBorders>
            <w:shd w:val="clear" w:color="auto" w:fill="auto"/>
            <w:vAlign w:val="center"/>
            <w:hideMark/>
          </w:tcPr>
          <w:p w:rsidR="00CE07E0" w:rsidRPr="009F0D34"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98,41</w:t>
            </w:r>
          </w:p>
        </w:tc>
      </w:tr>
      <w:tr w:rsidR="00CE07E0" w:rsidRPr="009F0D34" w:rsidTr="00A030C2">
        <w:trPr>
          <w:trHeight w:val="228"/>
        </w:trPr>
        <w:tc>
          <w:tcPr>
            <w:tcW w:w="1500" w:type="dxa"/>
            <w:tcBorders>
              <w:top w:val="single" w:sz="4" w:space="0" w:color="auto"/>
              <w:bottom w:val="single" w:sz="4" w:space="0" w:color="auto"/>
            </w:tcBorders>
            <w:shd w:val="clear" w:color="auto" w:fill="auto"/>
            <w:vAlign w:val="center"/>
            <w:hideMark/>
          </w:tcPr>
          <w:p w:rsidR="00CE07E0" w:rsidRPr="009F0D34"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rerata</w:t>
            </w:r>
          </w:p>
        </w:tc>
        <w:tc>
          <w:tcPr>
            <w:tcW w:w="1641" w:type="dxa"/>
            <w:tcBorders>
              <w:top w:val="single" w:sz="4" w:space="0" w:color="auto"/>
              <w:bottom w:val="single" w:sz="4" w:space="0" w:color="auto"/>
            </w:tcBorders>
            <w:shd w:val="clear" w:color="auto" w:fill="auto"/>
            <w:noWrap/>
            <w:vAlign w:val="bottom"/>
            <w:hideMark/>
          </w:tcPr>
          <w:p w:rsidR="00CE07E0" w:rsidRPr="009F0D34"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98,21</w:t>
            </w:r>
          </w:p>
        </w:tc>
        <w:tc>
          <w:tcPr>
            <w:tcW w:w="1776" w:type="dxa"/>
            <w:tcBorders>
              <w:top w:val="single" w:sz="4" w:space="0" w:color="auto"/>
              <w:bottom w:val="single" w:sz="4" w:space="0" w:color="auto"/>
            </w:tcBorders>
            <w:shd w:val="clear" w:color="auto" w:fill="auto"/>
            <w:noWrap/>
            <w:vAlign w:val="bottom"/>
            <w:hideMark/>
          </w:tcPr>
          <w:p w:rsidR="00CE07E0" w:rsidRPr="009F0D34"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98,44</w:t>
            </w:r>
          </w:p>
        </w:tc>
        <w:tc>
          <w:tcPr>
            <w:tcW w:w="1971" w:type="dxa"/>
            <w:gridSpan w:val="2"/>
            <w:tcBorders>
              <w:top w:val="single" w:sz="4" w:space="0" w:color="auto"/>
              <w:bottom w:val="single" w:sz="4" w:space="0" w:color="auto"/>
            </w:tcBorders>
            <w:shd w:val="clear" w:color="auto" w:fill="auto"/>
            <w:noWrap/>
            <w:vAlign w:val="bottom"/>
            <w:hideMark/>
          </w:tcPr>
          <w:p w:rsidR="00CE07E0" w:rsidRPr="009F0D34"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9F0D34">
              <w:rPr>
                <w:rFonts w:ascii="Times New Roman" w:eastAsia="Times New Roman" w:hAnsi="Times New Roman" w:cs="Times New Roman"/>
                <w:color w:val="000000"/>
                <w:sz w:val="24"/>
                <w:szCs w:val="24"/>
                <w:lang w:eastAsia="id-ID"/>
              </w:rPr>
              <w:t>98,65</w:t>
            </w:r>
          </w:p>
        </w:tc>
        <w:tc>
          <w:tcPr>
            <w:tcW w:w="1045" w:type="dxa"/>
            <w:tcBorders>
              <w:top w:val="single" w:sz="4" w:space="0" w:color="auto"/>
              <w:bottom w:val="single" w:sz="4" w:space="0" w:color="auto"/>
            </w:tcBorders>
            <w:shd w:val="clear" w:color="auto" w:fill="auto"/>
            <w:noWrap/>
            <w:vAlign w:val="bottom"/>
            <w:hideMark/>
          </w:tcPr>
          <w:p w:rsidR="00CE07E0" w:rsidRPr="009F0D34" w:rsidRDefault="00CE07E0" w:rsidP="00A030C2">
            <w:pPr>
              <w:spacing w:after="0" w:line="240" w:lineRule="auto"/>
              <w:rPr>
                <w:rFonts w:ascii="Calibri" w:eastAsia="Times New Roman" w:hAnsi="Calibri" w:cs="Calibri"/>
                <w:color w:val="000000"/>
                <w:lang w:eastAsia="id-ID"/>
              </w:rPr>
            </w:pPr>
            <w:r w:rsidRPr="009F0D34">
              <w:rPr>
                <w:rFonts w:ascii="Calibri" w:eastAsia="Times New Roman" w:hAnsi="Calibri" w:cs="Calibri"/>
                <w:color w:val="000000"/>
                <w:lang w:eastAsia="id-ID"/>
              </w:rPr>
              <w:t> </w:t>
            </w:r>
          </w:p>
        </w:tc>
      </w:tr>
    </w:tbl>
    <w:p w:rsidR="00CE07E0" w:rsidRPr="00F81D18" w:rsidRDefault="00CE07E0" w:rsidP="00896673">
      <w:pPr>
        <w:spacing w:line="240" w:lineRule="auto"/>
        <w:jc w:val="both"/>
        <w:rPr>
          <w:rFonts w:ascii="Times New Roman" w:hAnsi="Times New Roman" w:cs="Times New Roman"/>
          <w:sz w:val="24"/>
          <w:szCs w:val="24"/>
        </w:rPr>
      </w:pPr>
      <w:r w:rsidRPr="00F81D18">
        <w:rPr>
          <w:rFonts w:ascii="Times New Roman" w:hAnsi="Times New Roman" w:cs="Times New Roman"/>
          <w:sz w:val="24"/>
          <w:szCs w:val="24"/>
        </w:rPr>
        <w:t xml:space="preserve">Keterangan : Angka yang diikuti dengan huruf yang berbeda menunjukkan perbedaan yang nyata (P&lt;0,05). </w:t>
      </w:r>
    </w:p>
    <w:p w:rsidR="00896673" w:rsidRPr="00896673" w:rsidRDefault="00CE07E0" w:rsidP="00E54DC3">
      <w:pPr>
        <w:spacing w:after="0" w:line="240" w:lineRule="auto"/>
        <w:jc w:val="both"/>
        <w:rPr>
          <w:rFonts w:ascii="Times New Roman" w:hAnsi="Times New Roman" w:cs="Times New Roman"/>
          <w:sz w:val="24"/>
          <w:szCs w:val="24"/>
        </w:rPr>
      </w:pPr>
      <w:r>
        <w:rPr>
          <w:rFonts w:ascii="Times New Roman" w:hAnsi="Times New Roman" w:cs="Times New Roman"/>
        </w:rPr>
        <w:tab/>
      </w:r>
      <w:r w:rsidRPr="00F81D18">
        <w:rPr>
          <w:rFonts w:ascii="Times New Roman" w:hAnsi="Times New Roman" w:cs="Times New Roman"/>
          <w:sz w:val="24"/>
          <w:szCs w:val="24"/>
        </w:rPr>
        <w:t xml:space="preserve">Berdasarkan uji statistik yang disajikan pada Tabel 6. </w:t>
      </w:r>
      <w:r w:rsidR="00896673" w:rsidRPr="00896673">
        <w:rPr>
          <w:rFonts w:ascii="Times New Roman" w:hAnsi="Times New Roman" w:cs="Times New Roman"/>
          <w:sz w:val="24"/>
          <w:szCs w:val="24"/>
        </w:rPr>
        <w:t xml:space="preserve">Kadar air pada gel cincau tidak menunjukan adanya perbedaan yang nyata hal ini Proporsi air sebagai pelarut dan jumlah daun cincau hijau yang digunakan juga mempengaruhi kadar air  gel cincau hijau. Gel cincau bersifat hidrokoloid yang mampu mengikat air dan </w:t>
      </w:r>
      <w:r w:rsidR="00896673" w:rsidRPr="00896673">
        <w:rPr>
          <w:rFonts w:ascii="Times New Roman" w:hAnsi="Times New Roman" w:cs="Times New Roman"/>
          <w:sz w:val="24"/>
          <w:szCs w:val="24"/>
        </w:rPr>
        <w:lastRenderedPageBreak/>
        <w:t xml:space="preserve">mengentalkan bahan. Suhu air dan lama waktu ekstraksi dapat mempengaruhi kadar air gel cincau hijau karena semakin tinggi suhu semakin banyak padatan terlarut akan tetapi juga dapat menurunkan kadar air didalam bahan karena terjadi penguapan. </w:t>
      </w:r>
    </w:p>
    <w:p w:rsidR="00896673" w:rsidRDefault="00896673" w:rsidP="00896673">
      <w:pPr>
        <w:spacing w:after="0" w:line="240" w:lineRule="auto"/>
        <w:jc w:val="both"/>
        <w:rPr>
          <w:rFonts w:ascii="Times New Roman" w:hAnsi="Times New Roman" w:cs="Times New Roman"/>
          <w:sz w:val="24"/>
          <w:szCs w:val="24"/>
        </w:rPr>
      </w:pPr>
      <w:r w:rsidRPr="00896673">
        <w:rPr>
          <w:rFonts w:ascii="Times New Roman" w:hAnsi="Times New Roman" w:cs="Times New Roman"/>
          <w:sz w:val="24"/>
          <w:szCs w:val="24"/>
        </w:rPr>
        <w:tab/>
        <w:t>Penelitian yang dilakukan oleh Hertanto dkk. (2015) menunjukan bahwa penambahan konsentrasi daun cincau 25% dalam susu meningkatkan bobot cincau susu menjadi 23,50g diikuti penurunan volume sisa cairan menjadi 17 ml. Penyebab sisa cairan lebih sedikit karena jumlah susu yang menggumpal lebih banyak dengan meningkatkan konsentrasi. Peningkatan konsentrasi dapat mengikat air dalam cincau lebih banyak, sehingga kadar air cincau susu juga meningkat hal tersebut didukung oleh Achyadi (200</w:t>
      </w:r>
      <w:r>
        <w:rPr>
          <w:rFonts w:ascii="Times New Roman" w:hAnsi="Times New Roman" w:cs="Times New Roman"/>
          <w:sz w:val="24"/>
          <w:szCs w:val="24"/>
        </w:rPr>
        <w:t xml:space="preserve">9) </w:t>
      </w:r>
      <w:r w:rsidRPr="00896673">
        <w:rPr>
          <w:rFonts w:ascii="Times New Roman" w:hAnsi="Times New Roman" w:cs="Times New Roman"/>
          <w:sz w:val="24"/>
          <w:szCs w:val="24"/>
        </w:rPr>
        <w:t xml:space="preserve">konsentrasi bahan penggumpal menyebabkan perbedaan jumlah penyerapan air pada cincau hitam. Konsentrasi ekstrak markisa yang rendah juga menyebabkan penyerapan air juga rendah sehingga kadar air pada cincau lebih sedikit. Buah markisa merupakan buah yang banyak mengandung air, kadar air buah markisa berkisar 76,9-82,5%. Sifat pektin yang larut dalam air juga berpengaruh terhadap kadar air. </w:t>
      </w:r>
    </w:p>
    <w:p w:rsidR="00896673" w:rsidRPr="00896673" w:rsidRDefault="00896673" w:rsidP="00896673">
      <w:pPr>
        <w:spacing w:after="0" w:line="240" w:lineRule="auto"/>
        <w:jc w:val="both"/>
        <w:rPr>
          <w:rFonts w:ascii="Times New Roman" w:hAnsi="Times New Roman" w:cs="Times New Roman"/>
          <w:sz w:val="24"/>
          <w:szCs w:val="24"/>
        </w:rPr>
      </w:pPr>
    </w:p>
    <w:p w:rsidR="00CE07E0" w:rsidRDefault="0027741A" w:rsidP="00E54DC3">
      <w:pPr>
        <w:spacing w:after="0" w:line="240" w:lineRule="auto"/>
        <w:jc w:val="both"/>
        <w:rPr>
          <w:rFonts w:ascii="Times New Roman" w:hAnsi="Times New Roman" w:cs="Times New Roman"/>
          <w:b/>
        </w:rPr>
      </w:pPr>
      <w:r>
        <w:rPr>
          <w:rFonts w:ascii="Times New Roman" w:hAnsi="Times New Roman" w:cs="Times New Roman"/>
          <w:b/>
        </w:rPr>
        <w:t xml:space="preserve">6. </w:t>
      </w:r>
      <w:r w:rsidR="00CE07E0" w:rsidRPr="00C251EA">
        <w:rPr>
          <w:rFonts w:ascii="Times New Roman" w:hAnsi="Times New Roman" w:cs="Times New Roman"/>
          <w:b/>
        </w:rPr>
        <w:t>Fenol</w:t>
      </w:r>
      <w:r w:rsidR="00CE07E0" w:rsidRPr="005D34C4">
        <w:rPr>
          <w:rFonts w:ascii="Times New Roman" w:hAnsi="Times New Roman" w:cs="Times New Roman"/>
        </w:rPr>
        <w:t xml:space="preserve"> </w:t>
      </w:r>
      <w:r w:rsidR="00CE07E0" w:rsidRPr="005D34C4">
        <w:rPr>
          <w:rFonts w:ascii="Times New Roman" w:hAnsi="Times New Roman" w:cs="Times New Roman"/>
          <w:b/>
        </w:rPr>
        <w:t>Total</w:t>
      </w:r>
    </w:p>
    <w:p w:rsidR="00CE07E0" w:rsidRPr="00F558EA" w:rsidRDefault="00CE07E0" w:rsidP="00CE07E0">
      <w:pPr>
        <w:spacing w:after="0" w:line="240" w:lineRule="auto"/>
        <w:jc w:val="both"/>
        <w:rPr>
          <w:rFonts w:ascii="Times New Roman" w:hAnsi="Times New Roman" w:cs="Times New Roman"/>
        </w:rPr>
      </w:pPr>
      <w:r w:rsidRPr="00F558EA">
        <w:rPr>
          <w:rFonts w:ascii="Times New Roman" w:hAnsi="Times New Roman" w:cs="Times New Roman"/>
        </w:rPr>
        <w:tab/>
      </w:r>
      <w:r w:rsidRPr="00F558EA">
        <w:rPr>
          <w:rFonts w:ascii="Times New Roman" w:hAnsi="Times New Roman" w:cs="Times New Roman"/>
          <w:sz w:val="24"/>
          <w:szCs w:val="24"/>
        </w:rPr>
        <w:t>Hasil uji statistik menunjukkan bahwa tidak ada interaksi antar perlakuan pada fenol gel cincau hijau akan tetapi masing-masing perlakuan menunjukkan pengaruh yang nyata (P&lt;0,05) pada fenol gel cincau hijau. Hasil pengujian disajikan pada Tabel 7</w:t>
      </w:r>
      <w:r>
        <w:rPr>
          <w:rFonts w:ascii="Times New Roman" w:hAnsi="Times New Roman" w:cs="Times New Roman"/>
        </w:rPr>
        <w:t xml:space="preserve">. </w:t>
      </w:r>
    </w:p>
    <w:p w:rsidR="00CE07E0" w:rsidRPr="00F558EA" w:rsidRDefault="00CE07E0" w:rsidP="00CE07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7. Fenol Total (mg GAE/g bk)</w:t>
      </w:r>
    </w:p>
    <w:tbl>
      <w:tblPr>
        <w:tblW w:w="7933" w:type="dxa"/>
        <w:tblInd w:w="5" w:type="dxa"/>
        <w:tblLook w:val="04A0" w:firstRow="1" w:lastRow="0" w:firstColumn="1" w:lastColumn="0" w:noHBand="0" w:noVBand="1"/>
      </w:tblPr>
      <w:tblGrid>
        <w:gridCol w:w="1696"/>
        <w:gridCol w:w="273"/>
        <w:gridCol w:w="1570"/>
        <w:gridCol w:w="1843"/>
        <w:gridCol w:w="1701"/>
        <w:gridCol w:w="850"/>
      </w:tblGrid>
      <w:tr w:rsidR="00CE07E0" w:rsidRPr="00F558EA" w:rsidTr="00A030C2">
        <w:trPr>
          <w:trHeight w:val="223"/>
        </w:trPr>
        <w:tc>
          <w:tcPr>
            <w:tcW w:w="1969" w:type="dxa"/>
            <w:gridSpan w:val="2"/>
            <w:vMerge w:val="restart"/>
            <w:tcBorders>
              <w:top w:val="single" w:sz="4" w:space="0" w:color="auto"/>
            </w:tcBorders>
            <w:shd w:val="clear" w:color="auto" w:fill="auto"/>
            <w:vAlign w:val="center"/>
            <w:hideMark/>
          </w:tcPr>
          <w:p w:rsidR="00CE07E0" w:rsidRPr="00F558EA"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Perlakuan Ekstraksi</w:t>
            </w:r>
          </w:p>
        </w:tc>
        <w:tc>
          <w:tcPr>
            <w:tcW w:w="5964" w:type="dxa"/>
            <w:gridSpan w:val="4"/>
            <w:tcBorders>
              <w:top w:val="single" w:sz="4" w:space="0" w:color="auto"/>
              <w:bottom w:val="single" w:sz="4" w:space="0" w:color="auto"/>
            </w:tcBorders>
            <w:shd w:val="clear" w:color="auto" w:fill="auto"/>
            <w:vAlign w:val="center"/>
            <w:hideMark/>
          </w:tcPr>
          <w:p w:rsidR="00CE07E0" w:rsidRPr="00F558EA"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Ekstrak Markisa</w:t>
            </w:r>
          </w:p>
        </w:tc>
      </w:tr>
      <w:tr w:rsidR="00CE07E0" w:rsidRPr="00F558EA" w:rsidTr="00A030C2">
        <w:trPr>
          <w:trHeight w:val="223"/>
        </w:trPr>
        <w:tc>
          <w:tcPr>
            <w:tcW w:w="1969" w:type="dxa"/>
            <w:gridSpan w:val="2"/>
            <w:vMerge/>
            <w:tcBorders>
              <w:bottom w:val="single" w:sz="4" w:space="0" w:color="auto"/>
            </w:tcBorders>
            <w:shd w:val="clear" w:color="auto" w:fill="auto"/>
            <w:vAlign w:val="center"/>
            <w:hideMark/>
          </w:tcPr>
          <w:p w:rsidR="00CE07E0" w:rsidRPr="00F558EA" w:rsidRDefault="00CE07E0" w:rsidP="00A030C2">
            <w:pPr>
              <w:spacing w:after="0" w:line="240" w:lineRule="auto"/>
              <w:rPr>
                <w:rFonts w:ascii="Times New Roman" w:eastAsia="Times New Roman" w:hAnsi="Times New Roman" w:cs="Times New Roman"/>
                <w:color w:val="000000"/>
                <w:sz w:val="24"/>
                <w:szCs w:val="24"/>
                <w:lang w:eastAsia="id-ID"/>
              </w:rPr>
            </w:pPr>
          </w:p>
        </w:tc>
        <w:tc>
          <w:tcPr>
            <w:tcW w:w="1570" w:type="dxa"/>
            <w:tcBorders>
              <w:top w:val="single" w:sz="4" w:space="0" w:color="auto"/>
              <w:bottom w:val="single" w:sz="4" w:space="0" w:color="auto"/>
            </w:tcBorders>
            <w:shd w:val="clear" w:color="auto" w:fill="auto"/>
            <w:vAlign w:val="center"/>
            <w:hideMark/>
          </w:tcPr>
          <w:p w:rsidR="00CE07E0" w:rsidRPr="00F558EA"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3%</w:t>
            </w:r>
          </w:p>
        </w:tc>
        <w:tc>
          <w:tcPr>
            <w:tcW w:w="1843" w:type="dxa"/>
            <w:tcBorders>
              <w:top w:val="single" w:sz="4" w:space="0" w:color="auto"/>
              <w:bottom w:val="single" w:sz="4" w:space="0" w:color="auto"/>
            </w:tcBorders>
            <w:shd w:val="clear" w:color="auto" w:fill="auto"/>
            <w:vAlign w:val="center"/>
            <w:hideMark/>
          </w:tcPr>
          <w:p w:rsidR="00CE07E0" w:rsidRPr="00F558EA"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6%</w:t>
            </w:r>
          </w:p>
        </w:tc>
        <w:tc>
          <w:tcPr>
            <w:tcW w:w="1701" w:type="dxa"/>
            <w:tcBorders>
              <w:top w:val="single" w:sz="4" w:space="0" w:color="auto"/>
              <w:bottom w:val="single" w:sz="4" w:space="0" w:color="auto"/>
            </w:tcBorders>
            <w:shd w:val="clear" w:color="auto" w:fill="auto"/>
            <w:vAlign w:val="center"/>
            <w:hideMark/>
          </w:tcPr>
          <w:p w:rsidR="00CE07E0" w:rsidRPr="00F558EA"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9%</w:t>
            </w:r>
          </w:p>
        </w:tc>
        <w:tc>
          <w:tcPr>
            <w:tcW w:w="850" w:type="dxa"/>
            <w:tcBorders>
              <w:top w:val="single" w:sz="4" w:space="0" w:color="auto"/>
              <w:bottom w:val="single" w:sz="4" w:space="0" w:color="auto"/>
            </w:tcBorders>
            <w:shd w:val="clear" w:color="auto" w:fill="auto"/>
            <w:vAlign w:val="center"/>
            <w:hideMark/>
          </w:tcPr>
          <w:p w:rsidR="00CE07E0" w:rsidRPr="00F558EA"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rerata</w:t>
            </w:r>
          </w:p>
        </w:tc>
      </w:tr>
      <w:tr w:rsidR="00CE07E0" w:rsidRPr="00F558EA" w:rsidTr="00A030C2">
        <w:trPr>
          <w:trHeight w:val="223"/>
        </w:trPr>
        <w:tc>
          <w:tcPr>
            <w:tcW w:w="1696" w:type="dxa"/>
            <w:tcBorders>
              <w:top w:val="single" w:sz="4" w:space="0" w:color="auto"/>
            </w:tcBorders>
            <w:shd w:val="clear" w:color="auto" w:fill="auto"/>
            <w:vAlign w:val="center"/>
            <w:hideMark/>
          </w:tcPr>
          <w:p w:rsidR="00CE07E0" w:rsidRPr="00F558EA" w:rsidRDefault="00CE07E0" w:rsidP="00A030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Suhu kamar</w:t>
            </w:r>
          </w:p>
        </w:tc>
        <w:tc>
          <w:tcPr>
            <w:tcW w:w="1843" w:type="dxa"/>
            <w:gridSpan w:val="2"/>
            <w:tcBorders>
              <w:top w:val="single" w:sz="4" w:space="0" w:color="auto"/>
            </w:tcBorders>
            <w:shd w:val="clear" w:color="auto" w:fill="auto"/>
            <w:vAlign w:val="center"/>
            <w:hideMark/>
          </w:tcPr>
          <w:p w:rsidR="00CE07E0" w:rsidRPr="00F558EA" w:rsidRDefault="00CE07E0" w:rsidP="00A030C2">
            <w:pPr>
              <w:spacing w:after="0" w:line="240" w:lineRule="auto"/>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 xml:space="preserve">30,00 ± 10,13 </w:t>
            </w:r>
            <w:r w:rsidRPr="00F558EA">
              <w:rPr>
                <w:rFonts w:ascii="Times New Roman" w:eastAsia="Times New Roman" w:hAnsi="Times New Roman" w:cs="Times New Roman"/>
                <w:color w:val="000000"/>
                <w:sz w:val="24"/>
                <w:szCs w:val="24"/>
                <w:vertAlign w:val="superscript"/>
                <w:lang w:eastAsia="id-ID"/>
              </w:rPr>
              <w:t>a</w:t>
            </w:r>
          </w:p>
        </w:tc>
        <w:tc>
          <w:tcPr>
            <w:tcW w:w="1843" w:type="dxa"/>
            <w:tcBorders>
              <w:top w:val="single" w:sz="4" w:space="0" w:color="auto"/>
            </w:tcBorders>
            <w:shd w:val="clear" w:color="auto" w:fill="auto"/>
            <w:vAlign w:val="center"/>
            <w:hideMark/>
          </w:tcPr>
          <w:p w:rsidR="00CE07E0" w:rsidRPr="00F558EA" w:rsidRDefault="00CE07E0" w:rsidP="00A030C2">
            <w:pPr>
              <w:spacing w:after="0" w:line="240" w:lineRule="auto"/>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 xml:space="preserve">36,10 ± 6,31 </w:t>
            </w:r>
            <w:r w:rsidRPr="00F558EA">
              <w:rPr>
                <w:rFonts w:ascii="Times New Roman" w:eastAsia="Times New Roman" w:hAnsi="Times New Roman" w:cs="Times New Roman"/>
                <w:color w:val="000000"/>
                <w:sz w:val="24"/>
                <w:szCs w:val="24"/>
                <w:vertAlign w:val="superscript"/>
                <w:lang w:eastAsia="id-ID"/>
              </w:rPr>
              <w:t>ab</w:t>
            </w:r>
          </w:p>
        </w:tc>
        <w:tc>
          <w:tcPr>
            <w:tcW w:w="1701" w:type="dxa"/>
            <w:tcBorders>
              <w:top w:val="single" w:sz="4" w:space="0" w:color="auto"/>
            </w:tcBorders>
            <w:shd w:val="clear" w:color="auto" w:fill="auto"/>
            <w:vAlign w:val="center"/>
            <w:hideMark/>
          </w:tcPr>
          <w:p w:rsidR="00CE07E0" w:rsidRPr="00F558EA" w:rsidRDefault="00CE07E0" w:rsidP="00A030C2">
            <w:pPr>
              <w:spacing w:after="0" w:line="240" w:lineRule="auto"/>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 xml:space="preserve">59,39 ± 1,06 </w:t>
            </w:r>
            <w:r w:rsidRPr="00F558EA">
              <w:rPr>
                <w:rFonts w:ascii="Times New Roman" w:eastAsia="Times New Roman" w:hAnsi="Times New Roman" w:cs="Times New Roman"/>
                <w:color w:val="000000"/>
                <w:sz w:val="24"/>
                <w:szCs w:val="24"/>
                <w:vertAlign w:val="superscript"/>
                <w:lang w:eastAsia="id-ID"/>
              </w:rPr>
              <w:t>cd</w:t>
            </w:r>
          </w:p>
        </w:tc>
        <w:tc>
          <w:tcPr>
            <w:tcW w:w="850" w:type="dxa"/>
            <w:tcBorders>
              <w:top w:val="single" w:sz="4" w:space="0" w:color="auto"/>
            </w:tcBorders>
            <w:shd w:val="clear" w:color="auto" w:fill="auto"/>
            <w:vAlign w:val="center"/>
            <w:hideMark/>
          </w:tcPr>
          <w:p w:rsidR="00CE07E0" w:rsidRPr="00F558EA" w:rsidRDefault="00CE07E0" w:rsidP="00A030C2">
            <w:pPr>
              <w:spacing w:after="0" w:line="240" w:lineRule="auto"/>
              <w:jc w:val="right"/>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41,83</w:t>
            </w:r>
          </w:p>
        </w:tc>
      </w:tr>
      <w:tr w:rsidR="00CE07E0" w:rsidRPr="00F558EA" w:rsidTr="00A030C2">
        <w:trPr>
          <w:trHeight w:val="223"/>
        </w:trPr>
        <w:tc>
          <w:tcPr>
            <w:tcW w:w="1696" w:type="dxa"/>
            <w:shd w:val="clear" w:color="auto" w:fill="auto"/>
            <w:vAlign w:val="center"/>
            <w:hideMark/>
          </w:tcPr>
          <w:p w:rsidR="00CE07E0" w:rsidRPr="00F558EA"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Suhu 50</w:t>
            </w:r>
            <w:r w:rsidRPr="00F558EA">
              <w:rPr>
                <w:rFonts w:ascii="Times New Roman" w:eastAsia="Times New Roman" w:hAnsi="Times New Roman" w:cs="Times New Roman"/>
                <w:color w:val="000000"/>
                <w:sz w:val="24"/>
                <w:szCs w:val="24"/>
                <w:vertAlign w:val="superscript"/>
                <w:lang w:eastAsia="id-ID"/>
              </w:rPr>
              <w:t xml:space="preserve">0 </w:t>
            </w:r>
            <w:r>
              <w:rPr>
                <w:rFonts w:ascii="Times New Roman" w:eastAsia="Times New Roman" w:hAnsi="Times New Roman" w:cs="Times New Roman"/>
                <w:color w:val="000000"/>
                <w:sz w:val="24"/>
                <w:szCs w:val="24"/>
                <w:lang w:eastAsia="id-ID"/>
              </w:rPr>
              <w:t>C</w:t>
            </w:r>
          </w:p>
        </w:tc>
        <w:tc>
          <w:tcPr>
            <w:tcW w:w="1843" w:type="dxa"/>
            <w:gridSpan w:val="2"/>
            <w:shd w:val="clear" w:color="auto" w:fill="auto"/>
            <w:vAlign w:val="center"/>
            <w:hideMark/>
          </w:tcPr>
          <w:p w:rsidR="00CE07E0" w:rsidRPr="00F558EA" w:rsidRDefault="00CE07E0" w:rsidP="00A030C2">
            <w:pPr>
              <w:spacing w:after="0" w:line="240" w:lineRule="auto"/>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 xml:space="preserve">40,38 ± 7,77 </w:t>
            </w:r>
            <w:r w:rsidRPr="00F558EA">
              <w:rPr>
                <w:rFonts w:ascii="Times New Roman" w:eastAsia="Times New Roman" w:hAnsi="Times New Roman" w:cs="Times New Roman"/>
                <w:color w:val="000000"/>
                <w:sz w:val="24"/>
                <w:szCs w:val="24"/>
                <w:vertAlign w:val="superscript"/>
                <w:lang w:eastAsia="id-ID"/>
              </w:rPr>
              <w:t>abc</w:t>
            </w:r>
          </w:p>
        </w:tc>
        <w:tc>
          <w:tcPr>
            <w:tcW w:w="1843" w:type="dxa"/>
            <w:shd w:val="clear" w:color="auto" w:fill="auto"/>
            <w:vAlign w:val="center"/>
            <w:hideMark/>
          </w:tcPr>
          <w:p w:rsidR="00CE07E0" w:rsidRPr="00F558EA" w:rsidRDefault="00CE07E0" w:rsidP="00A030C2">
            <w:pPr>
              <w:spacing w:after="0" w:line="240" w:lineRule="auto"/>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 xml:space="preserve">56,97 ± 1,15 </w:t>
            </w:r>
            <w:r w:rsidRPr="00F558EA">
              <w:rPr>
                <w:rFonts w:ascii="Times New Roman" w:eastAsia="Times New Roman" w:hAnsi="Times New Roman" w:cs="Times New Roman"/>
                <w:color w:val="000000"/>
                <w:sz w:val="24"/>
                <w:szCs w:val="24"/>
                <w:vertAlign w:val="superscript"/>
                <w:lang w:eastAsia="id-ID"/>
              </w:rPr>
              <w:t>bcd</w:t>
            </w:r>
          </w:p>
        </w:tc>
        <w:tc>
          <w:tcPr>
            <w:tcW w:w="1701" w:type="dxa"/>
            <w:shd w:val="clear" w:color="auto" w:fill="auto"/>
            <w:vAlign w:val="center"/>
            <w:hideMark/>
          </w:tcPr>
          <w:p w:rsidR="00CE07E0" w:rsidRPr="00F558EA" w:rsidRDefault="00CE07E0" w:rsidP="00A030C2">
            <w:pPr>
              <w:spacing w:after="0" w:line="240" w:lineRule="auto"/>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 xml:space="preserve">67,63 ± 3,23 </w:t>
            </w:r>
            <w:r w:rsidRPr="00F558EA">
              <w:rPr>
                <w:rFonts w:ascii="Times New Roman" w:eastAsia="Times New Roman" w:hAnsi="Times New Roman" w:cs="Times New Roman"/>
                <w:color w:val="000000"/>
                <w:sz w:val="24"/>
                <w:szCs w:val="24"/>
                <w:vertAlign w:val="superscript"/>
                <w:lang w:eastAsia="id-ID"/>
              </w:rPr>
              <w:t>de</w:t>
            </w:r>
          </w:p>
        </w:tc>
        <w:tc>
          <w:tcPr>
            <w:tcW w:w="850" w:type="dxa"/>
            <w:shd w:val="clear" w:color="auto" w:fill="auto"/>
            <w:vAlign w:val="center"/>
            <w:hideMark/>
          </w:tcPr>
          <w:p w:rsidR="00CE07E0" w:rsidRPr="00F558EA" w:rsidRDefault="00CE07E0" w:rsidP="00A030C2">
            <w:pPr>
              <w:spacing w:after="0" w:line="240" w:lineRule="auto"/>
              <w:jc w:val="right"/>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55,99</w:t>
            </w:r>
          </w:p>
        </w:tc>
      </w:tr>
      <w:tr w:rsidR="00CE07E0" w:rsidRPr="00F558EA" w:rsidTr="00A030C2">
        <w:trPr>
          <w:trHeight w:val="223"/>
        </w:trPr>
        <w:tc>
          <w:tcPr>
            <w:tcW w:w="1696" w:type="dxa"/>
            <w:tcBorders>
              <w:bottom w:val="single" w:sz="4" w:space="0" w:color="auto"/>
            </w:tcBorders>
            <w:shd w:val="clear" w:color="auto" w:fill="auto"/>
            <w:vAlign w:val="center"/>
            <w:hideMark/>
          </w:tcPr>
          <w:p w:rsidR="00CE07E0" w:rsidRPr="00F558EA"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Suhu 75</w:t>
            </w:r>
            <w:r w:rsidRPr="00F558EA">
              <w:rPr>
                <w:rFonts w:ascii="Times New Roman" w:eastAsia="Times New Roman" w:hAnsi="Times New Roman" w:cs="Times New Roman"/>
                <w:color w:val="000000"/>
                <w:sz w:val="24"/>
                <w:szCs w:val="24"/>
                <w:vertAlign w:val="superscript"/>
                <w:lang w:eastAsia="id-ID"/>
              </w:rPr>
              <w:t xml:space="preserve">0 </w:t>
            </w:r>
            <w:r>
              <w:rPr>
                <w:rFonts w:ascii="Times New Roman" w:eastAsia="Times New Roman" w:hAnsi="Times New Roman" w:cs="Times New Roman"/>
                <w:color w:val="000000"/>
                <w:sz w:val="24"/>
                <w:szCs w:val="24"/>
                <w:lang w:eastAsia="id-ID"/>
              </w:rPr>
              <w:t>C</w:t>
            </w:r>
          </w:p>
        </w:tc>
        <w:tc>
          <w:tcPr>
            <w:tcW w:w="1843" w:type="dxa"/>
            <w:gridSpan w:val="2"/>
            <w:tcBorders>
              <w:bottom w:val="single" w:sz="4" w:space="0" w:color="auto"/>
            </w:tcBorders>
            <w:shd w:val="clear" w:color="auto" w:fill="auto"/>
            <w:vAlign w:val="center"/>
            <w:hideMark/>
          </w:tcPr>
          <w:p w:rsidR="00CE07E0" w:rsidRPr="00F558EA" w:rsidRDefault="00CE07E0" w:rsidP="00A030C2">
            <w:pPr>
              <w:spacing w:after="0" w:line="240" w:lineRule="auto"/>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 xml:space="preserve">51,57 ± 5,42 </w:t>
            </w:r>
            <w:r w:rsidRPr="00F558EA">
              <w:rPr>
                <w:rFonts w:ascii="Times New Roman" w:eastAsia="Times New Roman" w:hAnsi="Times New Roman" w:cs="Times New Roman"/>
                <w:color w:val="000000"/>
                <w:sz w:val="24"/>
                <w:szCs w:val="24"/>
                <w:vertAlign w:val="superscript"/>
                <w:lang w:eastAsia="id-ID"/>
              </w:rPr>
              <w:t>abcd</w:t>
            </w:r>
          </w:p>
        </w:tc>
        <w:tc>
          <w:tcPr>
            <w:tcW w:w="1843" w:type="dxa"/>
            <w:tcBorders>
              <w:bottom w:val="single" w:sz="4" w:space="0" w:color="auto"/>
            </w:tcBorders>
            <w:shd w:val="clear" w:color="auto" w:fill="auto"/>
            <w:vAlign w:val="center"/>
            <w:hideMark/>
          </w:tcPr>
          <w:p w:rsidR="00CE07E0" w:rsidRPr="00F558EA" w:rsidRDefault="00CE07E0" w:rsidP="00A030C2">
            <w:pPr>
              <w:spacing w:after="0" w:line="240" w:lineRule="auto"/>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 xml:space="preserve">70,77 ± 5,84 </w:t>
            </w:r>
            <w:r w:rsidRPr="00F558EA">
              <w:rPr>
                <w:rFonts w:ascii="Times New Roman" w:eastAsia="Times New Roman" w:hAnsi="Times New Roman" w:cs="Times New Roman"/>
                <w:color w:val="000000"/>
                <w:sz w:val="24"/>
                <w:szCs w:val="24"/>
                <w:vertAlign w:val="superscript"/>
                <w:lang w:eastAsia="id-ID"/>
              </w:rPr>
              <w:t>de</w:t>
            </w:r>
          </w:p>
        </w:tc>
        <w:tc>
          <w:tcPr>
            <w:tcW w:w="1701" w:type="dxa"/>
            <w:tcBorders>
              <w:bottom w:val="single" w:sz="4" w:space="0" w:color="auto"/>
            </w:tcBorders>
            <w:shd w:val="clear" w:color="auto" w:fill="auto"/>
            <w:vAlign w:val="center"/>
            <w:hideMark/>
          </w:tcPr>
          <w:p w:rsidR="00CE07E0" w:rsidRPr="00F558EA" w:rsidRDefault="00CE07E0" w:rsidP="00A030C2">
            <w:pPr>
              <w:spacing w:after="0" w:line="240" w:lineRule="auto"/>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 xml:space="preserve">88,26 ± 21,12 </w:t>
            </w:r>
            <w:r w:rsidRPr="00F558EA">
              <w:rPr>
                <w:rFonts w:ascii="Times New Roman" w:eastAsia="Times New Roman" w:hAnsi="Times New Roman" w:cs="Times New Roman"/>
                <w:color w:val="000000"/>
                <w:sz w:val="24"/>
                <w:szCs w:val="24"/>
                <w:vertAlign w:val="superscript"/>
                <w:lang w:eastAsia="id-ID"/>
              </w:rPr>
              <w:t>e</w:t>
            </w:r>
          </w:p>
        </w:tc>
        <w:tc>
          <w:tcPr>
            <w:tcW w:w="850" w:type="dxa"/>
            <w:tcBorders>
              <w:bottom w:val="single" w:sz="4" w:space="0" w:color="auto"/>
            </w:tcBorders>
            <w:shd w:val="clear" w:color="auto" w:fill="auto"/>
            <w:vAlign w:val="center"/>
            <w:hideMark/>
          </w:tcPr>
          <w:p w:rsidR="00CE07E0" w:rsidRPr="00F558EA" w:rsidRDefault="00CE07E0" w:rsidP="00A030C2">
            <w:pPr>
              <w:spacing w:after="0" w:line="240" w:lineRule="auto"/>
              <w:jc w:val="right"/>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70,20</w:t>
            </w:r>
          </w:p>
        </w:tc>
      </w:tr>
      <w:tr w:rsidR="00CE07E0" w:rsidRPr="00F558EA" w:rsidTr="00A030C2">
        <w:trPr>
          <w:trHeight w:val="223"/>
        </w:trPr>
        <w:tc>
          <w:tcPr>
            <w:tcW w:w="1969" w:type="dxa"/>
            <w:gridSpan w:val="2"/>
            <w:tcBorders>
              <w:top w:val="single" w:sz="4" w:space="0" w:color="auto"/>
              <w:bottom w:val="single" w:sz="4" w:space="0" w:color="auto"/>
            </w:tcBorders>
            <w:shd w:val="clear" w:color="auto" w:fill="auto"/>
            <w:vAlign w:val="center"/>
            <w:hideMark/>
          </w:tcPr>
          <w:p w:rsidR="00CE07E0" w:rsidRPr="00F558EA" w:rsidRDefault="00CE07E0" w:rsidP="00A030C2">
            <w:pPr>
              <w:spacing w:after="0" w:line="240" w:lineRule="auto"/>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rerata</w:t>
            </w:r>
          </w:p>
        </w:tc>
        <w:tc>
          <w:tcPr>
            <w:tcW w:w="1570" w:type="dxa"/>
            <w:tcBorders>
              <w:top w:val="single" w:sz="4" w:space="0" w:color="auto"/>
              <w:bottom w:val="single" w:sz="4" w:space="0" w:color="auto"/>
            </w:tcBorders>
            <w:shd w:val="clear" w:color="auto" w:fill="auto"/>
            <w:noWrap/>
            <w:vAlign w:val="bottom"/>
            <w:hideMark/>
          </w:tcPr>
          <w:p w:rsidR="00CE07E0" w:rsidRPr="00F558EA"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40,65</w:t>
            </w:r>
          </w:p>
        </w:tc>
        <w:tc>
          <w:tcPr>
            <w:tcW w:w="1843" w:type="dxa"/>
            <w:tcBorders>
              <w:top w:val="single" w:sz="4" w:space="0" w:color="auto"/>
              <w:bottom w:val="single" w:sz="4" w:space="0" w:color="auto"/>
            </w:tcBorders>
            <w:shd w:val="clear" w:color="auto" w:fill="auto"/>
            <w:noWrap/>
            <w:vAlign w:val="bottom"/>
            <w:hideMark/>
          </w:tcPr>
          <w:p w:rsidR="00CE07E0" w:rsidRPr="00F558EA"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55,61</w:t>
            </w:r>
          </w:p>
        </w:tc>
        <w:tc>
          <w:tcPr>
            <w:tcW w:w="1701" w:type="dxa"/>
            <w:tcBorders>
              <w:top w:val="single" w:sz="4" w:space="0" w:color="auto"/>
              <w:bottom w:val="single" w:sz="4" w:space="0" w:color="auto"/>
            </w:tcBorders>
            <w:shd w:val="clear" w:color="auto" w:fill="auto"/>
            <w:noWrap/>
            <w:vAlign w:val="bottom"/>
            <w:hideMark/>
          </w:tcPr>
          <w:p w:rsidR="00CE07E0" w:rsidRPr="00F558EA"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71,76</w:t>
            </w:r>
          </w:p>
        </w:tc>
        <w:tc>
          <w:tcPr>
            <w:tcW w:w="850" w:type="dxa"/>
            <w:tcBorders>
              <w:top w:val="single" w:sz="4" w:space="0" w:color="auto"/>
              <w:bottom w:val="single" w:sz="4" w:space="0" w:color="auto"/>
            </w:tcBorders>
            <w:shd w:val="clear" w:color="auto" w:fill="auto"/>
            <w:noWrap/>
            <w:vAlign w:val="bottom"/>
            <w:hideMark/>
          </w:tcPr>
          <w:p w:rsidR="00CE07E0" w:rsidRPr="00F558EA" w:rsidRDefault="00CE07E0" w:rsidP="00A030C2">
            <w:pPr>
              <w:spacing w:after="0" w:line="240" w:lineRule="auto"/>
              <w:rPr>
                <w:rFonts w:ascii="Times New Roman" w:eastAsia="Times New Roman" w:hAnsi="Times New Roman" w:cs="Times New Roman"/>
                <w:color w:val="000000"/>
                <w:sz w:val="24"/>
                <w:szCs w:val="24"/>
                <w:lang w:eastAsia="id-ID"/>
              </w:rPr>
            </w:pPr>
            <w:r w:rsidRPr="00F558EA">
              <w:rPr>
                <w:rFonts w:ascii="Times New Roman" w:eastAsia="Times New Roman" w:hAnsi="Times New Roman" w:cs="Times New Roman"/>
                <w:color w:val="000000"/>
                <w:sz w:val="24"/>
                <w:szCs w:val="24"/>
                <w:lang w:eastAsia="id-ID"/>
              </w:rPr>
              <w:t> </w:t>
            </w:r>
          </w:p>
        </w:tc>
      </w:tr>
    </w:tbl>
    <w:p w:rsidR="00CE07E0" w:rsidRPr="00F81D18" w:rsidRDefault="00CE07E0" w:rsidP="00896673">
      <w:pPr>
        <w:spacing w:line="240" w:lineRule="auto"/>
        <w:jc w:val="both"/>
        <w:rPr>
          <w:rFonts w:ascii="Times New Roman" w:hAnsi="Times New Roman" w:cs="Times New Roman"/>
          <w:sz w:val="24"/>
          <w:szCs w:val="24"/>
        </w:rPr>
      </w:pPr>
      <w:r w:rsidRPr="00F81D18">
        <w:rPr>
          <w:rFonts w:ascii="Times New Roman" w:hAnsi="Times New Roman" w:cs="Times New Roman"/>
          <w:sz w:val="24"/>
          <w:szCs w:val="24"/>
        </w:rPr>
        <w:t xml:space="preserve">Keterangan : Angka yang diikuti dengan huruf yang berbeda menunjukkan perbedaan yang nyata (P&lt;0,05). </w:t>
      </w:r>
    </w:p>
    <w:p w:rsidR="00896673" w:rsidRDefault="00CE07E0" w:rsidP="00896673">
      <w:pPr>
        <w:spacing w:after="0" w:line="240" w:lineRule="auto"/>
        <w:jc w:val="both"/>
        <w:rPr>
          <w:rFonts w:ascii="Times New Roman" w:hAnsi="Times New Roman" w:cs="Times New Roman"/>
          <w:sz w:val="24"/>
          <w:szCs w:val="24"/>
        </w:rPr>
      </w:pPr>
      <w:r w:rsidRPr="00F81D18">
        <w:rPr>
          <w:rFonts w:ascii="Times New Roman" w:hAnsi="Times New Roman" w:cs="Times New Roman"/>
          <w:sz w:val="24"/>
          <w:szCs w:val="24"/>
        </w:rPr>
        <w:tab/>
      </w:r>
      <w:r>
        <w:rPr>
          <w:rFonts w:ascii="Times New Roman" w:hAnsi="Times New Roman" w:cs="Times New Roman"/>
          <w:sz w:val="24"/>
          <w:szCs w:val="24"/>
        </w:rPr>
        <w:t>Berdasarkan Tabel 7</w:t>
      </w:r>
      <w:r w:rsidRPr="00F81D18">
        <w:rPr>
          <w:rFonts w:ascii="Times New Roman" w:hAnsi="Times New Roman" w:cs="Times New Roman"/>
          <w:sz w:val="24"/>
          <w:szCs w:val="24"/>
        </w:rPr>
        <w:t>. Uji statistik fenol</w:t>
      </w:r>
      <w:r>
        <w:rPr>
          <w:rFonts w:ascii="Times New Roman" w:hAnsi="Times New Roman" w:cs="Times New Roman"/>
          <w:sz w:val="24"/>
          <w:szCs w:val="24"/>
        </w:rPr>
        <w:t xml:space="preserve"> </w:t>
      </w:r>
      <w:r w:rsidRPr="00F81D18">
        <w:rPr>
          <w:rFonts w:ascii="Times New Roman" w:hAnsi="Times New Roman" w:cs="Times New Roman"/>
          <w:sz w:val="24"/>
          <w:szCs w:val="24"/>
        </w:rPr>
        <w:t>total tertinggi dengan nilai 88,26 mg GAE/g bk pada perlakuan suhu 75</w:t>
      </w:r>
      <w:r w:rsidRPr="00F81D18">
        <w:rPr>
          <w:rFonts w:ascii="Times New Roman" w:hAnsi="Times New Roman" w:cs="Times New Roman"/>
          <w:sz w:val="24"/>
          <w:szCs w:val="24"/>
          <w:vertAlign w:val="superscript"/>
        </w:rPr>
        <w:t>0</w:t>
      </w:r>
      <w:r w:rsidRPr="00F81D18">
        <w:rPr>
          <w:rFonts w:ascii="Times New Roman" w:hAnsi="Times New Roman" w:cs="Times New Roman"/>
          <w:sz w:val="24"/>
          <w:szCs w:val="24"/>
        </w:rPr>
        <w:t>C : markisa 9%, sedangkan total fenol terendah 30 mg GAE/g bk pada suhu kamar : markisa 3%. Dalam penelitian ini suhu air digunakan saat proses ekstrakasi awal sehingga tidak merusak senyawa fenolik di dalam gel cincau hijau. Penambahan ekstrak markisa sampai dengan 9% dari total bahan serta kenaikan suhu ekstraksi mencapai 75</w:t>
      </w:r>
      <w:r w:rsidRPr="00F81D18">
        <w:rPr>
          <w:rFonts w:ascii="Times New Roman" w:hAnsi="Times New Roman" w:cs="Times New Roman"/>
          <w:sz w:val="24"/>
          <w:szCs w:val="24"/>
          <w:vertAlign w:val="superscript"/>
        </w:rPr>
        <w:t>0</w:t>
      </w:r>
      <w:r w:rsidRPr="00F81D18">
        <w:rPr>
          <w:rFonts w:ascii="Times New Roman" w:hAnsi="Times New Roman" w:cs="Times New Roman"/>
          <w:sz w:val="24"/>
          <w:szCs w:val="24"/>
        </w:rPr>
        <w:t>C dapat meningkatkan fenol</w:t>
      </w:r>
      <w:r>
        <w:rPr>
          <w:rFonts w:ascii="Times New Roman" w:hAnsi="Times New Roman" w:cs="Times New Roman"/>
          <w:sz w:val="24"/>
          <w:szCs w:val="24"/>
        </w:rPr>
        <w:t xml:space="preserve"> </w:t>
      </w:r>
      <w:r w:rsidRPr="00F81D18">
        <w:rPr>
          <w:rFonts w:ascii="Times New Roman" w:hAnsi="Times New Roman" w:cs="Times New Roman"/>
          <w:sz w:val="24"/>
          <w:szCs w:val="24"/>
        </w:rPr>
        <w:t xml:space="preserve">total pada gel cincau hijau, </w:t>
      </w:r>
      <w:r w:rsidR="00896673" w:rsidRPr="00896673">
        <w:rPr>
          <w:rFonts w:ascii="Times New Roman" w:hAnsi="Times New Roman" w:cs="Times New Roman"/>
          <w:sz w:val="24"/>
          <w:szCs w:val="24"/>
        </w:rPr>
        <w:t xml:space="preserve">maka sesuai dengan Ibrahim dkk. (2015) yang menyatakan suhu tinggi dapat menyebabkan kelarutan senyawa fenolik dalam pelarut semakin besar. Selain itu, difusi yang terjadi semakin besar sehingga proses ekstraksi senyawa fenolik akan berjalan lebih cepat, hal ini menyebabkan kandungan senyawa fenolik pada produk akan semakin besar, akan tetapi peningkatan suhu proses juga perlu diperhatikan karena suhu yang terlalu tinggi dapat menyebabkan kerusakan senyawa fenolik produk. Menurut Widiyanti (2009) Senyawa fenol </w:t>
      </w:r>
      <w:r w:rsidR="00896673" w:rsidRPr="00896673">
        <w:rPr>
          <w:rFonts w:ascii="Times New Roman" w:hAnsi="Times New Roman" w:cs="Times New Roman"/>
          <w:sz w:val="24"/>
          <w:szCs w:val="24"/>
        </w:rPr>
        <w:lastRenderedPageBreak/>
        <w:t>memiliki sifat yang rentan terhadap perubahan suhu pada saat penyimpanan maupun pengolahan.</w:t>
      </w:r>
    </w:p>
    <w:p w:rsidR="00896673" w:rsidRPr="00896673" w:rsidRDefault="00896673" w:rsidP="00896673">
      <w:pPr>
        <w:spacing w:after="0" w:line="240" w:lineRule="auto"/>
        <w:jc w:val="both"/>
        <w:rPr>
          <w:rFonts w:ascii="Times New Roman" w:hAnsi="Times New Roman" w:cs="Times New Roman"/>
          <w:sz w:val="24"/>
          <w:szCs w:val="24"/>
        </w:rPr>
      </w:pPr>
    </w:p>
    <w:p w:rsidR="00CE07E0" w:rsidRDefault="0027741A" w:rsidP="00E54D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00CE07E0" w:rsidRPr="00F81D18">
        <w:rPr>
          <w:rFonts w:ascii="Times New Roman" w:hAnsi="Times New Roman" w:cs="Times New Roman"/>
          <w:b/>
          <w:sz w:val="24"/>
          <w:szCs w:val="24"/>
        </w:rPr>
        <w:t>Nilai pH</w:t>
      </w:r>
    </w:p>
    <w:p w:rsidR="00CE07E0" w:rsidRDefault="00CE07E0" w:rsidP="00CE07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81D18">
        <w:rPr>
          <w:rFonts w:ascii="Times New Roman" w:hAnsi="Times New Roman" w:cs="Times New Roman"/>
          <w:sz w:val="24"/>
          <w:szCs w:val="24"/>
        </w:rPr>
        <w:t>Hasil uji statistik menunjukkan bahwa ada interaksi antar perlakuan pada nilai pH gel cincau hijau .dan masing-masing perlakuan menunjukkan pengaruh yang nyata (P&lt;0,05) pada nilai pH gel cincau hijau. Hasil pengujian disajikan pad</w:t>
      </w:r>
      <w:r>
        <w:rPr>
          <w:rFonts w:ascii="Times New Roman" w:hAnsi="Times New Roman" w:cs="Times New Roman"/>
          <w:sz w:val="24"/>
          <w:szCs w:val="24"/>
        </w:rPr>
        <w:t xml:space="preserve">a Tabel 8. </w:t>
      </w:r>
    </w:p>
    <w:p w:rsidR="00CE07E0" w:rsidRDefault="00CE07E0" w:rsidP="00CE07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8. Nilai pH</w:t>
      </w:r>
    </w:p>
    <w:tbl>
      <w:tblPr>
        <w:tblW w:w="7922" w:type="dxa"/>
        <w:tblLook w:val="04A0" w:firstRow="1" w:lastRow="0" w:firstColumn="1" w:lastColumn="0" w:noHBand="0" w:noVBand="1"/>
      </w:tblPr>
      <w:tblGrid>
        <w:gridCol w:w="1557"/>
        <w:gridCol w:w="1697"/>
        <w:gridCol w:w="1838"/>
        <w:gridCol w:w="1557"/>
        <w:gridCol w:w="1273"/>
      </w:tblGrid>
      <w:tr w:rsidR="00CE07E0" w:rsidRPr="00F81D18" w:rsidTr="00A030C2">
        <w:trPr>
          <w:trHeight w:val="275"/>
        </w:trPr>
        <w:tc>
          <w:tcPr>
            <w:tcW w:w="1557" w:type="dxa"/>
            <w:vMerge w:val="restart"/>
            <w:tcBorders>
              <w:top w:val="single" w:sz="4" w:space="0" w:color="auto"/>
            </w:tcBorders>
            <w:shd w:val="clear" w:color="auto" w:fill="auto"/>
            <w:vAlign w:val="center"/>
            <w:hideMark/>
          </w:tcPr>
          <w:p w:rsidR="00CE07E0" w:rsidRPr="00F81D18" w:rsidRDefault="00CE07E0" w:rsidP="00A030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Perlaku</w:t>
            </w:r>
            <w:r w:rsidRPr="00F81D18">
              <w:rPr>
                <w:rFonts w:ascii="Times New Roman" w:eastAsia="Times New Roman" w:hAnsi="Times New Roman" w:cs="Times New Roman"/>
                <w:color w:val="000000"/>
                <w:sz w:val="24"/>
                <w:szCs w:val="24"/>
                <w:lang w:eastAsia="id-ID"/>
              </w:rPr>
              <w:t>an Ekstraksi</w:t>
            </w:r>
          </w:p>
        </w:tc>
        <w:tc>
          <w:tcPr>
            <w:tcW w:w="6365" w:type="dxa"/>
            <w:gridSpan w:val="4"/>
            <w:tcBorders>
              <w:top w:val="single" w:sz="4" w:space="0" w:color="auto"/>
              <w:bottom w:val="single" w:sz="4" w:space="0" w:color="auto"/>
            </w:tcBorders>
            <w:shd w:val="clear" w:color="auto" w:fill="auto"/>
            <w:vAlign w:val="center"/>
            <w:hideMark/>
          </w:tcPr>
          <w:p w:rsidR="00CE07E0" w:rsidRPr="00F81D18"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81D18">
              <w:rPr>
                <w:rFonts w:ascii="Times New Roman" w:eastAsia="Times New Roman" w:hAnsi="Times New Roman" w:cs="Times New Roman"/>
                <w:color w:val="000000"/>
                <w:sz w:val="24"/>
                <w:szCs w:val="24"/>
                <w:lang w:eastAsia="id-ID"/>
              </w:rPr>
              <w:t xml:space="preserve">Ekstrak Markisa  </w:t>
            </w:r>
          </w:p>
        </w:tc>
      </w:tr>
      <w:tr w:rsidR="00CE07E0" w:rsidRPr="00F81D18" w:rsidTr="00A030C2">
        <w:trPr>
          <w:trHeight w:val="175"/>
        </w:trPr>
        <w:tc>
          <w:tcPr>
            <w:tcW w:w="1557" w:type="dxa"/>
            <w:vMerge/>
            <w:tcBorders>
              <w:bottom w:val="single" w:sz="4" w:space="0" w:color="auto"/>
            </w:tcBorders>
            <w:shd w:val="clear" w:color="auto" w:fill="auto"/>
            <w:vAlign w:val="center"/>
            <w:hideMark/>
          </w:tcPr>
          <w:p w:rsidR="00CE07E0" w:rsidRPr="00F81D18" w:rsidRDefault="00CE07E0" w:rsidP="00A030C2">
            <w:pPr>
              <w:spacing w:after="0" w:line="240" w:lineRule="auto"/>
              <w:rPr>
                <w:rFonts w:ascii="Times New Roman" w:eastAsia="Times New Roman" w:hAnsi="Times New Roman" w:cs="Times New Roman"/>
                <w:color w:val="000000"/>
                <w:sz w:val="24"/>
                <w:szCs w:val="24"/>
                <w:lang w:eastAsia="id-ID"/>
              </w:rPr>
            </w:pPr>
          </w:p>
        </w:tc>
        <w:tc>
          <w:tcPr>
            <w:tcW w:w="1697" w:type="dxa"/>
            <w:tcBorders>
              <w:top w:val="single" w:sz="4" w:space="0" w:color="auto"/>
              <w:bottom w:val="single" w:sz="4" w:space="0" w:color="auto"/>
            </w:tcBorders>
            <w:shd w:val="clear" w:color="auto" w:fill="auto"/>
            <w:vAlign w:val="center"/>
            <w:hideMark/>
          </w:tcPr>
          <w:p w:rsidR="00CE07E0" w:rsidRPr="00F81D18"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81D18">
              <w:rPr>
                <w:rFonts w:ascii="Times New Roman" w:eastAsia="Times New Roman" w:hAnsi="Times New Roman" w:cs="Times New Roman"/>
                <w:color w:val="000000"/>
                <w:sz w:val="24"/>
                <w:szCs w:val="24"/>
                <w:lang w:eastAsia="id-ID"/>
              </w:rPr>
              <w:t>3%</w:t>
            </w:r>
          </w:p>
        </w:tc>
        <w:tc>
          <w:tcPr>
            <w:tcW w:w="1838" w:type="dxa"/>
            <w:tcBorders>
              <w:top w:val="single" w:sz="4" w:space="0" w:color="auto"/>
              <w:bottom w:val="single" w:sz="4" w:space="0" w:color="auto"/>
            </w:tcBorders>
            <w:shd w:val="clear" w:color="auto" w:fill="auto"/>
            <w:vAlign w:val="center"/>
            <w:hideMark/>
          </w:tcPr>
          <w:p w:rsidR="00CE07E0" w:rsidRPr="00F81D18"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81D18">
              <w:rPr>
                <w:rFonts w:ascii="Times New Roman" w:eastAsia="Times New Roman" w:hAnsi="Times New Roman" w:cs="Times New Roman"/>
                <w:color w:val="000000"/>
                <w:sz w:val="24"/>
                <w:szCs w:val="24"/>
                <w:lang w:eastAsia="id-ID"/>
              </w:rPr>
              <w:t>6%</w:t>
            </w:r>
          </w:p>
        </w:tc>
        <w:tc>
          <w:tcPr>
            <w:tcW w:w="1557" w:type="dxa"/>
            <w:tcBorders>
              <w:top w:val="single" w:sz="4" w:space="0" w:color="auto"/>
              <w:bottom w:val="single" w:sz="4" w:space="0" w:color="auto"/>
            </w:tcBorders>
            <w:shd w:val="clear" w:color="auto" w:fill="auto"/>
            <w:vAlign w:val="center"/>
            <w:hideMark/>
          </w:tcPr>
          <w:p w:rsidR="00CE07E0" w:rsidRPr="00F81D18"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81D18">
              <w:rPr>
                <w:rFonts w:ascii="Times New Roman" w:eastAsia="Times New Roman" w:hAnsi="Times New Roman" w:cs="Times New Roman"/>
                <w:color w:val="000000"/>
                <w:sz w:val="24"/>
                <w:szCs w:val="24"/>
                <w:lang w:eastAsia="id-ID"/>
              </w:rPr>
              <w:t>9%</w:t>
            </w:r>
          </w:p>
        </w:tc>
        <w:tc>
          <w:tcPr>
            <w:tcW w:w="1272" w:type="dxa"/>
            <w:tcBorders>
              <w:top w:val="single" w:sz="4" w:space="0" w:color="auto"/>
              <w:bottom w:val="single" w:sz="4" w:space="0" w:color="auto"/>
            </w:tcBorders>
            <w:shd w:val="clear" w:color="auto" w:fill="auto"/>
            <w:vAlign w:val="center"/>
            <w:hideMark/>
          </w:tcPr>
          <w:p w:rsidR="00CE07E0" w:rsidRPr="00F81D18"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81D18">
              <w:rPr>
                <w:rFonts w:ascii="Times New Roman" w:eastAsia="Times New Roman" w:hAnsi="Times New Roman" w:cs="Times New Roman"/>
                <w:color w:val="000000"/>
                <w:sz w:val="24"/>
                <w:szCs w:val="24"/>
                <w:lang w:eastAsia="id-ID"/>
              </w:rPr>
              <w:t>rerata</w:t>
            </w:r>
          </w:p>
        </w:tc>
      </w:tr>
      <w:tr w:rsidR="00CE07E0" w:rsidRPr="00F81D18" w:rsidTr="00A030C2">
        <w:trPr>
          <w:trHeight w:val="275"/>
        </w:trPr>
        <w:tc>
          <w:tcPr>
            <w:tcW w:w="1557" w:type="dxa"/>
            <w:tcBorders>
              <w:top w:val="single" w:sz="4" w:space="0" w:color="auto"/>
            </w:tcBorders>
            <w:shd w:val="clear" w:color="auto" w:fill="auto"/>
            <w:vAlign w:val="center"/>
            <w:hideMark/>
          </w:tcPr>
          <w:p w:rsidR="00CE07E0" w:rsidRPr="00F81D18" w:rsidRDefault="00CE07E0" w:rsidP="00A030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Suhu kamar</w:t>
            </w:r>
          </w:p>
        </w:tc>
        <w:tc>
          <w:tcPr>
            <w:tcW w:w="1697" w:type="dxa"/>
            <w:tcBorders>
              <w:top w:val="single" w:sz="4" w:space="0" w:color="auto"/>
            </w:tcBorders>
            <w:shd w:val="clear" w:color="auto" w:fill="auto"/>
            <w:vAlign w:val="center"/>
            <w:hideMark/>
          </w:tcPr>
          <w:p w:rsidR="00CE07E0" w:rsidRPr="00F81D18"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81D18">
              <w:rPr>
                <w:rFonts w:ascii="Times New Roman" w:eastAsia="Times New Roman" w:hAnsi="Times New Roman" w:cs="Times New Roman"/>
                <w:color w:val="000000"/>
                <w:sz w:val="24"/>
                <w:szCs w:val="24"/>
                <w:lang w:eastAsia="id-ID"/>
              </w:rPr>
              <w:t xml:space="preserve">4,27 ± 0,00 </w:t>
            </w:r>
            <w:r w:rsidRPr="00F81D18">
              <w:rPr>
                <w:rFonts w:ascii="Times New Roman" w:eastAsia="Times New Roman" w:hAnsi="Times New Roman" w:cs="Times New Roman"/>
                <w:color w:val="000000"/>
                <w:sz w:val="24"/>
                <w:szCs w:val="24"/>
                <w:vertAlign w:val="superscript"/>
                <w:lang w:eastAsia="id-ID"/>
              </w:rPr>
              <w:t>d</w:t>
            </w:r>
          </w:p>
        </w:tc>
        <w:tc>
          <w:tcPr>
            <w:tcW w:w="1838" w:type="dxa"/>
            <w:tcBorders>
              <w:top w:val="single" w:sz="4" w:space="0" w:color="auto"/>
            </w:tcBorders>
            <w:shd w:val="clear" w:color="auto" w:fill="auto"/>
            <w:vAlign w:val="center"/>
            <w:hideMark/>
          </w:tcPr>
          <w:p w:rsidR="00CE07E0" w:rsidRPr="00F81D18"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81D18">
              <w:rPr>
                <w:rFonts w:ascii="Times New Roman" w:eastAsia="Times New Roman" w:hAnsi="Times New Roman" w:cs="Times New Roman"/>
                <w:color w:val="000000"/>
                <w:sz w:val="24"/>
                <w:szCs w:val="24"/>
                <w:lang w:eastAsia="id-ID"/>
              </w:rPr>
              <w:t xml:space="preserve">4,08 ± 0,00 </w:t>
            </w:r>
            <w:r w:rsidRPr="00F81D18">
              <w:rPr>
                <w:rFonts w:ascii="Times New Roman" w:eastAsia="Times New Roman" w:hAnsi="Times New Roman" w:cs="Times New Roman"/>
                <w:color w:val="000000"/>
                <w:sz w:val="24"/>
                <w:szCs w:val="24"/>
                <w:vertAlign w:val="superscript"/>
                <w:lang w:eastAsia="id-ID"/>
              </w:rPr>
              <w:t>b</w:t>
            </w:r>
          </w:p>
        </w:tc>
        <w:tc>
          <w:tcPr>
            <w:tcW w:w="1557" w:type="dxa"/>
            <w:tcBorders>
              <w:top w:val="single" w:sz="4" w:space="0" w:color="auto"/>
            </w:tcBorders>
            <w:shd w:val="clear" w:color="auto" w:fill="auto"/>
            <w:vAlign w:val="center"/>
            <w:hideMark/>
          </w:tcPr>
          <w:p w:rsidR="00CE07E0" w:rsidRPr="00F81D18"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81D18">
              <w:rPr>
                <w:rFonts w:ascii="Times New Roman" w:eastAsia="Times New Roman" w:hAnsi="Times New Roman" w:cs="Times New Roman"/>
                <w:color w:val="000000"/>
                <w:sz w:val="24"/>
                <w:szCs w:val="24"/>
                <w:lang w:eastAsia="id-ID"/>
              </w:rPr>
              <w:t xml:space="preserve">3,98 ± 0,01 </w:t>
            </w:r>
            <w:r w:rsidRPr="00F81D18">
              <w:rPr>
                <w:rFonts w:ascii="Times New Roman" w:eastAsia="Times New Roman" w:hAnsi="Times New Roman" w:cs="Times New Roman"/>
                <w:color w:val="000000"/>
                <w:sz w:val="24"/>
                <w:szCs w:val="24"/>
                <w:vertAlign w:val="superscript"/>
                <w:lang w:eastAsia="id-ID"/>
              </w:rPr>
              <w:t>a</w:t>
            </w:r>
          </w:p>
        </w:tc>
        <w:tc>
          <w:tcPr>
            <w:tcW w:w="1272" w:type="dxa"/>
            <w:tcBorders>
              <w:top w:val="single" w:sz="4" w:space="0" w:color="auto"/>
            </w:tcBorders>
            <w:shd w:val="clear" w:color="auto" w:fill="auto"/>
            <w:vAlign w:val="center"/>
            <w:hideMark/>
          </w:tcPr>
          <w:p w:rsidR="00CE07E0" w:rsidRPr="00F81D18"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81D18">
              <w:rPr>
                <w:rFonts w:ascii="Times New Roman" w:eastAsia="Times New Roman" w:hAnsi="Times New Roman" w:cs="Times New Roman"/>
                <w:color w:val="000000"/>
                <w:sz w:val="24"/>
                <w:szCs w:val="24"/>
                <w:lang w:eastAsia="id-ID"/>
              </w:rPr>
              <w:t>4,11</w:t>
            </w:r>
            <w:r w:rsidR="00896673">
              <w:rPr>
                <w:rFonts w:ascii="Times New Roman" w:eastAsia="Times New Roman" w:hAnsi="Times New Roman" w:cs="Times New Roman"/>
                <w:color w:val="000000"/>
                <w:sz w:val="24"/>
                <w:szCs w:val="24"/>
                <w:vertAlign w:val="superscript"/>
                <w:lang w:eastAsia="id-ID"/>
              </w:rPr>
              <w:t>p</w:t>
            </w:r>
            <w:r w:rsidRPr="00F81D18">
              <w:rPr>
                <w:rFonts w:ascii="Times New Roman" w:eastAsia="Times New Roman" w:hAnsi="Times New Roman" w:cs="Times New Roman"/>
                <w:color w:val="000000"/>
                <w:sz w:val="24"/>
                <w:szCs w:val="24"/>
                <w:lang w:eastAsia="id-ID"/>
              </w:rPr>
              <w:t xml:space="preserve"> </w:t>
            </w:r>
          </w:p>
        </w:tc>
      </w:tr>
      <w:tr w:rsidR="00CE07E0" w:rsidRPr="00F81D18" w:rsidTr="00A030C2">
        <w:trPr>
          <w:trHeight w:val="275"/>
        </w:trPr>
        <w:tc>
          <w:tcPr>
            <w:tcW w:w="1557" w:type="dxa"/>
            <w:shd w:val="clear" w:color="auto" w:fill="auto"/>
            <w:vAlign w:val="center"/>
            <w:hideMark/>
          </w:tcPr>
          <w:p w:rsidR="00CE07E0" w:rsidRPr="00F81D18"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81D18">
              <w:rPr>
                <w:rFonts w:ascii="Times New Roman" w:eastAsia="Times New Roman" w:hAnsi="Times New Roman" w:cs="Times New Roman"/>
                <w:color w:val="000000"/>
                <w:sz w:val="24"/>
                <w:szCs w:val="24"/>
                <w:lang w:eastAsia="id-ID"/>
              </w:rPr>
              <w:t>Suhu 50</w:t>
            </w:r>
            <w:r w:rsidRPr="00F81D18">
              <w:rPr>
                <w:rFonts w:ascii="Times New Roman" w:eastAsia="Times New Roman" w:hAnsi="Times New Roman" w:cs="Times New Roman"/>
                <w:color w:val="000000"/>
                <w:sz w:val="24"/>
                <w:szCs w:val="24"/>
                <w:vertAlign w:val="superscript"/>
                <w:lang w:eastAsia="id-ID"/>
              </w:rPr>
              <w:t xml:space="preserve">0 </w:t>
            </w:r>
            <w:r w:rsidRPr="00F81D18">
              <w:rPr>
                <w:rFonts w:ascii="Times New Roman" w:eastAsia="Times New Roman" w:hAnsi="Times New Roman" w:cs="Times New Roman"/>
                <w:color w:val="000000"/>
                <w:sz w:val="24"/>
                <w:szCs w:val="24"/>
                <w:lang w:eastAsia="id-ID"/>
              </w:rPr>
              <w:t>C</w:t>
            </w:r>
          </w:p>
        </w:tc>
        <w:tc>
          <w:tcPr>
            <w:tcW w:w="1697" w:type="dxa"/>
            <w:shd w:val="clear" w:color="auto" w:fill="auto"/>
            <w:vAlign w:val="center"/>
            <w:hideMark/>
          </w:tcPr>
          <w:p w:rsidR="00CE07E0" w:rsidRPr="00F81D18"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81D18">
              <w:rPr>
                <w:rFonts w:ascii="Times New Roman" w:eastAsia="Times New Roman" w:hAnsi="Times New Roman" w:cs="Times New Roman"/>
                <w:color w:val="000000"/>
                <w:sz w:val="24"/>
                <w:szCs w:val="24"/>
                <w:lang w:eastAsia="id-ID"/>
              </w:rPr>
              <w:t xml:space="preserve">4,15 ± 0,00 </w:t>
            </w:r>
            <w:r w:rsidRPr="00F81D18">
              <w:rPr>
                <w:rFonts w:ascii="Times New Roman" w:eastAsia="Times New Roman" w:hAnsi="Times New Roman" w:cs="Times New Roman"/>
                <w:color w:val="000000"/>
                <w:sz w:val="24"/>
                <w:szCs w:val="24"/>
                <w:vertAlign w:val="superscript"/>
                <w:lang w:eastAsia="id-ID"/>
              </w:rPr>
              <w:t>c</w:t>
            </w:r>
          </w:p>
        </w:tc>
        <w:tc>
          <w:tcPr>
            <w:tcW w:w="1838" w:type="dxa"/>
            <w:shd w:val="clear" w:color="auto" w:fill="auto"/>
            <w:vAlign w:val="center"/>
            <w:hideMark/>
          </w:tcPr>
          <w:p w:rsidR="00CE07E0" w:rsidRPr="00F81D18"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81D18">
              <w:rPr>
                <w:rFonts w:ascii="Times New Roman" w:eastAsia="Times New Roman" w:hAnsi="Times New Roman" w:cs="Times New Roman"/>
                <w:color w:val="000000"/>
                <w:sz w:val="24"/>
                <w:szCs w:val="24"/>
                <w:lang w:eastAsia="id-ID"/>
              </w:rPr>
              <w:t xml:space="preserve">4,14 ± 0,00 </w:t>
            </w:r>
            <w:r w:rsidRPr="00F81D18">
              <w:rPr>
                <w:rFonts w:ascii="Times New Roman" w:eastAsia="Times New Roman" w:hAnsi="Times New Roman" w:cs="Times New Roman"/>
                <w:color w:val="000000"/>
                <w:sz w:val="24"/>
                <w:szCs w:val="24"/>
                <w:vertAlign w:val="superscript"/>
                <w:lang w:eastAsia="id-ID"/>
              </w:rPr>
              <w:t>c</w:t>
            </w:r>
          </w:p>
        </w:tc>
        <w:tc>
          <w:tcPr>
            <w:tcW w:w="1557" w:type="dxa"/>
            <w:shd w:val="clear" w:color="auto" w:fill="auto"/>
            <w:vAlign w:val="center"/>
            <w:hideMark/>
          </w:tcPr>
          <w:p w:rsidR="00CE07E0" w:rsidRPr="00F81D18"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81D18">
              <w:rPr>
                <w:rFonts w:ascii="Times New Roman" w:eastAsia="Times New Roman" w:hAnsi="Times New Roman" w:cs="Times New Roman"/>
                <w:color w:val="000000"/>
                <w:sz w:val="24"/>
                <w:szCs w:val="24"/>
                <w:lang w:eastAsia="id-ID"/>
              </w:rPr>
              <w:t xml:space="preserve">4,12 ± 0,00 </w:t>
            </w:r>
            <w:r w:rsidRPr="00F81D18">
              <w:rPr>
                <w:rFonts w:ascii="Times New Roman" w:eastAsia="Times New Roman" w:hAnsi="Times New Roman" w:cs="Times New Roman"/>
                <w:color w:val="000000"/>
                <w:sz w:val="24"/>
                <w:szCs w:val="24"/>
                <w:vertAlign w:val="superscript"/>
                <w:lang w:eastAsia="id-ID"/>
              </w:rPr>
              <w:t>bc</w:t>
            </w:r>
          </w:p>
        </w:tc>
        <w:tc>
          <w:tcPr>
            <w:tcW w:w="1272" w:type="dxa"/>
            <w:shd w:val="clear" w:color="auto" w:fill="auto"/>
            <w:vAlign w:val="center"/>
            <w:hideMark/>
          </w:tcPr>
          <w:p w:rsidR="00CE07E0" w:rsidRPr="00F81D18"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81D18">
              <w:rPr>
                <w:rFonts w:ascii="Times New Roman" w:eastAsia="Times New Roman" w:hAnsi="Times New Roman" w:cs="Times New Roman"/>
                <w:color w:val="000000"/>
                <w:sz w:val="24"/>
                <w:szCs w:val="24"/>
                <w:lang w:eastAsia="id-ID"/>
              </w:rPr>
              <w:t>4,14</w:t>
            </w:r>
            <w:r w:rsidR="00896673">
              <w:rPr>
                <w:rFonts w:ascii="Times New Roman" w:eastAsia="Times New Roman" w:hAnsi="Times New Roman" w:cs="Times New Roman"/>
                <w:color w:val="000000"/>
                <w:sz w:val="24"/>
                <w:szCs w:val="24"/>
                <w:vertAlign w:val="superscript"/>
                <w:lang w:eastAsia="id-ID"/>
              </w:rPr>
              <w:t>q</w:t>
            </w:r>
            <w:r w:rsidRPr="00F81D18">
              <w:rPr>
                <w:rFonts w:ascii="Times New Roman" w:eastAsia="Times New Roman" w:hAnsi="Times New Roman" w:cs="Times New Roman"/>
                <w:color w:val="000000"/>
                <w:sz w:val="24"/>
                <w:szCs w:val="24"/>
                <w:lang w:eastAsia="id-ID"/>
              </w:rPr>
              <w:t xml:space="preserve"> </w:t>
            </w:r>
          </w:p>
        </w:tc>
      </w:tr>
      <w:tr w:rsidR="00CE07E0" w:rsidRPr="00F81D18" w:rsidTr="00A030C2">
        <w:trPr>
          <w:trHeight w:val="314"/>
        </w:trPr>
        <w:tc>
          <w:tcPr>
            <w:tcW w:w="1557" w:type="dxa"/>
            <w:tcBorders>
              <w:bottom w:val="single" w:sz="4" w:space="0" w:color="auto"/>
            </w:tcBorders>
            <w:shd w:val="clear" w:color="auto" w:fill="auto"/>
            <w:vAlign w:val="center"/>
            <w:hideMark/>
          </w:tcPr>
          <w:p w:rsidR="00CE07E0" w:rsidRPr="00F81D18"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81D18">
              <w:rPr>
                <w:rFonts w:ascii="Times New Roman" w:eastAsia="Times New Roman" w:hAnsi="Times New Roman" w:cs="Times New Roman"/>
                <w:color w:val="000000"/>
                <w:sz w:val="24"/>
                <w:szCs w:val="24"/>
                <w:lang w:eastAsia="id-ID"/>
              </w:rPr>
              <w:t>Suhu 75</w:t>
            </w:r>
            <w:r w:rsidRPr="00F81D18">
              <w:rPr>
                <w:rFonts w:ascii="Times New Roman" w:eastAsia="Times New Roman" w:hAnsi="Times New Roman" w:cs="Times New Roman"/>
                <w:color w:val="000000"/>
                <w:sz w:val="24"/>
                <w:szCs w:val="24"/>
                <w:vertAlign w:val="superscript"/>
                <w:lang w:eastAsia="id-ID"/>
              </w:rPr>
              <w:t xml:space="preserve">0 </w:t>
            </w:r>
            <w:r w:rsidRPr="00F81D18">
              <w:rPr>
                <w:rFonts w:ascii="Times New Roman" w:eastAsia="Times New Roman" w:hAnsi="Times New Roman" w:cs="Times New Roman"/>
                <w:color w:val="000000"/>
                <w:sz w:val="24"/>
                <w:szCs w:val="24"/>
                <w:lang w:eastAsia="id-ID"/>
              </w:rPr>
              <w:t>C</w:t>
            </w:r>
          </w:p>
        </w:tc>
        <w:tc>
          <w:tcPr>
            <w:tcW w:w="1697" w:type="dxa"/>
            <w:tcBorders>
              <w:bottom w:val="single" w:sz="4" w:space="0" w:color="auto"/>
            </w:tcBorders>
            <w:shd w:val="clear" w:color="auto" w:fill="auto"/>
            <w:vAlign w:val="center"/>
            <w:hideMark/>
          </w:tcPr>
          <w:p w:rsidR="00CE07E0" w:rsidRPr="00F81D18"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81D18">
              <w:rPr>
                <w:rFonts w:ascii="Times New Roman" w:eastAsia="Times New Roman" w:hAnsi="Times New Roman" w:cs="Times New Roman"/>
                <w:color w:val="000000"/>
                <w:sz w:val="24"/>
                <w:szCs w:val="24"/>
                <w:lang w:eastAsia="id-ID"/>
              </w:rPr>
              <w:t xml:space="preserve">4,45 ± 0,07 </w:t>
            </w:r>
            <w:r w:rsidRPr="00F81D18">
              <w:rPr>
                <w:rFonts w:ascii="Times New Roman" w:eastAsia="Times New Roman" w:hAnsi="Times New Roman" w:cs="Times New Roman"/>
                <w:color w:val="000000"/>
                <w:sz w:val="24"/>
                <w:szCs w:val="24"/>
                <w:vertAlign w:val="superscript"/>
                <w:lang w:eastAsia="id-ID"/>
              </w:rPr>
              <w:t>e</w:t>
            </w:r>
          </w:p>
        </w:tc>
        <w:tc>
          <w:tcPr>
            <w:tcW w:w="1838" w:type="dxa"/>
            <w:tcBorders>
              <w:bottom w:val="single" w:sz="4" w:space="0" w:color="auto"/>
            </w:tcBorders>
            <w:shd w:val="clear" w:color="auto" w:fill="auto"/>
            <w:vAlign w:val="center"/>
            <w:hideMark/>
          </w:tcPr>
          <w:p w:rsidR="00CE07E0" w:rsidRPr="00F81D18"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81D18">
              <w:rPr>
                <w:rFonts w:ascii="Times New Roman" w:eastAsia="Times New Roman" w:hAnsi="Times New Roman" w:cs="Times New Roman"/>
                <w:color w:val="000000"/>
                <w:sz w:val="24"/>
                <w:szCs w:val="24"/>
                <w:lang w:eastAsia="id-ID"/>
              </w:rPr>
              <w:t xml:space="preserve">4,30 ± 0,00 </w:t>
            </w:r>
            <w:r w:rsidRPr="00F81D18">
              <w:rPr>
                <w:rFonts w:ascii="Times New Roman" w:eastAsia="Times New Roman" w:hAnsi="Times New Roman" w:cs="Times New Roman"/>
                <w:color w:val="000000"/>
                <w:sz w:val="24"/>
                <w:szCs w:val="24"/>
                <w:vertAlign w:val="superscript"/>
                <w:lang w:eastAsia="id-ID"/>
              </w:rPr>
              <w:t>d</w:t>
            </w:r>
          </w:p>
        </w:tc>
        <w:tc>
          <w:tcPr>
            <w:tcW w:w="1557" w:type="dxa"/>
            <w:tcBorders>
              <w:bottom w:val="single" w:sz="4" w:space="0" w:color="auto"/>
            </w:tcBorders>
            <w:shd w:val="clear" w:color="auto" w:fill="auto"/>
            <w:vAlign w:val="center"/>
            <w:hideMark/>
          </w:tcPr>
          <w:p w:rsidR="00CE07E0" w:rsidRPr="00F81D18"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81D18">
              <w:rPr>
                <w:rFonts w:ascii="Times New Roman" w:eastAsia="Times New Roman" w:hAnsi="Times New Roman" w:cs="Times New Roman"/>
                <w:color w:val="000000"/>
                <w:sz w:val="24"/>
                <w:szCs w:val="24"/>
                <w:lang w:eastAsia="id-ID"/>
              </w:rPr>
              <w:t xml:space="preserve"> 4,29 ± 0,00 </w:t>
            </w:r>
            <w:r w:rsidRPr="00F81D18">
              <w:rPr>
                <w:rFonts w:ascii="Times New Roman" w:eastAsia="Times New Roman" w:hAnsi="Times New Roman" w:cs="Times New Roman"/>
                <w:color w:val="000000"/>
                <w:sz w:val="24"/>
                <w:szCs w:val="24"/>
                <w:vertAlign w:val="superscript"/>
                <w:lang w:eastAsia="id-ID"/>
              </w:rPr>
              <w:t>d</w:t>
            </w:r>
          </w:p>
        </w:tc>
        <w:tc>
          <w:tcPr>
            <w:tcW w:w="1272" w:type="dxa"/>
            <w:tcBorders>
              <w:bottom w:val="single" w:sz="4" w:space="0" w:color="auto"/>
            </w:tcBorders>
            <w:shd w:val="clear" w:color="auto" w:fill="auto"/>
            <w:vAlign w:val="center"/>
            <w:hideMark/>
          </w:tcPr>
          <w:p w:rsidR="00CE07E0" w:rsidRPr="00F81D18"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81D18">
              <w:rPr>
                <w:rFonts w:ascii="Times New Roman" w:eastAsia="Times New Roman" w:hAnsi="Times New Roman" w:cs="Times New Roman"/>
                <w:color w:val="000000"/>
                <w:sz w:val="24"/>
                <w:szCs w:val="24"/>
                <w:lang w:eastAsia="id-ID"/>
              </w:rPr>
              <w:t>4,35</w:t>
            </w:r>
            <w:r w:rsidR="00896673">
              <w:rPr>
                <w:rFonts w:ascii="Times New Roman" w:eastAsia="Times New Roman" w:hAnsi="Times New Roman" w:cs="Times New Roman"/>
                <w:color w:val="000000"/>
                <w:sz w:val="24"/>
                <w:szCs w:val="24"/>
                <w:vertAlign w:val="superscript"/>
                <w:lang w:eastAsia="id-ID"/>
              </w:rPr>
              <w:t>r</w:t>
            </w:r>
            <w:r w:rsidRPr="00F81D18">
              <w:rPr>
                <w:rFonts w:ascii="Times New Roman" w:eastAsia="Times New Roman" w:hAnsi="Times New Roman" w:cs="Times New Roman"/>
                <w:color w:val="000000"/>
                <w:sz w:val="24"/>
                <w:szCs w:val="24"/>
                <w:lang w:eastAsia="id-ID"/>
              </w:rPr>
              <w:t xml:space="preserve"> </w:t>
            </w:r>
          </w:p>
        </w:tc>
      </w:tr>
      <w:tr w:rsidR="00CE07E0" w:rsidRPr="00F81D18" w:rsidTr="00A030C2">
        <w:trPr>
          <w:trHeight w:val="203"/>
        </w:trPr>
        <w:tc>
          <w:tcPr>
            <w:tcW w:w="1557" w:type="dxa"/>
            <w:tcBorders>
              <w:top w:val="single" w:sz="4" w:space="0" w:color="auto"/>
              <w:bottom w:val="single" w:sz="4" w:space="0" w:color="auto"/>
            </w:tcBorders>
            <w:shd w:val="clear" w:color="auto" w:fill="auto"/>
            <w:vAlign w:val="center"/>
            <w:hideMark/>
          </w:tcPr>
          <w:p w:rsidR="00CE07E0" w:rsidRPr="00F81D18"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81D18">
              <w:rPr>
                <w:rFonts w:ascii="Times New Roman" w:eastAsia="Times New Roman" w:hAnsi="Times New Roman" w:cs="Times New Roman"/>
                <w:color w:val="000000"/>
                <w:sz w:val="24"/>
                <w:szCs w:val="24"/>
                <w:lang w:eastAsia="id-ID"/>
              </w:rPr>
              <w:t>rerata</w:t>
            </w:r>
          </w:p>
        </w:tc>
        <w:tc>
          <w:tcPr>
            <w:tcW w:w="1697" w:type="dxa"/>
            <w:tcBorders>
              <w:top w:val="single" w:sz="4" w:space="0" w:color="auto"/>
              <w:bottom w:val="single" w:sz="4" w:space="0" w:color="auto"/>
            </w:tcBorders>
            <w:shd w:val="clear" w:color="auto" w:fill="auto"/>
            <w:noWrap/>
            <w:vAlign w:val="center"/>
            <w:hideMark/>
          </w:tcPr>
          <w:p w:rsidR="00CE07E0" w:rsidRPr="00896673" w:rsidRDefault="00896673" w:rsidP="00A030C2">
            <w:pPr>
              <w:spacing w:after="0" w:line="240" w:lineRule="auto"/>
              <w:jc w:val="center"/>
              <w:rPr>
                <w:rFonts w:ascii="Times New Roman" w:eastAsia="Times New Roman" w:hAnsi="Times New Roman" w:cs="Times New Roman"/>
                <w:color w:val="000000"/>
                <w:sz w:val="24"/>
                <w:szCs w:val="24"/>
                <w:vertAlign w:val="superscript"/>
                <w:lang w:eastAsia="id-ID"/>
              </w:rPr>
            </w:pPr>
            <w:r>
              <w:rPr>
                <w:rFonts w:ascii="Times New Roman" w:eastAsia="Times New Roman" w:hAnsi="Times New Roman" w:cs="Times New Roman"/>
                <w:color w:val="000000"/>
                <w:sz w:val="24"/>
                <w:szCs w:val="24"/>
                <w:lang w:eastAsia="id-ID"/>
              </w:rPr>
              <w:t>4,29</w:t>
            </w:r>
            <w:r>
              <w:rPr>
                <w:rFonts w:ascii="Times New Roman" w:eastAsia="Times New Roman" w:hAnsi="Times New Roman" w:cs="Times New Roman"/>
                <w:color w:val="000000"/>
                <w:sz w:val="24"/>
                <w:szCs w:val="24"/>
                <w:vertAlign w:val="superscript"/>
                <w:lang w:eastAsia="id-ID"/>
              </w:rPr>
              <w:t>x</w:t>
            </w:r>
          </w:p>
        </w:tc>
        <w:tc>
          <w:tcPr>
            <w:tcW w:w="1838" w:type="dxa"/>
            <w:tcBorders>
              <w:top w:val="single" w:sz="4" w:space="0" w:color="auto"/>
              <w:bottom w:val="single" w:sz="4" w:space="0" w:color="auto"/>
            </w:tcBorders>
            <w:shd w:val="clear" w:color="auto" w:fill="auto"/>
            <w:noWrap/>
            <w:vAlign w:val="center"/>
            <w:hideMark/>
          </w:tcPr>
          <w:p w:rsidR="00CE07E0" w:rsidRPr="00F81D18"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F81D18">
              <w:rPr>
                <w:rFonts w:ascii="Times New Roman" w:eastAsia="Times New Roman" w:hAnsi="Times New Roman" w:cs="Times New Roman"/>
                <w:color w:val="000000"/>
                <w:sz w:val="24"/>
                <w:szCs w:val="24"/>
                <w:lang w:eastAsia="id-ID"/>
              </w:rPr>
              <w:t>4,17</w:t>
            </w:r>
            <w:r w:rsidR="00896673">
              <w:rPr>
                <w:rFonts w:ascii="Times New Roman" w:eastAsia="Times New Roman" w:hAnsi="Times New Roman" w:cs="Times New Roman"/>
                <w:color w:val="000000"/>
                <w:sz w:val="24"/>
                <w:szCs w:val="24"/>
                <w:vertAlign w:val="superscript"/>
                <w:lang w:eastAsia="id-ID"/>
              </w:rPr>
              <w:t>y</w:t>
            </w:r>
            <w:r w:rsidRPr="00F81D18">
              <w:rPr>
                <w:rFonts w:ascii="Times New Roman" w:eastAsia="Times New Roman" w:hAnsi="Times New Roman" w:cs="Times New Roman"/>
                <w:color w:val="000000"/>
                <w:sz w:val="24"/>
                <w:szCs w:val="24"/>
                <w:lang w:eastAsia="id-ID"/>
              </w:rPr>
              <w:t xml:space="preserve"> </w:t>
            </w:r>
          </w:p>
        </w:tc>
        <w:tc>
          <w:tcPr>
            <w:tcW w:w="1557" w:type="dxa"/>
            <w:tcBorders>
              <w:top w:val="single" w:sz="4" w:space="0" w:color="auto"/>
              <w:bottom w:val="single" w:sz="4" w:space="0" w:color="auto"/>
            </w:tcBorders>
            <w:shd w:val="clear" w:color="auto" w:fill="auto"/>
            <w:noWrap/>
            <w:vAlign w:val="center"/>
            <w:hideMark/>
          </w:tcPr>
          <w:p w:rsidR="00CE07E0" w:rsidRPr="00896673" w:rsidRDefault="00896673" w:rsidP="00A030C2">
            <w:pPr>
              <w:spacing w:after="0" w:line="240" w:lineRule="auto"/>
              <w:jc w:val="center"/>
              <w:rPr>
                <w:rFonts w:ascii="Times New Roman" w:eastAsia="Times New Roman" w:hAnsi="Times New Roman" w:cs="Times New Roman"/>
                <w:color w:val="000000"/>
                <w:sz w:val="24"/>
                <w:szCs w:val="24"/>
                <w:vertAlign w:val="superscript"/>
                <w:lang w:eastAsia="id-ID"/>
              </w:rPr>
            </w:pPr>
            <w:r>
              <w:rPr>
                <w:rFonts w:ascii="Times New Roman" w:eastAsia="Times New Roman" w:hAnsi="Times New Roman" w:cs="Times New Roman"/>
                <w:color w:val="000000"/>
                <w:sz w:val="24"/>
                <w:szCs w:val="24"/>
                <w:lang w:eastAsia="id-ID"/>
              </w:rPr>
              <w:t>4,13</w:t>
            </w:r>
            <w:r>
              <w:rPr>
                <w:rFonts w:ascii="Times New Roman" w:eastAsia="Times New Roman" w:hAnsi="Times New Roman" w:cs="Times New Roman"/>
                <w:color w:val="000000"/>
                <w:sz w:val="24"/>
                <w:szCs w:val="24"/>
                <w:vertAlign w:val="superscript"/>
                <w:lang w:eastAsia="id-ID"/>
              </w:rPr>
              <w:t>z</w:t>
            </w:r>
          </w:p>
        </w:tc>
        <w:tc>
          <w:tcPr>
            <w:tcW w:w="1272" w:type="dxa"/>
            <w:tcBorders>
              <w:top w:val="single" w:sz="4" w:space="0" w:color="auto"/>
              <w:bottom w:val="single" w:sz="4" w:space="0" w:color="auto"/>
            </w:tcBorders>
            <w:shd w:val="clear" w:color="auto" w:fill="auto"/>
            <w:noWrap/>
            <w:vAlign w:val="bottom"/>
            <w:hideMark/>
          </w:tcPr>
          <w:p w:rsidR="00CE07E0" w:rsidRPr="00F81D18" w:rsidRDefault="00CE07E0" w:rsidP="00A030C2">
            <w:pPr>
              <w:spacing w:after="0" w:line="240" w:lineRule="auto"/>
              <w:rPr>
                <w:rFonts w:ascii="Calibri" w:eastAsia="Times New Roman" w:hAnsi="Calibri" w:cs="Calibri"/>
                <w:color w:val="000000"/>
                <w:lang w:eastAsia="id-ID"/>
              </w:rPr>
            </w:pPr>
            <w:r w:rsidRPr="00F81D18">
              <w:rPr>
                <w:rFonts w:ascii="Calibri" w:eastAsia="Times New Roman" w:hAnsi="Calibri" w:cs="Calibri"/>
                <w:color w:val="000000"/>
                <w:lang w:eastAsia="id-ID"/>
              </w:rPr>
              <w:t> </w:t>
            </w:r>
          </w:p>
        </w:tc>
      </w:tr>
    </w:tbl>
    <w:p w:rsidR="00CE07E0" w:rsidRPr="00670AC3" w:rsidRDefault="00CE07E0" w:rsidP="0027741A">
      <w:pPr>
        <w:spacing w:after="0" w:line="240" w:lineRule="auto"/>
        <w:jc w:val="both"/>
        <w:rPr>
          <w:rFonts w:ascii="Times New Roman" w:hAnsi="Times New Roman" w:cs="Times New Roman"/>
          <w:sz w:val="24"/>
          <w:szCs w:val="24"/>
        </w:rPr>
      </w:pPr>
      <w:r w:rsidRPr="00670AC3">
        <w:rPr>
          <w:rFonts w:ascii="Times New Roman" w:hAnsi="Times New Roman" w:cs="Times New Roman"/>
          <w:sz w:val="24"/>
          <w:szCs w:val="24"/>
        </w:rPr>
        <w:t xml:space="preserve">Keterangan : Angka yang diikuti dengan huruf yang berbeda menunjukkan perbedaan yang nyata (P&lt;0,05). </w:t>
      </w:r>
    </w:p>
    <w:p w:rsidR="00896673" w:rsidRDefault="00CE07E0" w:rsidP="00E54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70AC3">
        <w:rPr>
          <w:rFonts w:ascii="Times New Roman" w:hAnsi="Times New Roman" w:cs="Times New Roman"/>
          <w:sz w:val="24"/>
          <w:szCs w:val="24"/>
        </w:rPr>
        <w:t xml:space="preserve">Berdasarkan hasil pengujian </w:t>
      </w:r>
      <w:r w:rsidR="00896673">
        <w:rPr>
          <w:rFonts w:ascii="Times New Roman" w:hAnsi="Times New Roman" w:cs="Times New Roman"/>
          <w:sz w:val="24"/>
          <w:szCs w:val="24"/>
        </w:rPr>
        <w:t xml:space="preserve">pada tebel 8. </w:t>
      </w:r>
      <w:r w:rsidR="00896673" w:rsidRPr="00896673">
        <w:rPr>
          <w:rFonts w:ascii="Times New Roman" w:hAnsi="Times New Roman" w:cs="Times New Roman"/>
          <w:sz w:val="24"/>
          <w:szCs w:val="24"/>
        </w:rPr>
        <w:t>Nilai pH menunjukan perbedaan yang nyata. Interaksi antar perlakuan diakibatkan oleh suhu ekstraksi yang dapat meningkatkan nilai pH sehingga pembentukan gel dapat maksimal. Ekstrak markisa yang memiliki pH 3 tergolong asam. Faktor pembentuk gel cincau dipengaruhi oleh suhu, pH  dan komponen aktif lainnya menurut Fardiaz (1989). Faktor-faktor yang mempengaruhi pembentukan gel pada hidrokoloid, dapat berdiri sendiri atau berhubungan satu sama lain sehingga memberikan pengaruh yang kompleks. Faktor-faktor yang paling menonjol adalah konsentrasi, suhu, pH, dan adanya ion atau komponen aktif lainnya. Nilai pH  tertinggi dengan nilai 4,45 pada perlakuan suhu 75</w:t>
      </w:r>
      <w:r w:rsidR="00896673" w:rsidRPr="00896673">
        <w:rPr>
          <w:rFonts w:ascii="Times New Roman" w:hAnsi="Times New Roman" w:cs="Times New Roman"/>
          <w:sz w:val="24"/>
          <w:szCs w:val="24"/>
          <w:vertAlign w:val="superscript"/>
        </w:rPr>
        <w:t>0</w:t>
      </w:r>
      <w:r w:rsidR="00896673" w:rsidRPr="00896673">
        <w:rPr>
          <w:rFonts w:ascii="Times New Roman" w:hAnsi="Times New Roman" w:cs="Times New Roman"/>
          <w:sz w:val="24"/>
          <w:szCs w:val="24"/>
        </w:rPr>
        <w:t>C : markisa 3%, sedangkan nilai pH terendah pada perlakuan suhu kamar : markisa 9%, pH yang semakin rendah menunjukan t</w:t>
      </w:r>
      <w:r w:rsidR="00E54DC3">
        <w:rPr>
          <w:rFonts w:ascii="Times New Roman" w:hAnsi="Times New Roman" w:cs="Times New Roman"/>
          <w:sz w:val="24"/>
          <w:szCs w:val="24"/>
        </w:rPr>
        <w:t xml:space="preserve">ingkat keasaman semakin tinggi. </w:t>
      </w:r>
      <w:r w:rsidR="00896673" w:rsidRPr="00896673">
        <w:rPr>
          <w:rFonts w:ascii="Times New Roman" w:hAnsi="Times New Roman" w:cs="Times New Roman"/>
          <w:sz w:val="24"/>
          <w:szCs w:val="24"/>
        </w:rPr>
        <w:t xml:space="preserve">Senyawa pembentuk gel yang terdapat dalam cincau hijau, yaitu pektin memiliki nilai pH 5.55 (Untoro, 1985). </w:t>
      </w:r>
    </w:p>
    <w:p w:rsidR="0027741A" w:rsidRPr="00896673" w:rsidRDefault="0027741A" w:rsidP="00E54DC3">
      <w:pPr>
        <w:spacing w:after="0" w:line="240" w:lineRule="auto"/>
        <w:jc w:val="both"/>
        <w:rPr>
          <w:rFonts w:ascii="Times New Roman" w:hAnsi="Times New Roman" w:cs="Times New Roman"/>
          <w:sz w:val="24"/>
          <w:szCs w:val="24"/>
        </w:rPr>
      </w:pPr>
    </w:p>
    <w:p w:rsidR="00CE07E0" w:rsidRDefault="0027741A" w:rsidP="008966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00CE07E0" w:rsidRPr="00670AC3">
        <w:rPr>
          <w:rFonts w:ascii="Times New Roman" w:hAnsi="Times New Roman" w:cs="Times New Roman"/>
          <w:b/>
          <w:sz w:val="24"/>
          <w:szCs w:val="24"/>
        </w:rPr>
        <w:t>Vitamin C</w:t>
      </w:r>
    </w:p>
    <w:p w:rsidR="00CE07E0" w:rsidRDefault="00CE07E0" w:rsidP="00CE07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670AC3">
        <w:rPr>
          <w:rFonts w:ascii="Times New Roman" w:hAnsi="Times New Roman" w:cs="Times New Roman"/>
          <w:sz w:val="24"/>
          <w:szCs w:val="24"/>
        </w:rPr>
        <w:t xml:space="preserve">Hasil uji statistik menunjukkan bahwa tidak ada interaksi antar perlakuan pada jumlah vitamin C gel cincau hijau, </w:t>
      </w:r>
      <w:r>
        <w:rPr>
          <w:rFonts w:ascii="Times New Roman" w:hAnsi="Times New Roman" w:cs="Times New Roman"/>
          <w:sz w:val="24"/>
          <w:szCs w:val="24"/>
        </w:rPr>
        <w:t>M</w:t>
      </w:r>
      <w:r w:rsidRPr="00670AC3">
        <w:rPr>
          <w:rFonts w:ascii="Times New Roman" w:hAnsi="Times New Roman" w:cs="Times New Roman"/>
          <w:sz w:val="24"/>
          <w:szCs w:val="24"/>
        </w:rPr>
        <w:t>asing-masing perlakuan</w:t>
      </w:r>
      <w:r>
        <w:rPr>
          <w:rFonts w:ascii="Times New Roman" w:hAnsi="Times New Roman" w:cs="Times New Roman"/>
          <w:sz w:val="24"/>
          <w:szCs w:val="24"/>
        </w:rPr>
        <w:t xml:space="preserve"> </w:t>
      </w:r>
      <w:r w:rsidRPr="00670AC3">
        <w:rPr>
          <w:rFonts w:ascii="Times New Roman" w:hAnsi="Times New Roman" w:cs="Times New Roman"/>
          <w:sz w:val="24"/>
          <w:szCs w:val="24"/>
        </w:rPr>
        <w:t>menunjukkan pengaruh yang nyata (P&lt;0,05) pada vitamin C gel cincau hijau. Hasil pengujian disajikan pada</w:t>
      </w:r>
      <w:r>
        <w:rPr>
          <w:rFonts w:ascii="Times New Roman" w:hAnsi="Times New Roman" w:cs="Times New Roman"/>
          <w:sz w:val="24"/>
          <w:szCs w:val="24"/>
        </w:rPr>
        <w:t xml:space="preserve"> Tabel 9. </w:t>
      </w:r>
    </w:p>
    <w:p w:rsidR="00CE07E0" w:rsidRDefault="00CE07E0" w:rsidP="00CE07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9. Vitamin C (mg/100g)</w:t>
      </w:r>
    </w:p>
    <w:tbl>
      <w:tblPr>
        <w:tblW w:w="7933" w:type="dxa"/>
        <w:tblInd w:w="5" w:type="dxa"/>
        <w:tblBorders>
          <w:top w:val="single" w:sz="4" w:space="0" w:color="auto"/>
          <w:bottom w:val="single" w:sz="4" w:space="0" w:color="auto"/>
        </w:tblBorders>
        <w:tblLook w:val="04A0" w:firstRow="1" w:lastRow="0" w:firstColumn="1" w:lastColumn="0" w:noHBand="0" w:noVBand="1"/>
      </w:tblPr>
      <w:tblGrid>
        <w:gridCol w:w="1696"/>
        <w:gridCol w:w="1701"/>
        <w:gridCol w:w="1701"/>
        <w:gridCol w:w="1701"/>
        <w:gridCol w:w="1134"/>
      </w:tblGrid>
      <w:tr w:rsidR="00CE07E0" w:rsidRPr="00A950EE" w:rsidTr="00A030C2">
        <w:trPr>
          <w:trHeight w:val="130"/>
        </w:trPr>
        <w:tc>
          <w:tcPr>
            <w:tcW w:w="1696" w:type="dxa"/>
            <w:vMerge w:val="restart"/>
            <w:tcBorders>
              <w:top w:val="single" w:sz="4" w:space="0" w:color="auto"/>
              <w:bottom w:val="nil"/>
            </w:tcBorders>
            <w:shd w:val="clear" w:color="auto" w:fill="auto"/>
            <w:vAlign w:val="center"/>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Perlakuan Ekstraksi</w:t>
            </w:r>
          </w:p>
        </w:tc>
        <w:tc>
          <w:tcPr>
            <w:tcW w:w="6237" w:type="dxa"/>
            <w:gridSpan w:val="4"/>
            <w:tcBorders>
              <w:top w:val="single" w:sz="4" w:space="0" w:color="auto"/>
              <w:bottom w:val="single" w:sz="4" w:space="0" w:color="auto"/>
            </w:tcBorders>
            <w:shd w:val="clear" w:color="auto" w:fill="auto"/>
            <w:vAlign w:val="center"/>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 xml:space="preserve">Ekstrak Markisa  </w:t>
            </w:r>
          </w:p>
        </w:tc>
      </w:tr>
      <w:tr w:rsidR="00CE07E0" w:rsidRPr="00A950EE" w:rsidTr="00A030C2">
        <w:trPr>
          <w:trHeight w:val="137"/>
        </w:trPr>
        <w:tc>
          <w:tcPr>
            <w:tcW w:w="1696" w:type="dxa"/>
            <w:vMerge/>
            <w:tcBorders>
              <w:top w:val="nil"/>
              <w:bottom w:val="single" w:sz="4" w:space="0" w:color="auto"/>
            </w:tcBorders>
            <w:shd w:val="clear" w:color="auto" w:fill="auto"/>
            <w:vAlign w:val="center"/>
            <w:hideMark/>
          </w:tcPr>
          <w:p w:rsidR="00CE07E0" w:rsidRPr="00A950EE" w:rsidRDefault="00CE07E0" w:rsidP="00A030C2">
            <w:pPr>
              <w:spacing w:after="0" w:line="240" w:lineRule="auto"/>
              <w:rPr>
                <w:rFonts w:ascii="Times New Roman" w:eastAsia="Times New Roman" w:hAnsi="Times New Roman" w:cs="Times New Roman"/>
                <w:color w:val="000000"/>
                <w:sz w:val="24"/>
                <w:szCs w:val="24"/>
                <w:lang w:eastAsia="id-ID"/>
              </w:rPr>
            </w:pPr>
          </w:p>
        </w:tc>
        <w:tc>
          <w:tcPr>
            <w:tcW w:w="1701" w:type="dxa"/>
            <w:tcBorders>
              <w:top w:val="single" w:sz="4" w:space="0" w:color="auto"/>
              <w:bottom w:val="single" w:sz="4" w:space="0" w:color="auto"/>
            </w:tcBorders>
            <w:shd w:val="clear" w:color="auto" w:fill="auto"/>
            <w:vAlign w:val="center"/>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3%</w:t>
            </w:r>
          </w:p>
        </w:tc>
        <w:tc>
          <w:tcPr>
            <w:tcW w:w="1701" w:type="dxa"/>
            <w:tcBorders>
              <w:top w:val="single" w:sz="4" w:space="0" w:color="auto"/>
              <w:bottom w:val="single" w:sz="4" w:space="0" w:color="auto"/>
            </w:tcBorders>
            <w:shd w:val="clear" w:color="auto" w:fill="auto"/>
            <w:vAlign w:val="center"/>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6%</w:t>
            </w:r>
          </w:p>
        </w:tc>
        <w:tc>
          <w:tcPr>
            <w:tcW w:w="1701" w:type="dxa"/>
            <w:tcBorders>
              <w:top w:val="single" w:sz="4" w:space="0" w:color="auto"/>
              <w:bottom w:val="single" w:sz="4" w:space="0" w:color="auto"/>
            </w:tcBorders>
            <w:shd w:val="clear" w:color="auto" w:fill="auto"/>
            <w:vAlign w:val="center"/>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9%</w:t>
            </w:r>
          </w:p>
        </w:tc>
        <w:tc>
          <w:tcPr>
            <w:tcW w:w="1134" w:type="dxa"/>
            <w:tcBorders>
              <w:top w:val="single" w:sz="4" w:space="0" w:color="auto"/>
              <w:bottom w:val="single" w:sz="4" w:space="0" w:color="auto"/>
            </w:tcBorders>
            <w:shd w:val="clear" w:color="auto" w:fill="auto"/>
            <w:vAlign w:val="center"/>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rerata</w:t>
            </w:r>
          </w:p>
        </w:tc>
      </w:tr>
      <w:tr w:rsidR="00CE07E0" w:rsidRPr="00A950EE" w:rsidTr="00A030C2">
        <w:trPr>
          <w:trHeight w:val="342"/>
        </w:trPr>
        <w:tc>
          <w:tcPr>
            <w:tcW w:w="1696" w:type="dxa"/>
            <w:tcBorders>
              <w:top w:val="single" w:sz="4" w:space="0" w:color="auto"/>
            </w:tcBorders>
            <w:shd w:val="clear" w:color="auto" w:fill="auto"/>
            <w:vAlign w:val="center"/>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 xml:space="preserve">Suhu kamar </w:t>
            </w:r>
          </w:p>
        </w:tc>
        <w:tc>
          <w:tcPr>
            <w:tcW w:w="1701" w:type="dxa"/>
            <w:tcBorders>
              <w:top w:val="single" w:sz="4" w:space="0" w:color="auto"/>
            </w:tcBorders>
            <w:shd w:val="clear" w:color="auto" w:fill="auto"/>
            <w:vAlign w:val="center"/>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 xml:space="preserve">18,48 ± 1,24 </w:t>
            </w:r>
            <w:r w:rsidRPr="00A950EE">
              <w:rPr>
                <w:rFonts w:ascii="Times New Roman" w:eastAsia="Times New Roman" w:hAnsi="Times New Roman" w:cs="Times New Roman"/>
                <w:color w:val="000000"/>
                <w:sz w:val="24"/>
                <w:szCs w:val="24"/>
                <w:vertAlign w:val="superscript"/>
                <w:lang w:eastAsia="id-ID"/>
              </w:rPr>
              <w:t>a</w:t>
            </w:r>
          </w:p>
        </w:tc>
        <w:tc>
          <w:tcPr>
            <w:tcW w:w="1701" w:type="dxa"/>
            <w:tcBorders>
              <w:top w:val="single" w:sz="4" w:space="0" w:color="auto"/>
            </w:tcBorders>
            <w:shd w:val="clear" w:color="auto" w:fill="auto"/>
            <w:vAlign w:val="center"/>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 xml:space="preserve">21,12 ± 0,00 </w:t>
            </w:r>
            <w:r w:rsidRPr="00A950EE">
              <w:rPr>
                <w:rFonts w:ascii="Times New Roman" w:eastAsia="Times New Roman" w:hAnsi="Times New Roman" w:cs="Times New Roman"/>
                <w:color w:val="000000"/>
                <w:sz w:val="24"/>
                <w:szCs w:val="24"/>
                <w:vertAlign w:val="superscript"/>
                <w:lang w:eastAsia="id-ID"/>
              </w:rPr>
              <w:t>b</w:t>
            </w:r>
          </w:p>
        </w:tc>
        <w:tc>
          <w:tcPr>
            <w:tcW w:w="1701" w:type="dxa"/>
            <w:tcBorders>
              <w:top w:val="single" w:sz="4" w:space="0" w:color="auto"/>
            </w:tcBorders>
            <w:shd w:val="clear" w:color="auto" w:fill="auto"/>
            <w:vAlign w:val="center"/>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 xml:space="preserve">22,88 ± 0,00 </w:t>
            </w:r>
            <w:r w:rsidRPr="00A950EE">
              <w:rPr>
                <w:rFonts w:ascii="Times New Roman" w:eastAsia="Times New Roman" w:hAnsi="Times New Roman" w:cs="Times New Roman"/>
                <w:color w:val="000000"/>
                <w:sz w:val="24"/>
                <w:szCs w:val="24"/>
                <w:vertAlign w:val="superscript"/>
                <w:lang w:eastAsia="id-ID"/>
              </w:rPr>
              <w:t>b</w:t>
            </w:r>
          </w:p>
        </w:tc>
        <w:tc>
          <w:tcPr>
            <w:tcW w:w="1134" w:type="dxa"/>
            <w:tcBorders>
              <w:top w:val="single" w:sz="4" w:space="0" w:color="auto"/>
            </w:tcBorders>
            <w:shd w:val="clear" w:color="auto" w:fill="auto"/>
            <w:vAlign w:val="center"/>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20,83</w:t>
            </w:r>
          </w:p>
        </w:tc>
      </w:tr>
      <w:tr w:rsidR="00CE07E0" w:rsidRPr="00A950EE" w:rsidTr="00A030C2">
        <w:trPr>
          <w:trHeight w:val="342"/>
        </w:trPr>
        <w:tc>
          <w:tcPr>
            <w:tcW w:w="1696" w:type="dxa"/>
            <w:shd w:val="clear" w:color="auto" w:fill="auto"/>
            <w:vAlign w:val="center"/>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Suhu 50</w:t>
            </w:r>
            <w:r w:rsidRPr="00A950EE">
              <w:rPr>
                <w:rFonts w:ascii="Times New Roman" w:eastAsia="Times New Roman" w:hAnsi="Times New Roman" w:cs="Times New Roman"/>
                <w:color w:val="000000"/>
                <w:sz w:val="24"/>
                <w:szCs w:val="24"/>
                <w:vertAlign w:val="superscript"/>
                <w:lang w:eastAsia="id-ID"/>
              </w:rPr>
              <w:t xml:space="preserve">0 </w:t>
            </w:r>
            <w:r w:rsidRPr="00A950EE">
              <w:rPr>
                <w:rFonts w:ascii="Times New Roman" w:eastAsia="Times New Roman" w:hAnsi="Times New Roman" w:cs="Times New Roman"/>
                <w:color w:val="000000"/>
                <w:sz w:val="24"/>
                <w:szCs w:val="24"/>
                <w:lang w:eastAsia="id-ID"/>
              </w:rPr>
              <w:t xml:space="preserve">C  </w:t>
            </w:r>
          </w:p>
        </w:tc>
        <w:tc>
          <w:tcPr>
            <w:tcW w:w="1701" w:type="dxa"/>
            <w:shd w:val="clear" w:color="auto" w:fill="auto"/>
            <w:vAlign w:val="center"/>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 xml:space="preserve">18,48 ± 1,24 </w:t>
            </w:r>
            <w:r w:rsidRPr="00A950EE">
              <w:rPr>
                <w:rFonts w:ascii="Times New Roman" w:eastAsia="Times New Roman" w:hAnsi="Times New Roman" w:cs="Times New Roman"/>
                <w:color w:val="000000"/>
                <w:sz w:val="24"/>
                <w:szCs w:val="24"/>
                <w:vertAlign w:val="superscript"/>
                <w:lang w:eastAsia="id-ID"/>
              </w:rPr>
              <w:t>a</w:t>
            </w:r>
          </w:p>
        </w:tc>
        <w:tc>
          <w:tcPr>
            <w:tcW w:w="1701" w:type="dxa"/>
            <w:shd w:val="clear" w:color="auto" w:fill="auto"/>
            <w:vAlign w:val="center"/>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 xml:space="preserve">22,00 ±1,24 </w:t>
            </w:r>
            <w:r w:rsidRPr="00A950EE">
              <w:rPr>
                <w:rFonts w:ascii="Times New Roman" w:eastAsia="Times New Roman" w:hAnsi="Times New Roman" w:cs="Times New Roman"/>
                <w:color w:val="000000"/>
                <w:sz w:val="24"/>
                <w:szCs w:val="24"/>
                <w:vertAlign w:val="superscript"/>
                <w:lang w:eastAsia="id-ID"/>
              </w:rPr>
              <w:t>b</w:t>
            </w:r>
            <w:r w:rsidRPr="00A950EE">
              <w:rPr>
                <w:rFonts w:ascii="Times New Roman" w:eastAsia="Times New Roman" w:hAnsi="Times New Roman" w:cs="Times New Roman"/>
                <w:color w:val="000000"/>
                <w:sz w:val="24"/>
                <w:szCs w:val="24"/>
                <w:lang w:eastAsia="id-ID"/>
              </w:rPr>
              <w:t xml:space="preserve"> </w:t>
            </w:r>
          </w:p>
        </w:tc>
        <w:tc>
          <w:tcPr>
            <w:tcW w:w="1701" w:type="dxa"/>
            <w:shd w:val="clear" w:color="auto" w:fill="auto"/>
            <w:vAlign w:val="center"/>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 xml:space="preserve">25,52 ± 1,24 </w:t>
            </w:r>
            <w:r w:rsidRPr="00A950EE">
              <w:rPr>
                <w:rFonts w:ascii="Times New Roman" w:eastAsia="Times New Roman" w:hAnsi="Times New Roman" w:cs="Times New Roman"/>
                <w:color w:val="000000"/>
                <w:sz w:val="24"/>
                <w:szCs w:val="24"/>
                <w:vertAlign w:val="superscript"/>
                <w:lang w:eastAsia="id-ID"/>
              </w:rPr>
              <w:t>c</w:t>
            </w:r>
          </w:p>
        </w:tc>
        <w:tc>
          <w:tcPr>
            <w:tcW w:w="1134" w:type="dxa"/>
            <w:shd w:val="clear" w:color="auto" w:fill="auto"/>
            <w:vAlign w:val="center"/>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22,00</w:t>
            </w:r>
          </w:p>
        </w:tc>
      </w:tr>
      <w:tr w:rsidR="00CE07E0" w:rsidRPr="00A950EE" w:rsidTr="00A030C2">
        <w:trPr>
          <w:trHeight w:val="342"/>
        </w:trPr>
        <w:tc>
          <w:tcPr>
            <w:tcW w:w="1696" w:type="dxa"/>
            <w:tcBorders>
              <w:bottom w:val="single" w:sz="4" w:space="0" w:color="auto"/>
            </w:tcBorders>
            <w:shd w:val="clear" w:color="auto" w:fill="auto"/>
            <w:vAlign w:val="center"/>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Suhu 75</w:t>
            </w:r>
            <w:r w:rsidRPr="00A950EE">
              <w:rPr>
                <w:rFonts w:ascii="Times New Roman" w:eastAsia="Times New Roman" w:hAnsi="Times New Roman" w:cs="Times New Roman"/>
                <w:color w:val="000000"/>
                <w:sz w:val="24"/>
                <w:szCs w:val="24"/>
                <w:vertAlign w:val="superscript"/>
                <w:lang w:eastAsia="id-ID"/>
              </w:rPr>
              <w:t xml:space="preserve">0 </w:t>
            </w:r>
            <w:r w:rsidRPr="00A950EE">
              <w:rPr>
                <w:rFonts w:ascii="Times New Roman" w:eastAsia="Times New Roman" w:hAnsi="Times New Roman" w:cs="Times New Roman"/>
                <w:color w:val="000000"/>
                <w:sz w:val="24"/>
                <w:szCs w:val="24"/>
                <w:lang w:eastAsia="id-ID"/>
              </w:rPr>
              <w:t xml:space="preserve">C  </w:t>
            </w:r>
          </w:p>
        </w:tc>
        <w:tc>
          <w:tcPr>
            <w:tcW w:w="1701" w:type="dxa"/>
            <w:tcBorders>
              <w:bottom w:val="single" w:sz="4" w:space="0" w:color="auto"/>
            </w:tcBorders>
            <w:shd w:val="clear" w:color="auto" w:fill="auto"/>
            <w:vAlign w:val="center"/>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 xml:space="preserve">21,12 ± 0 ,00 </w:t>
            </w:r>
            <w:r w:rsidRPr="00A950EE">
              <w:rPr>
                <w:rFonts w:ascii="Times New Roman" w:eastAsia="Times New Roman" w:hAnsi="Times New Roman" w:cs="Times New Roman"/>
                <w:color w:val="000000"/>
                <w:sz w:val="24"/>
                <w:szCs w:val="24"/>
                <w:vertAlign w:val="superscript"/>
                <w:lang w:eastAsia="id-ID"/>
              </w:rPr>
              <w:t>b</w:t>
            </w:r>
            <w:r w:rsidRPr="00A950EE">
              <w:rPr>
                <w:rFonts w:ascii="Times New Roman" w:eastAsia="Times New Roman" w:hAnsi="Times New Roman" w:cs="Times New Roman"/>
                <w:color w:val="000000"/>
                <w:sz w:val="24"/>
                <w:szCs w:val="24"/>
                <w:lang w:eastAsia="id-ID"/>
              </w:rPr>
              <w:t xml:space="preserve"> </w:t>
            </w:r>
          </w:p>
        </w:tc>
        <w:tc>
          <w:tcPr>
            <w:tcW w:w="1701" w:type="dxa"/>
            <w:tcBorders>
              <w:bottom w:val="single" w:sz="4" w:space="0" w:color="auto"/>
            </w:tcBorders>
            <w:shd w:val="clear" w:color="auto" w:fill="auto"/>
            <w:vAlign w:val="center"/>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 xml:space="preserve">25,52 ± 1,24 </w:t>
            </w:r>
            <w:r w:rsidRPr="00A950EE">
              <w:rPr>
                <w:rFonts w:ascii="Times New Roman" w:eastAsia="Times New Roman" w:hAnsi="Times New Roman" w:cs="Times New Roman"/>
                <w:color w:val="000000"/>
                <w:sz w:val="24"/>
                <w:szCs w:val="24"/>
                <w:vertAlign w:val="superscript"/>
                <w:lang w:eastAsia="id-ID"/>
              </w:rPr>
              <w:t>c</w:t>
            </w:r>
          </w:p>
        </w:tc>
        <w:tc>
          <w:tcPr>
            <w:tcW w:w="1701" w:type="dxa"/>
            <w:tcBorders>
              <w:bottom w:val="single" w:sz="4" w:space="0" w:color="auto"/>
            </w:tcBorders>
            <w:shd w:val="clear" w:color="auto" w:fill="auto"/>
            <w:vAlign w:val="center"/>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 xml:space="preserve">27,28 ± 1,24 </w:t>
            </w:r>
            <w:r w:rsidRPr="00A950EE">
              <w:rPr>
                <w:rFonts w:ascii="Times New Roman" w:eastAsia="Times New Roman" w:hAnsi="Times New Roman" w:cs="Times New Roman"/>
                <w:color w:val="000000"/>
                <w:sz w:val="24"/>
                <w:szCs w:val="24"/>
                <w:vertAlign w:val="superscript"/>
                <w:lang w:eastAsia="id-ID"/>
              </w:rPr>
              <w:t>c</w:t>
            </w:r>
          </w:p>
        </w:tc>
        <w:tc>
          <w:tcPr>
            <w:tcW w:w="1134" w:type="dxa"/>
            <w:tcBorders>
              <w:bottom w:val="single" w:sz="4" w:space="0" w:color="auto"/>
            </w:tcBorders>
            <w:shd w:val="clear" w:color="auto" w:fill="auto"/>
            <w:vAlign w:val="center"/>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24,64</w:t>
            </w:r>
          </w:p>
        </w:tc>
      </w:tr>
      <w:tr w:rsidR="00CE07E0" w:rsidRPr="00A950EE" w:rsidTr="00A030C2">
        <w:trPr>
          <w:trHeight w:val="155"/>
        </w:trPr>
        <w:tc>
          <w:tcPr>
            <w:tcW w:w="1696" w:type="dxa"/>
            <w:tcBorders>
              <w:top w:val="single" w:sz="4" w:space="0" w:color="auto"/>
              <w:bottom w:val="single" w:sz="4" w:space="0" w:color="auto"/>
            </w:tcBorders>
            <w:shd w:val="clear" w:color="auto" w:fill="auto"/>
            <w:vAlign w:val="center"/>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rerata</w:t>
            </w:r>
          </w:p>
        </w:tc>
        <w:tc>
          <w:tcPr>
            <w:tcW w:w="1701" w:type="dxa"/>
            <w:tcBorders>
              <w:top w:val="single" w:sz="4" w:space="0" w:color="auto"/>
              <w:bottom w:val="single" w:sz="4" w:space="0" w:color="auto"/>
            </w:tcBorders>
            <w:shd w:val="clear" w:color="auto" w:fill="auto"/>
            <w:noWrap/>
            <w:vAlign w:val="bottom"/>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19,36</w:t>
            </w:r>
          </w:p>
        </w:tc>
        <w:tc>
          <w:tcPr>
            <w:tcW w:w="1701" w:type="dxa"/>
            <w:tcBorders>
              <w:top w:val="single" w:sz="4" w:space="0" w:color="auto"/>
              <w:bottom w:val="single" w:sz="4" w:space="0" w:color="auto"/>
            </w:tcBorders>
            <w:shd w:val="clear" w:color="auto" w:fill="auto"/>
            <w:noWrap/>
            <w:vAlign w:val="bottom"/>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22,88</w:t>
            </w:r>
          </w:p>
        </w:tc>
        <w:tc>
          <w:tcPr>
            <w:tcW w:w="1701" w:type="dxa"/>
            <w:tcBorders>
              <w:top w:val="single" w:sz="4" w:space="0" w:color="auto"/>
              <w:bottom w:val="single" w:sz="4" w:space="0" w:color="auto"/>
            </w:tcBorders>
            <w:shd w:val="clear" w:color="auto" w:fill="auto"/>
            <w:noWrap/>
            <w:vAlign w:val="bottom"/>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25,23</w:t>
            </w:r>
          </w:p>
        </w:tc>
        <w:tc>
          <w:tcPr>
            <w:tcW w:w="1134" w:type="dxa"/>
            <w:tcBorders>
              <w:top w:val="single" w:sz="4" w:space="0" w:color="auto"/>
              <w:bottom w:val="single" w:sz="4" w:space="0" w:color="auto"/>
            </w:tcBorders>
            <w:shd w:val="clear" w:color="auto" w:fill="auto"/>
            <w:noWrap/>
            <w:vAlign w:val="bottom"/>
            <w:hideMark/>
          </w:tcPr>
          <w:p w:rsidR="00CE07E0" w:rsidRPr="00A950EE" w:rsidRDefault="00CE07E0" w:rsidP="00A030C2">
            <w:pPr>
              <w:spacing w:after="0" w:line="240" w:lineRule="auto"/>
              <w:jc w:val="center"/>
              <w:rPr>
                <w:rFonts w:ascii="Times New Roman" w:eastAsia="Times New Roman" w:hAnsi="Times New Roman" w:cs="Times New Roman"/>
                <w:color w:val="000000"/>
                <w:sz w:val="24"/>
                <w:szCs w:val="24"/>
                <w:lang w:eastAsia="id-ID"/>
              </w:rPr>
            </w:pPr>
            <w:r w:rsidRPr="00A950EE">
              <w:rPr>
                <w:rFonts w:ascii="Times New Roman" w:eastAsia="Times New Roman" w:hAnsi="Times New Roman" w:cs="Times New Roman"/>
                <w:color w:val="000000"/>
                <w:sz w:val="24"/>
                <w:szCs w:val="24"/>
                <w:lang w:eastAsia="id-ID"/>
              </w:rPr>
              <w:t> </w:t>
            </w:r>
          </w:p>
        </w:tc>
      </w:tr>
    </w:tbl>
    <w:p w:rsidR="00CE07E0" w:rsidRPr="00A950EE" w:rsidRDefault="00CE07E0" w:rsidP="00CE07E0">
      <w:pPr>
        <w:spacing w:line="240" w:lineRule="auto"/>
        <w:jc w:val="both"/>
        <w:rPr>
          <w:rFonts w:ascii="Times New Roman" w:hAnsi="Times New Roman" w:cs="Times New Roman"/>
          <w:sz w:val="24"/>
          <w:szCs w:val="24"/>
        </w:rPr>
      </w:pPr>
      <w:r w:rsidRPr="00A950EE">
        <w:rPr>
          <w:rFonts w:ascii="Times New Roman" w:hAnsi="Times New Roman" w:cs="Times New Roman"/>
          <w:sz w:val="24"/>
          <w:szCs w:val="24"/>
        </w:rPr>
        <w:t xml:space="preserve">Keterangan : Angka yang diikuti dengan huruf yang berbeda menunjukkan perbedaan yang nyata (P&lt;0,05). </w:t>
      </w:r>
    </w:p>
    <w:p w:rsidR="00CE07E0" w:rsidRDefault="00CE07E0" w:rsidP="00E54DC3">
      <w:pPr>
        <w:spacing w:after="0" w:line="240" w:lineRule="auto"/>
        <w:ind w:firstLine="720"/>
        <w:jc w:val="both"/>
        <w:rPr>
          <w:rFonts w:ascii="Times New Roman" w:hAnsi="Times New Roman" w:cs="Times New Roman"/>
          <w:sz w:val="24"/>
          <w:szCs w:val="24"/>
        </w:rPr>
      </w:pPr>
      <w:r w:rsidRPr="00A950EE">
        <w:rPr>
          <w:rFonts w:ascii="Times New Roman" w:hAnsi="Times New Roman" w:cs="Times New Roman"/>
          <w:sz w:val="24"/>
          <w:szCs w:val="24"/>
        </w:rPr>
        <w:lastRenderedPageBreak/>
        <w:t>Berdasarkan hasil pengujian bahwa jumlah vitamin C tertinggi pada perlakuan suhu 75</w:t>
      </w:r>
      <w:r w:rsidRPr="00A950EE">
        <w:rPr>
          <w:rFonts w:ascii="Times New Roman" w:hAnsi="Times New Roman" w:cs="Times New Roman"/>
          <w:sz w:val="24"/>
          <w:szCs w:val="24"/>
          <w:vertAlign w:val="superscript"/>
        </w:rPr>
        <w:t>0</w:t>
      </w:r>
      <w:r w:rsidRPr="00A950EE">
        <w:rPr>
          <w:rFonts w:ascii="Times New Roman" w:hAnsi="Times New Roman" w:cs="Times New Roman"/>
          <w:sz w:val="24"/>
          <w:szCs w:val="24"/>
        </w:rPr>
        <w:t xml:space="preserve">C : markisa 9% yaitu 27,28 </w:t>
      </w:r>
      <w:r>
        <w:rPr>
          <w:rFonts w:ascii="Times New Roman" w:hAnsi="Times New Roman" w:cs="Times New Roman"/>
          <w:sz w:val="24"/>
          <w:szCs w:val="24"/>
        </w:rPr>
        <w:t>(</w:t>
      </w:r>
      <w:r w:rsidRPr="00A950EE">
        <w:rPr>
          <w:rFonts w:ascii="Times New Roman" w:hAnsi="Times New Roman" w:cs="Times New Roman"/>
          <w:sz w:val="24"/>
          <w:szCs w:val="24"/>
        </w:rPr>
        <w:t>mg</w:t>
      </w:r>
      <w:r>
        <w:rPr>
          <w:rFonts w:ascii="Times New Roman" w:hAnsi="Times New Roman" w:cs="Times New Roman"/>
          <w:sz w:val="24"/>
          <w:szCs w:val="24"/>
        </w:rPr>
        <w:t>/100g)</w:t>
      </w:r>
      <w:r w:rsidRPr="00A950EE">
        <w:rPr>
          <w:rFonts w:ascii="Times New Roman" w:hAnsi="Times New Roman" w:cs="Times New Roman"/>
          <w:sz w:val="24"/>
          <w:szCs w:val="24"/>
        </w:rPr>
        <w:t>, sedangkan vitamin C terendah terdapat pada gel cincau hijau perlakuan suhu kamar : markisa 3% dan suhu 50</w:t>
      </w:r>
      <w:r w:rsidRPr="00A950EE">
        <w:rPr>
          <w:rFonts w:ascii="Times New Roman" w:hAnsi="Times New Roman" w:cs="Times New Roman"/>
          <w:sz w:val="24"/>
          <w:szCs w:val="24"/>
          <w:vertAlign w:val="superscript"/>
        </w:rPr>
        <w:t>0</w:t>
      </w:r>
      <w:r w:rsidRPr="00A950EE">
        <w:rPr>
          <w:rFonts w:ascii="Times New Roman" w:hAnsi="Times New Roman" w:cs="Times New Roman"/>
          <w:sz w:val="24"/>
          <w:szCs w:val="24"/>
        </w:rPr>
        <w:t xml:space="preserve">C; markisa 3% dengan jumlah yang sama yaitu 18,48 mg. Semakin tinggi suhu ekstrasi maka jumlah vitamin C yang terlarut semakin banyak, diikuti dengan penambahan ekstrak markisa sampai 9% pada gel cincau hijau sehingga </w:t>
      </w:r>
      <w:r>
        <w:rPr>
          <w:rFonts w:ascii="Times New Roman" w:hAnsi="Times New Roman" w:cs="Times New Roman"/>
          <w:sz w:val="24"/>
          <w:szCs w:val="24"/>
        </w:rPr>
        <w:t>nilai vitamin C semakin besar, h</w:t>
      </w:r>
      <w:r w:rsidRPr="00A950EE">
        <w:rPr>
          <w:rFonts w:ascii="Times New Roman" w:hAnsi="Times New Roman" w:cs="Times New Roman"/>
          <w:sz w:val="24"/>
          <w:szCs w:val="24"/>
        </w:rPr>
        <w:t>al ini sesuai dengan Noverina (2009) yang menyatakan vitamin C  termasuk  ke dalam kelompok vitamin yang larut dalam air, sedangkan pektin mempunyai sifat menyerap air  didalamnya,  termasuk  vitamin  C  karena  pektin  akan mengikat logam-logam yang merupakan katalisator terjadinya oksidasi vitamin C</w:t>
      </w:r>
      <w:r w:rsidR="00E27F47">
        <w:rPr>
          <w:rFonts w:ascii="Times New Roman" w:hAnsi="Times New Roman" w:cs="Times New Roman"/>
          <w:sz w:val="24"/>
          <w:szCs w:val="24"/>
        </w:rPr>
        <w:t>.</w:t>
      </w:r>
    </w:p>
    <w:p w:rsidR="00E27F47" w:rsidRPr="00E27F47" w:rsidRDefault="00E27F47" w:rsidP="00E27F47">
      <w:pPr>
        <w:spacing w:line="240" w:lineRule="auto"/>
        <w:ind w:firstLine="720"/>
        <w:jc w:val="both"/>
        <w:rPr>
          <w:rFonts w:ascii="Times New Roman" w:hAnsi="Times New Roman" w:cs="Times New Roman"/>
          <w:sz w:val="24"/>
          <w:szCs w:val="24"/>
        </w:rPr>
      </w:pPr>
      <w:r w:rsidRPr="00E27F47">
        <w:rPr>
          <w:rFonts w:ascii="Times New Roman" w:hAnsi="Times New Roman" w:cs="Times New Roman"/>
          <w:sz w:val="24"/>
          <w:szCs w:val="24"/>
        </w:rPr>
        <w:t>Penambahan ekstrak markisa sampai 9% pada gel cincau hijau sehingga nilai vitamin C semakin besar. Selain dari ekstrak markisa, vitamin C terdapat di dalam daun cincau cukup tinggi yaitu 17g, menurut Cahyadi (2006) menyatakan bahwa kemampuan cincau membentuk  gel  dengan  ion-ion mampu  mengikat  asam-asam  yang  larut  dalam  air,  cincau  yang  bersifat  asam, menyebabkan semakin banyak cincau maka total asam akan meningkat. Pektin yang terkandung dalam gel cincau hijau maka vitamin C dapat diikat. Pektin  pada  tanaman  sebagian  besar  terdapat pada  lamela  tengah  dinding  sel (Wang dkk., 2002).</w:t>
      </w:r>
    </w:p>
    <w:p w:rsidR="00CE07E0" w:rsidRPr="000644E0" w:rsidRDefault="0027741A" w:rsidP="00E54D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9. </w:t>
      </w:r>
      <w:r w:rsidR="00CE07E0" w:rsidRPr="00A950EE">
        <w:rPr>
          <w:rFonts w:ascii="Times New Roman" w:hAnsi="Times New Roman" w:cs="Times New Roman"/>
          <w:b/>
          <w:sz w:val="24"/>
          <w:szCs w:val="24"/>
        </w:rPr>
        <w:t>Total padatan terlarut</w:t>
      </w:r>
    </w:p>
    <w:p w:rsidR="00680790" w:rsidRDefault="00CE07E0" w:rsidP="00CE07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644E0">
        <w:rPr>
          <w:rFonts w:ascii="Times New Roman" w:hAnsi="Times New Roman" w:cs="Times New Roman"/>
          <w:sz w:val="24"/>
          <w:szCs w:val="24"/>
        </w:rPr>
        <w:t>Hasil uji statistik menunjukkan bahwa ada interaksi antar perlakuan terhadap total padatan</w:t>
      </w:r>
      <w:r>
        <w:rPr>
          <w:rFonts w:ascii="Times New Roman" w:hAnsi="Times New Roman" w:cs="Times New Roman"/>
          <w:sz w:val="24"/>
          <w:szCs w:val="24"/>
        </w:rPr>
        <w:t xml:space="preserve"> terlarut gel cincau hijau, </w:t>
      </w:r>
      <w:r w:rsidRPr="000644E0">
        <w:rPr>
          <w:rFonts w:ascii="Times New Roman" w:hAnsi="Times New Roman" w:cs="Times New Roman"/>
          <w:sz w:val="24"/>
          <w:szCs w:val="24"/>
        </w:rPr>
        <w:t>masing-masing perlakuan menunjukk</w:t>
      </w:r>
      <w:r w:rsidR="00E27F47">
        <w:rPr>
          <w:rFonts w:ascii="Times New Roman" w:hAnsi="Times New Roman" w:cs="Times New Roman"/>
          <w:sz w:val="24"/>
          <w:szCs w:val="24"/>
        </w:rPr>
        <w:t xml:space="preserve">an pengaruh yang nyata (P&lt;0,05). </w:t>
      </w:r>
      <w:r w:rsidRPr="000644E0">
        <w:rPr>
          <w:rFonts w:ascii="Times New Roman" w:hAnsi="Times New Roman" w:cs="Times New Roman"/>
          <w:sz w:val="24"/>
          <w:szCs w:val="24"/>
        </w:rPr>
        <w:t>Hasil pengujian disajikan pada</w:t>
      </w:r>
      <w:r>
        <w:rPr>
          <w:rFonts w:ascii="Times New Roman" w:hAnsi="Times New Roman" w:cs="Times New Roman"/>
          <w:sz w:val="24"/>
          <w:szCs w:val="24"/>
        </w:rPr>
        <w:t xml:space="preserve"> Tabel 10. </w:t>
      </w:r>
    </w:p>
    <w:p w:rsidR="00CE07E0" w:rsidRDefault="00CE07E0" w:rsidP="00CE07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10. Total Padatan Terlarut</w:t>
      </w:r>
    </w:p>
    <w:tbl>
      <w:tblPr>
        <w:tblStyle w:val="TableGrid"/>
        <w:tblW w:w="0" w:type="auto"/>
        <w:jc w:val="center"/>
        <w:tblLook w:val="04A0" w:firstRow="1" w:lastRow="0" w:firstColumn="1" w:lastColumn="0" w:noHBand="0" w:noVBand="1"/>
      </w:tblPr>
      <w:tblGrid>
        <w:gridCol w:w="1980"/>
        <w:gridCol w:w="1701"/>
        <w:gridCol w:w="1559"/>
        <w:gridCol w:w="1559"/>
        <w:gridCol w:w="1128"/>
      </w:tblGrid>
      <w:tr w:rsidR="00CE07E0" w:rsidRPr="000644E0" w:rsidTr="00A030C2">
        <w:trPr>
          <w:trHeight w:val="342"/>
          <w:jc w:val="center"/>
        </w:trPr>
        <w:tc>
          <w:tcPr>
            <w:tcW w:w="1980" w:type="dxa"/>
            <w:vMerge w:val="restart"/>
            <w:tcBorders>
              <w:top w:val="single" w:sz="4" w:space="0" w:color="auto"/>
              <w:left w:val="nil"/>
              <w:bottom w:val="nil"/>
              <w:right w:val="nil"/>
            </w:tcBorders>
            <w:hideMark/>
          </w:tcPr>
          <w:p w:rsidR="00CE07E0" w:rsidRPr="000644E0" w:rsidRDefault="00CE07E0" w:rsidP="00A030C2">
            <w:pPr>
              <w:jc w:val="center"/>
              <w:rPr>
                <w:rFonts w:ascii="Times New Roman" w:hAnsi="Times New Roman" w:cs="Times New Roman"/>
                <w:sz w:val="24"/>
                <w:szCs w:val="24"/>
              </w:rPr>
            </w:pPr>
            <w:r w:rsidRPr="000644E0">
              <w:rPr>
                <w:rFonts w:ascii="Times New Roman" w:hAnsi="Times New Roman" w:cs="Times New Roman"/>
                <w:sz w:val="24"/>
                <w:szCs w:val="24"/>
              </w:rPr>
              <w:t>Perlakuan Ekstraksi</w:t>
            </w:r>
          </w:p>
        </w:tc>
        <w:tc>
          <w:tcPr>
            <w:tcW w:w="5947" w:type="dxa"/>
            <w:gridSpan w:val="4"/>
            <w:tcBorders>
              <w:top w:val="single" w:sz="4" w:space="0" w:color="auto"/>
              <w:left w:val="nil"/>
              <w:bottom w:val="single" w:sz="4" w:space="0" w:color="auto"/>
              <w:right w:val="nil"/>
            </w:tcBorders>
            <w:hideMark/>
          </w:tcPr>
          <w:p w:rsidR="00CE07E0" w:rsidRPr="000644E0" w:rsidRDefault="00CE07E0" w:rsidP="00A030C2">
            <w:pPr>
              <w:jc w:val="center"/>
              <w:rPr>
                <w:rFonts w:ascii="Times New Roman" w:hAnsi="Times New Roman" w:cs="Times New Roman"/>
                <w:sz w:val="24"/>
                <w:szCs w:val="24"/>
              </w:rPr>
            </w:pPr>
            <w:r w:rsidRPr="000644E0">
              <w:rPr>
                <w:rFonts w:ascii="Times New Roman" w:hAnsi="Times New Roman" w:cs="Times New Roman"/>
                <w:sz w:val="24"/>
                <w:szCs w:val="24"/>
              </w:rPr>
              <w:t>Ekstrak Markisa</w:t>
            </w:r>
          </w:p>
        </w:tc>
      </w:tr>
      <w:tr w:rsidR="00CE07E0" w:rsidRPr="000644E0" w:rsidTr="00A030C2">
        <w:trPr>
          <w:trHeight w:val="228"/>
          <w:jc w:val="center"/>
        </w:trPr>
        <w:tc>
          <w:tcPr>
            <w:tcW w:w="1980" w:type="dxa"/>
            <w:vMerge/>
            <w:tcBorders>
              <w:top w:val="nil"/>
              <w:left w:val="nil"/>
              <w:bottom w:val="single" w:sz="4" w:space="0" w:color="auto"/>
              <w:right w:val="nil"/>
            </w:tcBorders>
            <w:hideMark/>
          </w:tcPr>
          <w:p w:rsidR="00CE07E0" w:rsidRPr="000644E0" w:rsidRDefault="00CE07E0" w:rsidP="00A030C2">
            <w:pPr>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nil"/>
            </w:tcBorders>
            <w:hideMark/>
          </w:tcPr>
          <w:p w:rsidR="00CE07E0" w:rsidRPr="000644E0" w:rsidRDefault="00CE07E0" w:rsidP="00A030C2">
            <w:pPr>
              <w:jc w:val="center"/>
              <w:rPr>
                <w:rFonts w:ascii="Times New Roman" w:hAnsi="Times New Roman" w:cs="Times New Roman"/>
                <w:sz w:val="24"/>
                <w:szCs w:val="24"/>
              </w:rPr>
            </w:pPr>
            <w:r w:rsidRPr="000644E0">
              <w:rPr>
                <w:rFonts w:ascii="Times New Roman" w:hAnsi="Times New Roman" w:cs="Times New Roman"/>
                <w:sz w:val="24"/>
                <w:szCs w:val="24"/>
              </w:rPr>
              <w:t>3%</w:t>
            </w:r>
          </w:p>
        </w:tc>
        <w:tc>
          <w:tcPr>
            <w:tcW w:w="1559" w:type="dxa"/>
            <w:tcBorders>
              <w:top w:val="single" w:sz="4" w:space="0" w:color="auto"/>
              <w:left w:val="nil"/>
              <w:bottom w:val="single" w:sz="4" w:space="0" w:color="auto"/>
              <w:right w:val="nil"/>
            </w:tcBorders>
            <w:hideMark/>
          </w:tcPr>
          <w:p w:rsidR="00CE07E0" w:rsidRPr="000644E0" w:rsidRDefault="00CE07E0" w:rsidP="00A030C2">
            <w:pPr>
              <w:jc w:val="center"/>
              <w:rPr>
                <w:rFonts w:ascii="Times New Roman" w:hAnsi="Times New Roman" w:cs="Times New Roman"/>
                <w:sz w:val="24"/>
                <w:szCs w:val="24"/>
              </w:rPr>
            </w:pPr>
            <w:r w:rsidRPr="000644E0">
              <w:rPr>
                <w:rFonts w:ascii="Times New Roman" w:hAnsi="Times New Roman" w:cs="Times New Roman"/>
                <w:sz w:val="24"/>
                <w:szCs w:val="24"/>
              </w:rPr>
              <w:t>6%</w:t>
            </w:r>
          </w:p>
        </w:tc>
        <w:tc>
          <w:tcPr>
            <w:tcW w:w="1559" w:type="dxa"/>
            <w:tcBorders>
              <w:top w:val="single" w:sz="4" w:space="0" w:color="auto"/>
              <w:left w:val="nil"/>
              <w:bottom w:val="single" w:sz="4" w:space="0" w:color="auto"/>
              <w:right w:val="nil"/>
            </w:tcBorders>
            <w:hideMark/>
          </w:tcPr>
          <w:p w:rsidR="00CE07E0" w:rsidRPr="000644E0" w:rsidRDefault="00CE07E0" w:rsidP="00A030C2">
            <w:pPr>
              <w:jc w:val="center"/>
              <w:rPr>
                <w:rFonts w:ascii="Times New Roman" w:hAnsi="Times New Roman" w:cs="Times New Roman"/>
                <w:sz w:val="24"/>
                <w:szCs w:val="24"/>
              </w:rPr>
            </w:pPr>
            <w:r w:rsidRPr="000644E0">
              <w:rPr>
                <w:rFonts w:ascii="Times New Roman" w:hAnsi="Times New Roman" w:cs="Times New Roman"/>
                <w:sz w:val="24"/>
                <w:szCs w:val="24"/>
              </w:rPr>
              <w:t>9%</w:t>
            </w:r>
          </w:p>
        </w:tc>
        <w:tc>
          <w:tcPr>
            <w:tcW w:w="1128" w:type="dxa"/>
            <w:tcBorders>
              <w:top w:val="single" w:sz="4" w:space="0" w:color="auto"/>
              <w:left w:val="nil"/>
              <w:bottom w:val="single" w:sz="4" w:space="0" w:color="auto"/>
              <w:right w:val="nil"/>
            </w:tcBorders>
            <w:hideMark/>
          </w:tcPr>
          <w:p w:rsidR="00CE07E0" w:rsidRPr="000644E0" w:rsidRDefault="00CE07E0" w:rsidP="00A030C2">
            <w:pPr>
              <w:jc w:val="center"/>
              <w:rPr>
                <w:rFonts w:ascii="Times New Roman" w:hAnsi="Times New Roman" w:cs="Times New Roman"/>
                <w:sz w:val="24"/>
                <w:szCs w:val="24"/>
              </w:rPr>
            </w:pPr>
            <w:r w:rsidRPr="000644E0">
              <w:rPr>
                <w:rFonts w:ascii="Times New Roman" w:hAnsi="Times New Roman" w:cs="Times New Roman"/>
                <w:sz w:val="24"/>
                <w:szCs w:val="24"/>
              </w:rPr>
              <w:t>rerata</w:t>
            </w:r>
          </w:p>
        </w:tc>
      </w:tr>
      <w:tr w:rsidR="00CE07E0" w:rsidRPr="000644E0" w:rsidTr="00A030C2">
        <w:trPr>
          <w:trHeight w:val="342"/>
          <w:jc w:val="center"/>
        </w:trPr>
        <w:tc>
          <w:tcPr>
            <w:tcW w:w="1980" w:type="dxa"/>
            <w:tcBorders>
              <w:top w:val="single" w:sz="4" w:space="0" w:color="auto"/>
              <w:left w:val="nil"/>
              <w:bottom w:val="nil"/>
              <w:right w:val="nil"/>
            </w:tcBorders>
            <w:hideMark/>
          </w:tcPr>
          <w:p w:rsidR="00CE07E0" w:rsidRPr="000644E0" w:rsidRDefault="00CE07E0" w:rsidP="00A030C2">
            <w:pPr>
              <w:jc w:val="center"/>
              <w:rPr>
                <w:rFonts w:ascii="Times New Roman" w:hAnsi="Times New Roman" w:cs="Times New Roman"/>
                <w:sz w:val="24"/>
                <w:szCs w:val="24"/>
              </w:rPr>
            </w:pPr>
            <w:r>
              <w:rPr>
                <w:rFonts w:ascii="Times New Roman" w:hAnsi="Times New Roman" w:cs="Times New Roman"/>
                <w:sz w:val="24"/>
                <w:szCs w:val="24"/>
              </w:rPr>
              <w:t>Suhu kamar</w:t>
            </w:r>
          </w:p>
        </w:tc>
        <w:tc>
          <w:tcPr>
            <w:tcW w:w="1701" w:type="dxa"/>
            <w:tcBorders>
              <w:top w:val="single" w:sz="4" w:space="0" w:color="auto"/>
              <w:left w:val="nil"/>
              <w:bottom w:val="nil"/>
              <w:right w:val="nil"/>
            </w:tcBorders>
            <w:hideMark/>
          </w:tcPr>
          <w:p w:rsidR="00CE07E0" w:rsidRPr="000644E0" w:rsidRDefault="00CE07E0" w:rsidP="00A030C2">
            <w:pPr>
              <w:jc w:val="center"/>
              <w:rPr>
                <w:rFonts w:ascii="Times New Roman" w:hAnsi="Times New Roman" w:cs="Times New Roman"/>
                <w:sz w:val="24"/>
                <w:szCs w:val="24"/>
              </w:rPr>
            </w:pPr>
            <w:r w:rsidRPr="000644E0">
              <w:rPr>
                <w:rFonts w:ascii="Times New Roman" w:hAnsi="Times New Roman" w:cs="Times New Roman"/>
                <w:sz w:val="24"/>
                <w:szCs w:val="24"/>
              </w:rPr>
              <w:t xml:space="preserve">1,10 ± 0,04 </w:t>
            </w:r>
            <w:r w:rsidRPr="000644E0">
              <w:rPr>
                <w:rFonts w:ascii="Times New Roman" w:hAnsi="Times New Roman" w:cs="Times New Roman"/>
                <w:sz w:val="24"/>
                <w:szCs w:val="24"/>
                <w:vertAlign w:val="superscript"/>
              </w:rPr>
              <w:t>ab</w:t>
            </w:r>
          </w:p>
        </w:tc>
        <w:tc>
          <w:tcPr>
            <w:tcW w:w="1559" w:type="dxa"/>
            <w:tcBorders>
              <w:top w:val="single" w:sz="4" w:space="0" w:color="auto"/>
              <w:left w:val="nil"/>
              <w:bottom w:val="nil"/>
              <w:right w:val="nil"/>
            </w:tcBorders>
            <w:hideMark/>
          </w:tcPr>
          <w:p w:rsidR="00CE07E0" w:rsidRPr="000644E0" w:rsidRDefault="00CE07E0" w:rsidP="00A030C2">
            <w:pPr>
              <w:jc w:val="center"/>
              <w:rPr>
                <w:rFonts w:ascii="Times New Roman" w:hAnsi="Times New Roman" w:cs="Times New Roman"/>
                <w:sz w:val="24"/>
                <w:szCs w:val="24"/>
              </w:rPr>
            </w:pPr>
            <w:r w:rsidRPr="000644E0">
              <w:rPr>
                <w:rFonts w:ascii="Times New Roman" w:hAnsi="Times New Roman" w:cs="Times New Roman"/>
                <w:sz w:val="24"/>
                <w:szCs w:val="24"/>
              </w:rPr>
              <w:t xml:space="preserve">1,01 ± 0,02 </w:t>
            </w:r>
            <w:r w:rsidRPr="000644E0">
              <w:rPr>
                <w:rFonts w:ascii="Times New Roman" w:hAnsi="Times New Roman" w:cs="Times New Roman"/>
                <w:sz w:val="24"/>
                <w:szCs w:val="24"/>
                <w:vertAlign w:val="superscript"/>
              </w:rPr>
              <w:t>a</w:t>
            </w:r>
          </w:p>
        </w:tc>
        <w:tc>
          <w:tcPr>
            <w:tcW w:w="1559" w:type="dxa"/>
            <w:tcBorders>
              <w:top w:val="single" w:sz="4" w:space="0" w:color="auto"/>
              <w:left w:val="nil"/>
              <w:bottom w:val="nil"/>
              <w:right w:val="nil"/>
            </w:tcBorders>
            <w:hideMark/>
          </w:tcPr>
          <w:p w:rsidR="00CE07E0" w:rsidRPr="000644E0" w:rsidRDefault="00CE07E0" w:rsidP="00A030C2">
            <w:pPr>
              <w:jc w:val="center"/>
              <w:rPr>
                <w:rFonts w:ascii="Times New Roman" w:hAnsi="Times New Roman" w:cs="Times New Roman"/>
                <w:sz w:val="24"/>
                <w:szCs w:val="24"/>
              </w:rPr>
            </w:pPr>
            <w:r w:rsidRPr="000644E0">
              <w:rPr>
                <w:rFonts w:ascii="Times New Roman" w:hAnsi="Times New Roman" w:cs="Times New Roman"/>
                <w:sz w:val="24"/>
                <w:szCs w:val="24"/>
              </w:rPr>
              <w:t xml:space="preserve">1,08 ± 0,07 </w:t>
            </w:r>
            <w:r w:rsidRPr="000644E0">
              <w:rPr>
                <w:rFonts w:ascii="Times New Roman" w:hAnsi="Times New Roman" w:cs="Times New Roman"/>
                <w:sz w:val="24"/>
                <w:szCs w:val="24"/>
                <w:vertAlign w:val="superscript"/>
              </w:rPr>
              <w:t>ab</w:t>
            </w:r>
          </w:p>
        </w:tc>
        <w:tc>
          <w:tcPr>
            <w:tcW w:w="1128" w:type="dxa"/>
            <w:tcBorders>
              <w:top w:val="single" w:sz="4" w:space="0" w:color="auto"/>
              <w:left w:val="nil"/>
              <w:bottom w:val="nil"/>
              <w:right w:val="nil"/>
            </w:tcBorders>
            <w:hideMark/>
          </w:tcPr>
          <w:p w:rsidR="00CE07E0" w:rsidRPr="00E27F47" w:rsidRDefault="00CE07E0" w:rsidP="00A030C2">
            <w:pPr>
              <w:jc w:val="center"/>
              <w:rPr>
                <w:rFonts w:ascii="Times New Roman" w:hAnsi="Times New Roman" w:cs="Times New Roman"/>
                <w:sz w:val="24"/>
                <w:szCs w:val="24"/>
                <w:vertAlign w:val="superscript"/>
              </w:rPr>
            </w:pPr>
            <w:r w:rsidRPr="000644E0">
              <w:rPr>
                <w:rFonts w:ascii="Times New Roman" w:hAnsi="Times New Roman" w:cs="Times New Roman"/>
                <w:sz w:val="24"/>
                <w:szCs w:val="24"/>
              </w:rPr>
              <w:t>1,06</w:t>
            </w:r>
            <w:r w:rsidR="00E27F47">
              <w:rPr>
                <w:rFonts w:ascii="Times New Roman" w:hAnsi="Times New Roman" w:cs="Times New Roman"/>
                <w:sz w:val="24"/>
                <w:szCs w:val="24"/>
                <w:vertAlign w:val="superscript"/>
              </w:rPr>
              <w:t>p</w:t>
            </w:r>
          </w:p>
        </w:tc>
      </w:tr>
      <w:tr w:rsidR="00CE07E0" w:rsidRPr="000644E0" w:rsidTr="00A030C2">
        <w:trPr>
          <w:trHeight w:val="342"/>
          <w:jc w:val="center"/>
        </w:trPr>
        <w:tc>
          <w:tcPr>
            <w:tcW w:w="1980" w:type="dxa"/>
            <w:tcBorders>
              <w:top w:val="nil"/>
              <w:left w:val="nil"/>
              <w:bottom w:val="nil"/>
              <w:right w:val="nil"/>
            </w:tcBorders>
            <w:hideMark/>
          </w:tcPr>
          <w:p w:rsidR="00CE07E0" w:rsidRPr="000644E0" w:rsidRDefault="00CE07E0" w:rsidP="00A030C2">
            <w:pPr>
              <w:jc w:val="center"/>
              <w:rPr>
                <w:rFonts w:ascii="Times New Roman" w:hAnsi="Times New Roman" w:cs="Times New Roman"/>
                <w:sz w:val="24"/>
                <w:szCs w:val="24"/>
              </w:rPr>
            </w:pPr>
            <w:r w:rsidRPr="000644E0">
              <w:rPr>
                <w:rFonts w:ascii="Times New Roman" w:hAnsi="Times New Roman" w:cs="Times New Roman"/>
                <w:sz w:val="24"/>
                <w:szCs w:val="24"/>
              </w:rPr>
              <w:t>Suhu 50</w:t>
            </w:r>
            <w:r w:rsidRPr="000644E0">
              <w:rPr>
                <w:rFonts w:ascii="Times New Roman" w:hAnsi="Times New Roman" w:cs="Times New Roman"/>
                <w:sz w:val="24"/>
                <w:szCs w:val="24"/>
                <w:vertAlign w:val="superscript"/>
              </w:rPr>
              <w:t xml:space="preserve">0 </w:t>
            </w:r>
            <w:r>
              <w:rPr>
                <w:rFonts w:ascii="Times New Roman" w:hAnsi="Times New Roman" w:cs="Times New Roman"/>
                <w:sz w:val="24"/>
                <w:szCs w:val="24"/>
              </w:rPr>
              <w:t>C</w:t>
            </w:r>
          </w:p>
        </w:tc>
        <w:tc>
          <w:tcPr>
            <w:tcW w:w="1701" w:type="dxa"/>
            <w:tcBorders>
              <w:top w:val="nil"/>
              <w:left w:val="nil"/>
              <w:bottom w:val="nil"/>
              <w:right w:val="nil"/>
            </w:tcBorders>
            <w:hideMark/>
          </w:tcPr>
          <w:p w:rsidR="00CE07E0" w:rsidRPr="000644E0" w:rsidRDefault="00CE07E0" w:rsidP="00A030C2">
            <w:pPr>
              <w:jc w:val="center"/>
              <w:rPr>
                <w:rFonts w:ascii="Times New Roman" w:hAnsi="Times New Roman" w:cs="Times New Roman"/>
                <w:sz w:val="24"/>
                <w:szCs w:val="24"/>
              </w:rPr>
            </w:pPr>
            <w:r w:rsidRPr="000644E0">
              <w:rPr>
                <w:rFonts w:ascii="Times New Roman" w:hAnsi="Times New Roman" w:cs="Times New Roman"/>
                <w:sz w:val="24"/>
                <w:szCs w:val="24"/>
              </w:rPr>
              <w:t xml:space="preserve">1,18 ± 0,07 </w:t>
            </w:r>
            <w:r w:rsidRPr="000644E0">
              <w:rPr>
                <w:rFonts w:ascii="Times New Roman" w:hAnsi="Times New Roman" w:cs="Times New Roman"/>
                <w:sz w:val="24"/>
                <w:szCs w:val="24"/>
                <w:vertAlign w:val="superscript"/>
              </w:rPr>
              <w:t>ab</w:t>
            </w:r>
          </w:p>
        </w:tc>
        <w:tc>
          <w:tcPr>
            <w:tcW w:w="1559" w:type="dxa"/>
            <w:tcBorders>
              <w:top w:val="nil"/>
              <w:left w:val="nil"/>
              <w:bottom w:val="nil"/>
              <w:right w:val="nil"/>
            </w:tcBorders>
            <w:hideMark/>
          </w:tcPr>
          <w:p w:rsidR="00CE07E0" w:rsidRPr="000644E0" w:rsidRDefault="00CE07E0" w:rsidP="00A030C2">
            <w:pPr>
              <w:jc w:val="center"/>
              <w:rPr>
                <w:rFonts w:ascii="Times New Roman" w:hAnsi="Times New Roman" w:cs="Times New Roman"/>
                <w:sz w:val="24"/>
                <w:szCs w:val="24"/>
              </w:rPr>
            </w:pPr>
            <w:r w:rsidRPr="000644E0">
              <w:rPr>
                <w:rFonts w:ascii="Times New Roman" w:hAnsi="Times New Roman" w:cs="Times New Roman"/>
                <w:sz w:val="24"/>
                <w:szCs w:val="24"/>
              </w:rPr>
              <w:t>1,25 ± 0,11</w:t>
            </w:r>
            <w:r w:rsidRPr="000644E0">
              <w:rPr>
                <w:rFonts w:ascii="Times New Roman" w:hAnsi="Times New Roman" w:cs="Times New Roman"/>
                <w:sz w:val="24"/>
                <w:szCs w:val="24"/>
                <w:vertAlign w:val="superscript"/>
              </w:rPr>
              <w:t>b</w:t>
            </w:r>
          </w:p>
        </w:tc>
        <w:tc>
          <w:tcPr>
            <w:tcW w:w="1559" w:type="dxa"/>
            <w:tcBorders>
              <w:top w:val="nil"/>
              <w:left w:val="nil"/>
              <w:bottom w:val="nil"/>
              <w:right w:val="nil"/>
            </w:tcBorders>
            <w:hideMark/>
          </w:tcPr>
          <w:p w:rsidR="00CE07E0" w:rsidRPr="000644E0" w:rsidRDefault="00CE07E0" w:rsidP="00A030C2">
            <w:pPr>
              <w:jc w:val="center"/>
              <w:rPr>
                <w:rFonts w:ascii="Times New Roman" w:hAnsi="Times New Roman" w:cs="Times New Roman"/>
                <w:sz w:val="24"/>
                <w:szCs w:val="24"/>
              </w:rPr>
            </w:pPr>
            <w:r w:rsidRPr="000644E0">
              <w:rPr>
                <w:rFonts w:ascii="Times New Roman" w:hAnsi="Times New Roman" w:cs="Times New Roman"/>
                <w:sz w:val="24"/>
                <w:szCs w:val="24"/>
              </w:rPr>
              <w:t xml:space="preserve">1,55 ± 0,11 </w:t>
            </w:r>
            <w:r w:rsidRPr="000644E0">
              <w:rPr>
                <w:rFonts w:ascii="Times New Roman" w:hAnsi="Times New Roman" w:cs="Times New Roman"/>
                <w:sz w:val="24"/>
                <w:szCs w:val="24"/>
                <w:vertAlign w:val="superscript"/>
              </w:rPr>
              <w:t>c</w:t>
            </w:r>
          </w:p>
        </w:tc>
        <w:tc>
          <w:tcPr>
            <w:tcW w:w="1128" w:type="dxa"/>
            <w:tcBorders>
              <w:top w:val="nil"/>
              <w:left w:val="nil"/>
              <w:bottom w:val="nil"/>
              <w:right w:val="nil"/>
            </w:tcBorders>
            <w:hideMark/>
          </w:tcPr>
          <w:p w:rsidR="00CE07E0" w:rsidRPr="00E27F47" w:rsidRDefault="00CE07E0" w:rsidP="00A030C2">
            <w:pPr>
              <w:jc w:val="center"/>
              <w:rPr>
                <w:rFonts w:ascii="Times New Roman" w:hAnsi="Times New Roman" w:cs="Times New Roman"/>
                <w:sz w:val="24"/>
                <w:szCs w:val="24"/>
                <w:vertAlign w:val="superscript"/>
              </w:rPr>
            </w:pPr>
            <w:r w:rsidRPr="000644E0">
              <w:rPr>
                <w:rFonts w:ascii="Times New Roman" w:hAnsi="Times New Roman" w:cs="Times New Roman"/>
                <w:sz w:val="24"/>
                <w:szCs w:val="24"/>
              </w:rPr>
              <w:t>1,33</w:t>
            </w:r>
            <w:r w:rsidR="00E27F47">
              <w:rPr>
                <w:rFonts w:ascii="Times New Roman" w:hAnsi="Times New Roman" w:cs="Times New Roman"/>
                <w:sz w:val="24"/>
                <w:szCs w:val="24"/>
                <w:vertAlign w:val="superscript"/>
              </w:rPr>
              <w:t>q</w:t>
            </w:r>
          </w:p>
        </w:tc>
      </w:tr>
      <w:tr w:rsidR="00CE07E0" w:rsidRPr="000644E0" w:rsidTr="00A030C2">
        <w:trPr>
          <w:trHeight w:val="342"/>
          <w:jc w:val="center"/>
        </w:trPr>
        <w:tc>
          <w:tcPr>
            <w:tcW w:w="1980" w:type="dxa"/>
            <w:tcBorders>
              <w:top w:val="nil"/>
              <w:left w:val="nil"/>
              <w:bottom w:val="single" w:sz="4" w:space="0" w:color="auto"/>
              <w:right w:val="nil"/>
            </w:tcBorders>
            <w:hideMark/>
          </w:tcPr>
          <w:p w:rsidR="00CE07E0" w:rsidRPr="000644E0" w:rsidRDefault="00CE07E0" w:rsidP="00A030C2">
            <w:pPr>
              <w:jc w:val="center"/>
              <w:rPr>
                <w:rFonts w:ascii="Times New Roman" w:hAnsi="Times New Roman" w:cs="Times New Roman"/>
                <w:sz w:val="24"/>
                <w:szCs w:val="24"/>
              </w:rPr>
            </w:pPr>
            <w:r w:rsidRPr="000644E0">
              <w:rPr>
                <w:rFonts w:ascii="Times New Roman" w:hAnsi="Times New Roman" w:cs="Times New Roman"/>
                <w:sz w:val="24"/>
                <w:szCs w:val="24"/>
              </w:rPr>
              <w:t>Suhu 75</w:t>
            </w:r>
            <w:r w:rsidRPr="000644E0">
              <w:rPr>
                <w:rFonts w:ascii="Times New Roman" w:hAnsi="Times New Roman" w:cs="Times New Roman"/>
                <w:sz w:val="24"/>
                <w:szCs w:val="24"/>
                <w:vertAlign w:val="superscript"/>
              </w:rPr>
              <w:t xml:space="preserve">0 </w:t>
            </w:r>
            <w:r>
              <w:rPr>
                <w:rFonts w:ascii="Times New Roman" w:hAnsi="Times New Roman" w:cs="Times New Roman"/>
                <w:sz w:val="24"/>
                <w:szCs w:val="24"/>
              </w:rPr>
              <w:t>C</w:t>
            </w:r>
          </w:p>
        </w:tc>
        <w:tc>
          <w:tcPr>
            <w:tcW w:w="1701" w:type="dxa"/>
            <w:tcBorders>
              <w:top w:val="nil"/>
              <w:left w:val="nil"/>
              <w:bottom w:val="single" w:sz="4" w:space="0" w:color="auto"/>
              <w:right w:val="nil"/>
            </w:tcBorders>
            <w:hideMark/>
          </w:tcPr>
          <w:p w:rsidR="00CE07E0" w:rsidRPr="000644E0" w:rsidRDefault="00CE07E0" w:rsidP="00A030C2">
            <w:pPr>
              <w:jc w:val="center"/>
              <w:rPr>
                <w:rFonts w:ascii="Times New Roman" w:hAnsi="Times New Roman" w:cs="Times New Roman"/>
                <w:sz w:val="24"/>
                <w:szCs w:val="24"/>
              </w:rPr>
            </w:pPr>
            <w:r w:rsidRPr="000644E0">
              <w:rPr>
                <w:rFonts w:ascii="Times New Roman" w:hAnsi="Times New Roman" w:cs="Times New Roman"/>
                <w:sz w:val="24"/>
                <w:szCs w:val="24"/>
              </w:rPr>
              <w:t xml:space="preserve">1,21 ± 0,02 </w:t>
            </w:r>
            <w:r w:rsidRPr="000644E0">
              <w:rPr>
                <w:rFonts w:ascii="Times New Roman" w:hAnsi="Times New Roman" w:cs="Times New Roman"/>
                <w:sz w:val="24"/>
                <w:szCs w:val="24"/>
                <w:vertAlign w:val="superscript"/>
              </w:rPr>
              <w:t>b</w:t>
            </w:r>
          </w:p>
        </w:tc>
        <w:tc>
          <w:tcPr>
            <w:tcW w:w="1559" w:type="dxa"/>
            <w:tcBorders>
              <w:top w:val="nil"/>
              <w:left w:val="nil"/>
              <w:bottom w:val="single" w:sz="4" w:space="0" w:color="auto"/>
              <w:right w:val="nil"/>
            </w:tcBorders>
            <w:hideMark/>
          </w:tcPr>
          <w:p w:rsidR="00CE07E0" w:rsidRPr="000644E0" w:rsidRDefault="00CE07E0" w:rsidP="00A030C2">
            <w:pPr>
              <w:jc w:val="center"/>
              <w:rPr>
                <w:rFonts w:ascii="Times New Roman" w:hAnsi="Times New Roman" w:cs="Times New Roman"/>
                <w:sz w:val="24"/>
                <w:szCs w:val="24"/>
              </w:rPr>
            </w:pPr>
            <w:r w:rsidRPr="000644E0">
              <w:rPr>
                <w:rFonts w:ascii="Times New Roman" w:hAnsi="Times New Roman" w:cs="Times New Roman"/>
                <w:sz w:val="24"/>
                <w:szCs w:val="24"/>
              </w:rPr>
              <w:t xml:space="preserve">1,25 ± 0,02 </w:t>
            </w:r>
            <w:r w:rsidRPr="000644E0">
              <w:rPr>
                <w:rFonts w:ascii="Times New Roman" w:hAnsi="Times New Roman" w:cs="Times New Roman"/>
                <w:sz w:val="24"/>
                <w:szCs w:val="24"/>
                <w:vertAlign w:val="superscript"/>
              </w:rPr>
              <w:t>b</w:t>
            </w:r>
          </w:p>
        </w:tc>
        <w:tc>
          <w:tcPr>
            <w:tcW w:w="1559" w:type="dxa"/>
            <w:tcBorders>
              <w:top w:val="nil"/>
              <w:left w:val="nil"/>
              <w:bottom w:val="single" w:sz="4" w:space="0" w:color="auto"/>
              <w:right w:val="nil"/>
            </w:tcBorders>
            <w:hideMark/>
          </w:tcPr>
          <w:p w:rsidR="00CE07E0" w:rsidRPr="000644E0" w:rsidRDefault="00CE07E0" w:rsidP="00A030C2">
            <w:pPr>
              <w:jc w:val="center"/>
              <w:rPr>
                <w:rFonts w:ascii="Times New Roman" w:hAnsi="Times New Roman" w:cs="Times New Roman"/>
                <w:sz w:val="24"/>
                <w:szCs w:val="24"/>
              </w:rPr>
            </w:pPr>
            <w:r w:rsidRPr="000644E0">
              <w:rPr>
                <w:rFonts w:ascii="Times New Roman" w:hAnsi="Times New Roman" w:cs="Times New Roman"/>
                <w:sz w:val="24"/>
                <w:szCs w:val="24"/>
              </w:rPr>
              <w:t xml:space="preserve">1,68 ± 0,12 </w:t>
            </w:r>
            <w:r w:rsidRPr="000644E0">
              <w:rPr>
                <w:rFonts w:ascii="Times New Roman" w:hAnsi="Times New Roman" w:cs="Times New Roman"/>
                <w:sz w:val="24"/>
                <w:szCs w:val="24"/>
                <w:vertAlign w:val="superscript"/>
              </w:rPr>
              <w:t>c</w:t>
            </w:r>
          </w:p>
        </w:tc>
        <w:tc>
          <w:tcPr>
            <w:tcW w:w="1128" w:type="dxa"/>
            <w:tcBorders>
              <w:top w:val="nil"/>
              <w:left w:val="nil"/>
              <w:bottom w:val="single" w:sz="4" w:space="0" w:color="auto"/>
              <w:right w:val="nil"/>
            </w:tcBorders>
            <w:hideMark/>
          </w:tcPr>
          <w:p w:rsidR="00CE07E0" w:rsidRPr="00E27F47" w:rsidRDefault="00CE07E0" w:rsidP="00A030C2">
            <w:pPr>
              <w:jc w:val="center"/>
              <w:rPr>
                <w:rFonts w:ascii="Times New Roman" w:hAnsi="Times New Roman" w:cs="Times New Roman"/>
                <w:sz w:val="24"/>
                <w:szCs w:val="24"/>
                <w:vertAlign w:val="superscript"/>
              </w:rPr>
            </w:pPr>
            <w:r w:rsidRPr="000644E0">
              <w:rPr>
                <w:rFonts w:ascii="Times New Roman" w:hAnsi="Times New Roman" w:cs="Times New Roman"/>
                <w:sz w:val="24"/>
                <w:szCs w:val="24"/>
              </w:rPr>
              <w:t>1,38</w:t>
            </w:r>
            <w:r w:rsidR="00E27F47">
              <w:rPr>
                <w:rFonts w:ascii="Times New Roman" w:hAnsi="Times New Roman" w:cs="Times New Roman"/>
                <w:sz w:val="24"/>
                <w:szCs w:val="24"/>
                <w:vertAlign w:val="superscript"/>
              </w:rPr>
              <w:t>r</w:t>
            </w:r>
          </w:p>
        </w:tc>
      </w:tr>
      <w:tr w:rsidR="00CE07E0" w:rsidRPr="000644E0" w:rsidTr="00A030C2">
        <w:trPr>
          <w:trHeight w:val="278"/>
          <w:jc w:val="center"/>
        </w:trPr>
        <w:tc>
          <w:tcPr>
            <w:tcW w:w="1980" w:type="dxa"/>
            <w:tcBorders>
              <w:top w:val="single" w:sz="4" w:space="0" w:color="auto"/>
              <w:left w:val="nil"/>
              <w:bottom w:val="single" w:sz="4" w:space="0" w:color="auto"/>
              <w:right w:val="nil"/>
            </w:tcBorders>
            <w:hideMark/>
          </w:tcPr>
          <w:p w:rsidR="00CE07E0" w:rsidRPr="000644E0" w:rsidRDefault="00CE07E0" w:rsidP="00A030C2">
            <w:pPr>
              <w:jc w:val="center"/>
              <w:rPr>
                <w:rFonts w:ascii="Times New Roman" w:hAnsi="Times New Roman" w:cs="Times New Roman"/>
                <w:sz w:val="24"/>
                <w:szCs w:val="24"/>
              </w:rPr>
            </w:pPr>
            <w:r w:rsidRPr="000644E0">
              <w:rPr>
                <w:rFonts w:ascii="Times New Roman" w:hAnsi="Times New Roman" w:cs="Times New Roman"/>
                <w:sz w:val="24"/>
                <w:szCs w:val="24"/>
              </w:rPr>
              <w:t>rerata</w:t>
            </w:r>
          </w:p>
        </w:tc>
        <w:tc>
          <w:tcPr>
            <w:tcW w:w="1701" w:type="dxa"/>
            <w:tcBorders>
              <w:top w:val="single" w:sz="4" w:space="0" w:color="auto"/>
              <w:left w:val="nil"/>
              <w:bottom w:val="single" w:sz="4" w:space="0" w:color="auto"/>
              <w:right w:val="nil"/>
            </w:tcBorders>
            <w:noWrap/>
            <w:hideMark/>
          </w:tcPr>
          <w:p w:rsidR="00CE07E0" w:rsidRPr="00E27F47" w:rsidRDefault="00CE07E0" w:rsidP="00A030C2">
            <w:pPr>
              <w:jc w:val="center"/>
              <w:rPr>
                <w:rFonts w:ascii="Times New Roman" w:hAnsi="Times New Roman" w:cs="Times New Roman"/>
                <w:sz w:val="24"/>
                <w:szCs w:val="24"/>
                <w:vertAlign w:val="superscript"/>
              </w:rPr>
            </w:pPr>
            <w:r w:rsidRPr="000644E0">
              <w:rPr>
                <w:rFonts w:ascii="Times New Roman" w:hAnsi="Times New Roman" w:cs="Times New Roman"/>
                <w:sz w:val="24"/>
                <w:szCs w:val="24"/>
              </w:rPr>
              <w:t>1,16</w:t>
            </w:r>
            <w:r w:rsidR="00E27F47">
              <w:rPr>
                <w:rFonts w:ascii="Times New Roman" w:hAnsi="Times New Roman" w:cs="Times New Roman"/>
                <w:sz w:val="24"/>
                <w:szCs w:val="24"/>
                <w:vertAlign w:val="superscript"/>
              </w:rPr>
              <w:t>x</w:t>
            </w:r>
          </w:p>
        </w:tc>
        <w:tc>
          <w:tcPr>
            <w:tcW w:w="1559" w:type="dxa"/>
            <w:tcBorders>
              <w:top w:val="single" w:sz="4" w:space="0" w:color="auto"/>
              <w:left w:val="nil"/>
              <w:bottom w:val="single" w:sz="4" w:space="0" w:color="auto"/>
              <w:right w:val="nil"/>
            </w:tcBorders>
            <w:noWrap/>
            <w:hideMark/>
          </w:tcPr>
          <w:p w:rsidR="00CE07E0" w:rsidRPr="00E27F47" w:rsidRDefault="00CE07E0" w:rsidP="00A030C2">
            <w:pPr>
              <w:jc w:val="center"/>
              <w:rPr>
                <w:rFonts w:ascii="Times New Roman" w:hAnsi="Times New Roman" w:cs="Times New Roman"/>
                <w:sz w:val="24"/>
                <w:szCs w:val="24"/>
                <w:vertAlign w:val="superscript"/>
              </w:rPr>
            </w:pPr>
            <w:r w:rsidRPr="000644E0">
              <w:rPr>
                <w:rFonts w:ascii="Times New Roman" w:hAnsi="Times New Roman" w:cs="Times New Roman"/>
                <w:sz w:val="24"/>
                <w:szCs w:val="24"/>
              </w:rPr>
              <w:t>1,17</w:t>
            </w:r>
            <w:r w:rsidR="00E27F47">
              <w:rPr>
                <w:rFonts w:ascii="Times New Roman" w:hAnsi="Times New Roman" w:cs="Times New Roman"/>
                <w:sz w:val="24"/>
                <w:szCs w:val="24"/>
                <w:vertAlign w:val="superscript"/>
              </w:rPr>
              <w:t>y</w:t>
            </w:r>
          </w:p>
        </w:tc>
        <w:tc>
          <w:tcPr>
            <w:tcW w:w="1559" w:type="dxa"/>
            <w:tcBorders>
              <w:top w:val="single" w:sz="4" w:space="0" w:color="auto"/>
              <w:left w:val="nil"/>
              <w:bottom w:val="single" w:sz="4" w:space="0" w:color="auto"/>
              <w:right w:val="nil"/>
            </w:tcBorders>
            <w:noWrap/>
            <w:hideMark/>
          </w:tcPr>
          <w:p w:rsidR="00CE07E0" w:rsidRPr="00E27F47" w:rsidRDefault="00CE07E0" w:rsidP="00A030C2">
            <w:pPr>
              <w:jc w:val="center"/>
              <w:rPr>
                <w:rFonts w:ascii="Times New Roman" w:hAnsi="Times New Roman" w:cs="Times New Roman"/>
                <w:sz w:val="24"/>
                <w:szCs w:val="24"/>
                <w:vertAlign w:val="superscript"/>
              </w:rPr>
            </w:pPr>
            <w:r w:rsidRPr="000644E0">
              <w:rPr>
                <w:rFonts w:ascii="Times New Roman" w:hAnsi="Times New Roman" w:cs="Times New Roman"/>
                <w:sz w:val="24"/>
                <w:szCs w:val="24"/>
              </w:rPr>
              <w:t>1,44</w:t>
            </w:r>
            <w:r w:rsidR="00E27F47">
              <w:rPr>
                <w:rFonts w:ascii="Times New Roman" w:hAnsi="Times New Roman" w:cs="Times New Roman"/>
                <w:sz w:val="24"/>
                <w:szCs w:val="24"/>
                <w:vertAlign w:val="superscript"/>
              </w:rPr>
              <w:t>z</w:t>
            </w:r>
          </w:p>
        </w:tc>
        <w:tc>
          <w:tcPr>
            <w:tcW w:w="1128" w:type="dxa"/>
            <w:tcBorders>
              <w:top w:val="single" w:sz="4" w:space="0" w:color="auto"/>
              <w:left w:val="nil"/>
              <w:bottom w:val="single" w:sz="4" w:space="0" w:color="auto"/>
              <w:right w:val="nil"/>
            </w:tcBorders>
            <w:noWrap/>
            <w:hideMark/>
          </w:tcPr>
          <w:p w:rsidR="00CE07E0" w:rsidRPr="000644E0" w:rsidRDefault="00CE07E0" w:rsidP="00A030C2">
            <w:pPr>
              <w:jc w:val="center"/>
              <w:rPr>
                <w:rFonts w:ascii="Times New Roman" w:hAnsi="Times New Roman" w:cs="Times New Roman"/>
                <w:sz w:val="24"/>
                <w:szCs w:val="24"/>
              </w:rPr>
            </w:pPr>
          </w:p>
        </w:tc>
      </w:tr>
    </w:tbl>
    <w:p w:rsidR="00CE07E0" w:rsidRDefault="00CE07E0" w:rsidP="00E27F47">
      <w:pPr>
        <w:spacing w:line="240" w:lineRule="auto"/>
        <w:jc w:val="both"/>
        <w:rPr>
          <w:rFonts w:ascii="Times New Roman" w:hAnsi="Times New Roman" w:cs="Times New Roman"/>
          <w:sz w:val="24"/>
          <w:szCs w:val="24"/>
        </w:rPr>
      </w:pPr>
      <w:r w:rsidRPr="000644E0">
        <w:rPr>
          <w:rFonts w:ascii="Times New Roman" w:hAnsi="Times New Roman" w:cs="Times New Roman"/>
          <w:sz w:val="24"/>
          <w:szCs w:val="24"/>
        </w:rPr>
        <w:t>Keterangan : Angka yang diikuti dengan huruf yang berbeda menunjukkan perbedaan yang nyata (P&lt;0,05</w:t>
      </w:r>
      <w:r>
        <w:rPr>
          <w:rFonts w:ascii="Times New Roman" w:hAnsi="Times New Roman" w:cs="Times New Roman"/>
          <w:sz w:val="24"/>
          <w:szCs w:val="24"/>
        </w:rPr>
        <w:t>).</w:t>
      </w:r>
    </w:p>
    <w:p w:rsidR="00E27F47" w:rsidRPr="00E27F47" w:rsidRDefault="00CE07E0" w:rsidP="00E54DC3">
      <w:pPr>
        <w:spacing w:after="0" w:line="240" w:lineRule="auto"/>
        <w:ind w:firstLine="720"/>
        <w:jc w:val="both"/>
        <w:rPr>
          <w:rFonts w:ascii="Times New Roman" w:hAnsi="Times New Roman" w:cs="Times New Roman"/>
          <w:sz w:val="24"/>
          <w:szCs w:val="24"/>
        </w:rPr>
      </w:pPr>
      <w:r w:rsidRPr="00CC7CD3">
        <w:rPr>
          <w:rFonts w:ascii="Times New Roman" w:hAnsi="Times New Roman" w:cs="Times New Roman"/>
          <w:sz w:val="24"/>
          <w:szCs w:val="24"/>
        </w:rPr>
        <w:t>Berdasark</w:t>
      </w:r>
      <w:r>
        <w:rPr>
          <w:rFonts w:ascii="Times New Roman" w:hAnsi="Times New Roman" w:cs="Times New Roman"/>
          <w:sz w:val="24"/>
          <w:szCs w:val="24"/>
        </w:rPr>
        <w:t>an uji statistik pada tabel 10.</w:t>
      </w:r>
      <w:r w:rsidRPr="00CC7CD3">
        <w:rPr>
          <w:rFonts w:ascii="Times New Roman" w:hAnsi="Times New Roman" w:cs="Times New Roman"/>
          <w:sz w:val="24"/>
          <w:szCs w:val="24"/>
        </w:rPr>
        <w:t xml:space="preserve"> </w:t>
      </w:r>
      <w:r w:rsidR="00E27F47" w:rsidRPr="00E27F47">
        <w:rPr>
          <w:rFonts w:ascii="Times New Roman" w:hAnsi="Times New Roman" w:cs="Times New Roman"/>
          <w:sz w:val="24"/>
          <w:szCs w:val="24"/>
        </w:rPr>
        <w:t>Interaksi terhadap total padatan terlarut gel cincau hijau disebabkan oleh suhu ektraksi sampai dengan 75</w:t>
      </w:r>
      <w:r w:rsidR="00E27F47" w:rsidRPr="00E27F47">
        <w:rPr>
          <w:rFonts w:ascii="Times New Roman" w:hAnsi="Times New Roman" w:cs="Times New Roman"/>
          <w:sz w:val="24"/>
          <w:szCs w:val="24"/>
          <w:vertAlign w:val="superscript"/>
        </w:rPr>
        <w:t>0</w:t>
      </w:r>
      <w:r w:rsidR="00E27F47" w:rsidRPr="00E27F47">
        <w:rPr>
          <w:rFonts w:ascii="Times New Roman" w:hAnsi="Times New Roman" w:cs="Times New Roman"/>
          <w:sz w:val="24"/>
          <w:szCs w:val="24"/>
        </w:rPr>
        <w:t>C menyebabkan berbagai komponen yang ada di dalam daun cincau dan ekstrak markisa lebih mudah terlarut. Perlakuan suhu saat awal ekstrasi mampu meningkatkan rendemen gel cincau hijau. Total padatan terlarut pada perlakuan suhu 75</w:t>
      </w:r>
      <w:r w:rsidR="00E27F47" w:rsidRPr="00E27F47">
        <w:rPr>
          <w:rFonts w:ascii="Times New Roman" w:hAnsi="Times New Roman" w:cs="Times New Roman"/>
          <w:sz w:val="24"/>
          <w:szCs w:val="24"/>
          <w:vertAlign w:val="superscript"/>
        </w:rPr>
        <w:t>0</w:t>
      </w:r>
      <w:r w:rsidR="00E27F47" w:rsidRPr="00E27F47">
        <w:rPr>
          <w:rFonts w:ascii="Times New Roman" w:hAnsi="Times New Roman" w:cs="Times New Roman"/>
          <w:sz w:val="24"/>
          <w:szCs w:val="24"/>
        </w:rPr>
        <w:t xml:space="preserve">C : markisa 9% dengan nilai 1,68%, berbeda nyata dengan perlakuan suhu kamar : markisa 6%. </w:t>
      </w:r>
    </w:p>
    <w:p w:rsidR="00CE07E0" w:rsidRDefault="00E27F47" w:rsidP="00E27F47">
      <w:pPr>
        <w:spacing w:after="0" w:line="240" w:lineRule="auto"/>
        <w:ind w:firstLine="720"/>
        <w:jc w:val="both"/>
        <w:rPr>
          <w:rFonts w:ascii="Times New Roman" w:hAnsi="Times New Roman" w:cs="Times New Roman"/>
          <w:sz w:val="24"/>
          <w:szCs w:val="24"/>
        </w:rPr>
      </w:pPr>
      <w:r w:rsidRPr="00E27F47">
        <w:rPr>
          <w:rFonts w:ascii="Times New Roman" w:hAnsi="Times New Roman" w:cs="Times New Roman"/>
          <w:sz w:val="24"/>
          <w:szCs w:val="24"/>
        </w:rPr>
        <w:t xml:space="preserve">Menurut Muchtadi dan Sugiyono (1992) total padatan terlarut merupakan bahan bukan air dan terdiri dari gula, lemak, protein atau abu serta komponen lain yang terlarut didalamnya. Suhu air ekstraksi dan konsentrasi ekstrak markisa sangat berpengaruh nyata. Semakin tinggi suhu dan ekstrak markisa yang ditambahkan </w:t>
      </w:r>
      <w:r w:rsidRPr="00E27F47">
        <w:rPr>
          <w:rFonts w:ascii="Times New Roman" w:hAnsi="Times New Roman" w:cs="Times New Roman"/>
          <w:sz w:val="24"/>
          <w:szCs w:val="24"/>
        </w:rPr>
        <w:lastRenderedPageBreak/>
        <w:t>maka semakin banyak total padatan te</w:t>
      </w:r>
      <w:r>
        <w:rPr>
          <w:rFonts w:ascii="Times New Roman" w:hAnsi="Times New Roman" w:cs="Times New Roman"/>
          <w:sz w:val="24"/>
          <w:szCs w:val="24"/>
        </w:rPr>
        <w:t>rlarut pada gel cincau hijau, m</w:t>
      </w:r>
      <w:r w:rsidRPr="00E27F47">
        <w:rPr>
          <w:rFonts w:ascii="Times New Roman" w:hAnsi="Times New Roman" w:cs="Times New Roman"/>
          <w:sz w:val="24"/>
          <w:szCs w:val="24"/>
        </w:rPr>
        <w:t>enurut Fardiaz dkk. (1992) hasil dari pengukuran total padatan terlarut bukan merupakan total karbohidrat, melainkan kadar dari molekul karbohidrat yang mempunyai indeks refraksi seperti gula-gula sederhana. Refraksi ini disebabkan oleh adanya interaksi gaya elektrostastik dan gaya elektromagnet dari atom-atom molekul cairan.</w:t>
      </w:r>
      <w:r w:rsidR="00BA38DB">
        <w:rPr>
          <w:rFonts w:ascii="Times New Roman" w:hAnsi="Times New Roman" w:cs="Times New Roman"/>
          <w:sz w:val="24"/>
          <w:szCs w:val="24"/>
        </w:rPr>
        <w:t xml:space="preserve"> </w:t>
      </w:r>
      <w:r w:rsidR="00BA38DB" w:rsidRPr="00BA38DB">
        <w:rPr>
          <w:rFonts w:ascii="Times New Roman" w:hAnsi="Times New Roman" w:cs="Times New Roman"/>
          <w:sz w:val="24"/>
          <w:szCs w:val="24"/>
        </w:rPr>
        <w:t>Menurut Muafi (2004) komponen-komponen yang terukur sebagai total padatan terlarut yaitu sukrosa, gula pereduksi, asam organik dan protein. Sari buah markisa banyak mengandung Passiflorine, suatu zat menentramkan urat syaraf serta  mengandung ± 21.9-69.9 mg vitamin C per 100g sari  buah.</w:t>
      </w:r>
    </w:p>
    <w:p w:rsidR="00CE07E0" w:rsidRDefault="00CE07E0" w:rsidP="00CE07E0">
      <w:pPr>
        <w:spacing w:after="0" w:line="240" w:lineRule="auto"/>
        <w:jc w:val="both"/>
        <w:rPr>
          <w:rFonts w:ascii="Times New Roman" w:hAnsi="Times New Roman" w:cs="Times New Roman"/>
          <w:sz w:val="24"/>
          <w:szCs w:val="24"/>
        </w:rPr>
      </w:pPr>
    </w:p>
    <w:p w:rsidR="00CE07E0" w:rsidRDefault="0027741A" w:rsidP="00CE07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r w:rsidR="00CE07E0" w:rsidRPr="00CC7CD3">
        <w:rPr>
          <w:rFonts w:ascii="Times New Roman" w:hAnsi="Times New Roman" w:cs="Times New Roman"/>
          <w:b/>
          <w:sz w:val="24"/>
          <w:szCs w:val="24"/>
        </w:rPr>
        <w:t xml:space="preserve">Uji </w:t>
      </w:r>
      <w:r w:rsidR="00CE07E0">
        <w:rPr>
          <w:rFonts w:ascii="Times New Roman" w:hAnsi="Times New Roman" w:cs="Times New Roman"/>
          <w:b/>
          <w:sz w:val="24"/>
          <w:szCs w:val="24"/>
        </w:rPr>
        <w:t xml:space="preserve">Tingkat </w:t>
      </w:r>
      <w:r w:rsidR="00CE07E0" w:rsidRPr="00CC7CD3">
        <w:rPr>
          <w:rFonts w:ascii="Times New Roman" w:hAnsi="Times New Roman" w:cs="Times New Roman"/>
          <w:b/>
          <w:sz w:val="24"/>
          <w:szCs w:val="24"/>
        </w:rPr>
        <w:t>Kesukaan</w:t>
      </w:r>
    </w:p>
    <w:p w:rsidR="00BA38DB" w:rsidRDefault="00CE07E0" w:rsidP="00E54DC3">
      <w:pPr>
        <w:spacing w:line="240" w:lineRule="auto"/>
        <w:ind w:firstLine="720"/>
        <w:jc w:val="both"/>
        <w:rPr>
          <w:rFonts w:ascii="Times New Roman" w:hAnsi="Times New Roman" w:cs="Times New Roman"/>
          <w:sz w:val="24"/>
          <w:szCs w:val="24"/>
        </w:rPr>
      </w:pPr>
      <w:r w:rsidRPr="00CC7CD3">
        <w:rPr>
          <w:rFonts w:ascii="Times New Roman" w:hAnsi="Times New Roman" w:cs="Times New Roman"/>
          <w:sz w:val="24"/>
          <w:szCs w:val="24"/>
        </w:rPr>
        <w:t>Uji organoleptik dilakukan oleh 20 orang panelis agak terlatih yang berasal dari Mahasiswa Jurusan Teknologi Hasil Pertanian Universitas Mercu Bu</w:t>
      </w:r>
      <w:r>
        <w:rPr>
          <w:rFonts w:ascii="Times New Roman" w:hAnsi="Times New Roman" w:cs="Times New Roman"/>
          <w:sz w:val="24"/>
          <w:szCs w:val="24"/>
        </w:rPr>
        <w:t>ana Yogyakarta. Uji tingkat kesukaan</w:t>
      </w:r>
      <w:r w:rsidRPr="00CC7CD3">
        <w:rPr>
          <w:rFonts w:ascii="Times New Roman" w:hAnsi="Times New Roman" w:cs="Times New Roman"/>
          <w:sz w:val="24"/>
          <w:szCs w:val="24"/>
        </w:rPr>
        <w:t xml:space="preserve"> dilakukan  terhadap warna, rasa, aroma, tekstur dan penerimaan keseluruhan. Dengan kriteria uji skala hedonik 1 sampai 5, Skor 1 = sangat suka, 2 = suka, 3 = agak suka, 4 = tidak suka, 5 = sangat tidak suka. Hasil pengujian d</w:t>
      </w:r>
      <w:r>
        <w:rPr>
          <w:rFonts w:ascii="Times New Roman" w:hAnsi="Times New Roman" w:cs="Times New Roman"/>
          <w:sz w:val="24"/>
          <w:szCs w:val="24"/>
        </w:rPr>
        <w:t xml:space="preserve">isajikan pada tabel 11. </w:t>
      </w:r>
    </w:p>
    <w:p w:rsidR="00CE07E0" w:rsidRDefault="00CE07E0" w:rsidP="00CE07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11. Uji Kesukaan Gel Cincau Hijau</w:t>
      </w:r>
    </w:p>
    <w:tbl>
      <w:tblPr>
        <w:tblW w:w="6002" w:type="pct"/>
        <w:tblInd w:w="-709" w:type="dxa"/>
        <w:tblBorders>
          <w:top w:val="single" w:sz="4" w:space="0" w:color="auto"/>
          <w:bottom w:val="single" w:sz="4" w:space="0" w:color="auto"/>
        </w:tblBorders>
        <w:tblLayout w:type="fixed"/>
        <w:tblLook w:val="04A0" w:firstRow="1" w:lastRow="0" w:firstColumn="1" w:lastColumn="0" w:noHBand="0" w:noVBand="1"/>
      </w:tblPr>
      <w:tblGrid>
        <w:gridCol w:w="1992"/>
        <w:gridCol w:w="1637"/>
        <w:gridCol w:w="1349"/>
        <w:gridCol w:w="1566"/>
        <w:gridCol w:w="1420"/>
        <w:gridCol w:w="1564"/>
      </w:tblGrid>
      <w:tr w:rsidR="00CE07E0" w:rsidRPr="00CC7CD3" w:rsidTr="00A030C2">
        <w:trPr>
          <w:trHeight w:val="284"/>
        </w:trPr>
        <w:tc>
          <w:tcPr>
            <w:tcW w:w="1045" w:type="pct"/>
            <w:vMerge w:val="restart"/>
            <w:tcBorders>
              <w:top w:val="single" w:sz="4" w:space="0" w:color="auto"/>
              <w:bottom w:val="nil"/>
            </w:tcBorders>
            <w:shd w:val="clear" w:color="auto" w:fill="auto"/>
            <w:noWrap/>
            <w:vAlign w:val="center"/>
            <w:hideMark/>
          </w:tcPr>
          <w:p w:rsidR="00CE07E0" w:rsidRPr="00CC7CD3" w:rsidRDefault="00CE07E0" w:rsidP="00A030C2">
            <w:pPr>
              <w:spacing w:after="0" w:line="240" w:lineRule="auto"/>
              <w:jc w:val="center"/>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Metode ekstraksi,</w:t>
            </w:r>
          </w:p>
          <w:p w:rsidR="00CE07E0" w:rsidRPr="00CC7CD3" w:rsidRDefault="00CE07E0" w:rsidP="00A030C2">
            <w:pPr>
              <w:spacing w:after="0" w:line="240" w:lineRule="auto"/>
              <w:jc w:val="center"/>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Konsentrasi Ekstrak Markisa</w:t>
            </w:r>
          </w:p>
        </w:tc>
        <w:tc>
          <w:tcPr>
            <w:tcW w:w="859" w:type="pct"/>
            <w:tcBorders>
              <w:top w:val="single" w:sz="4" w:space="0" w:color="auto"/>
              <w:bottom w:val="single" w:sz="4" w:space="0" w:color="auto"/>
            </w:tcBorders>
            <w:shd w:val="clear" w:color="auto" w:fill="auto"/>
            <w:noWrap/>
            <w:vAlign w:val="bottom"/>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p>
        </w:tc>
        <w:tc>
          <w:tcPr>
            <w:tcW w:w="1530" w:type="pct"/>
            <w:gridSpan w:val="2"/>
            <w:tcBorders>
              <w:top w:val="single" w:sz="4" w:space="0" w:color="auto"/>
              <w:bottom w:val="single" w:sz="4" w:space="0" w:color="auto"/>
            </w:tcBorders>
            <w:shd w:val="clear" w:color="auto" w:fill="auto"/>
            <w:noWrap/>
            <w:vAlign w:val="bottom"/>
            <w:hideMark/>
          </w:tcPr>
          <w:p w:rsidR="00CE07E0" w:rsidRPr="00CC7CD3" w:rsidRDefault="00CE07E0" w:rsidP="00A030C2">
            <w:pPr>
              <w:spacing w:after="0" w:line="240" w:lineRule="auto"/>
              <w:jc w:val="center"/>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Tingkat  Kesukaan</w:t>
            </w:r>
          </w:p>
        </w:tc>
        <w:tc>
          <w:tcPr>
            <w:tcW w:w="745" w:type="pct"/>
            <w:tcBorders>
              <w:top w:val="single" w:sz="4" w:space="0" w:color="auto"/>
              <w:bottom w:val="single" w:sz="4" w:space="0" w:color="auto"/>
            </w:tcBorders>
            <w:shd w:val="clear" w:color="auto" w:fill="auto"/>
            <w:noWrap/>
            <w:vAlign w:val="bottom"/>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p>
        </w:tc>
        <w:tc>
          <w:tcPr>
            <w:tcW w:w="821" w:type="pct"/>
            <w:tcBorders>
              <w:top w:val="single" w:sz="4" w:space="0" w:color="auto"/>
              <w:bottom w:val="single" w:sz="4" w:space="0" w:color="auto"/>
            </w:tcBorders>
            <w:shd w:val="clear" w:color="auto" w:fill="auto"/>
            <w:noWrap/>
            <w:vAlign w:val="bottom"/>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p>
        </w:tc>
      </w:tr>
      <w:tr w:rsidR="00CE07E0" w:rsidRPr="00CC7CD3" w:rsidTr="00A030C2">
        <w:trPr>
          <w:trHeight w:val="284"/>
        </w:trPr>
        <w:tc>
          <w:tcPr>
            <w:tcW w:w="1045" w:type="pct"/>
            <w:vMerge/>
            <w:tcBorders>
              <w:top w:val="nil"/>
              <w:bottom w:val="single" w:sz="4" w:space="0" w:color="auto"/>
            </w:tcBorders>
            <w:shd w:val="clear" w:color="auto" w:fill="auto"/>
            <w:noWrap/>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p>
        </w:tc>
        <w:tc>
          <w:tcPr>
            <w:tcW w:w="859" w:type="pct"/>
            <w:tcBorders>
              <w:top w:val="single" w:sz="4" w:space="0" w:color="auto"/>
              <w:bottom w:val="single" w:sz="4" w:space="0" w:color="auto"/>
            </w:tcBorders>
            <w:shd w:val="clear" w:color="auto" w:fill="auto"/>
            <w:noWrap/>
            <w:vAlign w:val="bottom"/>
            <w:hideMark/>
          </w:tcPr>
          <w:p w:rsidR="00CE07E0" w:rsidRPr="00CC7CD3" w:rsidRDefault="00CE07E0" w:rsidP="00A030C2">
            <w:pPr>
              <w:spacing w:after="0" w:line="240" w:lineRule="auto"/>
              <w:jc w:val="center"/>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Warna</w:t>
            </w:r>
          </w:p>
        </w:tc>
        <w:tc>
          <w:tcPr>
            <w:tcW w:w="708" w:type="pct"/>
            <w:tcBorders>
              <w:top w:val="single" w:sz="4" w:space="0" w:color="auto"/>
              <w:bottom w:val="single" w:sz="4" w:space="0" w:color="auto"/>
            </w:tcBorders>
            <w:shd w:val="clear" w:color="auto" w:fill="auto"/>
            <w:noWrap/>
            <w:vAlign w:val="bottom"/>
            <w:hideMark/>
          </w:tcPr>
          <w:p w:rsidR="00CE07E0" w:rsidRPr="00CC7CD3" w:rsidRDefault="00CE07E0" w:rsidP="00A030C2">
            <w:pPr>
              <w:spacing w:after="0" w:line="240" w:lineRule="auto"/>
              <w:jc w:val="center"/>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Aroma</w:t>
            </w:r>
          </w:p>
        </w:tc>
        <w:tc>
          <w:tcPr>
            <w:tcW w:w="822" w:type="pct"/>
            <w:tcBorders>
              <w:top w:val="single" w:sz="4" w:space="0" w:color="auto"/>
              <w:bottom w:val="single" w:sz="4" w:space="0" w:color="auto"/>
            </w:tcBorders>
            <w:shd w:val="clear" w:color="auto" w:fill="auto"/>
            <w:noWrap/>
            <w:vAlign w:val="bottom"/>
            <w:hideMark/>
          </w:tcPr>
          <w:p w:rsidR="00CE07E0" w:rsidRPr="00CC7CD3" w:rsidRDefault="00CE07E0" w:rsidP="00A030C2">
            <w:pPr>
              <w:spacing w:after="0" w:line="240" w:lineRule="auto"/>
              <w:jc w:val="center"/>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Rasa</w:t>
            </w:r>
          </w:p>
        </w:tc>
        <w:tc>
          <w:tcPr>
            <w:tcW w:w="745" w:type="pct"/>
            <w:tcBorders>
              <w:top w:val="single" w:sz="4" w:space="0" w:color="auto"/>
              <w:bottom w:val="single" w:sz="4" w:space="0" w:color="auto"/>
            </w:tcBorders>
            <w:shd w:val="clear" w:color="auto" w:fill="auto"/>
            <w:noWrap/>
            <w:vAlign w:val="bottom"/>
            <w:hideMark/>
          </w:tcPr>
          <w:p w:rsidR="00CE07E0" w:rsidRPr="00CC7CD3" w:rsidRDefault="00CE07E0" w:rsidP="00A030C2">
            <w:pPr>
              <w:spacing w:after="0" w:line="240" w:lineRule="auto"/>
              <w:jc w:val="center"/>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Tekstur</w:t>
            </w:r>
          </w:p>
        </w:tc>
        <w:tc>
          <w:tcPr>
            <w:tcW w:w="821" w:type="pct"/>
            <w:tcBorders>
              <w:top w:val="single" w:sz="4" w:space="0" w:color="auto"/>
              <w:bottom w:val="single" w:sz="4" w:space="0" w:color="auto"/>
            </w:tcBorders>
            <w:shd w:val="clear" w:color="auto" w:fill="auto"/>
            <w:noWrap/>
            <w:vAlign w:val="bottom"/>
            <w:hideMark/>
          </w:tcPr>
          <w:p w:rsidR="00CE07E0" w:rsidRPr="00CC7CD3" w:rsidRDefault="00CE07E0" w:rsidP="00A030C2">
            <w:pPr>
              <w:spacing w:after="0" w:line="240" w:lineRule="auto"/>
              <w:jc w:val="center"/>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Keseluruhan</w:t>
            </w:r>
          </w:p>
        </w:tc>
      </w:tr>
      <w:tr w:rsidR="00CE07E0" w:rsidRPr="00CC7CD3" w:rsidTr="00A030C2">
        <w:trPr>
          <w:trHeight w:val="284"/>
        </w:trPr>
        <w:tc>
          <w:tcPr>
            <w:tcW w:w="1045" w:type="pct"/>
            <w:tcBorders>
              <w:top w:val="single" w:sz="4" w:space="0" w:color="auto"/>
              <w:bottom w:val="nil"/>
            </w:tcBorders>
            <w:shd w:val="clear" w:color="auto" w:fill="auto"/>
            <w:noWrap/>
            <w:vAlign w:val="bottom"/>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Suhu kamar, 3%</w:t>
            </w:r>
          </w:p>
        </w:tc>
        <w:tc>
          <w:tcPr>
            <w:tcW w:w="859" w:type="pct"/>
            <w:tcBorders>
              <w:top w:val="single" w:sz="4" w:space="0" w:color="auto"/>
              <w:bottom w:val="nil"/>
            </w:tcBorders>
            <w:shd w:val="clear" w:color="auto" w:fill="auto"/>
            <w:noWrap/>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2,00 ± 0,56 </w:t>
            </w:r>
            <w:r w:rsidRPr="00CC7CD3">
              <w:rPr>
                <w:rFonts w:ascii="Times New Roman" w:eastAsia="Times New Roman" w:hAnsi="Times New Roman" w:cs="Times New Roman"/>
                <w:color w:val="000000"/>
                <w:vertAlign w:val="superscript"/>
                <w:lang w:eastAsia="id-ID"/>
              </w:rPr>
              <w:t>a</w:t>
            </w:r>
          </w:p>
        </w:tc>
        <w:tc>
          <w:tcPr>
            <w:tcW w:w="708" w:type="pct"/>
            <w:tcBorders>
              <w:top w:val="single" w:sz="4" w:space="0" w:color="auto"/>
              <w:bottom w:val="nil"/>
            </w:tcBorders>
            <w:shd w:val="clear" w:color="auto" w:fill="auto"/>
            <w:noWrap/>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2,55 ± 0,82 </w:t>
            </w:r>
            <w:r w:rsidRPr="00CC7CD3">
              <w:rPr>
                <w:rFonts w:ascii="Times New Roman" w:eastAsia="Times New Roman" w:hAnsi="Times New Roman" w:cs="Times New Roman"/>
                <w:color w:val="000000"/>
                <w:vertAlign w:val="superscript"/>
                <w:lang w:eastAsia="id-ID"/>
              </w:rPr>
              <w:t>a</w:t>
            </w:r>
          </w:p>
        </w:tc>
        <w:tc>
          <w:tcPr>
            <w:tcW w:w="822" w:type="pct"/>
            <w:tcBorders>
              <w:top w:val="single" w:sz="4" w:space="0" w:color="auto"/>
              <w:bottom w:val="nil"/>
            </w:tcBorders>
            <w:shd w:val="clear" w:color="auto" w:fill="auto"/>
            <w:noWrap/>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2,35 ± 0,58 </w:t>
            </w:r>
            <w:r w:rsidRPr="00CC7CD3">
              <w:rPr>
                <w:rFonts w:ascii="Times New Roman" w:eastAsia="Times New Roman" w:hAnsi="Times New Roman" w:cs="Times New Roman"/>
                <w:color w:val="000000"/>
                <w:vertAlign w:val="superscript"/>
                <w:lang w:eastAsia="id-ID"/>
              </w:rPr>
              <w:t>abc</w:t>
            </w:r>
          </w:p>
        </w:tc>
        <w:tc>
          <w:tcPr>
            <w:tcW w:w="745" w:type="pct"/>
            <w:tcBorders>
              <w:top w:val="single" w:sz="4" w:space="0" w:color="auto"/>
              <w:bottom w:val="nil"/>
            </w:tcBorders>
            <w:shd w:val="clear" w:color="auto" w:fill="auto"/>
            <w:noWrap/>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2,05 ± 0,60 </w:t>
            </w:r>
            <w:r w:rsidRPr="00CC7CD3">
              <w:rPr>
                <w:rFonts w:ascii="Times New Roman" w:eastAsia="Times New Roman" w:hAnsi="Times New Roman" w:cs="Times New Roman"/>
                <w:color w:val="000000"/>
                <w:vertAlign w:val="superscript"/>
                <w:lang w:eastAsia="id-ID"/>
              </w:rPr>
              <w:t>a</w:t>
            </w:r>
          </w:p>
        </w:tc>
        <w:tc>
          <w:tcPr>
            <w:tcW w:w="821" w:type="pct"/>
            <w:tcBorders>
              <w:top w:val="single" w:sz="4" w:space="0" w:color="auto"/>
              <w:bottom w:val="nil"/>
            </w:tcBorders>
            <w:shd w:val="clear" w:color="auto" w:fill="auto"/>
            <w:noWrap/>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2,15 ± 0,48 </w:t>
            </w:r>
            <w:r w:rsidRPr="00CC7CD3">
              <w:rPr>
                <w:rFonts w:ascii="Times New Roman" w:eastAsia="Times New Roman" w:hAnsi="Times New Roman" w:cs="Times New Roman"/>
                <w:color w:val="000000"/>
                <w:vertAlign w:val="superscript"/>
                <w:lang w:eastAsia="id-ID"/>
              </w:rPr>
              <w:t>a</w:t>
            </w:r>
          </w:p>
        </w:tc>
      </w:tr>
      <w:tr w:rsidR="00CE07E0" w:rsidRPr="00CC7CD3" w:rsidTr="00A030C2">
        <w:trPr>
          <w:trHeight w:val="284"/>
        </w:trPr>
        <w:tc>
          <w:tcPr>
            <w:tcW w:w="1045" w:type="pct"/>
            <w:tcBorders>
              <w:top w:val="nil"/>
              <w:bottom w:val="nil"/>
            </w:tcBorders>
            <w:shd w:val="clear" w:color="auto" w:fill="auto"/>
            <w:noWrap/>
            <w:vAlign w:val="bottom"/>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Suhu kamar, 6%</w:t>
            </w:r>
          </w:p>
        </w:tc>
        <w:tc>
          <w:tcPr>
            <w:tcW w:w="859"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2,00 ± 0,56 </w:t>
            </w:r>
            <w:r w:rsidRPr="00CC7CD3">
              <w:rPr>
                <w:rFonts w:ascii="Times New Roman" w:eastAsia="Times New Roman" w:hAnsi="Times New Roman" w:cs="Times New Roman"/>
                <w:color w:val="000000"/>
                <w:vertAlign w:val="superscript"/>
                <w:lang w:eastAsia="id-ID"/>
              </w:rPr>
              <w:t>a</w:t>
            </w:r>
          </w:p>
        </w:tc>
        <w:tc>
          <w:tcPr>
            <w:tcW w:w="708"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2,50 ± 0,68 </w:t>
            </w:r>
            <w:r w:rsidRPr="00CC7CD3">
              <w:rPr>
                <w:rFonts w:ascii="Times New Roman" w:eastAsia="Times New Roman" w:hAnsi="Times New Roman" w:cs="Times New Roman"/>
                <w:color w:val="000000"/>
                <w:vertAlign w:val="superscript"/>
                <w:lang w:eastAsia="id-ID"/>
              </w:rPr>
              <w:t>a</w:t>
            </w:r>
          </w:p>
        </w:tc>
        <w:tc>
          <w:tcPr>
            <w:tcW w:w="822"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2,75 ± 0,78</w:t>
            </w:r>
            <w:r w:rsidRPr="00CC7CD3">
              <w:rPr>
                <w:rFonts w:ascii="Times New Roman" w:eastAsia="Times New Roman" w:hAnsi="Times New Roman" w:cs="Times New Roman"/>
                <w:color w:val="000000"/>
                <w:vertAlign w:val="superscript"/>
                <w:lang w:eastAsia="id-ID"/>
              </w:rPr>
              <w:t>bc</w:t>
            </w:r>
          </w:p>
        </w:tc>
        <w:tc>
          <w:tcPr>
            <w:tcW w:w="745"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2,55 ± 0,75 </w:t>
            </w:r>
            <w:r w:rsidRPr="00CC7CD3">
              <w:rPr>
                <w:rFonts w:ascii="Times New Roman" w:eastAsia="Times New Roman" w:hAnsi="Times New Roman" w:cs="Times New Roman"/>
                <w:color w:val="000000"/>
                <w:vertAlign w:val="superscript"/>
                <w:lang w:eastAsia="id-ID"/>
              </w:rPr>
              <w:t>ab</w:t>
            </w:r>
          </w:p>
        </w:tc>
        <w:tc>
          <w:tcPr>
            <w:tcW w:w="821"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2,50 ± 0,76 </w:t>
            </w:r>
            <w:r w:rsidRPr="00CC7CD3">
              <w:rPr>
                <w:rFonts w:ascii="Times New Roman" w:eastAsia="Times New Roman" w:hAnsi="Times New Roman" w:cs="Times New Roman"/>
                <w:color w:val="000000"/>
                <w:vertAlign w:val="superscript"/>
                <w:lang w:eastAsia="id-ID"/>
              </w:rPr>
              <w:t>abc</w:t>
            </w:r>
          </w:p>
        </w:tc>
      </w:tr>
      <w:tr w:rsidR="00CE07E0" w:rsidRPr="00CC7CD3" w:rsidTr="00A030C2">
        <w:trPr>
          <w:trHeight w:val="284"/>
        </w:trPr>
        <w:tc>
          <w:tcPr>
            <w:tcW w:w="1045" w:type="pct"/>
            <w:tcBorders>
              <w:top w:val="nil"/>
              <w:bottom w:val="nil"/>
            </w:tcBorders>
            <w:shd w:val="clear" w:color="auto" w:fill="auto"/>
            <w:noWrap/>
            <w:vAlign w:val="bottom"/>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Suhu kamar, 9%</w:t>
            </w:r>
          </w:p>
        </w:tc>
        <w:tc>
          <w:tcPr>
            <w:tcW w:w="859"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2,15 ± 0,81 </w:t>
            </w:r>
            <w:r w:rsidRPr="00CC7CD3">
              <w:rPr>
                <w:rFonts w:ascii="Times New Roman" w:eastAsia="Times New Roman" w:hAnsi="Times New Roman" w:cs="Times New Roman"/>
                <w:color w:val="000000"/>
                <w:vertAlign w:val="superscript"/>
                <w:lang w:eastAsia="id-ID"/>
              </w:rPr>
              <w:t>ab</w:t>
            </w:r>
          </w:p>
        </w:tc>
        <w:tc>
          <w:tcPr>
            <w:tcW w:w="708"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2,25 ± 0,78 </w:t>
            </w:r>
            <w:r w:rsidRPr="00CC7CD3">
              <w:rPr>
                <w:rFonts w:ascii="Times New Roman" w:eastAsia="Times New Roman" w:hAnsi="Times New Roman" w:cs="Times New Roman"/>
                <w:color w:val="000000"/>
                <w:vertAlign w:val="superscript"/>
                <w:lang w:eastAsia="id-ID"/>
              </w:rPr>
              <w:t>a</w:t>
            </w:r>
          </w:p>
        </w:tc>
        <w:tc>
          <w:tcPr>
            <w:tcW w:w="822"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2,55 ± 0,99 </w:t>
            </w:r>
            <w:r w:rsidRPr="00CC7CD3">
              <w:rPr>
                <w:rFonts w:ascii="Times New Roman" w:eastAsia="Times New Roman" w:hAnsi="Times New Roman" w:cs="Times New Roman"/>
                <w:color w:val="000000"/>
                <w:vertAlign w:val="superscript"/>
                <w:lang w:eastAsia="id-ID"/>
              </w:rPr>
              <w:t>abc</w:t>
            </w:r>
          </w:p>
        </w:tc>
        <w:tc>
          <w:tcPr>
            <w:tcW w:w="745"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2,55 ± 0,94 </w:t>
            </w:r>
            <w:r w:rsidRPr="00CC7CD3">
              <w:rPr>
                <w:rFonts w:ascii="Times New Roman" w:eastAsia="Times New Roman" w:hAnsi="Times New Roman" w:cs="Times New Roman"/>
                <w:color w:val="000000"/>
                <w:vertAlign w:val="superscript"/>
                <w:lang w:eastAsia="id-ID"/>
              </w:rPr>
              <w:t>ab</w:t>
            </w:r>
          </w:p>
        </w:tc>
        <w:tc>
          <w:tcPr>
            <w:tcW w:w="821"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2,50 ± 0,76 </w:t>
            </w:r>
            <w:r w:rsidRPr="00CC7CD3">
              <w:rPr>
                <w:rFonts w:ascii="Times New Roman" w:eastAsia="Times New Roman" w:hAnsi="Times New Roman" w:cs="Times New Roman"/>
                <w:color w:val="000000"/>
                <w:vertAlign w:val="superscript"/>
                <w:lang w:eastAsia="id-ID"/>
              </w:rPr>
              <w:t>abc</w:t>
            </w:r>
          </w:p>
        </w:tc>
      </w:tr>
      <w:tr w:rsidR="00CE07E0" w:rsidRPr="00CC7CD3" w:rsidTr="00A030C2">
        <w:trPr>
          <w:trHeight w:val="284"/>
        </w:trPr>
        <w:tc>
          <w:tcPr>
            <w:tcW w:w="1045" w:type="pct"/>
            <w:tcBorders>
              <w:top w:val="nil"/>
              <w:bottom w:val="nil"/>
            </w:tcBorders>
            <w:shd w:val="clear" w:color="auto" w:fill="auto"/>
            <w:noWrap/>
            <w:vAlign w:val="bottom"/>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Suhu 50 C, 3%</w:t>
            </w:r>
          </w:p>
        </w:tc>
        <w:tc>
          <w:tcPr>
            <w:tcW w:w="859"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2,30 ± 0,86 </w:t>
            </w:r>
            <w:r w:rsidRPr="00CC7CD3">
              <w:rPr>
                <w:rFonts w:ascii="Times New Roman" w:eastAsia="Times New Roman" w:hAnsi="Times New Roman" w:cs="Times New Roman"/>
                <w:color w:val="000000"/>
                <w:vertAlign w:val="superscript"/>
                <w:lang w:eastAsia="id-ID"/>
              </w:rPr>
              <w:t>abc</w:t>
            </w:r>
          </w:p>
        </w:tc>
        <w:tc>
          <w:tcPr>
            <w:tcW w:w="708"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2,45 ± 0,60 </w:t>
            </w:r>
            <w:r w:rsidRPr="00CC7CD3">
              <w:rPr>
                <w:rFonts w:ascii="Times New Roman" w:eastAsia="Times New Roman" w:hAnsi="Times New Roman" w:cs="Times New Roman"/>
                <w:color w:val="000000"/>
                <w:vertAlign w:val="superscript"/>
                <w:lang w:eastAsia="id-ID"/>
              </w:rPr>
              <w:t>a</w:t>
            </w:r>
          </w:p>
        </w:tc>
        <w:tc>
          <w:tcPr>
            <w:tcW w:w="822"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2,10 ± 0,78 </w:t>
            </w:r>
            <w:r w:rsidRPr="00CC7CD3">
              <w:rPr>
                <w:rFonts w:ascii="Times New Roman" w:eastAsia="Times New Roman" w:hAnsi="Times New Roman" w:cs="Times New Roman"/>
                <w:color w:val="000000"/>
                <w:vertAlign w:val="superscript"/>
                <w:lang w:eastAsia="id-ID"/>
              </w:rPr>
              <w:t>a</w:t>
            </w:r>
          </w:p>
        </w:tc>
        <w:tc>
          <w:tcPr>
            <w:tcW w:w="745"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2,10 ± 0,78 </w:t>
            </w:r>
            <w:r w:rsidRPr="00CC7CD3">
              <w:rPr>
                <w:rFonts w:ascii="Times New Roman" w:eastAsia="Times New Roman" w:hAnsi="Times New Roman" w:cs="Times New Roman"/>
                <w:color w:val="000000"/>
                <w:vertAlign w:val="superscript"/>
                <w:lang w:eastAsia="id-ID"/>
              </w:rPr>
              <w:t>a</w:t>
            </w:r>
          </w:p>
        </w:tc>
        <w:tc>
          <w:tcPr>
            <w:tcW w:w="821"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2,20 ± 0,76 </w:t>
            </w:r>
            <w:r w:rsidRPr="00CC7CD3">
              <w:rPr>
                <w:rFonts w:ascii="Times New Roman" w:eastAsia="Times New Roman" w:hAnsi="Times New Roman" w:cs="Times New Roman"/>
                <w:color w:val="000000"/>
                <w:vertAlign w:val="superscript"/>
                <w:lang w:eastAsia="id-ID"/>
              </w:rPr>
              <w:t>ab</w:t>
            </w:r>
          </w:p>
        </w:tc>
      </w:tr>
      <w:tr w:rsidR="00CE07E0" w:rsidRPr="00CC7CD3" w:rsidTr="00A030C2">
        <w:trPr>
          <w:trHeight w:val="284"/>
        </w:trPr>
        <w:tc>
          <w:tcPr>
            <w:tcW w:w="1045" w:type="pct"/>
            <w:tcBorders>
              <w:top w:val="nil"/>
              <w:bottom w:val="nil"/>
            </w:tcBorders>
            <w:shd w:val="clear" w:color="auto" w:fill="auto"/>
            <w:noWrap/>
            <w:vAlign w:val="bottom"/>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Suhu 50 C, 6%</w:t>
            </w:r>
          </w:p>
        </w:tc>
        <w:tc>
          <w:tcPr>
            <w:tcW w:w="859"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2,40 ± 0,82 </w:t>
            </w:r>
            <w:r w:rsidRPr="00CC7CD3">
              <w:rPr>
                <w:rFonts w:ascii="Times New Roman" w:eastAsia="Times New Roman" w:hAnsi="Times New Roman" w:cs="Times New Roman"/>
                <w:color w:val="000000"/>
                <w:vertAlign w:val="superscript"/>
                <w:lang w:eastAsia="id-ID"/>
              </w:rPr>
              <w:t>abcd</w:t>
            </w:r>
          </w:p>
        </w:tc>
        <w:tc>
          <w:tcPr>
            <w:tcW w:w="708"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2,50 ± 0,60 </w:t>
            </w:r>
            <w:r w:rsidRPr="00CC7CD3">
              <w:rPr>
                <w:rFonts w:ascii="Times New Roman" w:eastAsia="Times New Roman" w:hAnsi="Times New Roman" w:cs="Times New Roman"/>
                <w:color w:val="000000"/>
                <w:vertAlign w:val="superscript"/>
                <w:lang w:eastAsia="id-ID"/>
              </w:rPr>
              <w:t>a</w:t>
            </w:r>
          </w:p>
        </w:tc>
        <w:tc>
          <w:tcPr>
            <w:tcW w:w="822"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2,70 ± 0,86 </w:t>
            </w:r>
            <w:r w:rsidRPr="00CC7CD3">
              <w:rPr>
                <w:rFonts w:ascii="Times New Roman" w:eastAsia="Times New Roman" w:hAnsi="Times New Roman" w:cs="Times New Roman"/>
                <w:color w:val="000000"/>
                <w:vertAlign w:val="superscript"/>
                <w:lang w:eastAsia="id-ID"/>
              </w:rPr>
              <w:t>abc</w:t>
            </w:r>
          </w:p>
        </w:tc>
        <w:tc>
          <w:tcPr>
            <w:tcW w:w="745"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2,30 ± 0,80 </w:t>
            </w:r>
            <w:r w:rsidRPr="00CC7CD3">
              <w:rPr>
                <w:rFonts w:ascii="Times New Roman" w:eastAsia="Times New Roman" w:hAnsi="Times New Roman" w:cs="Times New Roman"/>
                <w:color w:val="000000"/>
                <w:vertAlign w:val="superscript"/>
                <w:lang w:eastAsia="id-ID"/>
              </w:rPr>
              <w:t>ab</w:t>
            </w:r>
          </w:p>
        </w:tc>
        <w:tc>
          <w:tcPr>
            <w:tcW w:w="821"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2,60 ± 0,68 </w:t>
            </w:r>
            <w:r w:rsidRPr="00CC7CD3">
              <w:rPr>
                <w:rFonts w:ascii="Times New Roman" w:eastAsia="Times New Roman" w:hAnsi="Times New Roman" w:cs="Times New Roman"/>
                <w:color w:val="000000"/>
                <w:vertAlign w:val="superscript"/>
                <w:lang w:eastAsia="id-ID"/>
              </w:rPr>
              <w:t>abc</w:t>
            </w:r>
          </w:p>
        </w:tc>
      </w:tr>
      <w:tr w:rsidR="00CE07E0" w:rsidRPr="00CC7CD3" w:rsidTr="00A030C2">
        <w:trPr>
          <w:trHeight w:val="284"/>
        </w:trPr>
        <w:tc>
          <w:tcPr>
            <w:tcW w:w="1045" w:type="pct"/>
            <w:tcBorders>
              <w:top w:val="nil"/>
              <w:bottom w:val="nil"/>
            </w:tcBorders>
            <w:shd w:val="clear" w:color="auto" w:fill="auto"/>
            <w:noWrap/>
            <w:vAlign w:val="bottom"/>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Suhu 50 C, 9%</w:t>
            </w:r>
          </w:p>
        </w:tc>
        <w:tc>
          <w:tcPr>
            <w:tcW w:w="859"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2,40 ± 0,88 </w:t>
            </w:r>
            <w:r w:rsidRPr="00CC7CD3">
              <w:rPr>
                <w:rFonts w:ascii="Times New Roman" w:eastAsia="Times New Roman" w:hAnsi="Times New Roman" w:cs="Times New Roman"/>
                <w:color w:val="000000"/>
                <w:vertAlign w:val="superscript"/>
                <w:lang w:eastAsia="id-ID"/>
              </w:rPr>
              <w:t>abcd</w:t>
            </w:r>
          </w:p>
        </w:tc>
        <w:tc>
          <w:tcPr>
            <w:tcW w:w="708"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2,20 ± 0,83 </w:t>
            </w:r>
            <w:r w:rsidRPr="00CC7CD3">
              <w:rPr>
                <w:rFonts w:ascii="Times New Roman" w:eastAsia="Times New Roman" w:hAnsi="Times New Roman" w:cs="Times New Roman"/>
                <w:color w:val="000000"/>
                <w:vertAlign w:val="superscript"/>
                <w:lang w:eastAsia="id-ID"/>
              </w:rPr>
              <w:t>a</w:t>
            </w:r>
          </w:p>
        </w:tc>
        <w:tc>
          <w:tcPr>
            <w:tcW w:w="822"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2,80 ± 1,00 </w:t>
            </w:r>
            <w:r w:rsidRPr="00CC7CD3">
              <w:rPr>
                <w:rFonts w:ascii="Times New Roman" w:eastAsia="Times New Roman" w:hAnsi="Times New Roman" w:cs="Times New Roman"/>
                <w:color w:val="000000"/>
                <w:vertAlign w:val="superscript"/>
                <w:lang w:eastAsia="id-ID"/>
              </w:rPr>
              <w:t>c</w:t>
            </w:r>
          </w:p>
        </w:tc>
        <w:tc>
          <w:tcPr>
            <w:tcW w:w="745"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2,80 ± 0,61 </w:t>
            </w:r>
            <w:r w:rsidRPr="00CC7CD3">
              <w:rPr>
                <w:rFonts w:ascii="Times New Roman" w:eastAsia="Times New Roman" w:hAnsi="Times New Roman" w:cs="Times New Roman"/>
                <w:color w:val="000000"/>
                <w:vertAlign w:val="superscript"/>
                <w:lang w:eastAsia="id-ID"/>
              </w:rPr>
              <w:t>b</w:t>
            </w:r>
          </w:p>
        </w:tc>
        <w:tc>
          <w:tcPr>
            <w:tcW w:w="821"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2,80 ± 0,83 </w:t>
            </w:r>
            <w:r w:rsidRPr="00CC7CD3">
              <w:rPr>
                <w:rFonts w:ascii="Times New Roman" w:eastAsia="Times New Roman" w:hAnsi="Times New Roman" w:cs="Times New Roman"/>
                <w:color w:val="000000"/>
                <w:vertAlign w:val="superscript"/>
                <w:lang w:eastAsia="id-ID"/>
              </w:rPr>
              <w:t>c</w:t>
            </w:r>
          </w:p>
        </w:tc>
      </w:tr>
      <w:tr w:rsidR="00CE07E0" w:rsidRPr="00CC7CD3" w:rsidTr="00A030C2">
        <w:trPr>
          <w:trHeight w:val="284"/>
        </w:trPr>
        <w:tc>
          <w:tcPr>
            <w:tcW w:w="1045" w:type="pct"/>
            <w:tcBorders>
              <w:top w:val="nil"/>
              <w:bottom w:val="nil"/>
            </w:tcBorders>
            <w:shd w:val="clear" w:color="auto" w:fill="auto"/>
            <w:noWrap/>
            <w:vAlign w:val="bottom"/>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Suhu 75 C, 3 %</w:t>
            </w:r>
          </w:p>
        </w:tc>
        <w:tc>
          <w:tcPr>
            <w:tcW w:w="859"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2,95 ± 0,75 </w:t>
            </w:r>
            <w:r w:rsidRPr="00CC7CD3">
              <w:rPr>
                <w:rFonts w:ascii="Times New Roman" w:eastAsia="Times New Roman" w:hAnsi="Times New Roman" w:cs="Times New Roman"/>
                <w:color w:val="000000"/>
                <w:vertAlign w:val="superscript"/>
                <w:lang w:eastAsia="id-ID"/>
              </w:rPr>
              <w:t>d</w:t>
            </w:r>
          </w:p>
        </w:tc>
        <w:tc>
          <w:tcPr>
            <w:tcW w:w="708"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2,60 ± 0,75 </w:t>
            </w:r>
            <w:r w:rsidRPr="00CC7CD3">
              <w:rPr>
                <w:rFonts w:ascii="Times New Roman" w:eastAsia="Times New Roman" w:hAnsi="Times New Roman" w:cs="Times New Roman"/>
                <w:color w:val="000000"/>
                <w:vertAlign w:val="superscript"/>
                <w:lang w:eastAsia="id-ID"/>
              </w:rPr>
              <w:t>a</w:t>
            </w:r>
          </w:p>
        </w:tc>
        <w:tc>
          <w:tcPr>
            <w:tcW w:w="822"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2,25 ± 0,78 </w:t>
            </w:r>
            <w:r w:rsidRPr="00CC7CD3">
              <w:rPr>
                <w:rFonts w:ascii="Times New Roman" w:eastAsia="Times New Roman" w:hAnsi="Times New Roman" w:cs="Times New Roman"/>
                <w:color w:val="000000"/>
                <w:vertAlign w:val="superscript"/>
                <w:lang w:eastAsia="id-ID"/>
              </w:rPr>
              <w:t>abc</w:t>
            </w:r>
          </w:p>
        </w:tc>
        <w:tc>
          <w:tcPr>
            <w:tcW w:w="745"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2,55 ± 0,75 </w:t>
            </w:r>
            <w:r w:rsidRPr="00CC7CD3">
              <w:rPr>
                <w:rFonts w:ascii="Times New Roman" w:eastAsia="Times New Roman" w:hAnsi="Times New Roman" w:cs="Times New Roman"/>
                <w:color w:val="000000"/>
                <w:vertAlign w:val="superscript"/>
                <w:lang w:eastAsia="id-ID"/>
              </w:rPr>
              <w:t>ab</w:t>
            </w:r>
          </w:p>
        </w:tc>
        <w:tc>
          <w:tcPr>
            <w:tcW w:w="821"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2,70 ± 0,65 </w:t>
            </w:r>
            <w:r w:rsidRPr="00CC7CD3">
              <w:rPr>
                <w:rFonts w:ascii="Times New Roman" w:eastAsia="Times New Roman" w:hAnsi="Times New Roman" w:cs="Times New Roman"/>
                <w:color w:val="000000"/>
                <w:vertAlign w:val="superscript"/>
                <w:lang w:eastAsia="id-ID"/>
              </w:rPr>
              <w:t>bc</w:t>
            </w:r>
          </w:p>
        </w:tc>
      </w:tr>
      <w:tr w:rsidR="00CE07E0" w:rsidRPr="00CC7CD3" w:rsidTr="00A030C2">
        <w:trPr>
          <w:trHeight w:val="284"/>
        </w:trPr>
        <w:tc>
          <w:tcPr>
            <w:tcW w:w="1045" w:type="pct"/>
            <w:tcBorders>
              <w:top w:val="nil"/>
              <w:bottom w:val="nil"/>
            </w:tcBorders>
            <w:shd w:val="clear" w:color="auto" w:fill="auto"/>
            <w:noWrap/>
            <w:vAlign w:val="bottom"/>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Suhu 75 C, 6%</w:t>
            </w:r>
          </w:p>
        </w:tc>
        <w:tc>
          <w:tcPr>
            <w:tcW w:w="859"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2,75 ± 0,96 </w:t>
            </w:r>
            <w:r w:rsidRPr="00CC7CD3">
              <w:rPr>
                <w:rFonts w:ascii="Times New Roman" w:eastAsia="Times New Roman" w:hAnsi="Times New Roman" w:cs="Times New Roman"/>
                <w:color w:val="000000"/>
                <w:vertAlign w:val="superscript"/>
                <w:lang w:eastAsia="id-ID"/>
              </w:rPr>
              <w:t>cd</w:t>
            </w:r>
          </w:p>
        </w:tc>
        <w:tc>
          <w:tcPr>
            <w:tcW w:w="708"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2,50 ± 0,82 </w:t>
            </w:r>
            <w:r w:rsidRPr="00CC7CD3">
              <w:rPr>
                <w:rFonts w:ascii="Times New Roman" w:eastAsia="Times New Roman" w:hAnsi="Times New Roman" w:cs="Times New Roman"/>
                <w:color w:val="000000"/>
                <w:vertAlign w:val="superscript"/>
                <w:lang w:eastAsia="id-ID"/>
              </w:rPr>
              <w:t>a</w:t>
            </w:r>
          </w:p>
        </w:tc>
        <w:tc>
          <w:tcPr>
            <w:tcW w:w="822"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2,15 ± 0,67 </w:t>
            </w:r>
            <w:r w:rsidRPr="00CC7CD3">
              <w:rPr>
                <w:rFonts w:ascii="Times New Roman" w:eastAsia="Times New Roman" w:hAnsi="Times New Roman" w:cs="Times New Roman"/>
                <w:color w:val="000000"/>
                <w:vertAlign w:val="superscript"/>
                <w:lang w:eastAsia="id-ID"/>
              </w:rPr>
              <w:t>ab</w:t>
            </w:r>
          </w:p>
        </w:tc>
        <w:tc>
          <w:tcPr>
            <w:tcW w:w="745"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2,55 ± 0,68 </w:t>
            </w:r>
            <w:r w:rsidRPr="00CC7CD3">
              <w:rPr>
                <w:rFonts w:ascii="Times New Roman" w:eastAsia="Times New Roman" w:hAnsi="Times New Roman" w:cs="Times New Roman"/>
                <w:color w:val="000000"/>
                <w:vertAlign w:val="superscript"/>
                <w:lang w:eastAsia="id-ID"/>
              </w:rPr>
              <w:t>ab</w:t>
            </w:r>
          </w:p>
        </w:tc>
        <w:tc>
          <w:tcPr>
            <w:tcW w:w="821" w:type="pct"/>
            <w:tcBorders>
              <w:top w:val="nil"/>
              <w:bottom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2,40 ± 0,68 </w:t>
            </w:r>
            <w:r w:rsidRPr="00CC7CD3">
              <w:rPr>
                <w:rFonts w:ascii="Times New Roman" w:eastAsia="Times New Roman" w:hAnsi="Times New Roman" w:cs="Times New Roman"/>
                <w:color w:val="000000"/>
                <w:vertAlign w:val="superscript"/>
                <w:lang w:eastAsia="id-ID"/>
              </w:rPr>
              <w:t>abc</w:t>
            </w:r>
          </w:p>
        </w:tc>
      </w:tr>
      <w:tr w:rsidR="00CE07E0" w:rsidRPr="00CC7CD3" w:rsidTr="00A030C2">
        <w:trPr>
          <w:trHeight w:val="284"/>
        </w:trPr>
        <w:tc>
          <w:tcPr>
            <w:tcW w:w="1045" w:type="pct"/>
            <w:tcBorders>
              <w:top w:val="nil"/>
            </w:tcBorders>
            <w:shd w:val="clear" w:color="auto" w:fill="auto"/>
            <w:noWrap/>
            <w:vAlign w:val="bottom"/>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Suhu 75 C, 9%</w:t>
            </w:r>
          </w:p>
        </w:tc>
        <w:tc>
          <w:tcPr>
            <w:tcW w:w="859" w:type="pct"/>
            <w:tcBorders>
              <w:top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2,70 ± 0,97 </w:t>
            </w:r>
            <w:r w:rsidRPr="00CC7CD3">
              <w:rPr>
                <w:rFonts w:ascii="Times New Roman" w:eastAsia="Times New Roman" w:hAnsi="Times New Roman" w:cs="Times New Roman"/>
                <w:color w:val="000000"/>
                <w:vertAlign w:val="superscript"/>
                <w:lang w:eastAsia="id-ID"/>
              </w:rPr>
              <w:t>bcd</w:t>
            </w:r>
          </w:p>
        </w:tc>
        <w:tc>
          <w:tcPr>
            <w:tcW w:w="708" w:type="pct"/>
            <w:tcBorders>
              <w:top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2,20 ± 1,00 </w:t>
            </w:r>
            <w:r w:rsidRPr="00CC7CD3">
              <w:rPr>
                <w:rFonts w:ascii="Times New Roman" w:eastAsia="Times New Roman" w:hAnsi="Times New Roman" w:cs="Times New Roman"/>
                <w:color w:val="000000"/>
                <w:vertAlign w:val="superscript"/>
                <w:lang w:eastAsia="id-ID"/>
              </w:rPr>
              <w:t>a</w:t>
            </w:r>
          </w:p>
        </w:tc>
        <w:tc>
          <w:tcPr>
            <w:tcW w:w="822" w:type="pct"/>
            <w:tcBorders>
              <w:top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2,55 ± 1,09 </w:t>
            </w:r>
            <w:r w:rsidRPr="00CC7CD3">
              <w:rPr>
                <w:rFonts w:ascii="Times New Roman" w:eastAsia="Times New Roman" w:hAnsi="Times New Roman" w:cs="Times New Roman"/>
                <w:color w:val="000000"/>
                <w:vertAlign w:val="superscript"/>
                <w:lang w:eastAsia="id-ID"/>
              </w:rPr>
              <w:t>abc</w:t>
            </w:r>
          </w:p>
        </w:tc>
        <w:tc>
          <w:tcPr>
            <w:tcW w:w="745" w:type="pct"/>
            <w:tcBorders>
              <w:top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2,25 ± 0,63</w:t>
            </w:r>
            <w:r w:rsidRPr="00CC7CD3">
              <w:rPr>
                <w:rFonts w:ascii="Times New Roman" w:eastAsia="Times New Roman" w:hAnsi="Times New Roman" w:cs="Times New Roman"/>
                <w:color w:val="000000"/>
                <w:vertAlign w:val="superscript"/>
                <w:lang w:eastAsia="id-ID"/>
              </w:rPr>
              <w:t>a</w:t>
            </w:r>
          </w:p>
        </w:tc>
        <w:tc>
          <w:tcPr>
            <w:tcW w:w="821" w:type="pct"/>
            <w:tcBorders>
              <w:top w:val="nil"/>
            </w:tcBorders>
            <w:shd w:val="clear" w:color="auto" w:fill="auto"/>
            <w:vAlign w:val="center"/>
            <w:hideMark/>
          </w:tcPr>
          <w:p w:rsidR="00CE07E0" w:rsidRPr="00CC7CD3" w:rsidRDefault="00CE07E0" w:rsidP="00A030C2">
            <w:pPr>
              <w:spacing w:after="0" w:line="240" w:lineRule="auto"/>
              <w:rPr>
                <w:rFonts w:ascii="Times New Roman" w:eastAsia="Times New Roman" w:hAnsi="Times New Roman" w:cs="Times New Roman"/>
                <w:color w:val="000000"/>
                <w:lang w:eastAsia="id-ID"/>
              </w:rPr>
            </w:pPr>
            <w:r w:rsidRPr="00CC7CD3">
              <w:rPr>
                <w:rFonts w:ascii="Times New Roman" w:eastAsia="Times New Roman" w:hAnsi="Times New Roman" w:cs="Times New Roman"/>
                <w:color w:val="000000"/>
                <w:lang w:eastAsia="id-ID"/>
              </w:rPr>
              <w:t xml:space="preserve">2,50 ± 0,60 </w:t>
            </w:r>
            <w:r w:rsidRPr="00CC7CD3">
              <w:rPr>
                <w:rFonts w:ascii="Times New Roman" w:eastAsia="Times New Roman" w:hAnsi="Times New Roman" w:cs="Times New Roman"/>
                <w:color w:val="000000"/>
                <w:vertAlign w:val="superscript"/>
                <w:lang w:eastAsia="id-ID"/>
              </w:rPr>
              <w:t xml:space="preserve"> abc</w:t>
            </w:r>
          </w:p>
        </w:tc>
      </w:tr>
    </w:tbl>
    <w:p w:rsidR="00680790" w:rsidRDefault="00CE07E0" w:rsidP="00CE07E0">
      <w:pPr>
        <w:rPr>
          <w:rFonts w:ascii="Times New Roman" w:hAnsi="Times New Roman" w:cs="Times New Roman"/>
          <w:sz w:val="24"/>
          <w:szCs w:val="24"/>
        </w:rPr>
      </w:pPr>
      <w:r w:rsidRPr="00191E7E">
        <w:rPr>
          <w:rFonts w:ascii="Times New Roman" w:hAnsi="Times New Roman" w:cs="Times New Roman"/>
          <w:sz w:val="24"/>
          <w:szCs w:val="24"/>
        </w:rPr>
        <w:t>Keterangan : Angka yang diikuti dengan huruf yang berbeda menunjukkan perbedaan yang nyata (P&lt;0,05).</w:t>
      </w:r>
    </w:p>
    <w:p w:rsidR="00CE07E0" w:rsidRDefault="00CE07E0" w:rsidP="00E54DC3">
      <w:pPr>
        <w:spacing w:after="0"/>
        <w:rPr>
          <w:rFonts w:ascii="Times New Roman" w:hAnsi="Times New Roman" w:cs="Times New Roman"/>
          <w:b/>
          <w:sz w:val="24"/>
          <w:szCs w:val="24"/>
        </w:rPr>
      </w:pPr>
      <w:r>
        <w:rPr>
          <w:rFonts w:ascii="Times New Roman" w:hAnsi="Times New Roman" w:cs="Times New Roman"/>
          <w:b/>
          <w:sz w:val="24"/>
          <w:szCs w:val="24"/>
        </w:rPr>
        <w:t>Warna</w:t>
      </w:r>
    </w:p>
    <w:p w:rsidR="00E27F47" w:rsidRDefault="00CE07E0" w:rsidP="00CE07E0">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191E7E">
        <w:rPr>
          <w:rFonts w:ascii="Times New Roman" w:hAnsi="Times New Roman" w:cs="Times New Roman"/>
          <w:sz w:val="24"/>
          <w:szCs w:val="24"/>
        </w:rPr>
        <w:t>Berdasarkan hasil uji kesukaan pada tabel 11. penilaian panelis terhadap warna gel cincau hijau menunjukan perbedaan yang nyata (P&lt;0,05) di ikuti de</w:t>
      </w:r>
      <w:r w:rsidR="00E27F47">
        <w:rPr>
          <w:rFonts w:ascii="Times New Roman" w:hAnsi="Times New Roman" w:cs="Times New Roman"/>
          <w:sz w:val="24"/>
          <w:szCs w:val="24"/>
        </w:rPr>
        <w:t xml:space="preserve">ngan notasi huruf yang berbeda. </w:t>
      </w:r>
      <w:r w:rsidR="00E27F47" w:rsidRPr="00E27F47">
        <w:rPr>
          <w:rFonts w:ascii="Times New Roman" w:hAnsi="Times New Roman" w:cs="Times New Roman"/>
          <w:sz w:val="24"/>
          <w:szCs w:val="24"/>
        </w:rPr>
        <w:t>Warna gel cincau hijau yang paling disukai pada perlakuan suhu kamar; markisa 3% dan 6% dengan skor penilaian 2,00, sedangkan warna yang tidak disukai pada perlakuan suhu 75</w:t>
      </w:r>
      <w:r w:rsidR="00E27F47" w:rsidRPr="00E27F47">
        <w:rPr>
          <w:rFonts w:ascii="Times New Roman" w:hAnsi="Times New Roman" w:cs="Times New Roman"/>
          <w:sz w:val="24"/>
          <w:szCs w:val="24"/>
          <w:vertAlign w:val="superscript"/>
        </w:rPr>
        <w:t>0</w:t>
      </w:r>
      <w:r w:rsidR="00E27F47" w:rsidRPr="00E27F47">
        <w:rPr>
          <w:rFonts w:ascii="Times New Roman" w:hAnsi="Times New Roman" w:cs="Times New Roman"/>
          <w:sz w:val="24"/>
          <w:szCs w:val="24"/>
        </w:rPr>
        <w:t>C : markisa 3%. Rerata tingkat kesukaan panelis terhadap warna gel cincau hijau berkisar 2,00-2,95, hal tersebut dipengaruhi oleh faktor suhu ekstraksi dan konsentrasi ekstrak markisa yang ditambahkan, pada suhu kamar warna gel cincau hijau berwarna hijau cerah sedangkan pada suhu 75</w:t>
      </w:r>
      <w:r w:rsidR="00E27F47" w:rsidRPr="00E27F47">
        <w:rPr>
          <w:rFonts w:ascii="Times New Roman" w:hAnsi="Times New Roman" w:cs="Times New Roman"/>
          <w:sz w:val="24"/>
          <w:szCs w:val="24"/>
          <w:vertAlign w:val="superscript"/>
        </w:rPr>
        <w:t>0</w:t>
      </w:r>
      <w:r w:rsidR="00E27F47" w:rsidRPr="00E27F47">
        <w:rPr>
          <w:rFonts w:ascii="Times New Roman" w:hAnsi="Times New Roman" w:cs="Times New Roman"/>
          <w:sz w:val="24"/>
          <w:szCs w:val="24"/>
        </w:rPr>
        <w:t xml:space="preserve">C berwarna lebih gelap, maka sesuai dengan  Estiasih dan Ahmadi (2009) yang menyatakan salah satu sifat umum hidrokoloid mampu meningkatkan viskositas/ kekentalan produk. Bahan yang dinilai  bergizi  bagus  </w:t>
      </w:r>
      <w:r w:rsidR="00E27F47" w:rsidRPr="00E27F47">
        <w:rPr>
          <w:rFonts w:ascii="Times New Roman" w:hAnsi="Times New Roman" w:cs="Times New Roman"/>
          <w:sz w:val="24"/>
          <w:szCs w:val="24"/>
        </w:rPr>
        <w:lastRenderedPageBreak/>
        <w:t>dan  teksturnya  sangat  baik tidak  akan  dimakan  apabila warna  yang  tidak  bagus  dilihat  memberi  kesan  telah  menyimpang  dari  warna seharusnya.</w:t>
      </w:r>
    </w:p>
    <w:p w:rsidR="00CE07E0" w:rsidRDefault="00CE07E0" w:rsidP="00E54D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Aroma</w:t>
      </w:r>
    </w:p>
    <w:p w:rsidR="00CE07E0" w:rsidRDefault="00CE07E0" w:rsidP="00CE07E0">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191E7E">
        <w:rPr>
          <w:rFonts w:ascii="Times New Roman" w:hAnsi="Times New Roman" w:cs="Times New Roman"/>
          <w:sz w:val="24"/>
          <w:szCs w:val="24"/>
        </w:rPr>
        <w:t xml:space="preserve">Berdasarkan </w:t>
      </w:r>
      <w:r>
        <w:rPr>
          <w:rFonts w:ascii="Times New Roman" w:hAnsi="Times New Roman" w:cs="Times New Roman"/>
          <w:sz w:val="24"/>
          <w:szCs w:val="24"/>
        </w:rPr>
        <w:t>hasil uji kesukaan pada tabel 11.</w:t>
      </w:r>
      <w:r w:rsidRPr="00191E7E">
        <w:rPr>
          <w:rFonts w:ascii="Times New Roman" w:hAnsi="Times New Roman" w:cs="Times New Roman"/>
          <w:sz w:val="24"/>
          <w:szCs w:val="24"/>
        </w:rPr>
        <w:t xml:space="preserve"> penilaian panelis terhadap aroma gel cincau hijau menunjukan tidak ada perbedaan nyata (P&lt;0,05). Aroma yang paling disukai pada perlakuan suhu 50</w:t>
      </w:r>
      <w:r w:rsidRPr="00191E7E">
        <w:rPr>
          <w:rFonts w:ascii="Times New Roman" w:hAnsi="Times New Roman" w:cs="Times New Roman"/>
          <w:sz w:val="24"/>
          <w:szCs w:val="24"/>
          <w:vertAlign w:val="superscript"/>
        </w:rPr>
        <w:t>0</w:t>
      </w:r>
      <w:r w:rsidRPr="00191E7E">
        <w:rPr>
          <w:rFonts w:ascii="Times New Roman" w:hAnsi="Times New Roman" w:cs="Times New Roman"/>
          <w:sz w:val="24"/>
          <w:szCs w:val="24"/>
        </w:rPr>
        <w:t>C, 75</w:t>
      </w:r>
      <w:r w:rsidRPr="00191E7E">
        <w:rPr>
          <w:rFonts w:ascii="Times New Roman" w:hAnsi="Times New Roman" w:cs="Times New Roman"/>
          <w:sz w:val="24"/>
          <w:szCs w:val="24"/>
          <w:vertAlign w:val="superscript"/>
        </w:rPr>
        <w:t>0</w:t>
      </w:r>
      <w:r w:rsidRPr="00191E7E">
        <w:rPr>
          <w:rFonts w:ascii="Times New Roman" w:hAnsi="Times New Roman" w:cs="Times New Roman"/>
          <w:sz w:val="24"/>
          <w:szCs w:val="24"/>
        </w:rPr>
        <w:t>C : markisa  9% dengan skor 2,20. Sedangkan aroma yang tidak disukai yaitu suhu 75</w:t>
      </w:r>
      <w:r w:rsidRPr="00191E7E">
        <w:rPr>
          <w:rFonts w:ascii="Times New Roman" w:hAnsi="Times New Roman" w:cs="Times New Roman"/>
          <w:sz w:val="24"/>
          <w:szCs w:val="24"/>
          <w:vertAlign w:val="superscript"/>
        </w:rPr>
        <w:t>0</w:t>
      </w:r>
      <w:r w:rsidRPr="00191E7E">
        <w:rPr>
          <w:rFonts w:ascii="Times New Roman" w:hAnsi="Times New Roman" w:cs="Times New Roman"/>
          <w:sz w:val="24"/>
          <w:szCs w:val="24"/>
        </w:rPr>
        <w:t>C : markisa 3% dengan skor 2,60. Rerata tingkat kesukaan panelis terhadap aroma gel ci</w:t>
      </w:r>
      <w:r>
        <w:rPr>
          <w:rFonts w:ascii="Times New Roman" w:hAnsi="Times New Roman" w:cs="Times New Roman"/>
          <w:sz w:val="24"/>
          <w:szCs w:val="24"/>
        </w:rPr>
        <w:t>ncau hijau berkisar 2,20-2,60, h</w:t>
      </w:r>
      <w:r w:rsidRPr="00191E7E">
        <w:rPr>
          <w:rFonts w:ascii="Times New Roman" w:hAnsi="Times New Roman" w:cs="Times New Roman"/>
          <w:sz w:val="24"/>
          <w:szCs w:val="24"/>
        </w:rPr>
        <w:t>al ini dipengaruhi oleh suhu ekstrasi semakin tinggi suhu maka aroma langu pada gel cincau hijau semakin berkurang, penambahan ekstrak markisa juga berpengaruh dalam mengurangi flavour langu pada cincau hijau, sehingga mempengaruhi penilaian panelis. Sesuai dengan Pitojo (2008) aroma lemah pada cincau dapat ditekan dengan menambahkan aroma jeruk atau yang lainnya. Menurut Winarno (2004), bahwa aroma yang enak dapat menarik perhatian konsumen dan kemungkinan besar memiliki rasa yang enak pula sehingga konsumen lebih cenderung menyukai makanan dari aromanya.</w:t>
      </w:r>
    </w:p>
    <w:p w:rsidR="00CE07E0" w:rsidRDefault="00CE07E0" w:rsidP="00E54DC3">
      <w:pPr>
        <w:spacing w:after="0"/>
        <w:jc w:val="both"/>
        <w:rPr>
          <w:rFonts w:ascii="Times New Roman" w:hAnsi="Times New Roman" w:cs="Times New Roman"/>
          <w:b/>
          <w:sz w:val="24"/>
          <w:szCs w:val="24"/>
        </w:rPr>
      </w:pPr>
      <w:r>
        <w:rPr>
          <w:rFonts w:ascii="Times New Roman" w:hAnsi="Times New Roman" w:cs="Times New Roman"/>
          <w:b/>
          <w:sz w:val="24"/>
          <w:szCs w:val="24"/>
        </w:rPr>
        <w:t>Rasa</w:t>
      </w:r>
    </w:p>
    <w:p w:rsidR="004E6F27" w:rsidRPr="004E6F27" w:rsidRDefault="00CE07E0" w:rsidP="004E6F27">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3B1B0D">
        <w:rPr>
          <w:rFonts w:ascii="Times New Roman" w:hAnsi="Times New Roman" w:cs="Times New Roman"/>
          <w:sz w:val="24"/>
          <w:szCs w:val="24"/>
        </w:rPr>
        <w:t>Berdasarkan</w:t>
      </w:r>
      <w:r>
        <w:rPr>
          <w:rFonts w:ascii="Times New Roman" w:hAnsi="Times New Roman" w:cs="Times New Roman"/>
          <w:sz w:val="24"/>
          <w:szCs w:val="24"/>
        </w:rPr>
        <w:t xml:space="preserve"> hasil uji kesukaan pada tabel 11</w:t>
      </w:r>
      <w:r w:rsidRPr="003B1B0D">
        <w:rPr>
          <w:rFonts w:ascii="Times New Roman" w:hAnsi="Times New Roman" w:cs="Times New Roman"/>
          <w:sz w:val="24"/>
          <w:szCs w:val="24"/>
        </w:rPr>
        <w:t xml:space="preserve">. penilaian panelis terhadap </w:t>
      </w:r>
      <w:r>
        <w:rPr>
          <w:rFonts w:ascii="Times New Roman" w:hAnsi="Times New Roman" w:cs="Times New Roman"/>
          <w:sz w:val="24"/>
          <w:szCs w:val="24"/>
        </w:rPr>
        <w:t xml:space="preserve">Rasa </w:t>
      </w:r>
      <w:r w:rsidRPr="003B1B0D">
        <w:rPr>
          <w:rFonts w:ascii="Times New Roman" w:hAnsi="Times New Roman" w:cs="Times New Roman"/>
          <w:sz w:val="24"/>
          <w:szCs w:val="24"/>
        </w:rPr>
        <w:t xml:space="preserve">gel cincau hijau </w:t>
      </w:r>
      <w:r>
        <w:rPr>
          <w:rFonts w:ascii="Times New Roman" w:hAnsi="Times New Roman" w:cs="Times New Roman"/>
          <w:sz w:val="24"/>
          <w:szCs w:val="24"/>
        </w:rPr>
        <w:t xml:space="preserve">pada masing-masing perlakuan </w:t>
      </w:r>
      <w:r w:rsidRPr="003B1B0D">
        <w:rPr>
          <w:rFonts w:ascii="Times New Roman" w:hAnsi="Times New Roman" w:cs="Times New Roman"/>
          <w:sz w:val="24"/>
          <w:szCs w:val="24"/>
        </w:rPr>
        <w:t>menunjukan ada perbedaan nyata (P&lt;0,05).</w:t>
      </w:r>
      <w:r>
        <w:rPr>
          <w:rFonts w:ascii="Times New Roman" w:hAnsi="Times New Roman" w:cs="Times New Roman"/>
          <w:sz w:val="24"/>
          <w:szCs w:val="24"/>
        </w:rPr>
        <w:t xml:space="preserve"> Rasa yang paling disukai panelis adalah gel cincau hijau perlakuan suhu 50</w:t>
      </w:r>
      <w:r>
        <w:rPr>
          <w:rFonts w:ascii="Times New Roman" w:hAnsi="Times New Roman" w:cs="Times New Roman"/>
          <w:sz w:val="24"/>
          <w:szCs w:val="24"/>
          <w:vertAlign w:val="superscript"/>
        </w:rPr>
        <w:t>0</w:t>
      </w:r>
      <w:r>
        <w:rPr>
          <w:rFonts w:ascii="Times New Roman" w:hAnsi="Times New Roman" w:cs="Times New Roman"/>
          <w:sz w:val="24"/>
          <w:szCs w:val="24"/>
        </w:rPr>
        <w:t>C : markisa 3% dengan skor 2,10, sedangkan yang tidak disukai yaitu gel cincau hijau perlakuan suhu 50</w:t>
      </w:r>
      <w:r>
        <w:rPr>
          <w:rFonts w:ascii="Times New Roman" w:hAnsi="Times New Roman" w:cs="Times New Roman"/>
          <w:sz w:val="24"/>
          <w:szCs w:val="24"/>
          <w:vertAlign w:val="superscript"/>
        </w:rPr>
        <w:t>0</w:t>
      </w:r>
      <w:r>
        <w:rPr>
          <w:rFonts w:ascii="Times New Roman" w:hAnsi="Times New Roman" w:cs="Times New Roman"/>
          <w:sz w:val="24"/>
          <w:szCs w:val="24"/>
        </w:rPr>
        <w:t xml:space="preserve">C : markisa 9%. </w:t>
      </w:r>
      <w:r>
        <w:rPr>
          <w:rFonts w:ascii="Times New Roman" w:hAnsi="Times New Roman"/>
          <w:sz w:val="24"/>
          <w:szCs w:val="24"/>
        </w:rPr>
        <w:t xml:space="preserve">Rerata tingkat kesukaan </w:t>
      </w:r>
      <w:r w:rsidRPr="006C1EB1">
        <w:rPr>
          <w:rFonts w:ascii="Times New Roman" w:hAnsi="Times New Roman"/>
          <w:sz w:val="24"/>
          <w:szCs w:val="24"/>
        </w:rPr>
        <w:t xml:space="preserve">panelis terhadap </w:t>
      </w:r>
      <w:r>
        <w:rPr>
          <w:rFonts w:ascii="Times New Roman" w:hAnsi="Times New Roman"/>
          <w:sz w:val="24"/>
          <w:szCs w:val="24"/>
        </w:rPr>
        <w:t xml:space="preserve">rasa gel cincau hijau berkisar 2,10-2,80. </w:t>
      </w:r>
      <w:r>
        <w:rPr>
          <w:rFonts w:ascii="Times New Roman" w:hAnsi="Times New Roman" w:cs="Times New Roman"/>
          <w:sz w:val="24"/>
          <w:szCs w:val="24"/>
        </w:rPr>
        <w:t xml:space="preserve">Suhu ekstraksi dan konsentrasi ekstrak </w:t>
      </w:r>
      <w:r w:rsidRPr="00191E7E">
        <w:rPr>
          <w:rFonts w:ascii="Times New Roman" w:hAnsi="Times New Roman" w:cs="Times New Roman"/>
          <w:sz w:val="24"/>
          <w:szCs w:val="24"/>
        </w:rPr>
        <w:t xml:space="preserve">markisa mampu memperbaiki rasa yang dihasilkan gel cincau hijau. Buah markisa mempunyai keunggulan-keunggulan antara laian: memiliki rasa spesifik yang sangat kuat (Nakasone and Paull, 1998) </w:t>
      </w:r>
      <w:r w:rsidR="004E6F27" w:rsidRPr="004E6F27">
        <w:rPr>
          <w:rFonts w:ascii="Times New Roman" w:hAnsi="Times New Roman" w:cs="Times New Roman"/>
          <w:sz w:val="24"/>
          <w:szCs w:val="24"/>
        </w:rPr>
        <w:t>sehingga mampu memberikan citarasa yang khas terhadap produk olahanya, akan tetapi penambahan ekstrak markisa dalam jumlah yang banyak menimbulkan rasa terlalu asam sehingga menyebabkan pH rendah dan rasa asam pada produk dan kurang disukai oleh panelis, sesuai hasil penelitian Samsul dkk. (2013) yang menyatakan semakin tinggi  konsentrasi  asam  laktat  maka semakin  tinggi  rasa  asam  yang  terdapat pada minuman sinbiotik</w:t>
      </w:r>
      <w:r w:rsidR="004E6F27">
        <w:rPr>
          <w:rFonts w:ascii="Times New Roman" w:hAnsi="Times New Roman" w:cs="Times New Roman"/>
          <w:sz w:val="24"/>
          <w:szCs w:val="24"/>
        </w:rPr>
        <w:t xml:space="preserve"> </w:t>
      </w:r>
      <w:r w:rsidR="004E6F27" w:rsidRPr="004E6F27">
        <w:rPr>
          <w:rFonts w:ascii="Times New Roman" w:hAnsi="Times New Roman" w:cs="Times New Roman"/>
          <w:sz w:val="24"/>
          <w:szCs w:val="24"/>
        </w:rPr>
        <w:t xml:space="preserve">cincau hijau sari </w:t>
      </w:r>
      <w:r w:rsidR="00C430AC">
        <w:rPr>
          <w:rFonts w:ascii="Times New Roman" w:hAnsi="Times New Roman" w:cs="Times New Roman"/>
          <w:sz w:val="24"/>
          <w:szCs w:val="24"/>
        </w:rPr>
        <w:t xml:space="preserve">buah </w:t>
      </w:r>
      <w:r w:rsidR="004E6F27" w:rsidRPr="004E6F27">
        <w:rPr>
          <w:rFonts w:ascii="Times New Roman" w:hAnsi="Times New Roman" w:cs="Times New Roman"/>
          <w:sz w:val="24"/>
          <w:szCs w:val="24"/>
        </w:rPr>
        <w:t>jam</w:t>
      </w:r>
      <w:r w:rsidR="00C430AC">
        <w:rPr>
          <w:rFonts w:ascii="Times New Roman" w:hAnsi="Times New Roman" w:cs="Times New Roman"/>
          <w:sz w:val="24"/>
          <w:szCs w:val="24"/>
        </w:rPr>
        <w:t xml:space="preserve">bu biji </w:t>
      </w:r>
      <w:r w:rsidR="004E6F27" w:rsidRPr="004E6F27">
        <w:rPr>
          <w:rFonts w:ascii="Times New Roman" w:hAnsi="Times New Roman" w:cs="Times New Roman"/>
          <w:sz w:val="24"/>
          <w:szCs w:val="24"/>
        </w:rPr>
        <w:t xml:space="preserve">sehingga  menurunkan </w:t>
      </w:r>
      <w:r w:rsidR="004E6F27">
        <w:rPr>
          <w:rFonts w:ascii="Times New Roman" w:hAnsi="Times New Roman" w:cs="Times New Roman"/>
          <w:sz w:val="24"/>
          <w:szCs w:val="24"/>
        </w:rPr>
        <w:t xml:space="preserve">kesukaan  panelis </w:t>
      </w:r>
      <w:r w:rsidR="004E6F27" w:rsidRPr="004E6F27">
        <w:rPr>
          <w:rFonts w:ascii="Times New Roman" w:hAnsi="Times New Roman" w:cs="Times New Roman"/>
          <w:sz w:val="24"/>
          <w:szCs w:val="24"/>
        </w:rPr>
        <w:t xml:space="preserve">terhadap  rasa. </w:t>
      </w:r>
    </w:p>
    <w:p w:rsidR="00CE07E0" w:rsidRDefault="00CE07E0" w:rsidP="00E54D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Tekstur</w:t>
      </w:r>
    </w:p>
    <w:p w:rsidR="004E6F27" w:rsidRPr="004E6F27" w:rsidRDefault="00CE07E0" w:rsidP="004E6F2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191E7E">
        <w:rPr>
          <w:rFonts w:ascii="Times New Roman" w:hAnsi="Times New Roman" w:cs="Times New Roman"/>
          <w:sz w:val="24"/>
          <w:szCs w:val="24"/>
        </w:rPr>
        <w:t>Berdasarkan</w:t>
      </w:r>
      <w:r>
        <w:rPr>
          <w:rFonts w:ascii="Times New Roman" w:hAnsi="Times New Roman" w:cs="Times New Roman"/>
          <w:sz w:val="24"/>
          <w:szCs w:val="24"/>
        </w:rPr>
        <w:t xml:space="preserve"> hasil uji kesukaan pada tabel 11</w:t>
      </w:r>
      <w:r w:rsidRPr="00191E7E">
        <w:rPr>
          <w:rFonts w:ascii="Times New Roman" w:hAnsi="Times New Roman" w:cs="Times New Roman"/>
          <w:sz w:val="24"/>
          <w:szCs w:val="24"/>
        </w:rPr>
        <w:t>. penilaian panelis terhadap tekstur gel cincau hijau pada masing-masing perlakuan menunjukan ada perbedaan nyata (P&lt;0,05). Tekstur yang paling disukai panelis adalah gel cincau hijau perlakuan suhu kamar : markisa 3% dengan skor 2,05 sedangkan yang tidak disukai yaitu gel cincau perlakuan suhu 50</w:t>
      </w:r>
      <w:r w:rsidRPr="00191E7E">
        <w:rPr>
          <w:rFonts w:ascii="Times New Roman" w:hAnsi="Times New Roman" w:cs="Times New Roman"/>
          <w:sz w:val="24"/>
          <w:szCs w:val="24"/>
          <w:vertAlign w:val="superscript"/>
        </w:rPr>
        <w:t>0</w:t>
      </w:r>
      <w:r w:rsidRPr="00191E7E">
        <w:rPr>
          <w:rFonts w:ascii="Times New Roman" w:hAnsi="Times New Roman" w:cs="Times New Roman"/>
          <w:sz w:val="24"/>
          <w:szCs w:val="24"/>
        </w:rPr>
        <w:t>C :  markisa</w:t>
      </w:r>
      <w:r>
        <w:rPr>
          <w:rFonts w:ascii="Times New Roman" w:hAnsi="Times New Roman" w:cs="Times New Roman"/>
          <w:sz w:val="24"/>
          <w:szCs w:val="24"/>
        </w:rPr>
        <w:t xml:space="preserve"> </w:t>
      </w:r>
      <w:r w:rsidRPr="00191E7E">
        <w:rPr>
          <w:rFonts w:ascii="Times New Roman" w:hAnsi="Times New Roman" w:cs="Times New Roman"/>
          <w:sz w:val="24"/>
          <w:szCs w:val="24"/>
        </w:rPr>
        <w:t xml:space="preserve">9% dengan skor 2,80. Rerata tingkat kesukaan panelis terhadap tekstur gel cincau hijau berkisar 2,05-2,80. </w:t>
      </w:r>
      <w:r w:rsidR="004E6F27" w:rsidRPr="004E6F27">
        <w:rPr>
          <w:rFonts w:ascii="Times New Roman" w:hAnsi="Times New Roman" w:cs="Times New Roman"/>
          <w:sz w:val="24"/>
          <w:szCs w:val="24"/>
        </w:rPr>
        <w:t>Faktor yang yang mempengaruhi tekstur adalah suhu ekstraksi, semakin tinggi suhu maka tekstur yang dihasilkan semakin keras sehingga kurang di sukai panelis.</w:t>
      </w:r>
      <w:r w:rsidR="00E54DC3">
        <w:rPr>
          <w:rFonts w:ascii="Times New Roman" w:hAnsi="Times New Roman" w:cs="Times New Roman"/>
          <w:sz w:val="24"/>
          <w:szCs w:val="24"/>
        </w:rPr>
        <w:t xml:space="preserve"> </w:t>
      </w:r>
      <w:r w:rsidR="004E6F27" w:rsidRPr="004E6F27">
        <w:rPr>
          <w:rFonts w:ascii="Times New Roman" w:hAnsi="Times New Roman" w:cs="Times New Roman"/>
          <w:sz w:val="24"/>
          <w:szCs w:val="24"/>
        </w:rPr>
        <w:t>Penambahan ekstrak buah markisa berpengaruh nyata terhadap tekstur gel cincau hijau. Tekstur gel dipengaruhi oleh jumlah pektin yang terekstrak serta komponen-</w:t>
      </w:r>
      <w:r w:rsidR="004E6F27" w:rsidRPr="004E6F27">
        <w:rPr>
          <w:rFonts w:ascii="Times New Roman" w:hAnsi="Times New Roman" w:cs="Times New Roman"/>
          <w:sz w:val="24"/>
          <w:szCs w:val="24"/>
        </w:rPr>
        <w:lastRenderedPageBreak/>
        <w:t>komponen penyusun gel pada suhu tinggi semakin banyak yang terlarut. Menurut Senditya dkk. (2014) menyatakan komponen pembentuk gel cincau merupakan  hidrokoloid  yang  diperoleh  dari ekstraksi  dan isolasi daun cincau. Hidrokoloid merupakan komponen larut air yang mempunyai kemampuan  mengentalkan atau membentuk  sistem  gel  encer, sehingga  air  yang semula dalam keadaan bebas dapat terikat dan tidak mengkristal</w:t>
      </w:r>
    </w:p>
    <w:p w:rsidR="00CE07E0" w:rsidRDefault="00CE07E0" w:rsidP="004E6F27">
      <w:pPr>
        <w:spacing w:after="0" w:line="240" w:lineRule="auto"/>
        <w:jc w:val="both"/>
        <w:rPr>
          <w:rFonts w:ascii="Times New Roman" w:hAnsi="Times New Roman" w:cs="Times New Roman"/>
          <w:sz w:val="24"/>
          <w:szCs w:val="24"/>
        </w:rPr>
      </w:pPr>
    </w:p>
    <w:p w:rsidR="00CE07E0" w:rsidRDefault="00CE07E0" w:rsidP="00E54DC3">
      <w:pPr>
        <w:spacing w:after="0"/>
        <w:jc w:val="both"/>
        <w:rPr>
          <w:rFonts w:ascii="Times New Roman" w:hAnsi="Times New Roman" w:cs="Times New Roman"/>
          <w:b/>
          <w:sz w:val="24"/>
          <w:szCs w:val="24"/>
        </w:rPr>
      </w:pPr>
      <w:r>
        <w:rPr>
          <w:rFonts w:ascii="Times New Roman" w:hAnsi="Times New Roman" w:cs="Times New Roman"/>
          <w:b/>
          <w:sz w:val="24"/>
          <w:szCs w:val="24"/>
        </w:rPr>
        <w:t>Keseluruhan</w:t>
      </w:r>
    </w:p>
    <w:p w:rsidR="004E6F27" w:rsidRPr="004E6F27" w:rsidRDefault="00CE07E0" w:rsidP="004E6F2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191E7E">
        <w:rPr>
          <w:rFonts w:ascii="Times New Roman" w:hAnsi="Times New Roman" w:cs="Times New Roman"/>
          <w:sz w:val="24"/>
          <w:szCs w:val="24"/>
        </w:rPr>
        <w:t>Kesukaan konsumen terhadap suatu bahan tidak</w:t>
      </w:r>
      <w:r>
        <w:rPr>
          <w:rFonts w:ascii="Times New Roman" w:hAnsi="Times New Roman" w:cs="Times New Roman"/>
          <w:sz w:val="24"/>
          <w:szCs w:val="24"/>
        </w:rPr>
        <w:t xml:space="preserve"> hanya dipengaruhi dengan satu faktor, </w:t>
      </w:r>
      <w:r w:rsidRPr="00191E7E">
        <w:rPr>
          <w:rFonts w:ascii="Times New Roman" w:hAnsi="Times New Roman" w:cs="Times New Roman"/>
          <w:sz w:val="24"/>
          <w:szCs w:val="24"/>
        </w:rPr>
        <w:t>akan  tetapi  dipengaruh</w:t>
      </w:r>
      <w:r>
        <w:rPr>
          <w:rFonts w:ascii="Times New Roman" w:hAnsi="Times New Roman" w:cs="Times New Roman"/>
          <w:sz w:val="24"/>
          <w:szCs w:val="24"/>
        </w:rPr>
        <w:t>i  oleh  berbagai  macam  parameter uji kesukaan</w:t>
      </w:r>
      <w:r w:rsidRPr="00191E7E">
        <w:rPr>
          <w:rFonts w:ascii="Times New Roman" w:hAnsi="Times New Roman" w:cs="Times New Roman"/>
          <w:sz w:val="24"/>
          <w:szCs w:val="24"/>
        </w:rPr>
        <w:t xml:space="preserve">  sehingga menimbulkan penerimaan yang utuh. Atribut keseluruhan ini hampir sama  dengan kenampakan suatu produk secara keseluruhan. Hasil uji kesukaan pad</w:t>
      </w:r>
      <w:r>
        <w:rPr>
          <w:rFonts w:ascii="Times New Roman" w:hAnsi="Times New Roman" w:cs="Times New Roman"/>
          <w:sz w:val="24"/>
          <w:szCs w:val="24"/>
        </w:rPr>
        <w:t>a Tabel 11.</w:t>
      </w:r>
      <w:r w:rsidRPr="00191E7E">
        <w:rPr>
          <w:rFonts w:ascii="Times New Roman" w:hAnsi="Times New Roman" w:cs="Times New Roman"/>
          <w:sz w:val="24"/>
          <w:szCs w:val="24"/>
        </w:rPr>
        <w:t xml:space="preserve"> </w:t>
      </w:r>
      <w:r w:rsidR="004E6F27" w:rsidRPr="004E6F27">
        <w:rPr>
          <w:rFonts w:ascii="Times New Roman" w:hAnsi="Times New Roman" w:cs="Times New Roman"/>
          <w:sz w:val="24"/>
          <w:szCs w:val="24"/>
        </w:rPr>
        <w:t xml:space="preserve">menunjukkan bahwa terdapat  perbedaan  yang  nyata  pada  penerimaan  gel cincau hijau secara keseluruhan (P&lt;0,05). Berdasarkan penelitian yang telah dilakukan, secara umum pada atribut keseluruhan ini panelis memberikan nilai tingkat kesukaan berkisar antara 2,15-2,80. </w:t>
      </w:r>
    </w:p>
    <w:p w:rsidR="004E6F27" w:rsidRPr="004E6F27" w:rsidRDefault="004E6F27" w:rsidP="004E6F27">
      <w:pPr>
        <w:spacing w:after="0" w:line="240" w:lineRule="auto"/>
        <w:jc w:val="both"/>
        <w:rPr>
          <w:rFonts w:ascii="Times New Roman" w:hAnsi="Times New Roman" w:cs="Times New Roman"/>
          <w:sz w:val="24"/>
          <w:szCs w:val="24"/>
        </w:rPr>
      </w:pPr>
      <w:r w:rsidRPr="004E6F27">
        <w:rPr>
          <w:rFonts w:ascii="Times New Roman" w:hAnsi="Times New Roman" w:cs="Times New Roman"/>
          <w:sz w:val="24"/>
          <w:szCs w:val="24"/>
        </w:rPr>
        <w:tab/>
        <w:t xml:space="preserve">Perlakuan terbaik dipilih berdasarkan nilai dari fenol total produk, karena perlakuan suhu ekstraksi dan penambahan ekstrak markisa mampu meningkatkan fenol total dalam gel cincau hijau yang dihasilkan. Selain itu nilai </w:t>
      </w:r>
      <w:r w:rsidRPr="004E6F27">
        <w:rPr>
          <w:rFonts w:ascii="Times New Roman" w:hAnsi="Times New Roman" w:cs="Times New Roman"/>
          <w:i/>
          <w:sz w:val="24"/>
          <w:szCs w:val="24"/>
        </w:rPr>
        <w:t>gel strenth</w:t>
      </w:r>
      <w:r w:rsidRPr="004E6F27">
        <w:rPr>
          <w:rFonts w:ascii="Times New Roman" w:hAnsi="Times New Roman" w:cs="Times New Roman"/>
          <w:sz w:val="24"/>
          <w:szCs w:val="24"/>
        </w:rPr>
        <w:t xml:space="preserve"> tertinggi dan jumlah vitamin C yang berkontribusi terhadap kualitas gel. Gel cincau hijau terpilih adalah perlakuan (suhu 75 C: markisa 9%) kriteria nilai </w:t>
      </w:r>
      <w:r w:rsidRPr="004E6F27">
        <w:rPr>
          <w:rFonts w:ascii="Times New Roman" w:hAnsi="Times New Roman" w:cs="Times New Roman"/>
          <w:i/>
          <w:sz w:val="24"/>
          <w:szCs w:val="24"/>
        </w:rPr>
        <w:t>gel strength</w:t>
      </w:r>
      <w:r w:rsidRPr="004E6F27">
        <w:rPr>
          <w:rFonts w:ascii="Times New Roman" w:hAnsi="Times New Roman" w:cs="Times New Roman"/>
          <w:sz w:val="24"/>
          <w:szCs w:val="24"/>
        </w:rPr>
        <w:t xml:space="preserve"> 0,66 N, waktu pembentukan gel 93,50 menit, sineresis 22,50%, intensitas warna red 6,35; blue 8,00; yellow 11,81, kadar air 98,53% wb, pH 4,29, fenol total 88,26 mg GAE/g bk, vitamin C 27,28 (mg/100g bahan), dan total padatan terlarut 1,68%.</w:t>
      </w:r>
    </w:p>
    <w:p w:rsidR="00CE07E0" w:rsidRDefault="00CE07E0" w:rsidP="00CE07E0">
      <w:pPr>
        <w:spacing w:after="0" w:line="240" w:lineRule="auto"/>
        <w:jc w:val="both"/>
        <w:rPr>
          <w:rFonts w:ascii="Times New Roman" w:hAnsi="Times New Roman" w:cs="Times New Roman"/>
          <w:sz w:val="24"/>
          <w:szCs w:val="24"/>
        </w:rPr>
      </w:pPr>
    </w:p>
    <w:p w:rsidR="00CE07E0" w:rsidRPr="00191E7E" w:rsidRDefault="00CE07E0" w:rsidP="00E54DC3">
      <w:pPr>
        <w:spacing w:after="0"/>
        <w:jc w:val="both"/>
        <w:rPr>
          <w:rFonts w:ascii="Times New Roman" w:hAnsi="Times New Roman" w:cs="Times New Roman"/>
          <w:b/>
          <w:sz w:val="24"/>
          <w:szCs w:val="24"/>
        </w:rPr>
      </w:pPr>
      <w:r w:rsidRPr="00191E7E">
        <w:rPr>
          <w:rFonts w:ascii="Times New Roman" w:hAnsi="Times New Roman" w:cs="Times New Roman"/>
          <w:b/>
          <w:sz w:val="24"/>
          <w:szCs w:val="24"/>
        </w:rPr>
        <w:t>Kesimpulan</w:t>
      </w:r>
    </w:p>
    <w:p w:rsidR="00E54DC3" w:rsidRDefault="00CE07E0" w:rsidP="00CE07E0">
      <w:pPr>
        <w:spacing w:line="240" w:lineRule="auto"/>
        <w:jc w:val="both"/>
        <w:rPr>
          <w:rFonts w:ascii="Times New Roman" w:hAnsi="Times New Roman" w:cs="Times New Roman"/>
          <w:sz w:val="24"/>
          <w:szCs w:val="24"/>
        </w:rPr>
      </w:pPr>
      <w:r w:rsidRPr="005477DC">
        <w:rPr>
          <w:rFonts w:ascii="Times New Roman" w:hAnsi="Times New Roman" w:cs="Times New Roman"/>
          <w:sz w:val="24"/>
          <w:szCs w:val="24"/>
        </w:rPr>
        <w:tab/>
        <w:t>Gel cincau hijau yang dihasilkan dengan perlakuan suhu air ekstraksi dan konsentrasi ekstrak markisa berpengaruh terhadap sifat fisik, kimia dan tingkat kesukaan oleh panelis</w:t>
      </w:r>
      <w:r>
        <w:rPr>
          <w:rFonts w:ascii="Times New Roman" w:hAnsi="Times New Roman" w:cs="Times New Roman"/>
          <w:sz w:val="24"/>
          <w:szCs w:val="24"/>
        </w:rPr>
        <w:t xml:space="preserve">. </w:t>
      </w:r>
      <w:r w:rsidRPr="005477DC">
        <w:rPr>
          <w:rFonts w:ascii="Times New Roman" w:hAnsi="Times New Roman" w:cs="Times New Roman"/>
          <w:sz w:val="24"/>
          <w:szCs w:val="24"/>
        </w:rPr>
        <w:t>Semakin tinggi suhu dan semakin ba</w:t>
      </w:r>
      <w:r>
        <w:rPr>
          <w:rFonts w:ascii="Times New Roman" w:hAnsi="Times New Roman" w:cs="Times New Roman"/>
          <w:sz w:val="24"/>
          <w:szCs w:val="24"/>
        </w:rPr>
        <w:t>nyak konsentrasi ekstrak markisa</w:t>
      </w:r>
      <w:r w:rsidRPr="005477DC">
        <w:rPr>
          <w:rFonts w:ascii="Times New Roman" w:hAnsi="Times New Roman" w:cs="Times New Roman"/>
          <w:sz w:val="24"/>
          <w:szCs w:val="24"/>
        </w:rPr>
        <w:t xml:space="preserve"> maka </w:t>
      </w:r>
      <w:r w:rsidRPr="005477DC">
        <w:rPr>
          <w:rFonts w:ascii="Times New Roman" w:hAnsi="Times New Roman" w:cs="Times New Roman"/>
          <w:i/>
          <w:sz w:val="24"/>
          <w:szCs w:val="24"/>
        </w:rPr>
        <w:t>gel strength</w:t>
      </w:r>
      <w:r w:rsidRPr="005477DC">
        <w:rPr>
          <w:rFonts w:ascii="Times New Roman" w:hAnsi="Times New Roman" w:cs="Times New Roman"/>
          <w:sz w:val="24"/>
          <w:szCs w:val="24"/>
        </w:rPr>
        <w:t xml:space="preserve"> yang dihasilkan semakin kokoh, waktu pembentukan gel</w:t>
      </w:r>
      <w:r>
        <w:rPr>
          <w:rFonts w:ascii="Times New Roman" w:hAnsi="Times New Roman" w:cs="Times New Roman"/>
          <w:sz w:val="24"/>
          <w:szCs w:val="24"/>
        </w:rPr>
        <w:t xml:space="preserve"> </w:t>
      </w:r>
      <w:r w:rsidRPr="005477DC">
        <w:rPr>
          <w:rFonts w:ascii="Times New Roman" w:hAnsi="Times New Roman" w:cs="Times New Roman"/>
          <w:sz w:val="24"/>
          <w:szCs w:val="24"/>
        </w:rPr>
        <w:t>semakin lama, laju sineresis sema</w:t>
      </w:r>
      <w:r w:rsidR="00E54DC3">
        <w:rPr>
          <w:rFonts w:ascii="Times New Roman" w:hAnsi="Times New Roman" w:cs="Times New Roman"/>
          <w:sz w:val="24"/>
          <w:szCs w:val="24"/>
        </w:rPr>
        <w:t>kin menurun, warna semakiN gelap</w:t>
      </w:r>
      <w:r>
        <w:rPr>
          <w:rFonts w:ascii="Times New Roman" w:hAnsi="Times New Roman" w:cs="Times New Roman"/>
          <w:sz w:val="24"/>
          <w:szCs w:val="24"/>
        </w:rPr>
        <w:t>. K</w:t>
      </w:r>
      <w:r w:rsidRPr="005477DC">
        <w:rPr>
          <w:rFonts w:ascii="Times New Roman" w:hAnsi="Times New Roman" w:cs="Times New Roman"/>
          <w:sz w:val="24"/>
          <w:szCs w:val="24"/>
        </w:rPr>
        <w:t>adar air semakin meningka</w:t>
      </w:r>
      <w:r>
        <w:rPr>
          <w:rFonts w:ascii="Times New Roman" w:hAnsi="Times New Roman" w:cs="Times New Roman"/>
          <w:sz w:val="24"/>
          <w:szCs w:val="24"/>
        </w:rPr>
        <w:t>t, fenol total semakin tinggi, pH</w:t>
      </w:r>
      <w:r w:rsidRPr="005477DC">
        <w:rPr>
          <w:rFonts w:ascii="Times New Roman" w:hAnsi="Times New Roman" w:cs="Times New Roman"/>
          <w:sz w:val="24"/>
          <w:szCs w:val="24"/>
        </w:rPr>
        <w:t xml:space="preserve"> semakin tinggi, vitamin C meningkat dan total padatan terlarut semakin besar. Gel </w:t>
      </w:r>
      <w:r>
        <w:rPr>
          <w:rFonts w:ascii="Times New Roman" w:hAnsi="Times New Roman" w:cs="Times New Roman"/>
          <w:sz w:val="24"/>
          <w:szCs w:val="24"/>
        </w:rPr>
        <w:br/>
      </w:r>
      <w:r w:rsidRPr="005477DC">
        <w:rPr>
          <w:rFonts w:ascii="Times New Roman" w:hAnsi="Times New Roman" w:cs="Times New Roman"/>
          <w:sz w:val="24"/>
          <w:szCs w:val="24"/>
        </w:rPr>
        <w:t>cincau hijau yang paling disukai pan</w:t>
      </w:r>
      <w:r w:rsidR="004E6F27">
        <w:rPr>
          <w:rFonts w:ascii="Times New Roman" w:hAnsi="Times New Roman" w:cs="Times New Roman"/>
          <w:sz w:val="24"/>
          <w:szCs w:val="24"/>
        </w:rPr>
        <w:t>elis adalah perlakuan suhu 75</w:t>
      </w:r>
      <w:r w:rsidR="004E6F27">
        <w:rPr>
          <w:rFonts w:ascii="Times New Roman" w:hAnsi="Times New Roman" w:cs="Times New Roman"/>
          <w:sz w:val="24"/>
          <w:szCs w:val="24"/>
          <w:vertAlign w:val="superscript"/>
        </w:rPr>
        <w:t>0</w:t>
      </w:r>
      <w:r w:rsidR="004E6F27">
        <w:rPr>
          <w:rFonts w:ascii="Times New Roman" w:hAnsi="Times New Roman" w:cs="Times New Roman"/>
          <w:sz w:val="24"/>
          <w:szCs w:val="24"/>
        </w:rPr>
        <w:t>C : markisa 9</w:t>
      </w:r>
      <w:r w:rsidRPr="005477DC">
        <w:rPr>
          <w:rFonts w:ascii="Times New Roman" w:hAnsi="Times New Roman" w:cs="Times New Roman"/>
          <w:sz w:val="24"/>
          <w:szCs w:val="24"/>
        </w:rPr>
        <w:t>%</w:t>
      </w:r>
      <w:r>
        <w:rPr>
          <w:rFonts w:ascii="Times New Roman" w:hAnsi="Times New Roman" w:cs="Times New Roman"/>
          <w:sz w:val="24"/>
          <w:szCs w:val="24"/>
        </w:rPr>
        <w:t xml:space="preserve">.  </w:t>
      </w:r>
    </w:p>
    <w:p w:rsidR="00CE07E0" w:rsidRDefault="00CE07E0" w:rsidP="00CE07E0">
      <w:pPr>
        <w:rPr>
          <w:rFonts w:ascii="Times New Roman" w:hAnsi="Times New Roman" w:cs="Times New Roman"/>
          <w:b/>
          <w:sz w:val="24"/>
          <w:szCs w:val="24"/>
        </w:rPr>
      </w:pPr>
      <w:r>
        <w:rPr>
          <w:rFonts w:ascii="Times New Roman" w:hAnsi="Times New Roman" w:cs="Times New Roman"/>
          <w:b/>
          <w:sz w:val="24"/>
          <w:szCs w:val="24"/>
        </w:rPr>
        <w:t>Daftar Pustaka</w:t>
      </w:r>
    </w:p>
    <w:p w:rsidR="00CE07E0" w:rsidRDefault="00CE07E0" w:rsidP="00CE07E0">
      <w:pPr>
        <w:spacing w:after="0" w:line="240" w:lineRule="auto"/>
        <w:rPr>
          <w:rFonts w:ascii="Times New Roman" w:hAnsi="Times New Roman" w:cs="Times New Roman"/>
          <w:sz w:val="24"/>
          <w:szCs w:val="24"/>
        </w:rPr>
      </w:pPr>
      <w:r w:rsidRPr="0034090D">
        <w:rPr>
          <w:rFonts w:ascii="Times New Roman" w:hAnsi="Times New Roman" w:cs="Times New Roman"/>
          <w:sz w:val="24"/>
          <w:szCs w:val="24"/>
        </w:rPr>
        <w:t xml:space="preserve">Achyadi, N. S. 2009. </w:t>
      </w:r>
      <w:r w:rsidRPr="0034090D">
        <w:rPr>
          <w:rFonts w:ascii="Times New Roman" w:hAnsi="Times New Roman" w:cs="Times New Roman"/>
          <w:i/>
          <w:sz w:val="24"/>
          <w:szCs w:val="24"/>
        </w:rPr>
        <w:t xml:space="preserve">Kajian Pengaruh Jenis dan Konsentrasi Bahan Penggumpal </w:t>
      </w:r>
      <w:r w:rsidRPr="0034090D">
        <w:rPr>
          <w:rFonts w:ascii="Times New Roman" w:hAnsi="Times New Roman" w:cs="Times New Roman"/>
          <w:i/>
          <w:sz w:val="24"/>
          <w:szCs w:val="24"/>
        </w:rPr>
        <w:br/>
        <w:t xml:space="preserve">              Terhadap Kaarkteristik Gel cincau Hitam ( Mesona paluris)</w:t>
      </w:r>
      <w:r w:rsidRPr="0034090D">
        <w:rPr>
          <w:rFonts w:ascii="Times New Roman" w:hAnsi="Times New Roman" w:cs="Times New Roman"/>
          <w:sz w:val="24"/>
          <w:szCs w:val="24"/>
        </w:rPr>
        <w:t xml:space="preserve">. Jurnal </w:t>
      </w:r>
      <w:r w:rsidRPr="0034090D">
        <w:rPr>
          <w:rFonts w:ascii="Times New Roman" w:hAnsi="Times New Roman" w:cs="Times New Roman"/>
          <w:sz w:val="24"/>
          <w:szCs w:val="24"/>
        </w:rPr>
        <w:br/>
        <w:t xml:space="preserve">              Tekno Insentif Kopwil 4.3 (1) : 1-7.</w:t>
      </w:r>
    </w:p>
    <w:p w:rsidR="00925718" w:rsidRDefault="00925718" w:rsidP="00CE07E0">
      <w:pPr>
        <w:spacing w:after="0" w:line="240" w:lineRule="auto"/>
        <w:rPr>
          <w:rFonts w:ascii="Times New Roman" w:hAnsi="Times New Roman" w:cs="Times New Roman"/>
          <w:sz w:val="24"/>
          <w:szCs w:val="24"/>
        </w:rPr>
      </w:pPr>
      <w:r w:rsidRPr="00925718">
        <w:rPr>
          <w:rFonts w:ascii="Times New Roman" w:hAnsi="Times New Roman" w:cs="Times New Roman"/>
          <w:sz w:val="24"/>
          <w:szCs w:val="24"/>
        </w:rPr>
        <w:t>Aurand, L.W., dan Woods, A.E. 1973</w:t>
      </w:r>
      <w:r w:rsidRPr="00925718">
        <w:rPr>
          <w:rFonts w:ascii="Times New Roman" w:hAnsi="Times New Roman" w:cs="Times New Roman"/>
          <w:i/>
          <w:sz w:val="24"/>
          <w:szCs w:val="24"/>
        </w:rPr>
        <w:t>. Food Chemistry</w:t>
      </w:r>
      <w:r w:rsidRPr="00925718">
        <w:rPr>
          <w:rFonts w:ascii="Times New Roman" w:hAnsi="Times New Roman" w:cs="Times New Roman"/>
          <w:sz w:val="24"/>
          <w:szCs w:val="24"/>
        </w:rPr>
        <w:t xml:space="preserve">. Westport, Connecticut: </w:t>
      </w:r>
      <w:r w:rsidRPr="00925718">
        <w:rPr>
          <w:rFonts w:ascii="Times New Roman" w:hAnsi="Times New Roman" w:cs="Times New Roman"/>
          <w:sz w:val="24"/>
          <w:szCs w:val="24"/>
        </w:rPr>
        <w:br/>
        <w:t xml:space="preserve">              The AVI Publishing Co. Inc.</w:t>
      </w:r>
    </w:p>
    <w:p w:rsidR="00CE07E0" w:rsidRDefault="00CE07E0" w:rsidP="00CE07E0">
      <w:pPr>
        <w:spacing w:after="0" w:line="240" w:lineRule="auto"/>
        <w:rPr>
          <w:rFonts w:ascii="Times New Roman" w:hAnsi="Times New Roman" w:cs="Times New Roman"/>
          <w:sz w:val="24"/>
          <w:szCs w:val="24"/>
        </w:rPr>
      </w:pPr>
      <w:r w:rsidRPr="00585543">
        <w:rPr>
          <w:rFonts w:ascii="Times New Roman" w:hAnsi="Times New Roman" w:cs="Times New Roman"/>
          <w:sz w:val="24"/>
          <w:szCs w:val="24"/>
        </w:rPr>
        <w:t>Bauernfeind JC, Klaul H. 1981</w:t>
      </w:r>
      <w:r w:rsidRPr="00585543">
        <w:rPr>
          <w:rFonts w:ascii="Times New Roman" w:hAnsi="Times New Roman" w:cs="Times New Roman"/>
          <w:i/>
          <w:sz w:val="24"/>
          <w:szCs w:val="24"/>
        </w:rPr>
        <w:t xml:space="preserve">. Carotenes as Colorans and Vitamin A </w:t>
      </w:r>
      <w:r>
        <w:rPr>
          <w:rFonts w:ascii="Times New Roman" w:hAnsi="Times New Roman" w:cs="Times New Roman"/>
          <w:i/>
          <w:sz w:val="24"/>
          <w:szCs w:val="24"/>
        </w:rPr>
        <w:br/>
        <w:t xml:space="preserve">               </w:t>
      </w:r>
      <w:r w:rsidRPr="00585543">
        <w:rPr>
          <w:rFonts w:ascii="Times New Roman" w:hAnsi="Times New Roman" w:cs="Times New Roman"/>
          <w:i/>
          <w:sz w:val="24"/>
          <w:szCs w:val="24"/>
        </w:rPr>
        <w:t>Precursore</w:t>
      </w:r>
      <w:r w:rsidRPr="00585543">
        <w:rPr>
          <w:rFonts w:ascii="Times New Roman" w:hAnsi="Times New Roman" w:cs="Times New Roman"/>
          <w:sz w:val="24"/>
          <w:szCs w:val="24"/>
        </w:rPr>
        <w:t>. Florida : Academic Press.</w:t>
      </w:r>
    </w:p>
    <w:p w:rsidR="00DD431A" w:rsidRDefault="00DD431A" w:rsidP="00CE07E0">
      <w:pPr>
        <w:spacing w:after="0" w:line="240" w:lineRule="auto"/>
        <w:rPr>
          <w:rFonts w:ascii="Times New Roman" w:hAnsi="Times New Roman" w:cs="Times New Roman"/>
          <w:sz w:val="24"/>
          <w:szCs w:val="24"/>
        </w:rPr>
      </w:pPr>
      <w:r w:rsidRPr="00DD431A">
        <w:rPr>
          <w:rFonts w:ascii="Times New Roman" w:hAnsi="Times New Roman" w:cs="Times New Roman"/>
          <w:sz w:val="24"/>
          <w:szCs w:val="24"/>
        </w:rPr>
        <w:t xml:space="preserve">Beveridge T, Franz K. Y, &amp; Harrison J. E. 1986. </w:t>
      </w:r>
      <w:r w:rsidRPr="00DD431A">
        <w:rPr>
          <w:rFonts w:ascii="Times New Roman" w:hAnsi="Times New Roman" w:cs="Times New Roman"/>
          <w:i/>
          <w:sz w:val="24"/>
          <w:szCs w:val="24"/>
        </w:rPr>
        <w:t xml:space="preserve">Clarified Naturalapple Juice: </w:t>
      </w:r>
      <w:r w:rsidRPr="00DD431A">
        <w:rPr>
          <w:rFonts w:ascii="Times New Roman" w:hAnsi="Times New Roman" w:cs="Times New Roman"/>
          <w:i/>
          <w:sz w:val="24"/>
          <w:szCs w:val="24"/>
        </w:rPr>
        <w:br/>
        <w:t xml:space="preserve">               Production and Storage Stability of Juice and Concentrate</w:t>
      </w:r>
      <w:r w:rsidRPr="00DD431A">
        <w:rPr>
          <w:rFonts w:ascii="Times New Roman" w:hAnsi="Times New Roman" w:cs="Times New Roman"/>
          <w:sz w:val="24"/>
          <w:szCs w:val="24"/>
        </w:rPr>
        <w:t xml:space="preserve">. Journal of  </w:t>
      </w:r>
      <w:r w:rsidRPr="00DD431A">
        <w:rPr>
          <w:rFonts w:ascii="Times New Roman" w:hAnsi="Times New Roman" w:cs="Times New Roman"/>
          <w:sz w:val="24"/>
          <w:szCs w:val="24"/>
        </w:rPr>
        <w:br/>
        <w:t xml:space="preserve">                Food Science, 51, 411–414</w:t>
      </w:r>
      <w:r>
        <w:rPr>
          <w:rFonts w:ascii="Times New Roman" w:hAnsi="Times New Roman" w:cs="Times New Roman"/>
          <w:sz w:val="24"/>
          <w:szCs w:val="24"/>
        </w:rPr>
        <w:t>.</w:t>
      </w:r>
    </w:p>
    <w:p w:rsidR="00DD431A" w:rsidRDefault="00DD431A" w:rsidP="00CE07E0">
      <w:pPr>
        <w:spacing w:after="0" w:line="240" w:lineRule="auto"/>
        <w:rPr>
          <w:rFonts w:ascii="Times New Roman" w:hAnsi="Times New Roman" w:cs="Times New Roman"/>
          <w:sz w:val="24"/>
          <w:szCs w:val="24"/>
        </w:rPr>
      </w:pPr>
      <w:r w:rsidRPr="00DD431A">
        <w:rPr>
          <w:rFonts w:ascii="Times New Roman" w:hAnsi="Times New Roman" w:cs="Times New Roman"/>
          <w:sz w:val="24"/>
          <w:szCs w:val="24"/>
        </w:rPr>
        <w:lastRenderedPageBreak/>
        <w:t>Budiyanto, A. dan Yulianingsih 2008</w:t>
      </w:r>
      <w:r w:rsidRPr="00DD431A">
        <w:rPr>
          <w:rFonts w:ascii="Times New Roman" w:hAnsi="Times New Roman" w:cs="Times New Roman"/>
          <w:i/>
          <w:sz w:val="24"/>
          <w:szCs w:val="24"/>
        </w:rPr>
        <w:t xml:space="preserve">. Pengaruh Suhu dan Waktu Ekstraksi </w:t>
      </w:r>
      <w:r w:rsidRPr="00DD431A">
        <w:rPr>
          <w:rFonts w:ascii="Times New Roman" w:hAnsi="Times New Roman" w:cs="Times New Roman"/>
          <w:i/>
          <w:sz w:val="24"/>
          <w:szCs w:val="24"/>
        </w:rPr>
        <w:br/>
        <w:t xml:space="preserve">              terhadap Karakter Pektin dari Ampas Jeruk (Citrus nobilis L)</w:t>
      </w:r>
      <w:r w:rsidRPr="00DD431A">
        <w:rPr>
          <w:rFonts w:ascii="Times New Roman" w:hAnsi="Times New Roman" w:cs="Times New Roman"/>
          <w:sz w:val="24"/>
          <w:szCs w:val="24"/>
        </w:rPr>
        <w:t xml:space="preserve">. </w:t>
      </w:r>
      <w:r w:rsidRPr="00DD431A">
        <w:rPr>
          <w:rFonts w:ascii="Times New Roman" w:hAnsi="Times New Roman" w:cs="Times New Roman"/>
          <w:sz w:val="24"/>
          <w:szCs w:val="24"/>
        </w:rPr>
        <w:br/>
        <w:t xml:space="preserve">              Pascapanen. </w:t>
      </w:r>
    </w:p>
    <w:p w:rsidR="00DD431A" w:rsidRDefault="00DD431A" w:rsidP="00CE07E0">
      <w:pPr>
        <w:spacing w:after="0" w:line="240" w:lineRule="auto"/>
        <w:rPr>
          <w:rFonts w:ascii="Times New Roman" w:hAnsi="Times New Roman" w:cs="Times New Roman"/>
          <w:sz w:val="24"/>
          <w:szCs w:val="24"/>
        </w:rPr>
      </w:pPr>
      <w:r w:rsidRPr="00DD431A">
        <w:rPr>
          <w:rFonts w:ascii="Times New Roman" w:hAnsi="Times New Roman" w:cs="Times New Roman"/>
          <w:sz w:val="24"/>
          <w:szCs w:val="24"/>
        </w:rPr>
        <w:t xml:space="preserve">Cahyadi,W. 2006. </w:t>
      </w:r>
      <w:r w:rsidRPr="00DD431A">
        <w:rPr>
          <w:rFonts w:ascii="Times New Roman" w:hAnsi="Times New Roman" w:cs="Times New Roman"/>
          <w:i/>
          <w:sz w:val="24"/>
          <w:szCs w:val="24"/>
        </w:rPr>
        <w:t>Bahan Tambahan Pangan</w:t>
      </w:r>
      <w:r w:rsidRPr="00DD431A">
        <w:rPr>
          <w:rFonts w:ascii="Times New Roman" w:hAnsi="Times New Roman" w:cs="Times New Roman"/>
          <w:sz w:val="24"/>
          <w:szCs w:val="24"/>
        </w:rPr>
        <w:t>. Jakarta: Bumi Aksara.</w:t>
      </w:r>
    </w:p>
    <w:p w:rsidR="00DD431A" w:rsidRPr="00585543" w:rsidRDefault="00DD431A" w:rsidP="00CE07E0">
      <w:pPr>
        <w:spacing w:after="0" w:line="240" w:lineRule="auto"/>
        <w:rPr>
          <w:rFonts w:ascii="Times New Roman" w:hAnsi="Times New Roman" w:cs="Times New Roman"/>
          <w:sz w:val="24"/>
          <w:szCs w:val="24"/>
        </w:rPr>
      </w:pPr>
      <w:r w:rsidRPr="00DD431A">
        <w:rPr>
          <w:rFonts w:ascii="Times New Roman" w:hAnsi="Times New Roman" w:cs="Times New Roman"/>
          <w:sz w:val="24"/>
          <w:szCs w:val="24"/>
        </w:rPr>
        <w:t>Cornwell, C. J dan Wrolstad, R, E. 1981</w:t>
      </w:r>
      <w:r w:rsidRPr="00DD431A">
        <w:rPr>
          <w:rFonts w:ascii="Times New Roman" w:hAnsi="Times New Roman" w:cs="Times New Roman"/>
          <w:i/>
          <w:sz w:val="24"/>
          <w:szCs w:val="24"/>
        </w:rPr>
        <w:t xml:space="preserve">. Causes of Browning in Pearjuice </w:t>
      </w:r>
      <w:r w:rsidRPr="00DD431A">
        <w:rPr>
          <w:rFonts w:ascii="Times New Roman" w:hAnsi="Times New Roman" w:cs="Times New Roman"/>
          <w:i/>
          <w:sz w:val="24"/>
          <w:szCs w:val="24"/>
        </w:rPr>
        <w:br/>
        <w:t xml:space="preserve">               Concentrate During Storage</w:t>
      </w:r>
      <w:r w:rsidRPr="00DD431A">
        <w:rPr>
          <w:rFonts w:ascii="Times New Roman" w:hAnsi="Times New Roman" w:cs="Times New Roman"/>
          <w:sz w:val="24"/>
          <w:szCs w:val="24"/>
        </w:rPr>
        <w:t>. Journal of Food Science, 46, 515–518.</w:t>
      </w:r>
    </w:p>
    <w:p w:rsidR="00CE07E0" w:rsidRPr="00585543" w:rsidRDefault="00CE07E0" w:rsidP="00CE07E0">
      <w:pPr>
        <w:spacing w:after="0" w:line="240" w:lineRule="auto"/>
        <w:rPr>
          <w:rFonts w:ascii="Times New Roman" w:hAnsi="Times New Roman" w:cs="Times New Roman"/>
          <w:sz w:val="24"/>
          <w:szCs w:val="24"/>
        </w:rPr>
      </w:pPr>
      <w:r w:rsidRPr="00585543">
        <w:rPr>
          <w:rFonts w:ascii="Times New Roman" w:hAnsi="Times New Roman" w:cs="Times New Roman"/>
          <w:sz w:val="24"/>
          <w:szCs w:val="24"/>
        </w:rPr>
        <w:t xml:space="preserve">Deman, J.M. 1997. </w:t>
      </w:r>
      <w:r w:rsidRPr="00585543">
        <w:rPr>
          <w:rFonts w:ascii="Times New Roman" w:hAnsi="Times New Roman" w:cs="Times New Roman"/>
          <w:i/>
          <w:sz w:val="24"/>
          <w:szCs w:val="24"/>
        </w:rPr>
        <w:t>Kimia Makanan</w:t>
      </w:r>
      <w:r w:rsidRPr="00585543">
        <w:rPr>
          <w:rFonts w:ascii="Times New Roman" w:hAnsi="Times New Roman" w:cs="Times New Roman"/>
          <w:sz w:val="24"/>
          <w:szCs w:val="24"/>
        </w:rPr>
        <w:t>. Bandung : Penerbit ITB.</w:t>
      </w:r>
    </w:p>
    <w:p w:rsidR="00CE07E0" w:rsidRDefault="00CE07E0" w:rsidP="00CE07E0">
      <w:pPr>
        <w:spacing w:after="0" w:line="240" w:lineRule="auto"/>
        <w:rPr>
          <w:rFonts w:ascii="Times New Roman" w:hAnsi="Times New Roman" w:cs="Times New Roman"/>
          <w:sz w:val="24"/>
          <w:szCs w:val="24"/>
        </w:rPr>
      </w:pPr>
      <w:r w:rsidRPr="00585543">
        <w:rPr>
          <w:rFonts w:ascii="Times New Roman" w:hAnsi="Times New Roman" w:cs="Times New Roman"/>
          <w:sz w:val="24"/>
          <w:szCs w:val="24"/>
        </w:rPr>
        <w:t xml:space="preserve">Estiasih, T. dan K. Ahmadi. 2009. </w:t>
      </w:r>
      <w:r w:rsidRPr="00585543">
        <w:rPr>
          <w:rFonts w:ascii="Times New Roman" w:hAnsi="Times New Roman" w:cs="Times New Roman"/>
          <w:i/>
          <w:sz w:val="24"/>
          <w:szCs w:val="24"/>
        </w:rPr>
        <w:t>Teknologi Pengolahan Pangan</w:t>
      </w:r>
      <w:r w:rsidRPr="00585543">
        <w:rPr>
          <w:rFonts w:ascii="Times New Roman" w:hAnsi="Times New Roman" w:cs="Times New Roman"/>
          <w:sz w:val="24"/>
          <w:szCs w:val="24"/>
        </w:rPr>
        <w:t xml:space="preserve">. Bumi Aksara. </w:t>
      </w:r>
      <w:r w:rsidRPr="00585543">
        <w:rPr>
          <w:rFonts w:ascii="Times New Roman" w:hAnsi="Times New Roman" w:cs="Times New Roman"/>
          <w:sz w:val="24"/>
          <w:szCs w:val="24"/>
        </w:rPr>
        <w:br/>
        <w:t xml:space="preserve">                Jakarta</w:t>
      </w:r>
      <w:r>
        <w:rPr>
          <w:rFonts w:ascii="Times New Roman" w:hAnsi="Times New Roman" w:cs="Times New Roman"/>
          <w:sz w:val="24"/>
          <w:szCs w:val="24"/>
        </w:rPr>
        <w:t>.</w:t>
      </w:r>
    </w:p>
    <w:p w:rsidR="00DD431A" w:rsidRPr="00DD431A" w:rsidRDefault="00DD431A" w:rsidP="00DD431A">
      <w:pPr>
        <w:spacing w:after="0" w:line="240" w:lineRule="auto"/>
        <w:rPr>
          <w:rFonts w:ascii="Times New Roman" w:hAnsi="Times New Roman" w:cs="Times New Roman"/>
          <w:sz w:val="24"/>
          <w:szCs w:val="24"/>
        </w:rPr>
      </w:pPr>
      <w:r w:rsidRPr="00DD431A">
        <w:rPr>
          <w:rFonts w:ascii="Times New Roman" w:hAnsi="Times New Roman" w:cs="Times New Roman"/>
          <w:sz w:val="24"/>
          <w:szCs w:val="24"/>
        </w:rPr>
        <w:t xml:space="preserve">Fardiaz, S. 1989. </w:t>
      </w:r>
      <w:r w:rsidRPr="00DD431A">
        <w:rPr>
          <w:rFonts w:ascii="Times New Roman" w:hAnsi="Times New Roman" w:cs="Times New Roman"/>
          <w:i/>
          <w:sz w:val="24"/>
          <w:szCs w:val="24"/>
        </w:rPr>
        <w:t>Mikrobiologi Pangan</w:t>
      </w:r>
      <w:r w:rsidRPr="00DD431A">
        <w:rPr>
          <w:rFonts w:ascii="Times New Roman" w:hAnsi="Times New Roman" w:cs="Times New Roman"/>
          <w:sz w:val="24"/>
          <w:szCs w:val="24"/>
        </w:rPr>
        <w:t xml:space="preserve">. Departemen Pendidikan dan kebudayaan </w:t>
      </w:r>
      <w:r w:rsidRPr="00DD431A">
        <w:rPr>
          <w:rFonts w:ascii="Times New Roman" w:hAnsi="Times New Roman" w:cs="Times New Roman"/>
          <w:sz w:val="24"/>
          <w:szCs w:val="24"/>
        </w:rPr>
        <w:br/>
        <w:t xml:space="preserve">               Direktorat Jendral Pendidikan Tinggi Pusat Antar Univers</w:t>
      </w:r>
      <w:r>
        <w:rPr>
          <w:rFonts w:ascii="Times New Roman" w:hAnsi="Times New Roman" w:cs="Times New Roman"/>
          <w:sz w:val="24"/>
          <w:szCs w:val="24"/>
        </w:rPr>
        <w:t xml:space="preserve">itas Pangan  </w:t>
      </w:r>
      <w:r>
        <w:rPr>
          <w:rFonts w:ascii="Times New Roman" w:hAnsi="Times New Roman" w:cs="Times New Roman"/>
          <w:sz w:val="24"/>
          <w:szCs w:val="24"/>
        </w:rPr>
        <w:br/>
        <w:t xml:space="preserve">               dan </w:t>
      </w:r>
      <w:r w:rsidRPr="00DD431A">
        <w:rPr>
          <w:rFonts w:ascii="Times New Roman" w:hAnsi="Times New Roman" w:cs="Times New Roman"/>
          <w:sz w:val="24"/>
          <w:szCs w:val="24"/>
        </w:rPr>
        <w:t xml:space="preserve">Gizi. Bogor: Institut Pertanian Bogor. </w:t>
      </w:r>
    </w:p>
    <w:p w:rsidR="00DD431A" w:rsidRDefault="00DD431A" w:rsidP="00CE07E0">
      <w:pPr>
        <w:spacing w:after="0" w:line="240" w:lineRule="auto"/>
        <w:rPr>
          <w:rFonts w:ascii="Times New Roman" w:hAnsi="Times New Roman" w:cs="Times New Roman"/>
          <w:sz w:val="24"/>
          <w:szCs w:val="24"/>
        </w:rPr>
      </w:pPr>
      <w:r w:rsidRPr="00DD431A">
        <w:rPr>
          <w:rFonts w:ascii="Times New Roman" w:hAnsi="Times New Roman" w:cs="Times New Roman"/>
          <w:sz w:val="24"/>
          <w:szCs w:val="24"/>
        </w:rPr>
        <w:t xml:space="preserve">Fardiaz, S. 1992. </w:t>
      </w:r>
      <w:r w:rsidRPr="00DD431A">
        <w:rPr>
          <w:rFonts w:ascii="Times New Roman" w:hAnsi="Times New Roman" w:cs="Times New Roman"/>
          <w:i/>
          <w:sz w:val="24"/>
          <w:szCs w:val="24"/>
        </w:rPr>
        <w:t>Mikrobiologi Pangan I.</w:t>
      </w:r>
      <w:r w:rsidRPr="00DD431A">
        <w:rPr>
          <w:rFonts w:ascii="Times New Roman" w:hAnsi="Times New Roman" w:cs="Times New Roman"/>
          <w:sz w:val="24"/>
          <w:szCs w:val="24"/>
        </w:rPr>
        <w:t xml:space="preserve"> PT. Gramedia Pustaka Utama. Jakarta. </w:t>
      </w:r>
    </w:p>
    <w:p w:rsidR="00CE07E0" w:rsidRDefault="00CE07E0" w:rsidP="00CE07E0">
      <w:pPr>
        <w:spacing w:after="0" w:line="240" w:lineRule="auto"/>
        <w:rPr>
          <w:rFonts w:ascii="Times New Roman" w:hAnsi="Times New Roman" w:cs="Times New Roman"/>
          <w:sz w:val="24"/>
          <w:szCs w:val="24"/>
        </w:rPr>
      </w:pPr>
      <w:r w:rsidRPr="00585543">
        <w:rPr>
          <w:rFonts w:ascii="Times New Roman" w:hAnsi="Times New Roman" w:cs="Times New Roman"/>
          <w:sz w:val="24"/>
          <w:szCs w:val="24"/>
        </w:rPr>
        <w:t xml:space="preserve">Gacula, M.C. And Singh, J. 1984. </w:t>
      </w:r>
      <w:r w:rsidRPr="00585543">
        <w:rPr>
          <w:rFonts w:ascii="Times New Roman" w:hAnsi="Times New Roman" w:cs="Times New Roman"/>
          <w:i/>
          <w:sz w:val="24"/>
          <w:szCs w:val="24"/>
        </w:rPr>
        <w:t xml:space="preserve">Statistical Methods in Food and Consumer </w:t>
      </w:r>
      <w:r w:rsidRPr="00585543">
        <w:rPr>
          <w:rFonts w:ascii="Times New Roman" w:hAnsi="Times New Roman" w:cs="Times New Roman"/>
          <w:i/>
          <w:sz w:val="24"/>
          <w:szCs w:val="24"/>
        </w:rPr>
        <w:br/>
        <w:t xml:space="preserve">               Research</w:t>
      </w:r>
      <w:r w:rsidRPr="00585543">
        <w:rPr>
          <w:rFonts w:ascii="Times New Roman" w:hAnsi="Times New Roman" w:cs="Times New Roman"/>
          <w:sz w:val="24"/>
          <w:szCs w:val="24"/>
        </w:rPr>
        <w:t xml:space="preserve">. Academic Press, Inc., Orlando, San Diego, New York, </w:t>
      </w:r>
      <w:r w:rsidRPr="00585543">
        <w:rPr>
          <w:rFonts w:ascii="Times New Roman" w:hAnsi="Times New Roman" w:cs="Times New Roman"/>
          <w:sz w:val="24"/>
          <w:szCs w:val="24"/>
        </w:rPr>
        <w:br/>
        <w:t xml:space="preserve">               London</w:t>
      </w:r>
      <w:r>
        <w:rPr>
          <w:rFonts w:ascii="Times New Roman" w:hAnsi="Times New Roman" w:cs="Times New Roman"/>
          <w:sz w:val="24"/>
          <w:szCs w:val="24"/>
        </w:rPr>
        <w:t>.</w:t>
      </w:r>
    </w:p>
    <w:p w:rsidR="00DD431A" w:rsidRDefault="00DD431A" w:rsidP="00CE07E0">
      <w:pPr>
        <w:spacing w:after="0" w:line="240" w:lineRule="auto"/>
        <w:rPr>
          <w:rFonts w:ascii="Times New Roman" w:hAnsi="Times New Roman" w:cs="Times New Roman"/>
          <w:sz w:val="24"/>
          <w:szCs w:val="24"/>
        </w:rPr>
      </w:pPr>
      <w:r w:rsidRPr="00DD431A">
        <w:rPr>
          <w:rFonts w:ascii="Times New Roman" w:hAnsi="Times New Roman" w:cs="Times New Roman"/>
          <w:sz w:val="24"/>
          <w:szCs w:val="24"/>
        </w:rPr>
        <w:t xml:space="preserve">Ginanjar BMR. 2013. </w:t>
      </w:r>
      <w:r w:rsidRPr="00DD431A">
        <w:rPr>
          <w:rFonts w:ascii="Times New Roman" w:hAnsi="Times New Roman" w:cs="Times New Roman"/>
          <w:i/>
          <w:sz w:val="24"/>
          <w:szCs w:val="24"/>
        </w:rPr>
        <w:t xml:space="preserve">Evaluasi mutu fisik, mikrobiologi, dan sifat fungsional gel </w:t>
      </w:r>
      <w:r w:rsidRPr="00DD431A">
        <w:rPr>
          <w:rFonts w:ascii="Times New Roman" w:hAnsi="Times New Roman" w:cs="Times New Roman"/>
          <w:i/>
          <w:sz w:val="24"/>
          <w:szCs w:val="24"/>
        </w:rPr>
        <w:br/>
        <w:t xml:space="preserve">               cincau hijau </w:t>
      </w:r>
      <w:r w:rsidRPr="00DD431A">
        <w:rPr>
          <w:rFonts w:ascii="Times New Roman" w:hAnsi="Times New Roman" w:cs="Times New Roman"/>
          <w:sz w:val="24"/>
          <w:szCs w:val="24"/>
        </w:rPr>
        <w:t>(</w:t>
      </w:r>
      <w:r w:rsidRPr="00DD431A">
        <w:rPr>
          <w:rFonts w:ascii="Times New Roman" w:hAnsi="Times New Roman" w:cs="Times New Roman"/>
          <w:i/>
          <w:sz w:val="24"/>
          <w:szCs w:val="24"/>
        </w:rPr>
        <w:t xml:space="preserve">Premna oblogifolia </w:t>
      </w:r>
      <w:r w:rsidRPr="00DD431A">
        <w:rPr>
          <w:rFonts w:ascii="Times New Roman" w:hAnsi="Times New Roman" w:cs="Times New Roman"/>
          <w:sz w:val="24"/>
          <w:szCs w:val="24"/>
        </w:rPr>
        <w:t xml:space="preserve">Merr), </w:t>
      </w:r>
      <w:r w:rsidRPr="00DD431A">
        <w:rPr>
          <w:rFonts w:ascii="Times New Roman" w:hAnsi="Times New Roman" w:cs="Times New Roman"/>
          <w:i/>
          <w:sz w:val="24"/>
          <w:szCs w:val="24"/>
        </w:rPr>
        <w:t xml:space="preserve">dalam kemasan dengan </w:t>
      </w:r>
      <w:r w:rsidRPr="00DD431A">
        <w:rPr>
          <w:rFonts w:ascii="Times New Roman" w:hAnsi="Times New Roman" w:cs="Times New Roman"/>
          <w:i/>
          <w:sz w:val="24"/>
          <w:szCs w:val="24"/>
        </w:rPr>
        <w:br/>
        <w:t xml:space="preserve">               perlakuan pasteurisasi</w:t>
      </w:r>
      <w:r w:rsidRPr="00DD431A">
        <w:rPr>
          <w:rFonts w:ascii="Times New Roman" w:hAnsi="Times New Roman" w:cs="Times New Roman"/>
          <w:sz w:val="24"/>
          <w:szCs w:val="24"/>
        </w:rPr>
        <w:t>. (Skripsi). Bogor (ID): Institut Pertanian Bogor.</w:t>
      </w:r>
    </w:p>
    <w:p w:rsidR="00DD431A" w:rsidRDefault="00DD431A" w:rsidP="00CE07E0">
      <w:pPr>
        <w:spacing w:after="0" w:line="240" w:lineRule="auto"/>
        <w:rPr>
          <w:rFonts w:ascii="Times New Roman" w:hAnsi="Times New Roman" w:cs="Times New Roman"/>
          <w:sz w:val="24"/>
          <w:szCs w:val="24"/>
        </w:rPr>
      </w:pPr>
      <w:r w:rsidRPr="00DD431A">
        <w:rPr>
          <w:rFonts w:ascii="Times New Roman" w:hAnsi="Times New Roman" w:cs="Times New Roman"/>
          <w:sz w:val="24"/>
          <w:szCs w:val="24"/>
        </w:rPr>
        <w:t xml:space="preserve">Hertanto, B. S., A. M. P. Nuhriawangsa, L. R. Kartikasari, W. Swastike, M. </w:t>
      </w:r>
      <w:r w:rsidRPr="00DD431A">
        <w:rPr>
          <w:rFonts w:ascii="Times New Roman" w:hAnsi="Times New Roman" w:cs="Times New Roman"/>
          <w:sz w:val="24"/>
          <w:szCs w:val="24"/>
        </w:rPr>
        <w:br/>
        <w:t xml:space="preserve">               Cahyadi, A. dan A. Huda. 2015. </w:t>
      </w:r>
      <w:r w:rsidRPr="00DD431A">
        <w:rPr>
          <w:rFonts w:ascii="Times New Roman" w:hAnsi="Times New Roman" w:cs="Times New Roman"/>
          <w:i/>
          <w:sz w:val="24"/>
          <w:szCs w:val="24"/>
        </w:rPr>
        <w:t xml:space="preserve">Pengaruh Jenis Tanaman dan Aras </w:t>
      </w:r>
      <w:r w:rsidRPr="00DD431A">
        <w:rPr>
          <w:rFonts w:ascii="Times New Roman" w:hAnsi="Times New Roman" w:cs="Times New Roman"/>
          <w:i/>
          <w:sz w:val="24"/>
          <w:szCs w:val="24"/>
        </w:rPr>
        <w:br/>
        <w:t xml:space="preserve">               pemberian Daun Cincau Hijau </w:t>
      </w:r>
      <w:r w:rsidRPr="00DD431A">
        <w:rPr>
          <w:rFonts w:ascii="Times New Roman" w:hAnsi="Times New Roman" w:cs="Times New Roman"/>
          <w:sz w:val="24"/>
          <w:szCs w:val="24"/>
        </w:rPr>
        <w:t>(</w:t>
      </w:r>
      <w:r w:rsidRPr="00DD431A">
        <w:rPr>
          <w:rFonts w:ascii="Times New Roman" w:hAnsi="Times New Roman" w:cs="Times New Roman"/>
          <w:i/>
          <w:sz w:val="24"/>
          <w:szCs w:val="24"/>
        </w:rPr>
        <w:t xml:space="preserve">Cyclea barbata </w:t>
      </w:r>
      <w:r w:rsidRPr="00DD431A">
        <w:rPr>
          <w:rFonts w:ascii="Times New Roman" w:hAnsi="Times New Roman" w:cs="Times New Roman"/>
          <w:sz w:val="24"/>
          <w:szCs w:val="24"/>
        </w:rPr>
        <w:t>L. Miers)</w:t>
      </w:r>
      <w:r w:rsidRPr="00DD431A">
        <w:rPr>
          <w:rFonts w:ascii="Times New Roman" w:hAnsi="Times New Roman" w:cs="Times New Roman"/>
          <w:i/>
          <w:sz w:val="24"/>
          <w:szCs w:val="24"/>
        </w:rPr>
        <w:t xml:space="preserve"> Terhadap </w:t>
      </w:r>
      <w:r w:rsidRPr="00DD431A">
        <w:rPr>
          <w:rFonts w:ascii="Times New Roman" w:hAnsi="Times New Roman" w:cs="Times New Roman"/>
          <w:i/>
          <w:sz w:val="24"/>
          <w:szCs w:val="24"/>
        </w:rPr>
        <w:br/>
        <w:t xml:space="preserve">               Kualitas Fisik Curd Susu Sapi</w:t>
      </w:r>
      <w:r w:rsidRPr="00DD431A">
        <w:rPr>
          <w:rFonts w:ascii="Times New Roman" w:hAnsi="Times New Roman" w:cs="Times New Roman"/>
          <w:sz w:val="24"/>
          <w:szCs w:val="24"/>
        </w:rPr>
        <w:t xml:space="preserve">. Dalam: Prosiding Seminar Nasional </w:t>
      </w:r>
      <w:r w:rsidRPr="00DD431A">
        <w:rPr>
          <w:rFonts w:ascii="Times New Roman" w:hAnsi="Times New Roman" w:cs="Times New Roman"/>
          <w:sz w:val="24"/>
          <w:szCs w:val="24"/>
        </w:rPr>
        <w:br/>
        <w:t xml:space="preserve">               Berkelanjutan 7. Universitas Padjajaran. Bandung 1-4.</w:t>
      </w:r>
    </w:p>
    <w:p w:rsidR="00C430AC" w:rsidRDefault="00CE07E0" w:rsidP="00CE07E0">
      <w:pPr>
        <w:spacing w:after="0" w:line="240" w:lineRule="auto"/>
        <w:rPr>
          <w:rFonts w:ascii="Times New Roman" w:hAnsi="Times New Roman" w:cs="Times New Roman"/>
          <w:sz w:val="24"/>
          <w:szCs w:val="24"/>
        </w:rPr>
      </w:pPr>
      <w:r w:rsidRPr="00585543">
        <w:rPr>
          <w:rFonts w:ascii="Times New Roman" w:hAnsi="Times New Roman" w:cs="Times New Roman"/>
          <w:sz w:val="24"/>
          <w:szCs w:val="24"/>
        </w:rPr>
        <w:t xml:space="preserve">Imeson, A. P. 2009. </w:t>
      </w:r>
      <w:r w:rsidRPr="00585543">
        <w:rPr>
          <w:rFonts w:ascii="Times New Roman" w:hAnsi="Times New Roman" w:cs="Times New Roman"/>
          <w:i/>
          <w:sz w:val="24"/>
          <w:szCs w:val="24"/>
        </w:rPr>
        <w:t xml:space="preserve">Carrageenan and Furcellaran, (dalam Handbook of </w:t>
      </w:r>
      <w:r w:rsidRPr="00585543">
        <w:rPr>
          <w:rFonts w:ascii="Times New Roman" w:hAnsi="Times New Roman" w:cs="Times New Roman"/>
          <w:i/>
          <w:sz w:val="24"/>
          <w:szCs w:val="24"/>
        </w:rPr>
        <w:br/>
        <w:t xml:space="preserve">               Hydrocolloids, G.O. Phillips and P.A. Williams, Eds.).</w:t>
      </w:r>
      <w:r w:rsidRPr="00585543">
        <w:rPr>
          <w:rFonts w:ascii="Times New Roman" w:hAnsi="Times New Roman" w:cs="Times New Roman"/>
          <w:sz w:val="24"/>
          <w:szCs w:val="24"/>
        </w:rPr>
        <w:t xml:space="preserve"> Cambridge: </w:t>
      </w:r>
      <w:r w:rsidRPr="00585543">
        <w:rPr>
          <w:rFonts w:ascii="Times New Roman" w:hAnsi="Times New Roman" w:cs="Times New Roman"/>
          <w:sz w:val="24"/>
          <w:szCs w:val="24"/>
        </w:rPr>
        <w:br/>
        <w:t xml:space="preserve">               Woodhead Publishing Limited and CRC Press, LLC. 169</w:t>
      </w:r>
      <w:r>
        <w:rPr>
          <w:rFonts w:ascii="Times New Roman" w:hAnsi="Times New Roman" w:cs="Times New Roman"/>
          <w:sz w:val="24"/>
          <w:szCs w:val="24"/>
        </w:rPr>
        <w:t>.</w:t>
      </w:r>
    </w:p>
    <w:p w:rsidR="00CE07E0" w:rsidRPr="00585543" w:rsidRDefault="00CE07E0" w:rsidP="00CE07E0">
      <w:pPr>
        <w:spacing w:after="0" w:line="240" w:lineRule="auto"/>
        <w:rPr>
          <w:rFonts w:ascii="Times New Roman" w:hAnsi="Times New Roman" w:cs="Times New Roman"/>
          <w:sz w:val="24"/>
          <w:szCs w:val="24"/>
        </w:rPr>
      </w:pPr>
      <w:r w:rsidRPr="00585543">
        <w:rPr>
          <w:rFonts w:ascii="Times New Roman" w:hAnsi="Times New Roman" w:cs="Times New Roman"/>
          <w:sz w:val="24"/>
          <w:szCs w:val="24"/>
        </w:rPr>
        <w:t>Ibrahim AM, Yunianta, Sriherfyna FH. 2015</w:t>
      </w:r>
      <w:r w:rsidRPr="00585543">
        <w:rPr>
          <w:rFonts w:ascii="Times New Roman" w:hAnsi="Times New Roman" w:cs="Times New Roman"/>
          <w:i/>
          <w:sz w:val="24"/>
          <w:szCs w:val="24"/>
        </w:rPr>
        <w:t xml:space="preserve">. Pengaruh suhu dan lama waktu </w:t>
      </w:r>
      <w:r w:rsidRPr="00585543">
        <w:rPr>
          <w:rFonts w:ascii="Times New Roman" w:hAnsi="Times New Roman" w:cs="Times New Roman"/>
          <w:i/>
          <w:sz w:val="24"/>
          <w:szCs w:val="24"/>
        </w:rPr>
        <w:br/>
        <w:t xml:space="preserve">               ekstraksi terhadap sifat kimia dan fisik pada pembuatan minuman sari </w:t>
      </w:r>
      <w:r w:rsidRPr="00585543">
        <w:rPr>
          <w:rFonts w:ascii="Times New Roman" w:hAnsi="Times New Roman" w:cs="Times New Roman"/>
          <w:i/>
          <w:sz w:val="24"/>
          <w:szCs w:val="24"/>
        </w:rPr>
        <w:br/>
        <w:t xml:space="preserve">               jahe (Zingiber officinale var. Rubrum) dengan kombinasi penambahan </w:t>
      </w:r>
      <w:r w:rsidRPr="00585543">
        <w:rPr>
          <w:rFonts w:ascii="Times New Roman" w:hAnsi="Times New Roman" w:cs="Times New Roman"/>
          <w:i/>
          <w:sz w:val="24"/>
          <w:szCs w:val="24"/>
        </w:rPr>
        <w:br/>
        <w:t xml:space="preserve">               madu sebagai pemanis</w:t>
      </w:r>
      <w:r w:rsidRPr="00585543">
        <w:rPr>
          <w:rFonts w:ascii="Times New Roman" w:hAnsi="Times New Roman" w:cs="Times New Roman"/>
          <w:sz w:val="24"/>
          <w:szCs w:val="24"/>
        </w:rPr>
        <w:t>. Jurnal Pangan dan Agroindustri. 3(2): 530-541.</w:t>
      </w:r>
    </w:p>
    <w:p w:rsidR="00FD7C17" w:rsidRDefault="00D7092A" w:rsidP="00FD7C17">
      <w:pPr>
        <w:spacing w:after="0" w:line="240" w:lineRule="auto"/>
        <w:rPr>
          <w:rFonts w:ascii="Times New Roman" w:hAnsi="Times New Roman" w:cs="Times New Roman"/>
          <w:sz w:val="24"/>
          <w:szCs w:val="24"/>
        </w:rPr>
      </w:pPr>
      <w:r w:rsidRPr="00D7092A">
        <w:rPr>
          <w:rFonts w:ascii="Times New Roman" w:hAnsi="Times New Roman" w:cs="Times New Roman"/>
          <w:sz w:val="24"/>
          <w:szCs w:val="24"/>
        </w:rPr>
        <w:t xml:space="preserve">Mardiah, Fransiska. R. Z. dan Lia. A. A. 2007. </w:t>
      </w:r>
      <w:r w:rsidRPr="00D7092A">
        <w:rPr>
          <w:rFonts w:ascii="Times New Roman" w:hAnsi="Times New Roman" w:cs="Times New Roman"/>
          <w:i/>
          <w:sz w:val="24"/>
          <w:szCs w:val="24"/>
        </w:rPr>
        <w:t>Makanan Anti Kanker</w:t>
      </w:r>
      <w:r w:rsidRPr="00D7092A">
        <w:rPr>
          <w:rFonts w:ascii="Times New Roman" w:hAnsi="Times New Roman" w:cs="Times New Roman"/>
          <w:sz w:val="24"/>
          <w:szCs w:val="24"/>
        </w:rPr>
        <w:t xml:space="preserve">. Kawan </w:t>
      </w:r>
      <w:r w:rsidRPr="00D7092A">
        <w:rPr>
          <w:rFonts w:ascii="Times New Roman" w:hAnsi="Times New Roman" w:cs="Times New Roman"/>
          <w:sz w:val="24"/>
          <w:szCs w:val="24"/>
        </w:rPr>
        <w:br/>
        <w:t xml:space="preserve">               pustaka. Jakarta Selatan.</w:t>
      </w:r>
    </w:p>
    <w:p w:rsidR="00FD7C17" w:rsidRDefault="00FD7C17" w:rsidP="00FD7C17">
      <w:pPr>
        <w:spacing w:after="0" w:line="240" w:lineRule="auto"/>
        <w:jc w:val="both"/>
        <w:rPr>
          <w:rFonts w:ascii="Times New Roman" w:hAnsi="Times New Roman" w:cs="Times New Roman"/>
          <w:sz w:val="24"/>
          <w:szCs w:val="24"/>
        </w:rPr>
      </w:pPr>
      <w:r w:rsidRPr="00FD7C17">
        <w:rPr>
          <w:rFonts w:ascii="Times New Roman" w:hAnsi="Times New Roman" w:cs="Times New Roman"/>
          <w:sz w:val="24"/>
          <w:szCs w:val="24"/>
        </w:rPr>
        <w:t xml:space="preserve">Mercadante, A.Z., Britton, G. dan Rodriguez-Amaya, D.B. 1998. </w:t>
      </w:r>
      <w:r w:rsidRPr="00FD7C17">
        <w:rPr>
          <w:rFonts w:ascii="Times New Roman" w:hAnsi="Times New Roman" w:cs="Times New Roman"/>
          <w:i/>
          <w:sz w:val="24"/>
          <w:szCs w:val="24"/>
        </w:rPr>
        <w:t xml:space="preserve">Carotenoids from </w:t>
      </w:r>
      <w:r w:rsidRPr="00FD7C17">
        <w:rPr>
          <w:rFonts w:ascii="Times New Roman" w:hAnsi="Times New Roman" w:cs="Times New Roman"/>
          <w:i/>
          <w:sz w:val="24"/>
          <w:szCs w:val="24"/>
        </w:rPr>
        <w:br/>
        <w:t xml:space="preserve">               Yellow Passion Fruit (Passiflora edulis</w:t>
      </w:r>
      <w:r w:rsidRPr="00FD7C17">
        <w:rPr>
          <w:rFonts w:ascii="Times New Roman" w:hAnsi="Times New Roman" w:cs="Times New Roman"/>
          <w:sz w:val="24"/>
          <w:szCs w:val="24"/>
        </w:rPr>
        <w:t xml:space="preserve">). Journal of Agricultural and Food </w:t>
      </w:r>
      <w:r w:rsidRPr="00FD7C17">
        <w:rPr>
          <w:rFonts w:ascii="Times New Roman" w:hAnsi="Times New Roman" w:cs="Times New Roman"/>
          <w:sz w:val="24"/>
          <w:szCs w:val="24"/>
        </w:rPr>
        <w:br/>
        <w:t xml:space="preserve">               Chemistry, 46, 4102–4106.</w:t>
      </w:r>
    </w:p>
    <w:p w:rsidR="00BA38DB" w:rsidRPr="0034090D" w:rsidRDefault="00BA38DB" w:rsidP="00FD7C17">
      <w:pPr>
        <w:spacing w:after="0" w:line="240" w:lineRule="auto"/>
        <w:jc w:val="both"/>
        <w:rPr>
          <w:rFonts w:ascii="Times New Roman" w:hAnsi="Times New Roman" w:cs="Times New Roman"/>
          <w:sz w:val="24"/>
          <w:szCs w:val="24"/>
        </w:rPr>
      </w:pPr>
      <w:r w:rsidRPr="00BA38DB">
        <w:rPr>
          <w:rFonts w:ascii="Times New Roman" w:hAnsi="Times New Roman" w:cs="Times New Roman"/>
          <w:sz w:val="24"/>
          <w:szCs w:val="24"/>
        </w:rPr>
        <w:t xml:space="preserve">Muafi, K. 2004. </w:t>
      </w:r>
      <w:r w:rsidRPr="00BA38DB">
        <w:rPr>
          <w:rFonts w:ascii="Times New Roman" w:hAnsi="Times New Roman" w:cs="Times New Roman"/>
          <w:i/>
          <w:sz w:val="24"/>
          <w:szCs w:val="24"/>
        </w:rPr>
        <w:t>“Produksi asam asetat kasar dari jerami nangka”.</w:t>
      </w:r>
      <w:r w:rsidRPr="00BA38DB">
        <w:rPr>
          <w:rFonts w:ascii="Times New Roman" w:hAnsi="Times New Roman" w:cs="Times New Roman"/>
          <w:sz w:val="24"/>
          <w:szCs w:val="24"/>
        </w:rPr>
        <w:t xml:space="preserve"> Skripsi </w:t>
      </w:r>
      <w:r w:rsidRPr="00BA38DB">
        <w:rPr>
          <w:rFonts w:ascii="Times New Roman" w:hAnsi="Times New Roman" w:cs="Times New Roman"/>
          <w:sz w:val="24"/>
          <w:szCs w:val="24"/>
        </w:rPr>
        <w:br/>
        <w:t xml:space="preserve">               Fakultas Teknologi Pertanian. Malang: Universitas Brawijaya.</w:t>
      </w:r>
    </w:p>
    <w:p w:rsidR="00CE07E0" w:rsidRDefault="00CE07E0" w:rsidP="00CE07E0">
      <w:pPr>
        <w:spacing w:after="0" w:line="240" w:lineRule="auto"/>
        <w:rPr>
          <w:rFonts w:ascii="Times New Roman" w:hAnsi="Times New Roman" w:cs="Times New Roman"/>
          <w:sz w:val="24"/>
          <w:szCs w:val="24"/>
        </w:rPr>
      </w:pPr>
      <w:r>
        <w:rPr>
          <w:rFonts w:ascii="Times New Roman" w:hAnsi="Times New Roman" w:cs="Times New Roman"/>
          <w:sz w:val="24"/>
          <w:szCs w:val="24"/>
        </w:rPr>
        <w:t>Muchtadi, T. R. dan</w:t>
      </w:r>
      <w:r w:rsidRPr="00281C8A">
        <w:rPr>
          <w:rFonts w:ascii="Times New Roman" w:hAnsi="Times New Roman" w:cs="Times New Roman"/>
          <w:sz w:val="24"/>
          <w:szCs w:val="24"/>
        </w:rPr>
        <w:t xml:space="preserve"> Sugiyono. (1992). Ilmu Pengetahuan Bahan Pangan. Bogor: </w:t>
      </w:r>
      <w:r>
        <w:rPr>
          <w:rFonts w:ascii="Times New Roman" w:hAnsi="Times New Roman" w:cs="Times New Roman"/>
          <w:sz w:val="24"/>
          <w:szCs w:val="24"/>
        </w:rPr>
        <w:br/>
        <w:t xml:space="preserve">               </w:t>
      </w:r>
      <w:r w:rsidRPr="00281C8A">
        <w:rPr>
          <w:rFonts w:ascii="Times New Roman" w:hAnsi="Times New Roman" w:cs="Times New Roman"/>
          <w:sz w:val="24"/>
          <w:szCs w:val="24"/>
        </w:rPr>
        <w:t>Institut Pertanian Bogor</w:t>
      </w:r>
      <w:r w:rsidR="00D7092A">
        <w:rPr>
          <w:rFonts w:ascii="Times New Roman" w:hAnsi="Times New Roman" w:cs="Times New Roman"/>
          <w:sz w:val="24"/>
          <w:szCs w:val="24"/>
        </w:rPr>
        <w:t>.</w:t>
      </w:r>
    </w:p>
    <w:p w:rsidR="00D7092A" w:rsidRDefault="00D7092A" w:rsidP="00CE07E0">
      <w:pPr>
        <w:spacing w:after="0" w:line="240" w:lineRule="auto"/>
        <w:rPr>
          <w:rFonts w:ascii="Times New Roman" w:hAnsi="Times New Roman" w:cs="Times New Roman"/>
          <w:sz w:val="24"/>
          <w:szCs w:val="24"/>
        </w:rPr>
      </w:pPr>
      <w:r w:rsidRPr="00D7092A">
        <w:rPr>
          <w:rFonts w:ascii="Times New Roman" w:hAnsi="Times New Roman" w:cs="Times New Roman"/>
          <w:sz w:val="24"/>
          <w:szCs w:val="24"/>
        </w:rPr>
        <w:t xml:space="preserve">Nakasone, H. Y. and R. E. Paull. 1998. </w:t>
      </w:r>
      <w:r w:rsidRPr="00FB254B">
        <w:rPr>
          <w:rFonts w:ascii="Times New Roman" w:hAnsi="Times New Roman" w:cs="Times New Roman"/>
          <w:i/>
          <w:sz w:val="24"/>
          <w:szCs w:val="24"/>
        </w:rPr>
        <w:t>Tropical Fruits</w:t>
      </w:r>
      <w:r w:rsidRPr="00D7092A">
        <w:rPr>
          <w:rFonts w:ascii="Times New Roman" w:hAnsi="Times New Roman" w:cs="Times New Roman"/>
          <w:sz w:val="24"/>
          <w:szCs w:val="24"/>
        </w:rPr>
        <w:t xml:space="preserve">. CABI Publishing. New </w:t>
      </w:r>
      <w:r w:rsidRPr="00D7092A">
        <w:rPr>
          <w:rFonts w:ascii="Times New Roman" w:hAnsi="Times New Roman" w:cs="Times New Roman"/>
          <w:sz w:val="24"/>
          <w:szCs w:val="24"/>
        </w:rPr>
        <w:br/>
        <w:t xml:space="preserve">               York. 445 p.</w:t>
      </w:r>
    </w:p>
    <w:p w:rsidR="00CE07E0" w:rsidRDefault="00CE07E0" w:rsidP="00CE07E0">
      <w:pPr>
        <w:spacing w:after="0" w:line="240" w:lineRule="auto"/>
        <w:rPr>
          <w:rFonts w:ascii="Times New Roman" w:hAnsi="Times New Roman" w:cs="Times New Roman"/>
          <w:sz w:val="24"/>
          <w:szCs w:val="24"/>
        </w:rPr>
      </w:pPr>
      <w:r w:rsidRPr="00756CFC">
        <w:rPr>
          <w:rFonts w:ascii="Times New Roman" w:hAnsi="Times New Roman" w:cs="Times New Roman"/>
          <w:sz w:val="24"/>
          <w:szCs w:val="24"/>
        </w:rPr>
        <w:t xml:space="preserve">Nurdin, S. U; A. S Zuidar dan Suharyono A.S. 2007. </w:t>
      </w:r>
      <w:r w:rsidRPr="00756CFC">
        <w:rPr>
          <w:rFonts w:ascii="Times New Roman" w:hAnsi="Times New Roman" w:cs="Times New Roman"/>
          <w:i/>
          <w:sz w:val="24"/>
          <w:szCs w:val="24"/>
        </w:rPr>
        <w:t xml:space="preserve">Dried Extract from Green </w:t>
      </w:r>
      <w:r w:rsidRPr="00756CFC">
        <w:rPr>
          <w:rFonts w:ascii="Times New Roman" w:hAnsi="Times New Roman" w:cs="Times New Roman"/>
          <w:i/>
          <w:sz w:val="24"/>
          <w:szCs w:val="24"/>
        </w:rPr>
        <w:br/>
        <w:t xml:space="preserve">               Cincau Leaves as Potential Fibre Sources for Food Enrichment</w:t>
      </w:r>
      <w:r w:rsidRPr="00756CFC">
        <w:rPr>
          <w:rFonts w:ascii="Times New Roman" w:hAnsi="Times New Roman" w:cs="Times New Roman"/>
          <w:sz w:val="24"/>
          <w:szCs w:val="24"/>
        </w:rPr>
        <w:t xml:space="preserve">. African </w:t>
      </w:r>
      <w:r w:rsidRPr="00756CFC">
        <w:rPr>
          <w:rFonts w:ascii="Times New Roman" w:hAnsi="Times New Roman" w:cs="Times New Roman"/>
          <w:sz w:val="24"/>
          <w:szCs w:val="24"/>
        </w:rPr>
        <w:br/>
        <w:t xml:space="preserve">               Crop Science Conference Proceedings. Vol. 7. pp. 655-658.</w:t>
      </w:r>
    </w:p>
    <w:p w:rsidR="00FD7C17" w:rsidRPr="00FD7C17" w:rsidRDefault="00FD7C17" w:rsidP="00FD7C17">
      <w:pPr>
        <w:spacing w:after="0" w:line="240" w:lineRule="auto"/>
        <w:jc w:val="both"/>
        <w:rPr>
          <w:rFonts w:ascii="Times New Roman" w:hAnsi="Times New Roman" w:cs="Times New Roman"/>
          <w:i/>
          <w:sz w:val="24"/>
          <w:szCs w:val="24"/>
        </w:rPr>
      </w:pPr>
      <w:r w:rsidRPr="00FD7C17">
        <w:rPr>
          <w:rFonts w:ascii="Times New Roman" w:hAnsi="Times New Roman" w:cs="Times New Roman"/>
          <w:sz w:val="24"/>
          <w:szCs w:val="24"/>
        </w:rPr>
        <w:lastRenderedPageBreak/>
        <w:t xml:space="preserve">Nurdin,  S.  U.,  Suharyono,  A.  S.  2008.  </w:t>
      </w:r>
      <w:r w:rsidRPr="00FD7C17">
        <w:rPr>
          <w:rFonts w:ascii="Times New Roman" w:hAnsi="Times New Roman" w:cs="Times New Roman"/>
          <w:i/>
          <w:sz w:val="24"/>
          <w:szCs w:val="24"/>
        </w:rPr>
        <w:t xml:space="preserve">Karakteristik  Fungsional  Polisakarida </w:t>
      </w:r>
      <w:r w:rsidRPr="00FD7C17">
        <w:rPr>
          <w:rFonts w:ascii="Times New Roman" w:hAnsi="Times New Roman" w:cs="Times New Roman"/>
          <w:i/>
          <w:sz w:val="24"/>
          <w:szCs w:val="24"/>
        </w:rPr>
        <w:br/>
      </w:r>
      <w:r>
        <w:rPr>
          <w:rFonts w:ascii="Times New Roman" w:hAnsi="Times New Roman" w:cs="Times New Roman"/>
          <w:i/>
          <w:sz w:val="24"/>
          <w:szCs w:val="24"/>
        </w:rPr>
        <w:t xml:space="preserve">               </w:t>
      </w:r>
      <w:r w:rsidRPr="00FD7C17">
        <w:rPr>
          <w:rFonts w:ascii="Times New Roman" w:hAnsi="Times New Roman" w:cs="Times New Roman"/>
          <w:i/>
          <w:sz w:val="24"/>
          <w:szCs w:val="24"/>
        </w:rPr>
        <w:t>Pembentuk Gel Daun Cincau Hijau</w:t>
      </w:r>
      <w:r w:rsidRPr="00FD7C17">
        <w:rPr>
          <w:rFonts w:ascii="Times New Roman" w:hAnsi="Times New Roman" w:cs="Times New Roman"/>
          <w:sz w:val="24"/>
          <w:szCs w:val="24"/>
        </w:rPr>
        <w:t xml:space="preserve">.  J. Teknologi dan Industri Hasil </w:t>
      </w:r>
      <w:r w:rsidRPr="00FD7C17">
        <w:rPr>
          <w:rFonts w:ascii="Times New Roman" w:hAnsi="Times New Roman" w:cs="Times New Roman"/>
          <w:sz w:val="24"/>
          <w:szCs w:val="24"/>
        </w:rPr>
        <w:br/>
        <w:t xml:space="preserve">               Pertanian. 13(1), 16-22.</w:t>
      </w:r>
    </w:p>
    <w:p w:rsidR="00CE07E0" w:rsidRDefault="00CE07E0" w:rsidP="00CE07E0">
      <w:pPr>
        <w:spacing w:after="0" w:line="240" w:lineRule="auto"/>
        <w:rPr>
          <w:rFonts w:ascii="Times New Roman" w:hAnsi="Times New Roman" w:cs="Times New Roman"/>
          <w:sz w:val="24"/>
          <w:szCs w:val="24"/>
        </w:rPr>
      </w:pPr>
      <w:r w:rsidRPr="00756CFC">
        <w:rPr>
          <w:rFonts w:ascii="Times New Roman" w:hAnsi="Times New Roman" w:cs="Times New Roman"/>
          <w:sz w:val="24"/>
          <w:szCs w:val="24"/>
        </w:rPr>
        <w:t xml:space="preserve">Noverina, A. 2009. Paprika </w:t>
      </w:r>
      <w:r w:rsidRPr="00FB254B">
        <w:rPr>
          <w:rFonts w:ascii="Times New Roman" w:hAnsi="Times New Roman" w:cs="Times New Roman"/>
          <w:i/>
          <w:sz w:val="24"/>
          <w:szCs w:val="24"/>
        </w:rPr>
        <w:t>Cabai Manis Kaya Antioksidan</w:t>
      </w:r>
      <w:r w:rsidRPr="00756CFC">
        <w:rPr>
          <w:rFonts w:ascii="Times New Roman" w:hAnsi="Times New Roman" w:cs="Times New Roman"/>
          <w:sz w:val="24"/>
          <w:szCs w:val="24"/>
        </w:rPr>
        <w:t xml:space="preserve">. Nirmala Megazine. </w:t>
      </w:r>
      <w:r w:rsidRPr="00756CFC">
        <w:rPr>
          <w:rFonts w:ascii="Times New Roman" w:hAnsi="Times New Roman" w:cs="Times New Roman"/>
          <w:sz w:val="24"/>
          <w:szCs w:val="24"/>
        </w:rPr>
        <w:br/>
        <w:t xml:space="preserve">               Januari 2009 : 1. hal 2.</w:t>
      </w:r>
    </w:p>
    <w:p w:rsidR="00CE07E0" w:rsidRDefault="00CE07E0" w:rsidP="00CE07E0">
      <w:pPr>
        <w:spacing w:after="0" w:line="240" w:lineRule="auto"/>
        <w:rPr>
          <w:rFonts w:ascii="Times New Roman" w:hAnsi="Times New Roman" w:cs="Times New Roman"/>
          <w:sz w:val="24"/>
          <w:szCs w:val="24"/>
        </w:rPr>
      </w:pPr>
      <w:r w:rsidRPr="00756CFC">
        <w:rPr>
          <w:rFonts w:ascii="Times New Roman" w:hAnsi="Times New Roman" w:cs="Times New Roman"/>
          <w:sz w:val="24"/>
          <w:szCs w:val="24"/>
        </w:rPr>
        <w:t xml:space="preserve">Pitojo, Setio. 2008. </w:t>
      </w:r>
      <w:r w:rsidRPr="00756CFC">
        <w:rPr>
          <w:rFonts w:ascii="Times New Roman" w:hAnsi="Times New Roman" w:cs="Times New Roman"/>
          <w:i/>
          <w:sz w:val="24"/>
          <w:szCs w:val="24"/>
        </w:rPr>
        <w:t>Khasiat Cincau Perdu</w:t>
      </w:r>
      <w:r w:rsidRPr="00756CFC">
        <w:rPr>
          <w:rFonts w:ascii="Times New Roman" w:hAnsi="Times New Roman" w:cs="Times New Roman"/>
          <w:sz w:val="24"/>
          <w:szCs w:val="24"/>
        </w:rPr>
        <w:t>. Yogyakarta: Kanisius</w:t>
      </w:r>
      <w:r>
        <w:rPr>
          <w:rFonts w:ascii="Times New Roman" w:hAnsi="Times New Roman" w:cs="Times New Roman"/>
          <w:sz w:val="24"/>
          <w:szCs w:val="24"/>
        </w:rPr>
        <w:t>.</w:t>
      </w:r>
    </w:p>
    <w:p w:rsidR="00FD7C17" w:rsidRPr="00FB254B" w:rsidRDefault="00FD7C17" w:rsidP="00FD7C17">
      <w:pPr>
        <w:spacing w:after="0" w:line="240" w:lineRule="auto"/>
        <w:jc w:val="both"/>
        <w:rPr>
          <w:rFonts w:ascii="Times New Roman" w:hAnsi="Times New Roman" w:cs="Times New Roman"/>
          <w:i/>
          <w:sz w:val="24"/>
          <w:szCs w:val="24"/>
        </w:rPr>
      </w:pPr>
      <w:r w:rsidRPr="00FD7C17">
        <w:rPr>
          <w:rFonts w:ascii="Times New Roman" w:hAnsi="Times New Roman" w:cs="Times New Roman"/>
          <w:sz w:val="24"/>
          <w:szCs w:val="24"/>
        </w:rPr>
        <w:t xml:space="preserve">Rambe, F.Z. 2018. </w:t>
      </w:r>
      <w:r w:rsidRPr="00FB254B">
        <w:rPr>
          <w:rFonts w:ascii="Times New Roman" w:hAnsi="Times New Roman" w:cs="Times New Roman"/>
          <w:i/>
          <w:sz w:val="24"/>
          <w:szCs w:val="24"/>
        </w:rPr>
        <w:t xml:space="preserve">Pengaruh Perbandingan Sari Daun Cincau (Cyclea Barbata L. </w:t>
      </w:r>
    </w:p>
    <w:p w:rsidR="00FD7C17" w:rsidRPr="00FB254B" w:rsidRDefault="00FD7C17" w:rsidP="00FD7C17">
      <w:pPr>
        <w:spacing w:after="0" w:line="240" w:lineRule="auto"/>
        <w:jc w:val="both"/>
        <w:rPr>
          <w:rFonts w:ascii="Times New Roman" w:hAnsi="Times New Roman" w:cs="Times New Roman"/>
          <w:i/>
          <w:sz w:val="24"/>
          <w:szCs w:val="24"/>
        </w:rPr>
      </w:pPr>
      <w:r w:rsidRPr="00FB254B">
        <w:rPr>
          <w:rFonts w:ascii="Times New Roman" w:hAnsi="Times New Roman" w:cs="Times New Roman"/>
          <w:i/>
          <w:sz w:val="24"/>
          <w:szCs w:val="24"/>
        </w:rPr>
        <w:t xml:space="preserve">               Miers) dengan Sari Daun Suji (Dracaena Angustifolia) dan Jumlah </w:t>
      </w:r>
    </w:p>
    <w:p w:rsidR="00FD7C17" w:rsidRPr="00FD7C17" w:rsidRDefault="00FD7C17" w:rsidP="00FD7C17">
      <w:pPr>
        <w:spacing w:after="0" w:line="240" w:lineRule="auto"/>
        <w:jc w:val="both"/>
        <w:rPr>
          <w:rFonts w:ascii="Times New Roman" w:hAnsi="Times New Roman" w:cs="Times New Roman"/>
          <w:sz w:val="24"/>
          <w:szCs w:val="24"/>
        </w:rPr>
      </w:pPr>
      <w:r w:rsidRPr="00FB254B">
        <w:rPr>
          <w:rFonts w:ascii="Times New Roman" w:hAnsi="Times New Roman" w:cs="Times New Roman"/>
          <w:i/>
          <w:sz w:val="24"/>
          <w:szCs w:val="24"/>
        </w:rPr>
        <w:t xml:space="preserve">               Karagenan Terhadap Mutu Minuman Jeli</w:t>
      </w:r>
      <w:r w:rsidRPr="00FD7C17">
        <w:rPr>
          <w:rFonts w:ascii="Times New Roman" w:hAnsi="Times New Roman" w:cs="Times New Roman"/>
          <w:sz w:val="24"/>
          <w:szCs w:val="24"/>
        </w:rPr>
        <w:t xml:space="preserve">. Universitas Sumatera Utara. </w:t>
      </w:r>
    </w:p>
    <w:p w:rsidR="00FD7C17" w:rsidRDefault="00FD7C17" w:rsidP="00FD7C17">
      <w:pPr>
        <w:spacing w:after="0" w:line="240" w:lineRule="auto"/>
        <w:jc w:val="both"/>
        <w:rPr>
          <w:rFonts w:ascii="Times New Roman" w:hAnsi="Times New Roman" w:cs="Times New Roman"/>
          <w:sz w:val="24"/>
          <w:szCs w:val="24"/>
        </w:rPr>
      </w:pPr>
      <w:r w:rsidRPr="00FD7C17">
        <w:rPr>
          <w:rFonts w:ascii="Times New Roman" w:hAnsi="Times New Roman" w:cs="Times New Roman"/>
          <w:sz w:val="24"/>
          <w:szCs w:val="24"/>
        </w:rPr>
        <w:t xml:space="preserve">               Skripsi.</w:t>
      </w:r>
    </w:p>
    <w:p w:rsidR="00FD7C17" w:rsidRPr="00FB254B" w:rsidRDefault="00FD7C17" w:rsidP="00FD7C17">
      <w:pPr>
        <w:spacing w:after="0" w:line="240" w:lineRule="auto"/>
        <w:jc w:val="both"/>
        <w:rPr>
          <w:rFonts w:ascii="Times New Roman" w:hAnsi="Times New Roman" w:cs="Times New Roman"/>
          <w:i/>
          <w:sz w:val="24"/>
          <w:szCs w:val="24"/>
        </w:rPr>
      </w:pPr>
      <w:r w:rsidRPr="00FD7C17">
        <w:rPr>
          <w:rFonts w:ascii="Times New Roman" w:hAnsi="Times New Roman" w:cs="Times New Roman"/>
          <w:sz w:val="24"/>
          <w:szCs w:val="24"/>
        </w:rPr>
        <w:t>Rodriguez, A. B. D., dan Kimura, M. 2009</w:t>
      </w:r>
      <w:r w:rsidRPr="00FB254B">
        <w:rPr>
          <w:rFonts w:ascii="Times New Roman" w:hAnsi="Times New Roman" w:cs="Times New Roman"/>
          <w:i/>
          <w:sz w:val="24"/>
          <w:szCs w:val="24"/>
        </w:rPr>
        <w:t xml:space="preserve">. Harvest Plus Handbook of Carotenoid </w:t>
      </w:r>
    </w:p>
    <w:p w:rsidR="00FD7C17" w:rsidRDefault="00FD7C17" w:rsidP="00FD7C17">
      <w:pPr>
        <w:spacing w:after="0" w:line="240" w:lineRule="auto"/>
        <w:jc w:val="both"/>
        <w:rPr>
          <w:rFonts w:ascii="Times New Roman" w:hAnsi="Times New Roman" w:cs="Times New Roman"/>
          <w:sz w:val="24"/>
          <w:szCs w:val="24"/>
        </w:rPr>
      </w:pPr>
      <w:r w:rsidRPr="00FB254B">
        <w:rPr>
          <w:rFonts w:ascii="Times New Roman" w:hAnsi="Times New Roman" w:cs="Times New Roman"/>
          <w:i/>
          <w:sz w:val="24"/>
          <w:szCs w:val="24"/>
        </w:rPr>
        <w:t xml:space="preserve">               Analysis.</w:t>
      </w:r>
      <w:r w:rsidRPr="00FD7C17">
        <w:rPr>
          <w:rFonts w:ascii="Times New Roman" w:hAnsi="Times New Roman" w:cs="Times New Roman"/>
          <w:sz w:val="24"/>
          <w:szCs w:val="24"/>
        </w:rPr>
        <w:t xml:space="preserve"> Campinas: Harvest Plus.</w:t>
      </w:r>
    </w:p>
    <w:p w:rsidR="00FD7C17" w:rsidRPr="00FB254B" w:rsidRDefault="00337419" w:rsidP="00FD7C1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Saha, D</w:t>
      </w:r>
      <w:r w:rsidR="00FD7C17" w:rsidRPr="00FD7C17">
        <w:rPr>
          <w:rFonts w:ascii="Times New Roman" w:hAnsi="Times New Roman" w:cs="Times New Roman"/>
          <w:sz w:val="24"/>
          <w:szCs w:val="24"/>
        </w:rPr>
        <w:t xml:space="preserve"> dan Suvendu Bhattacharya. 2010. </w:t>
      </w:r>
      <w:r w:rsidR="00FD7C17" w:rsidRPr="00FB254B">
        <w:rPr>
          <w:rFonts w:ascii="Times New Roman" w:hAnsi="Times New Roman" w:cs="Times New Roman"/>
          <w:i/>
          <w:sz w:val="24"/>
          <w:szCs w:val="24"/>
        </w:rPr>
        <w:t xml:space="preserve">Hydrocolloids as Thickening and </w:t>
      </w:r>
    </w:p>
    <w:p w:rsidR="00FD7C17" w:rsidRDefault="00FD7C17" w:rsidP="00BA38DB">
      <w:pPr>
        <w:spacing w:after="0" w:line="240" w:lineRule="auto"/>
        <w:jc w:val="both"/>
        <w:rPr>
          <w:rFonts w:ascii="Times New Roman" w:hAnsi="Times New Roman" w:cs="Times New Roman"/>
          <w:sz w:val="24"/>
          <w:szCs w:val="24"/>
        </w:rPr>
      </w:pPr>
      <w:r w:rsidRPr="00FB254B">
        <w:rPr>
          <w:rFonts w:ascii="Times New Roman" w:hAnsi="Times New Roman" w:cs="Times New Roman"/>
          <w:i/>
          <w:sz w:val="24"/>
          <w:szCs w:val="24"/>
        </w:rPr>
        <w:t xml:space="preserve">               Gelling Agents in Food: a Critical Review</w:t>
      </w:r>
      <w:r w:rsidRPr="00FD7C17">
        <w:rPr>
          <w:rFonts w:ascii="Times New Roman" w:hAnsi="Times New Roman" w:cs="Times New Roman"/>
          <w:sz w:val="24"/>
          <w:szCs w:val="24"/>
        </w:rPr>
        <w:t xml:space="preserve">. J Food Sci Technol. </w:t>
      </w:r>
    </w:p>
    <w:p w:rsidR="00337419" w:rsidRPr="00337419" w:rsidRDefault="00337419" w:rsidP="00FD7C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Samsul, R. Fibra, N dan Melza, F. 2013. </w:t>
      </w:r>
      <w:r w:rsidRPr="00337419">
        <w:rPr>
          <w:rFonts w:ascii="Times New Roman" w:hAnsi="Times New Roman" w:cs="Times New Roman"/>
          <w:i/>
          <w:sz w:val="24"/>
          <w:szCs w:val="24"/>
        </w:rPr>
        <w:t xml:space="preserve">Pengaruh Penambahan Sari Buah Jambu </w:t>
      </w:r>
      <w:r>
        <w:rPr>
          <w:rFonts w:ascii="Times New Roman" w:hAnsi="Times New Roman" w:cs="Times New Roman"/>
          <w:i/>
          <w:sz w:val="24"/>
          <w:szCs w:val="24"/>
        </w:rPr>
        <w:br/>
        <w:t xml:space="preserve">               </w:t>
      </w:r>
      <w:r w:rsidRPr="00337419">
        <w:rPr>
          <w:rFonts w:ascii="Times New Roman" w:hAnsi="Times New Roman" w:cs="Times New Roman"/>
          <w:i/>
          <w:sz w:val="24"/>
          <w:szCs w:val="24"/>
        </w:rPr>
        <w:t xml:space="preserve">Biji Merah (Psidium Guajava L.) Dan Glukosa Terhadap Total Bakteri </w:t>
      </w:r>
      <w:r>
        <w:rPr>
          <w:rFonts w:ascii="Times New Roman" w:hAnsi="Times New Roman" w:cs="Times New Roman"/>
          <w:i/>
          <w:sz w:val="24"/>
          <w:szCs w:val="24"/>
        </w:rPr>
        <w:br/>
        <w:t xml:space="preserve">               </w:t>
      </w:r>
      <w:r w:rsidRPr="00337419">
        <w:rPr>
          <w:rFonts w:ascii="Times New Roman" w:hAnsi="Times New Roman" w:cs="Times New Roman"/>
          <w:i/>
          <w:sz w:val="24"/>
          <w:szCs w:val="24"/>
        </w:rPr>
        <w:t xml:space="preserve">Asam Laktat Dan Karakteristik Organoleptik Minuman Sinbiotik Cincau </w:t>
      </w:r>
      <w:r>
        <w:rPr>
          <w:rFonts w:ascii="Times New Roman" w:hAnsi="Times New Roman" w:cs="Times New Roman"/>
          <w:i/>
          <w:sz w:val="24"/>
          <w:szCs w:val="24"/>
        </w:rPr>
        <w:br/>
        <w:t xml:space="preserve">               </w:t>
      </w:r>
      <w:r w:rsidRPr="00337419">
        <w:rPr>
          <w:rFonts w:ascii="Times New Roman" w:hAnsi="Times New Roman" w:cs="Times New Roman"/>
          <w:i/>
          <w:sz w:val="24"/>
          <w:szCs w:val="24"/>
        </w:rPr>
        <w:t>Hijau (Premna Oblongifolia Merr)</w:t>
      </w:r>
      <w:r>
        <w:rPr>
          <w:rFonts w:ascii="Times New Roman" w:hAnsi="Times New Roman" w:cs="Times New Roman"/>
          <w:i/>
          <w:sz w:val="24"/>
          <w:szCs w:val="24"/>
        </w:rPr>
        <w:t xml:space="preserve">. </w:t>
      </w:r>
      <w:r w:rsidRPr="00337419">
        <w:rPr>
          <w:rFonts w:ascii="Times New Roman" w:hAnsi="Times New Roman" w:cs="Times New Roman"/>
          <w:sz w:val="24"/>
          <w:szCs w:val="24"/>
        </w:rPr>
        <w:t xml:space="preserve">Jurusan Teknologi Hasil Pertanian </w:t>
      </w:r>
      <w:r>
        <w:rPr>
          <w:rFonts w:ascii="Times New Roman" w:hAnsi="Times New Roman" w:cs="Times New Roman"/>
          <w:sz w:val="24"/>
          <w:szCs w:val="24"/>
        </w:rPr>
        <w:br/>
        <w:t xml:space="preserve">               </w:t>
      </w:r>
      <w:r w:rsidRPr="00337419">
        <w:rPr>
          <w:rFonts w:ascii="Times New Roman" w:hAnsi="Times New Roman" w:cs="Times New Roman"/>
          <w:sz w:val="24"/>
          <w:szCs w:val="24"/>
        </w:rPr>
        <w:t>Fakultas Pertanian Universitas Lampung</w:t>
      </w:r>
      <w:r>
        <w:rPr>
          <w:rFonts w:ascii="Times New Roman" w:hAnsi="Times New Roman" w:cs="Times New Roman"/>
          <w:sz w:val="24"/>
          <w:szCs w:val="24"/>
        </w:rPr>
        <w:t>.</w:t>
      </w:r>
    </w:p>
    <w:p w:rsidR="00CE07E0" w:rsidRDefault="00CE07E0" w:rsidP="00CE07E0">
      <w:pPr>
        <w:spacing w:after="0" w:line="240" w:lineRule="auto"/>
        <w:rPr>
          <w:rFonts w:ascii="Times New Roman" w:hAnsi="Times New Roman" w:cs="Times New Roman"/>
          <w:sz w:val="24"/>
          <w:szCs w:val="24"/>
        </w:rPr>
      </w:pPr>
      <w:r w:rsidRPr="00281C8A">
        <w:rPr>
          <w:rFonts w:ascii="Times New Roman" w:hAnsi="Times New Roman" w:cs="Times New Roman"/>
          <w:sz w:val="24"/>
          <w:szCs w:val="24"/>
        </w:rPr>
        <w:t xml:space="preserve">Senditya, M., M. S. Hadi., T. Estiasih, dan E. Saparianti. 2014. </w:t>
      </w:r>
      <w:r w:rsidRPr="00281C8A">
        <w:rPr>
          <w:rFonts w:ascii="Times New Roman" w:hAnsi="Times New Roman" w:cs="Times New Roman"/>
          <w:i/>
          <w:sz w:val="24"/>
          <w:szCs w:val="24"/>
        </w:rPr>
        <w:t xml:space="preserve">Efek Prebiotik dan </w:t>
      </w:r>
      <w:r w:rsidRPr="00281C8A">
        <w:rPr>
          <w:rFonts w:ascii="Times New Roman" w:hAnsi="Times New Roman" w:cs="Times New Roman"/>
          <w:i/>
          <w:sz w:val="24"/>
          <w:szCs w:val="24"/>
        </w:rPr>
        <w:br/>
        <w:t xml:space="preserve">               Sinbiotik Simplisia Daun Cincau Hitam (Mesona Palustris BL) Secara </w:t>
      </w:r>
      <w:r>
        <w:rPr>
          <w:rFonts w:ascii="Times New Roman" w:hAnsi="Times New Roman" w:cs="Times New Roman"/>
          <w:i/>
          <w:sz w:val="24"/>
          <w:szCs w:val="24"/>
        </w:rPr>
        <w:br/>
        <w:t xml:space="preserve">               </w:t>
      </w:r>
      <w:r w:rsidRPr="00281C8A">
        <w:rPr>
          <w:rFonts w:ascii="Times New Roman" w:hAnsi="Times New Roman" w:cs="Times New Roman"/>
          <w:i/>
          <w:sz w:val="24"/>
          <w:szCs w:val="24"/>
        </w:rPr>
        <w:t>In Vivo</w:t>
      </w:r>
      <w:r w:rsidRPr="00281C8A">
        <w:rPr>
          <w:rFonts w:ascii="Times New Roman" w:hAnsi="Times New Roman" w:cs="Times New Roman"/>
          <w:sz w:val="24"/>
          <w:szCs w:val="24"/>
        </w:rPr>
        <w:t>: Kajian Pustaka. Jurnal Pangan dan Agroindustri. 2 (3): 141-151</w:t>
      </w:r>
      <w:r>
        <w:rPr>
          <w:rFonts w:ascii="Times New Roman" w:hAnsi="Times New Roman" w:cs="Times New Roman"/>
          <w:sz w:val="24"/>
          <w:szCs w:val="24"/>
        </w:rPr>
        <w:t>.</w:t>
      </w:r>
    </w:p>
    <w:p w:rsidR="00FD7C17" w:rsidRPr="00FD7C17" w:rsidRDefault="00FD7C17" w:rsidP="00FD7C17">
      <w:pPr>
        <w:spacing w:after="0" w:line="240" w:lineRule="auto"/>
        <w:rPr>
          <w:rFonts w:ascii="Times New Roman" w:hAnsi="Times New Roman" w:cs="Times New Roman"/>
          <w:i/>
          <w:sz w:val="24"/>
          <w:szCs w:val="24"/>
        </w:rPr>
      </w:pPr>
      <w:r w:rsidRPr="00FD7C17">
        <w:rPr>
          <w:rFonts w:ascii="Times New Roman" w:hAnsi="Times New Roman" w:cs="Times New Roman"/>
          <w:sz w:val="24"/>
          <w:szCs w:val="24"/>
        </w:rPr>
        <w:t xml:space="preserve">Septiawan, Y. 2016. </w:t>
      </w:r>
      <w:r w:rsidRPr="00FD7C17">
        <w:rPr>
          <w:rFonts w:ascii="Times New Roman" w:hAnsi="Times New Roman" w:cs="Times New Roman"/>
          <w:i/>
          <w:sz w:val="24"/>
          <w:szCs w:val="24"/>
        </w:rPr>
        <w:t xml:space="preserve">Kajian Perbandingan Daun Cincau Hijau (Cyclea barbata L </w:t>
      </w:r>
    </w:p>
    <w:p w:rsidR="00FD7C17" w:rsidRPr="00FD7C17" w:rsidRDefault="00FD7C17" w:rsidP="00FD7C17">
      <w:pPr>
        <w:spacing w:after="0" w:line="240" w:lineRule="auto"/>
        <w:rPr>
          <w:rFonts w:ascii="Times New Roman" w:hAnsi="Times New Roman" w:cs="Times New Roman"/>
          <w:i/>
          <w:sz w:val="24"/>
          <w:szCs w:val="24"/>
        </w:rPr>
      </w:pPr>
      <w:r w:rsidRPr="00FD7C17">
        <w:rPr>
          <w:rFonts w:ascii="Times New Roman" w:hAnsi="Times New Roman" w:cs="Times New Roman"/>
          <w:i/>
          <w:sz w:val="24"/>
          <w:szCs w:val="24"/>
        </w:rPr>
        <w:t xml:space="preserve">               Miers) dengan Air dan Konsentrasi Serbuk Stevia (Stevia rebaudiana  </w:t>
      </w:r>
    </w:p>
    <w:p w:rsidR="00FD7C17" w:rsidRDefault="00FD7C17" w:rsidP="00FD7C17">
      <w:pPr>
        <w:spacing w:after="0" w:line="240" w:lineRule="auto"/>
        <w:rPr>
          <w:rFonts w:ascii="Times New Roman" w:hAnsi="Times New Roman" w:cs="Times New Roman"/>
          <w:sz w:val="24"/>
          <w:szCs w:val="24"/>
        </w:rPr>
      </w:pPr>
      <w:r w:rsidRPr="00FD7C17">
        <w:rPr>
          <w:rFonts w:ascii="Times New Roman" w:hAnsi="Times New Roman" w:cs="Times New Roman"/>
          <w:i/>
          <w:sz w:val="24"/>
          <w:szCs w:val="24"/>
        </w:rPr>
        <w:t xml:space="preserve">               Bertoni) Terhadap Karakteristik Gel Cincau Hijau</w:t>
      </w:r>
      <w:r>
        <w:rPr>
          <w:rFonts w:ascii="Times New Roman" w:hAnsi="Times New Roman" w:cs="Times New Roman"/>
          <w:sz w:val="24"/>
          <w:szCs w:val="24"/>
        </w:rPr>
        <w:t xml:space="preserve">. Universitas </w:t>
      </w:r>
      <w:r>
        <w:rPr>
          <w:rFonts w:ascii="Times New Roman" w:hAnsi="Times New Roman" w:cs="Times New Roman"/>
          <w:sz w:val="24"/>
          <w:szCs w:val="24"/>
        </w:rPr>
        <w:br/>
        <w:t xml:space="preserve">               Pasundan </w:t>
      </w:r>
      <w:r w:rsidRPr="00FD7C17">
        <w:rPr>
          <w:rFonts w:ascii="Times New Roman" w:hAnsi="Times New Roman" w:cs="Times New Roman"/>
          <w:sz w:val="24"/>
          <w:szCs w:val="24"/>
        </w:rPr>
        <w:t>Bandung. Skripsi.</w:t>
      </w:r>
    </w:p>
    <w:p w:rsidR="00CE07E0" w:rsidRDefault="00CE07E0" w:rsidP="00CE07E0">
      <w:pPr>
        <w:spacing w:after="0" w:line="240" w:lineRule="auto"/>
        <w:rPr>
          <w:rFonts w:ascii="Times New Roman" w:hAnsi="Times New Roman" w:cs="Times New Roman"/>
          <w:sz w:val="24"/>
          <w:szCs w:val="24"/>
        </w:rPr>
      </w:pPr>
      <w:r w:rsidRPr="00281C8A">
        <w:rPr>
          <w:rFonts w:ascii="Times New Roman" w:hAnsi="Times New Roman" w:cs="Times New Roman"/>
          <w:sz w:val="24"/>
          <w:szCs w:val="24"/>
        </w:rPr>
        <w:t xml:space="preserve">Setyaningtyas W. 2000. </w:t>
      </w:r>
      <w:r w:rsidRPr="00281C8A">
        <w:rPr>
          <w:rFonts w:ascii="Times New Roman" w:hAnsi="Times New Roman" w:cs="Times New Roman"/>
          <w:i/>
          <w:sz w:val="24"/>
          <w:szCs w:val="24"/>
        </w:rPr>
        <w:t xml:space="preserve">Karakteristik Pembentukan Gel Campuran Hidrokoloid </w:t>
      </w:r>
      <w:r w:rsidRPr="00281C8A">
        <w:rPr>
          <w:rFonts w:ascii="Times New Roman" w:hAnsi="Times New Roman" w:cs="Times New Roman"/>
          <w:i/>
          <w:sz w:val="24"/>
          <w:szCs w:val="24"/>
        </w:rPr>
        <w:br/>
        <w:t xml:space="preserve">               Cincau Hijau Premna oblongifolia Merr dan Alginat. </w:t>
      </w:r>
      <w:r w:rsidRPr="00281C8A">
        <w:rPr>
          <w:rFonts w:ascii="Times New Roman" w:hAnsi="Times New Roman" w:cs="Times New Roman"/>
          <w:sz w:val="24"/>
          <w:szCs w:val="24"/>
        </w:rPr>
        <w:t xml:space="preserve">Skripsi. Bogor: </w:t>
      </w:r>
      <w:r w:rsidRPr="00281C8A">
        <w:rPr>
          <w:rFonts w:ascii="Times New Roman" w:hAnsi="Times New Roman" w:cs="Times New Roman"/>
          <w:sz w:val="24"/>
          <w:szCs w:val="24"/>
        </w:rPr>
        <w:br/>
        <w:t xml:space="preserve">               Fakultas Teknologi Pertanian, IPB.</w:t>
      </w:r>
    </w:p>
    <w:p w:rsidR="00D7092A" w:rsidRPr="00281C8A" w:rsidRDefault="00D7092A" w:rsidP="00D709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Sheila Margareta </w:t>
      </w:r>
      <w:r w:rsidRPr="00D7092A">
        <w:rPr>
          <w:rFonts w:ascii="Times New Roman" w:hAnsi="Times New Roman" w:cs="Times New Roman"/>
          <w:i/>
          <w:sz w:val="24"/>
          <w:szCs w:val="24"/>
        </w:rPr>
        <w:t>et al</w:t>
      </w:r>
      <w:r w:rsidRPr="00D7092A">
        <w:rPr>
          <w:rFonts w:ascii="Times New Roman" w:hAnsi="Times New Roman" w:cs="Times New Roman"/>
          <w:sz w:val="24"/>
          <w:szCs w:val="24"/>
        </w:rPr>
        <w:t>.</w:t>
      </w:r>
      <w:r>
        <w:rPr>
          <w:rFonts w:ascii="Times New Roman" w:hAnsi="Times New Roman" w:cs="Times New Roman"/>
          <w:sz w:val="24"/>
          <w:szCs w:val="24"/>
        </w:rPr>
        <w:t xml:space="preserve"> </w:t>
      </w:r>
      <w:r w:rsidRPr="00D7092A">
        <w:rPr>
          <w:rFonts w:ascii="Times New Roman" w:hAnsi="Times New Roman" w:cs="Times New Roman"/>
          <w:sz w:val="24"/>
          <w:szCs w:val="24"/>
        </w:rPr>
        <w:t xml:space="preserve">(2011). </w:t>
      </w:r>
      <w:r w:rsidRPr="00D7092A">
        <w:rPr>
          <w:rFonts w:ascii="Times New Roman" w:hAnsi="Times New Roman" w:cs="Times New Roman"/>
          <w:i/>
          <w:sz w:val="24"/>
          <w:szCs w:val="24"/>
        </w:rPr>
        <w:t xml:space="preserve">Ekstraksi Senyawa Phenolic Pandanus </w:t>
      </w:r>
      <w:r>
        <w:rPr>
          <w:rFonts w:ascii="Times New Roman" w:hAnsi="Times New Roman" w:cs="Times New Roman"/>
          <w:i/>
          <w:sz w:val="24"/>
          <w:szCs w:val="24"/>
        </w:rPr>
        <w:br/>
        <w:t xml:space="preserve">               </w:t>
      </w:r>
      <w:r w:rsidRPr="00D7092A">
        <w:rPr>
          <w:rFonts w:ascii="Times New Roman" w:hAnsi="Times New Roman" w:cs="Times New Roman"/>
          <w:i/>
          <w:sz w:val="24"/>
          <w:szCs w:val="24"/>
        </w:rPr>
        <w:t>amaryllifolius Roxb</w:t>
      </w:r>
      <w:r w:rsidRPr="00D7092A">
        <w:rPr>
          <w:rFonts w:ascii="Times New Roman" w:hAnsi="Times New Roman" w:cs="Times New Roman"/>
          <w:sz w:val="24"/>
          <w:szCs w:val="24"/>
        </w:rPr>
        <w:t xml:space="preserve">. Sebagai Antioksidan Alami. Jurnal Widya Teknik. </w:t>
      </w:r>
      <w:r>
        <w:rPr>
          <w:rFonts w:ascii="Times New Roman" w:hAnsi="Times New Roman" w:cs="Times New Roman"/>
          <w:sz w:val="24"/>
          <w:szCs w:val="24"/>
        </w:rPr>
        <w:br/>
        <w:t xml:space="preserve">               </w:t>
      </w:r>
      <w:r w:rsidRPr="00D7092A">
        <w:rPr>
          <w:rFonts w:ascii="Times New Roman" w:hAnsi="Times New Roman" w:cs="Times New Roman"/>
          <w:sz w:val="24"/>
          <w:szCs w:val="24"/>
        </w:rPr>
        <w:t>10(I). Hlm. 21 – 30</w:t>
      </w:r>
      <w:r>
        <w:rPr>
          <w:rFonts w:ascii="Times New Roman" w:hAnsi="Times New Roman" w:cs="Times New Roman"/>
          <w:sz w:val="24"/>
          <w:szCs w:val="24"/>
        </w:rPr>
        <w:t>.</w:t>
      </w:r>
    </w:p>
    <w:p w:rsidR="00CE07E0" w:rsidRDefault="00CE07E0" w:rsidP="00CE07E0">
      <w:pPr>
        <w:spacing w:after="0" w:line="240" w:lineRule="auto"/>
        <w:rPr>
          <w:rFonts w:ascii="Times New Roman" w:hAnsi="Times New Roman" w:cs="Times New Roman"/>
          <w:sz w:val="24"/>
          <w:szCs w:val="24"/>
        </w:rPr>
      </w:pPr>
      <w:r w:rsidRPr="00281C8A">
        <w:rPr>
          <w:rFonts w:ascii="Times New Roman" w:hAnsi="Times New Roman" w:cs="Times New Roman"/>
          <w:sz w:val="24"/>
          <w:szCs w:val="24"/>
        </w:rPr>
        <w:t xml:space="preserve">Siro I, Kapolna E, Kapolna B, Lugasi A. 2008. </w:t>
      </w:r>
      <w:r w:rsidRPr="00281C8A">
        <w:rPr>
          <w:rFonts w:ascii="Times New Roman" w:hAnsi="Times New Roman" w:cs="Times New Roman"/>
          <w:i/>
          <w:sz w:val="24"/>
          <w:szCs w:val="24"/>
        </w:rPr>
        <w:t>Functional food</w:t>
      </w:r>
      <w:r w:rsidRPr="00281C8A">
        <w:rPr>
          <w:rFonts w:ascii="Times New Roman" w:hAnsi="Times New Roman" w:cs="Times New Roman"/>
          <w:sz w:val="24"/>
          <w:szCs w:val="24"/>
        </w:rPr>
        <w:t xml:space="preserve">. Product </w:t>
      </w:r>
      <w:r w:rsidRPr="00281C8A">
        <w:rPr>
          <w:rFonts w:ascii="Times New Roman" w:hAnsi="Times New Roman" w:cs="Times New Roman"/>
          <w:sz w:val="24"/>
          <w:szCs w:val="24"/>
        </w:rPr>
        <w:br/>
        <w:t xml:space="preserve">               development, marketing and consumer acceptance-A review. Appetite </w:t>
      </w:r>
      <w:r w:rsidRPr="00281C8A">
        <w:rPr>
          <w:rFonts w:ascii="Times New Roman" w:hAnsi="Times New Roman" w:cs="Times New Roman"/>
          <w:sz w:val="24"/>
          <w:szCs w:val="24"/>
        </w:rPr>
        <w:br/>
        <w:t xml:space="preserve">               51: 456-467</w:t>
      </w:r>
      <w:r>
        <w:rPr>
          <w:rFonts w:ascii="Times New Roman" w:hAnsi="Times New Roman" w:cs="Times New Roman"/>
          <w:sz w:val="24"/>
          <w:szCs w:val="24"/>
        </w:rPr>
        <w:t>.</w:t>
      </w:r>
    </w:p>
    <w:p w:rsidR="00CE07E0" w:rsidRDefault="00CE07E0" w:rsidP="00CE07E0">
      <w:pPr>
        <w:spacing w:after="0" w:line="240" w:lineRule="auto"/>
        <w:rPr>
          <w:rFonts w:ascii="Times New Roman" w:hAnsi="Times New Roman" w:cs="Times New Roman"/>
          <w:sz w:val="24"/>
          <w:szCs w:val="24"/>
        </w:rPr>
      </w:pPr>
      <w:r w:rsidRPr="00281C8A">
        <w:rPr>
          <w:rFonts w:ascii="Times New Roman" w:hAnsi="Times New Roman" w:cs="Times New Roman"/>
          <w:sz w:val="24"/>
          <w:szCs w:val="24"/>
        </w:rPr>
        <w:t>Sunanto, H. 1995</w:t>
      </w:r>
      <w:r w:rsidRPr="00281C8A">
        <w:rPr>
          <w:rFonts w:ascii="Times New Roman" w:hAnsi="Times New Roman" w:cs="Times New Roman"/>
          <w:i/>
          <w:sz w:val="24"/>
          <w:szCs w:val="24"/>
        </w:rPr>
        <w:t>. Budidaya Cincau</w:t>
      </w:r>
      <w:r w:rsidRPr="00281C8A">
        <w:rPr>
          <w:rFonts w:ascii="Times New Roman" w:hAnsi="Times New Roman" w:cs="Times New Roman"/>
          <w:sz w:val="24"/>
          <w:szCs w:val="24"/>
        </w:rPr>
        <w:t>. Kanisius. Yogyakarta.</w:t>
      </w:r>
    </w:p>
    <w:p w:rsidR="00FD7C17" w:rsidRDefault="00FD7C17" w:rsidP="00CE07E0">
      <w:pPr>
        <w:spacing w:after="0" w:line="240" w:lineRule="auto"/>
        <w:rPr>
          <w:rFonts w:ascii="Times New Roman" w:hAnsi="Times New Roman" w:cs="Times New Roman"/>
          <w:sz w:val="24"/>
          <w:szCs w:val="24"/>
        </w:rPr>
      </w:pPr>
      <w:r w:rsidRPr="00FD7C17">
        <w:rPr>
          <w:rFonts w:ascii="Times New Roman" w:hAnsi="Times New Roman" w:cs="Times New Roman"/>
          <w:sz w:val="24"/>
          <w:szCs w:val="24"/>
        </w:rPr>
        <w:t xml:space="preserve">Talcott, S. T., Percival, S. S., Pittet-Moore, J. dan Celoria, C. 2003. </w:t>
      </w:r>
      <w:r w:rsidRPr="00FD7C17">
        <w:rPr>
          <w:rFonts w:ascii="Times New Roman" w:hAnsi="Times New Roman" w:cs="Times New Roman"/>
          <w:sz w:val="24"/>
          <w:szCs w:val="24"/>
        </w:rPr>
        <w:br/>
        <w:t xml:space="preserve">               Phytochemical </w:t>
      </w:r>
      <w:r w:rsidRPr="00FD7C17">
        <w:rPr>
          <w:rFonts w:ascii="Times New Roman" w:hAnsi="Times New Roman" w:cs="Times New Roman"/>
          <w:i/>
          <w:sz w:val="24"/>
          <w:szCs w:val="24"/>
        </w:rPr>
        <w:t xml:space="preserve">Composition And Antioxidant Stability of Fortified </w:t>
      </w:r>
      <w:r w:rsidRPr="00FD7C17">
        <w:rPr>
          <w:rFonts w:ascii="Times New Roman" w:hAnsi="Times New Roman" w:cs="Times New Roman"/>
          <w:i/>
          <w:sz w:val="24"/>
          <w:szCs w:val="24"/>
        </w:rPr>
        <w:br/>
        <w:t xml:space="preserve">               Yellow PassionFruit (Passiflora Edulis)</w:t>
      </w:r>
      <w:r w:rsidRPr="00FD7C17">
        <w:rPr>
          <w:rFonts w:ascii="Times New Roman" w:hAnsi="Times New Roman" w:cs="Times New Roman"/>
          <w:sz w:val="24"/>
          <w:szCs w:val="24"/>
        </w:rPr>
        <w:t xml:space="preserve">. J Agric Food Chem . </w:t>
      </w:r>
      <w:r w:rsidRPr="00FD7C17">
        <w:rPr>
          <w:rFonts w:ascii="Times New Roman" w:hAnsi="Times New Roman" w:cs="Times New Roman"/>
          <w:sz w:val="24"/>
          <w:szCs w:val="24"/>
        </w:rPr>
        <w:br/>
        <w:t xml:space="preserve">               51(4):935- 41.</w:t>
      </w:r>
    </w:p>
    <w:p w:rsidR="00C430AC" w:rsidRDefault="00C430AC" w:rsidP="00C430AC">
      <w:pPr>
        <w:tabs>
          <w:tab w:val="left" w:pos="567"/>
        </w:tabs>
        <w:spacing w:after="0" w:line="240" w:lineRule="auto"/>
        <w:jc w:val="both"/>
        <w:rPr>
          <w:rFonts w:ascii="Times New Roman" w:hAnsi="Times New Roman" w:cs="Times New Roman"/>
          <w:sz w:val="24"/>
          <w:szCs w:val="24"/>
        </w:rPr>
      </w:pPr>
      <w:r w:rsidRPr="00C430AC">
        <w:rPr>
          <w:rFonts w:ascii="Times New Roman" w:hAnsi="Times New Roman" w:cs="Times New Roman"/>
          <w:sz w:val="24"/>
          <w:szCs w:val="24"/>
        </w:rPr>
        <w:t xml:space="preserve">United States Department of Agriculture-Nutrition Coordinating Center Carotenoid         </w:t>
      </w:r>
      <w:r w:rsidRPr="00C430AC">
        <w:rPr>
          <w:rFonts w:ascii="Times New Roman" w:hAnsi="Times New Roman" w:cs="Times New Roman"/>
          <w:sz w:val="24"/>
          <w:szCs w:val="24"/>
        </w:rPr>
        <w:br/>
        <w:t xml:space="preserve">               Database for U.S Foods. 1998. </w:t>
      </w:r>
      <w:r w:rsidRPr="00C430AC">
        <w:rPr>
          <w:rFonts w:ascii="Times New Roman" w:hAnsi="Times New Roman" w:cs="Times New Roman"/>
          <w:i/>
          <w:sz w:val="24"/>
          <w:szCs w:val="24"/>
        </w:rPr>
        <w:t xml:space="preserve">Department of Agriculture/Agriculture </w:t>
      </w:r>
      <w:r w:rsidRPr="00C430AC">
        <w:rPr>
          <w:rFonts w:ascii="Times New Roman" w:hAnsi="Times New Roman" w:cs="Times New Roman"/>
          <w:i/>
          <w:sz w:val="24"/>
          <w:szCs w:val="24"/>
        </w:rPr>
        <w:br/>
        <w:t xml:space="preserve">               Research Service. /www.nal.usda.gov/fnic/foodcomp/. </w:t>
      </w:r>
      <w:r w:rsidRPr="00C430AC">
        <w:rPr>
          <w:rFonts w:ascii="Times New Roman" w:hAnsi="Times New Roman" w:cs="Times New Roman"/>
          <w:sz w:val="24"/>
          <w:szCs w:val="24"/>
        </w:rPr>
        <w:t xml:space="preserve">Diakses tanggal </w:t>
      </w:r>
      <w:r w:rsidRPr="00C430AC">
        <w:rPr>
          <w:rFonts w:ascii="Times New Roman" w:hAnsi="Times New Roman" w:cs="Times New Roman"/>
          <w:sz w:val="24"/>
          <w:szCs w:val="24"/>
        </w:rPr>
        <w:br/>
        <w:t xml:space="preserve">               10 September 2019.</w:t>
      </w:r>
    </w:p>
    <w:p w:rsidR="00C430AC" w:rsidRPr="00C430AC" w:rsidRDefault="00C430AC" w:rsidP="00C430AC">
      <w:pPr>
        <w:tabs>
          <w:tab w:val="left" w:pos="567"/>
        </w:tabs>
        <w:spacing w:after="0" w:line="240" w:lineRule="auto"/>
        <w:jc w:val="both"/>
        <w:rPr>
          <w:rFonts w:ascii="Times New Roman" w:hAnsi="Times New Roman" w:cs="Times New Roman"/>
          <w:sz w:val="24"/>
          <w:szCs w:val="24"/>
        </w:rPr>
      </w:pPr>
      <w:r w:rsidRPr="00C430AC">
        <w:rPr>
          <w:rFonts w:ascii="Times New Roman" w:hAnsi="Times New Roman" w:cs="Times New Roman"/>
          <w:sz w:val="24"/>
          <w:szCs w:val="24"/>
        </w:rPr>
        <w:t xml:space="preserve">Walter, R. H. 1991. </w:t>
      </w:r>
      <w:r w:rsidRPr="00C430AC">
        <w:rPr>
          <w:rFonts w:ascii="Times New Roman" w:hAnsi="Times New Roman" w:cs="Times New Roman"/>
          <w:i/>
          <w:sz w:val="24"/>
          <w:szCs w:val="24"/>
        </w:rPr>
        <w:t>The Chemistry and Technology of  Pectin</w:t>
      </w:r>
      <w:r w:rsidRPr="00C430AC">
        <w:rPr>
          <w:rFonts w:ascii="Times New Roman" w:hAnsi="Times New Roman" w:cs="Times New Roman"/>
          <w:sz w:val="24"/>
          <w:szCs w:val="24"/>
        </w:rPr>
        <w:t xml:space="preserve">. Academic Press </w:t>
      </w:r>
      <w:r w:rsidRPr="00C430AC">
        <w:rPr>
          <w:rFonts w:ascii="Times New Roman" w:hAnsi="Times New Roman" w:cs="Times New Roman"/>
          <w:sz w:val="24"/>
          <w:szCs w:val="24"/>
        </w:rPr>
        <w:br/>
        <w:t xml:space="preserve">               Inc. New York.</w:t>
      </w:r>
    </w:p>
    <w:p w:rsidR="00C430AC" w:rsidRPr="00C430AC" w:rsidRDefault="00C430AC" w:rsidP="00C430AC">
      <w:pPr>
        <w:tabs>
          <w:tab w:val="left" w:pos="567"/>
        </w:tabs>
        <w:spacing w:after="0" w:line="240" w:lineRule="auto"/>
        <w:jc w:val="both"/>
        <w:rPr>
          <w:rFonts w:ascii="Times New Roman" w:hAnsi="Times New Roman" w:cs="Times New Roman"/>
          <w:sz w:val="24"/>
          <w:szCs w:val="24"/>
        </w:rPr>
      </w:pPr>
      <w:r w:rsidRPr="00C430AC">
        <w:rPr>
          <w:rFonts w:ascii="Times New Roman" w:hAnsi="Times New Roman" w:cs="Times New Roman"/>
          <w:sz w:val="24"/>
          <w:szCs w:val="24"/>
        </w:rPr>
        <w:lastRenderedPageBreak/>
        <w:t>Wang, M. Y., West, B. J., Jensen, C. J., Nowicki, D., Su, C., Palu, A. K. dan</w:t>
      </w:r>
      <w:r w:rsidRPr="00C430AC">
        <w:rPr>
          <w:rFonts w:ascii="Times New Roman" w:hAnsi="Times New Roman" w:cs="Times New Roman"/>
          <w:sz w:val="24"/>
          <w:szCs w:val="24"/>
        </w:rPr>
        <w:br/>
        <w:t xml:space="preserve">               Anderson, G., 2002, </w:t>
      </w:r>
      <w:r w:rsidRPr="00C430AC">
        <w:rPr>
          <w:rFonts w:ascii="Times New Roman" w:hAnsi="Times New Roman" w:cs="Times New Roman"/>
          <w:i/>
          <w:sz w:val="24"/>
          <w:szCs w:val="24"/>
        </w:rPr>
        <w:t>Morinda citrifolia (Noni</w:t>
      </w:r>
      <w:r w:rsidRPr="00C430AC">
        <w:rPr>
          <w:rFonts w:ascii="Times New Roman" w:hAnsi="Times New Roman" w:cs="Times New Roman"/>
          <w:sz w:val="24"/>
          <w:szCs w:val="24"/>
        </w:rPr>
        <w:t xml:space="preserve">): A Literature Review and </w:t>
      </w:r>
      <w:r w:rsidRPr="00C430AC">
        <w:rPr>
          <w:rFonts w:ascii="Times New Roman" w:hAnsi="Times New Roman" w:cs="Times New Roman"/>
          <w:sz w:val="24"/>
          <w:szCs w:val="24"/>
        </w:rPr>
        <w:br/>
        <w:t xml:space="preserve">               Recent Advances in Noni Research, Acta Pharmacol Sin, 23 (12), 1127-</w:t>
      </w:r>
      <w:r w:rsidRPr="00C430AC">
        <w:rPr>
          <w:rFonts w:ascii="Times New Roman" w:hAnsi="Times New Roman" w:cs="Times New Roman"/>
          <w:sz w:val="24"/>
          <w:szCs w:val="24"/>
        </w:rPr>
        <w:br/>
        <w:t xml:space="preserve">               1141.</w:t>
      </w:r>
    </w:p>
    <w:p w:rsidR="00C430AC" w:rsidRDefault="00C430AC" w:rsidP="00C430AC">
      <w:pPr>
        <w:tabs>
          <w:tab w:val="left" w:pos="567"/>
        </w:tabs>
        <w:spacing w:after="0" w:line="240" w:lineRule="auto"/>
        <w:jc w:val="both"/>
        <w:rPr>
          <w:rFonts w:ascii="Times New Roman" w:hAnsi="Times New Roman" w:cs="Times New Roman"/>
          <w:sz w:val="24"/>
          <w:szCs w:val="24"/>
        </w:rPr>
      </w:pPr>
      <w:r w:rsidRPr="00C430AC">
        <w:rPr>
          <w:rFonts w:ascii="Times New Roman" w:hAnsi="Times New Roman" w:cs="Times New Roman"/>
          <w:sz w:val="24"/>
          <w:szCs w:val="24"/>
        </w:rPr>
        <w:t xml:space="preserve">Widiyanti R. 2009. </w:t>
      </w:r>
      <w:r w:rsidRPr="00C430AC">
        <w:rPr>
          <w:rFonts w:ascii="Times New Roman" w:hAnsi="Times New Roman" w:cs="Times New Roman"/>
          <w:i/>
          <w:sz w:val="24"/>
          <w:szCs w:val="24"/>
        </w:rPr>
        <w:t>Analisis kandungan total fenolik jahe</w:t>
      </w:r>
      <w:r w:rsidRPr="00C430AC">
        <w:rPr>
          <w:rFonts w:ascii="Times New Roman" w:hAnsi="Times New Roman" w:cs="Times New Roman"/>
          <w:sz w:val="24"/>
          <w:szCs w:val="24"/>
        </w:rPr>
        <w:t xml:space="preserve">. Skripsi. Depok (ID): </w:t>
      </w:r>
      <w:r w:rsidRPr="00C430AC">
        <w:rPr>
          <w:rFonts w:ascii="Times New Roman" w:hAnsi="Times New Roman" w:cs="Times New Roman"/>
          <w:sz w:val="24"/>
          <w:szCs w:val="24"/>
        </w:rPr>
        <w:br/>
        <w:t xml:space="preserve">               Universitas Indonesia</w:t>
      </w:r>
      <w:r>
        <w:rPr>
          <w:rFonts w:ascii="Times New Roman" w:hAnsi="Times New Roman" w:cs="Times New Roman"/>
          <w:sz w:val="24"/>
          <w:szCs w:val="24"/>
        </w:rPr>
        <w:t>.</w:t>
      </w:r>
    </w:p>
    <w:p w:rsidR="00E54DC3" w:rsidRPr="00B3375D" w:rsidRDefault="00CE07E0" w:rsidP="00CE07E0">
      <w:pPr>
        <w:spacing w:after="0" w:line="240" w:lineRule="auto"/>
        <w:rPr>
          <w:rFonts w:ascii="Times New Roman" w:hAnsi="Times New Roman" w:cs="Times New Roman"/>
          <w:sz w:val="24"/>
          <w:szCs w:val="24"/>
        </w:rPr>
        <w:sectPr w:rsidR="00E54DC3" w:rsidRPr="00B3375D" w:rsidSect="005D34C4">
          <w:pgSz w:w="11906" w:h="16838"/>
          <w:pgMar w:top="2268" w:right="1701" w:bottom="1701" w:left="2268" w:header="993" w:footer="559" w:gutter="0"/>
          <w:pgNumType w:start="30"/>
          <w:cols w:space="708"/>
          <w:titlePg/>
          <w:docGrid w:linePitch="360"/>
        </w:sectPr>
      </w:pPr>
      <w:r w:rsidRPr="00B3375D">
        <w:rPr>
          <w:rFonts w:ascii="Times New Roman" w:hAnsi="Times New Roman" w:cs="Times New Roman"/>
          <w:sz w:val="24"/>
          <w:szCs w:val="24"/>
        </w:rPr>
        <w:t xml:space="preserve">Winarno, F. G.2004. </w:t>
      </w:r>
      <w:r w:rsidRPr="00B3375D">
        <w:rPr>
          <w:rFonts w:ascii="Times New Roman" w:hAnsi="Times New Roman" w:cs="Times New Roman"/>
          <w:i/>
          <w:sz w:val="24"/>
          <w:szCs w:val="24"/>
        </w:rPr>
        <w:t>Kimia Pangan dan Gizi</w:t>
      </w:r>
      <w:r w:rsidRPr="00B3375D">
        <w:rPr>
          <w:rFonts w:ascii="Times New Roman" w:hAnsi="Times New Roman" w:cs="Times New Roman"/>
          <w:sz w:val="24"/>
          <w:szCs w:val="24"/>
        </w:rPr>
        <w:t>.</w:t>
      </w:r>
      <w:r>
        <w:rPr>
          <w:rFonts w:ascii="Times New Roman" w:hAnsi="Times New Roman" w:cs="Times New Roman"/>
          <w:sz w:val="24"/>
          <w:szCs w:val="24"/>
        </w:rPr>
        <w:t xml:space="preserve"> </w:t>
      </w:r>
      <w:r w:rsidR="00E54DC3">
        <w:rPr>
          <w:rFonts w:ascii="Times New Roman" w:hAnsi="Times New Roman" w:cs="Times New Roman"/>
          <w:sz w:val="24"/>
          <w:szCs w:val="24"/>
        </w:rPr>
        <w:t>Jakarta: Gramedia Pustaka</w:t>
      </w:r>
    </w:p>
    <w:p w:rsidR="00CC7CD3" w:rsidRPr="00CE07E0" w:rsidRDefault="00CC7CD3" w:rsidP="00CE07E0"/>
    <w:sectPr w:rsidR="00CC7CD3" w:rsidRPr="00CE07E0" w:rsidSect="00E707A2">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A2"/>
    <w:rsid w:val="000644E0"/>
    <w:rsid w:val="00071392"/>
    <w:rsid w:val="000B7D24"/>
    <w:rsid w:val="00191E7E"/>
    <w:rsid w:val="001A4E5D"/>
    <w:rsid w:val="00200BB7"/>
    <w:rsid w:val="00206AAB"/>
    <w:rsid w:val="0027741A"/>
    <w:rsid w:val="00281C8A"/>
    <w:rsid w:val="002B6B52"/>
    <w:rsid w:val="00337419"/>
    <w:rsid w:val="0034090D"/>
    <w:rsid w:val="00366DBB"/>
    <w:rsid w:val="00435DBC"/>
    <w:rsid w:val="0044499E"/>
    <w:rsid w:val="004E6F27"/>
    <w:rsid w:val="005477DC"/>
    <w:rsid w:val="00582029"/>
    <w:rsid w:val="00585543"/>
    <w:rsid w:val="00591D88"/>
    <w:rsid w:val="00596208"/>
    <w:rsid w:val="005D34C4"/>
    <w:rsid w:val="00670AC3"/>
    <w:rsid w:val="00680790"/>
    <w:rsid w:val="006E0EDC"/>
    <w:rsid w:val="00704CD5"/>
    <w:rsid w:val="00756CFC"/>
    <w:rsid w:val="00764A11"/>
    <w:rsid w:val="00773C6A"/>
    <w:rsid w:val="007B622E"/>
    <w:rsid w:val="00842F29"/>
    <w:rsid w:val="00854283"/>
    <w:rsid w:val="0086107C"/>
    <w:rsid w:val="00862FCA"/>
    <w:rsid w:val="00896673"/>
    <w:rsid w:val="00903396"/>
    <w:rsid w:val="0092365E"/>
    <w:rsid w:val="00925718"/>
    <w:rsid w:val="009824AA"/>
    <w:rsid w:val="009F0D34"/>
    <w:rsid w:val="00A030C2"/>
    <w:rsid w:val="00A624AF"/>
    <w:rsid w:val="00A950EE"/>
    <w:rsid w:val="00AA43F0"/>
    <w:rsid w:val="00B3375D"/>
    <w:rsid w:val="00B74F2F"/>
    <w:rsid w:val="00BA38DB"/>
    <w:rsid w:val="00C135EE"/>
    <w:rsid w:val="00C164CD"/>
    <w:rsid w:val="00C251EA"/>
    <w:rsid w:val="00C430AC"/>
    <w:rsid w:val="00C448A4"/>
    <w:rsid w:val="00CC7CD3"/>
    <w:rsid w:val="00CE07E0"/>
    <w:rsid w:val="00CE4330"/>
    <w:rsid w:val="00D0760E"/>
    <w:rsid w:val="00D7092A"/>
    <w:rsid w:val="00DA46DA"/>
    <w:rsid w:val="00DD431A"/>
    <w:rsid w:val="00E27F47"/>
    <w:rsid w:val="00E54DC3"/>
    <w:rsid w:val="00E707A2"/>
    <w:rsid w:val="00EF4700"/>
    <w:rsid w:val="00F558EA"/>
    <w:rsid w:val="00F81D18"/>
    <w:rsid w:val="00FB254B"/>
    <w:rsid w:val="00FC7496"/>
    <w:rsid w:val="00FD7C17"/>
    <w:rsid w:val="00FE5F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F8A8D-0EC5-4FE1-81B3-5EAFDD3D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3F0"/>
    <w:pPr>
      <w:ind w:left="720"/>
      <w:contextualSpacing/>
    </w:pPr>
  </w:style>
  <w:style w:type="table" w:styleId="TableGrid">
    <w:name w:val="Table Grid"/>
    <w:basedOn w:val="TableNormal"/>
    <w:uiPriority w:val="39"/>
    <w:rsid w:val="00862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5965">
      <w:bodyDiv w:val="1"/>
      <w:marLeft w:val="0"/>
      <w:marRight w:val="0"/>
      <w:marTop w:val="0"/>
      <w:marBottom w:val="0"/>
      <w:divBdr>
        <w:top w:val="none" w:sz="0" w:space="0" w:color="auto"/>
        <w:left w:val="none" w:sz="0" w:space="0" w:color="auto"/>
        <w:bottom w:val="none" w:sz="0" w:space="0" w:color="auto"/>
        <w:right w:val="none" w:sz="0" w:space="0" w:color="auto"/>
      </w:divBdr>
    </w:div>
    <w:div w:id="663705087">
      <w:bodyDiv w:val="1"/>
      <w:marLeft w:val="0"/>
      <w:marRight w:val="0"/>
      <w:marTop w:val="0"/>
      <w:marBottom w:val="0"/>
      <w:divBdr>
        <w:top w:val="none" w:sz="0" w:space="0" w:color="auto"/>
        <w:left w:val="none" w:sz="0" w:space="0" w:color="auto"/>
        <w:bottom w:val="none" w:sz="0" w:space="0" w:color="auto"/>
        <w:right w:val="none" w:sz="0" w:space="0" w:color="auto"/>
      </w:divBdr>
    </w:div>
    <w:div w:id="1006791632">
      <w:bodyDiv w:val="1"/>
      <w:marLeft w:val="0"/>
      <w:marRight w:val="0"/>
      <w:marTop w:val="0"/>
      <w:marBottom w:val="0"/>
      <w:divBdr>
        <w:top w:val="none" w:sz="0" w:space="0" w:color="auto"/>
        <w:left w:val="none" w:sz="0" w:space="0" w:color="auto"/>
        <w:bottom w:val="none" w:sz="0" w:space="0" w:color="auto"/>
        <w:right w:val="none" w:sz="0" w:space="0" w:color="auto"/>
      </w:divBdr>
    </w:div>
    <w:div w:id="1007363965">
      <w:bodyDiv w:val="1"/>
      <w:marLeft w:val="0"/>
      <w:marRight w:val="0"/>
      <w:marTop w:val="0"/>
      <w:marBottom w:val="0"/>
      <w:divBdr>
        <w:top w:val="none" w:sz="0" w:space="0" w:color="auto"/>
        <w:left w:val="none" w:sz="0" w:space="0" w:color="auto"/>
        <w:bottom w:val="none" w:sz="0" w:space="0" w:color="auto"/>
        <w:right w:val="none" w:sz="0" w:space="0" w:color="auto"/>
      </w:divBdr>
    </w:div>
    <w:div w:id="1219242429">
      <w:bodyDiv w:val="1"/>
      <w:marLeft w:val="0"/>
      <w:marRight w:val="0"/>
      <w:marTop w:val="0"/>
      <w:marBottom w:val="0"/>
      <w:divBdr>
        <w:top w:val="none" w:sz="0" w:space="0" w:color="auto"/>
        <w:left w:val="none" w:sz="0" w:space="0" w:color="auto"/>
        <w:bottom w:val="none" w:sz="0" w:space="0" w:color="auto"/>
        <w:right w:val="none" w:sz="0" w:space="0" w:color="auto"/>
      </w:divBdr>
    </w:div>
    <w:div w:id="1235167877">
      <w:bodyDiv w:val="1"/>
      <w:marLeft w:val="0"/>
      <w:marRight w:val="0"/>
      <w:marTop w:val="0"/>
      <w:marBottom w:val="0"/>
      <w:divBdr>
        <w:top w:val="none" w:sz="0" w:space="0" w:color="auto"/>
        <w:left w:val="none" w:sz="0" w:space="0" w:color="auto"/>
        <w:bottom w:val="none" w:sz="0" w:space="0" w:color="auto"/>
        <w:right w:val="none" w:sz="0" w:space="0" w:color="auto"/>
      </w:divBdr>
    </w:div>
    <w:div w:id="1407678868">
      <w:bodyDiv w:val="1"/>
      <w:marLeft w:val="0"/>
      <w:marRight w:val="0"/>
      <w:marTop w:val="0"/>
      <w:marBottom w:val="0"/>
      <w:divBdr>
        <w:top w:val="none" w:sz="0" w:space="0" w:color="auto"/>
        <w:left w:val="none" w:sz="0" w:space="0" w:color="auto"/>
        <w:bottom w:val="none" w:sz="0" w:space="0" w:color="auto"/>
        <w:right w:val="none" w:sz="0" w:space="0" w:color="auto"/>
      </w:divBdr>
    </w:div>
    <w:div w:id="1735812705">
      <w:bodyDiv w:val="1"/>
      <w:marLeft w:val="0"/>
      <w:marRight w:val="0"/>
      <w:marTop w:val="0"/>
      <w:marBottom w:val="0"/>
      <w:divBdr>
        <w:top w:val="none" w:sz="0" w:space="0" w:color="auto"/>
        <w:left w:val="none" w:sz="0" w:space="0" w:color="auto"/>
        <w:bottom w:val="none" w:sz="0" w:space="0" w:color="auto"/>
        <w:right w:val="none" w:sz="0" w:space="0" w:color="auto"/>
      </w:divBdr>
    </w:div>
    <w:div w:id="1926525256">
      <w:bodyDiv w:val="1"/>
      <w:marLeft w:val="0"/>
      <w:marRight w:val="0"/>
      <w:marTop w:val="0"/>
      <w:marBottom w:val="0"/>
      <w:divBdr>
        <w:top w:val="none" w:sz="0" w:space="0" w:color="auto"/>
        <w:left w:val="none" w:sz="0" w:space="0" w:color="auto"/>
        <w:bottom w:val="none" w:sz="0" w:space="0" w:color="auto"/>
        <w:right w:val="none" w:sz="0" w:space="0" w:color="auto"/>
      </w:divBdr>
    </w:div>
    <w:div w:id="1941715571">
      <w:bodyDiv w:val="1"/>
      <w:marLeft w:val="0"/>
      <w:marRight w:val="0"/>
      <w:marTop w:val="0"/>
      <w:marBottom w:val="0"/>
      <w:divBdr>
        <w:top w:val="none" w:sz="0" w:space="0" w:color="auto"/>
        <w:left w:val="none" w:sz="0" w:space="0" w:color="auto"/>
        <w:bottom w:val="none" w:sz="0" w:space="0" w:color="auto"/>
        <w:right w:val="none" w:sz="0" w:space="0" w:color="auto"/>
      </w:divBdr>
    </w:div>
    <w:div w:id="202952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18</Pages>
  <Words>6859</Words>
  <Characters>39098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2019-12-03T07:07:00Z</dcterms:created>
  <dcterms:modified xsi:type="dcterms:W3CDTF">2019-12-21T06:32:00Z</dcterms:modified>
</cp:coreProperties>
</file>