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6B" w:rsidRPr="006C7699" w:rsidRDefault="00314D7F" w:rsidP="006C7699">
      <w:pPr>
        <w:spacing w:after="0" w:line="240" w:lineRule="auto"/>
        <w:jc w:val="center"/>
        <w:rPr>
          <w:rFonts w:ascii="Times New Roman" w:hAnsi="Times New Roman" w:cs="Times New Roman"/>
          <w:b/>
          <w:sz w:val="24"/>
          <w:szCs w:val="24"/>
          <w:lang w:val="en-US"/>
        </w:rPr>
      </w:pPr>
      <w:r w:rsidRPr="00EB1E04">
        <w:rPr>
          <w:rFonts w:ascii="Times New Roman" w:hAnsi="Times New Roman" w:cs="Times New Roman"/>
          <w:b/>
          <w:sz w:val="24"/>
          <w:szCs w:val="24"/>
        </w:rPr>
        <w:t xml:space="preserve">HUBUNGAN ANTARA </w:t>
      </w:r>
      <w:r w:rsidR="006C7699" w:rsidRPr="006C7699">
        <w:rPr>
          <w:rFonts w:ascii="Times New Roman" w:hAnsi="Times New Roman" w:cs="Times New Roman"/>
          <w:b/>
          <w:iCs/>
          <w:sz w:val="24"/>
          <w:szCs w:val="24"/>
          <w:lang w:val="en-US"/>
        </w:rPr>
        <w:t xml:space="preserve">PERILAKU KONSUMTIF DENGAN </w:t>
      </w:r>
      <w:r w:rsidR="006C7699" w:rsidRPr="006C7699">
        <w:rPr>
          <w:rFonts w:ascii="Times New Roman" w:hAnsi="Times New Roman" w:cs="Times New Roman"/>
          <w:b/>
          <w:i/>
          <w:sz w:val="24"/>
          <w:szCs w:val="24"/>
          <w:lang w:val="en-US"/>
        </w:rPr>
        <w:t>EKSTERNAL LOCUS OF CONTROL</w:t>
      </w:r>
      <w:r w:rsidR="006C7699" w:rsidRPr="006C7699">
        <w:rPr>
          <w:rFonts w:ascii="Times New Roman" w:hAnsi="Times New Roman" w:cs="Times New Roman"/>
          <w:b/>
          <w:iCs/>
          <w:sz w:val="24"/>
          <w:szCs w:val="24"/>
          <w:lang w:val="en-US"/>
        </w:rPr>
        <w:t xml:space="preserve"> PADA MAHASISWI PENGGUNA PTODUK KOSMETIK NATURE REPUBLIK DI YOGYAKARTA</w:t>
      </w:r>
    </w:p>
    <w:p w:rsidR="00DB1822" w:rsidRPr="00EB1E04" w:rsidRDefault="00DB1822" w:rsidP="00E91069">
      <w:pPr>
        <w:spacing w:after="0" w:line="240" w:lineRule="auto"/>
        <w:jc w:val="center"/>
        <w:rPr>
          <w:rFonts w:ascii="Times New Roman" w:hAnsi="Times New Roman" w:cs="Times New Roman"/>
          <w:b/>
          <w:sz w:val="24"/>
          <w:szCs w:val="24"/>
          <w:lang w:val="en-US"/>
        </w:rPr>
      </w:pPr>
    </w:p>
    <w:p w:rsidR="007B1095" w:rsidRPr="00167C19" w:rsidRDefault="007B1095" w:rsidP="00E91069">
      <w:pPr>
        <w:spacing w:after="0" w:line="240" w:lineRule="auto"/>
        <w:jc w:val="center"/>
        <w:rPr>
          <w:rFonts w:ascii="Times New Roman" w:hAnsi="Times New Roman" w:cs="Times New Roman"/>
          <w:b/>
          <w:color w:val="000000" w:themeColor="text1"/>
          <w:sz w:val="24"/>
          <w:szCs w:val="24"/>
          <w:lang w:val="en-US"/>
        </w:rPr>
      </w:pPr>
    </w:p>
    <w:p w:rsidR="001E6CB0" w:rsidRPr="00167C19" w:rsidRDefault="006C7699" w:rsidP="00E91069">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Risa Fitria Rahman</w:t>
      </w:r>
      <w:r w:rsidR="001E6CB0" w:rsidRPr="00167C19">
        <w:rPr>
          <w:rFonts w:ascii="Times New Roman" w:hAnsi="Times New Roman" w:cs="Times New Roman"/>
          <w:b/>
          <w:color w:val="000000" w:themeColor="text1"/>
          <w:sz w:val="24"/>
          <w:szCs w:val="24"/>
        </w:rPr>
        <w:t>¹</w:t>
      </w:r>
      <w:r w:rsidR="001E6CB0" w:rsidRPr="00167C19">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ID"/>
        </w:rPr>
        <w:t>Ranni Merli</w:t>
      </w:r>
      <w:r w:rsidR="001E6CB0" w:rsidRPr="00167C19">
        <w:rPr>
          <w:rFonts w:ascii="Times New Roman" w:hAnsi="Times New Roman" w:cs="Times New Roman"/>
          <w:b/>
          <w:color w:val="000000" w:themeColor="text1"/>
          <w:sz w:val="24"/>
          <w:szCs w:val="24"/>
          <w:lang w:val="en-US"/>
        </w:rPr>
        <w:t>²</w:t>
      </w:r>
    </w:p>
    <w:p w:rsidR="001E6CB0" w:rsidRPr="00167C19" w:rsidRDefault="001E6CB0" w:rsidP="00E91069">
      <w:pPr>
        <w:spacing w:after="0" w:line="240" w:lineRule="auto"/>
        <w:jc w:val="center"/>
        <w:rPr>
          <w:rFonts w:ascii="Times New Roman" w:hAnsi="Times New Roman" w:cs="Times New Roman"/>
          <w:b/>
          <w:color w:val="000000" w:themeColor="text1"/>
          <w:sz w:val="24"/>
          <w:szCs w:val="24"/>
          <w:lang w:val="en-US"/>
        </w:rPr>
      </w:pPr>
      <w:r w:rsidRPr="00167C19">
        <w:rPr>
          <w:rFonts w:ascii="Times New Roman" w:hAnsi="Times New Roman" w:cs="Times New Roman"/>
          <w:b/>
          <w:color w:val="000000" w:themeColor="text1"/>
          <w:sz w:val="24"/>
          <w:szCs w:val="24"/>
        </w:rPr>
        <w:t>¹</w:t>
      </w:r>
      <w:r w:rsidRPr="00167C19">
        <w:rPr>
          <w:rFonts w:ascii="Times New Roman" w:hAnsi="Times New Roman" w:cs="Times New Roman"/>
          <w:b/>
          <w:color w:val="000000" w:themeColor="text1"/>
          <w:sz w:val="24"/>
          <w:szCs w:val="24"/>
          <w:lang w:val="en-US"/>
        </w:rPr>
        <w:t>²</w:t>
      </w:r>
      <w:r w:rsidRPr="00167C19">
        <w:rPr>
          <w:rFonts w:ascii="Times New Roman" w:hAnsi="Times New Roman" w:cs="Times New Roman"/>
          <w:color w:val="000000" w:themeColor="text1"/>
          <w:sz w:val="24"/>
          <w:szCs w:val="24"/>
        </w:rPr>
        <w:t>Fakultas Psikologi Universitas Mercu Buana Yogyakarta</w:t>
      </w:r>
    </w:p>
    <w:p w:rsidR="001E6CB0" w:rsidRPr="00167C19" w:rsidRDefault="001E6CB0" w:rsidP="00E91069">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en-ID"/>
        </w:rPr>
      </w:pPr>
      <w:r w:rsidRPr="00167C19">
        <w:rPr>
          <w:rFonts w:ascii="Times New Roman" w:hAnsi="Times New Roman" w:cs="Times New Roman"/>
          <w:b/>
          <w:color w:val="000000" w:themeColor="text1"/>
          <w:sz w:val="24"/>
          <w:szCs w:val="24"/>
        </w:rPr>
        <w:t>¹</w:t>
      </w:r>
      <w:hyperlink r:id="rId7" w:history="1">
        <w:r w:rsidR="006C7699" w:rsidRPr="004C4451">
          <w:rPr>
            <w:rStyle w:val="Hyperlink"/>
            <w:rFonts w:ascii="Times New Roman" w:hAnsi="Times New Roman" w:cs="Times New Roman"/>
            <w:sz w:val="24"/>
            <w:szCs w:val="24"/>
            <w:lang w:val="en-US"/>
          </w:rPr>
          <w:t>risafitriarahman88@</w:t>
        </w:r>
        <w:r w:rsidR="006C7699" w:rsidRPr="004C4451">
          <w:rPr>
            <w:rStyle w:val="Hyperlink"/>
            <w:rFonts w:ascii="Times New Roman" w:hAnsi="Times New Roman" w:cs="Times New Roman"/>
            <w:sz w:val="24"/>
            <w:szCs w:val="24"/>
          </w:rPr>
          <w:t>gmail.com</w:t>
        </w:r>
      </w:hyperlink>
    </w:p>
    <w:p w:rsidR="00D04C17" w:rsidRPr="00EB1E04" w:rsidRDefault="00D04C17" w:rsidP="00E91069">
      <w:pPr>
        <w:spacing w:after="0" w:line="240" w:lineRule="auto"/>
        <w:ind w:firstLine="120"/>
        <w:jc w:val="center"/>
        <w:rPr>
          <w:rFonts w:ascii="Times New Roman" w:hAnsi="Times New Roman" w:cs="Times New Roman"/>
          <w:sz w:val="24"/>
          <w:szCs w:val="24"/>
          <w:lang w:val="en-US"/>
        </w:rPr>
      </w:pPr>
    </w:p>
    <w:p w:rsidR="0096262A" w:rsidRPr="00EB1E04" w:rsidRDefault="0096262A" w:rsidP="00E91069">
      <w:pPr>
        <w:spacing w:after="0" w:line="240" w:lineRule="auto"/>
        <w:rPr>
          <w:rFonts w:ascii="Times New Roman" w:hAnsi="Times New Roman" w:cs="Times New Roman"/>
          <w:sz w:val="24"/>
          <w:szCs w:val="24"/>
          <w:lang w:val="en-US"/>
        </w:rPr>
      </w:pPr>
    </w:p>
    <w:p w:rsidR="007B1095" w:rsidRPr="005A2D22" w:rsidRDefault="009F063F" w:rsidP="00614512">
      <w:pPr>
        <w:spacing w:after="0" w:line="240" w:lineRule="auto"/>
        <w:jc w:val="center"/>
        <w:rPr>
          <w:rFonts w:ascii="Times New Roman" w:hAnsi="Times New Roman" w:cs="Times New Roman"/>
          <w:b/>
          <w:color w:val="000000" w:themeColor="text1"/>
          <w:sz w:val="24"/>
          <w:szCs w:val="24"/>
          <w:lang w:val="en-US"/>
        </w:rPr>
      </w:pPr>
      <w:r w:rsidRPr="005A2D22">
        <w:rPr>
          <w:rFonts w:ascii="Times New Roman" w:hAnsi="Times New Roman" w:cs="Times New Roman"/>
          <w:b/>
          <w:color w:val="000000" w:themeColor="text1"/>
          <w:sz w:val="24"/>
          <w:szCs w:val="24"/>
        </w:rPr>
        <w:t>A</w:t>
      </w:r>
      <w:r w:rsidR="00F224EF" w:rsidRPr="005A2D22">
        <w:rPr>
          <w:rFonts w:ascii="Times New Roman" w:hAnsi="Times New Roman" w:cs="Times New Roman"/>
          <w:b/>
          <w:color w:val="000000" w:themeColor="text1"/>
          <w:sz w:val="24"/>
          <w:szCs w:val="24"/>
          <w:lang w:val="en-US"/>
        </w:rPr>
        <w:t>bstrak</w:t>
      </w:r>
    </w:p>
    <w:p w:rsidR="006C7699" w:rsidRPr="005A2D22" w:rsidRDefault="006C7699" w:rsidP="006C7699">
      <w:pPr>
        <w:spacing w:after="0" w:line="240" w:lineRule="auto"/>
        <w:ind w:firstLine="567"/>
        <w:jc w:val="both"/>
        <w:rPr>
          <w:rFonts w:ascii="Times New Roman" w:hAnsi="Times New Roman" w:cs="Times New Roman"/>
          <w:color w:val="000000" w:themeColor="text1"/>
          <w:sz w:val="20"/>
          <w:szCs w:val="20"/>
          <w:lang w:val="en-US"/>
        </w:rPr>
      </w:pPr>
      <w:r w:rsidRPr="005A2D22">
        <w:rPr>
          <w:rFonts w:ascii="Times New Roman" w:hAnsi="Times New Roman" w:cs="Times New Roman"/>
          <w:color w:val="000000" w:themeColor="text1"/>
          <w:sz w:val="20"/>
          <w:szCs w:val="20"/>
          <w:lang w:val="en-US"/>
        </w:rPr>
        <w:t xml:space="preserve">Penelitian ini bertujuan untuk mengetahui hubungan antara </w:t>
      </w:r>
      <w:r w:rsidRPr="005A2D22">
        <w:rPr>
          <w:rFonts w:ascii="Times New Roman" w:hAnsi="Times New Roman" w:cs="Times New Roman"/>
          <w:i/>
          <w:iCs/>
          <w:color w:val="000000" w:themeColor="text1"/>
          <w:sz w:val="20"/>
          <w:szCs w:val="20"/>
          <w:lang w:val="en-US"/>
        </w:rPr>
        <w:t>eksternal locus of control</w:t>
      </w:r>
      <w:r w:rsidRPr="005A2D22">
        <w:rPr>
          <w:rFonts w:ascii="Times New Roman" w:hAnsi="Times New Roman" w:cs="Times New Roman"/>
          <w:color w:val="000000" w:themeColor="text1"/>
          <w:sz w:val="20"/>
          <w:szCs w:val="20"/>
          <w:lang w:val="en-US"/>
        </w:rPr>
        <w:t xml:space="preserve"> dengan perilaku konsumtif pada mahasiswi pengguna produk kosmetik Nature Republic di Yogyakarta. Hipotesis yang diajukan dalam penelitian ini adalah ada hubungan yang positif antara </w:t>
      </w:r>
      <w:r w:rsidRPr="005A2D22">
        <w:rPr>
          <w:rFonts w:ascii="Times New Roman" w:hAnsi="Times New Roman" w:cs="Times New Roman"/>
          <w:i/>
          <w:iCs/>
          <w:color w:val="000000" w:themeColor="text1"/>
          <w:sz w:val="20"/>
          <w:szCs w:val="20"/>
          <w:lang w:val="en-US"/>
        </w:rPr>
        <w:t>eksternal locus of control</w:t>
      </w:r>
      <w:r w:rsidRPr="005A2D22">
        <w:rPr>
          <w:rFonts w:ascii="Times New Roman" w:hAnsi="Times New Roman" w:cs="Times New Roman"/>
          <w:color w:val="000000" w:themeColor="text1"/>
          <w:sz w:val="20"/>
          <w:szCs w:val="20"/>
          <w:lang w:val="en-US"/>
        </w:rPr>
        <w:t xml:space="preserve"> dengan perilaku konsumtif pada mahasiswi pengguna produk kosmetik Nature Republic di Yogyakarta. Subjek pada penelitian ini adalah mahasiswi di Yogyakarta dengan jumlah 119 orang. Teknik pengambilan subjek dalam penelitian ini adalah </w:t>
      </w:r>
      <w:r w:rsidRPr="005A2D22">
        <w:rPr>
          <w:rFonts w:ascii="Times New Roman" w:hAnsi="Times New Roman" w:cs="Times New Roman"/>
          <w:i/>
          <w:iCs/>
          <w:color w:val="000000" w:themeColor="text1"/>
          <w:sz w:val="20"/>
          <w:szCs w:val="20"/>
          <w:lang w:val="en-US"/>
        </w:rPr>
        <w:t xml:space="preserve">purposive sampling </w:t>
      </w:r>
      <w:r w:rsidRPr="005A2D22">
        <w:rPr>
          <w:rFonts w:ascii="Times New Roman" w:hAnsi="Times New Roman" w:cs="Times New Roman"/>
          <w:color w:val="000000" w:themeColor="text1"/>
          <w:sz w:val="20"/>
          <w:szCs w:val="20"/>
          <w:lang w:val="en-US"/>
        </w:rPr>
        <w:t xml:space="preserve"> dengan data yang dikumpulkan menggunakan Skala </w:t>
      </w:r>
      <w:r w:rsidRPr="005A2D22">
        <w:rPr>
          <w:rFonts w:ascii="Times New Roman" w:hAnsi="Times New Roman" w:cs="Times New Roman"/>
          <w:i/>
          <w:iCs/>
          <w:color w:val="000000" w:themeColor="text1"/>
          <w:sz w:val="20"/>
          <w:szCs w:val="20"/>
          <w:lang w:val="en-US"/>
        </w:rPr>
        <w:t>Eksternal Locus Of Control</w:t>
      </w:r>
      <w:r w:rsidRPr="005A2D22">
        <w:rPr>
          <w:rFonts w:ascii="Times New Roman" w:hAnsi="Times New Roman" w:cs="Times New Roman"/>
          <w:color w:val="000000" w:themeColor="text1"/>
          <w:sz w:val="20"/>
          <w:szCs w:val="20"/>
          <w:lang w:val="en-US"/>
        </w:rPr>
        <w:t xml:space="preserve"> dan Skala Perilaku Konsumtif. Hasil ini menunjukan bahwa ada korelasi antara </w:t>
      </w:r>
      <w:r w:rsidRPr="005A2D22">
        <w:rPr>
          <w:rFonts w:ascii="Times New Roman" w:hAnsi="Times New Roman" w:cs="Times New Roman"/>
          <w:i/>
          <w:iCs/>
          <w:color w:val="000000" w:themeColor="text1"/>
          <w:sz w:val="20"/>
          <w:szCs w:val="20"/>
          <w:lang w:val="en-US"/>
        </w:rPr>
        <w:t>eksternal locus of control</w:t>
      </w:r>
      <w:r w:rsidRPr="005A2D22">
        <w:rPr>
          <w:rFonts w:ascii="Times New Roman" w:hAnsi="Times New Roman" w:cs="Times New Roman"/>
          <w:color w:val="000000" w:themeColor="text1"/>
          <w:sz w:val="20"/>
          <w:szCs w:val="20"/>
          <w:lang w:val="en-US"/>
        </w:rPr>
        <w:t xml:space="preserve"> dengan perilaku konsumtif dengan r = 0,702 dan p = 0,01 (p &lt; 0,01), dengan demikian ada korelasi yang positif antara </w:t>
      </w:r>
      <w:r w:rsidRPr="005A2D22">
        <w:rPr>
          <w:rFonts w:ascii="Times New Roman" w:hAnsi="Times New Roman" w:cs="Times New Roman"/>
          <w:i/>
          <w:iCs/>
          <w:color w:val="000000" w:themeColor="text1"/>
          <w:sz w:val="20"/>
          <w:szCs w:val="20"/>
          <w:lang w:val="en-US"/>
        </w:rPr>
        <w:t>eksternal locus of control</w:t>
      </w:r>
      <w:r w:rsidRPr="005A2D22">
        <w:rPr>
          <w:rFonts w:ascii="Times New Roman" w:hAnsi="Times New Roman" w:cs="Times New Roman"/>
          <w:color w:val="000000" w:themeColor="text1"/>
          <w:sz w:val="20"/>
          <w:szCs w:val="20"/>
          <w:lang w:val="en-US"/>
        </w:rPr>
        <w:t xml:space="preserve"> dengan </w:t>
      </w:r>
      <w:r w:rsidRPr="005A2D22">
        <w:rPr>
          <w:rFonts w:ascii="Times New Roman" w:hAnsi="Times New Roman" w:cs="Times New Roman"/>
          <w:iCs/>
          <w:color w:val="000000" w:themeColor="text1"/>
          <w:sz w:val="20"/>
          <w:szCs w:val="20"/>
          <w:lang w:val="en-US"/>
        </w:rPr>
        <w:t>perilaku konsumtif</w:t>
      </w:r>
      <w:r w:rsidRPr="005A2D22">
        <w:rPr>
          <w:rFonts w:ascii="Times New Roman" w:hAnsi="Times New Roman" w:cs="Times New Roman"/>
          <w:i/>
          <w:color w:val="000000" w:themeColor="text1"/>
          <w:sz w:val="20"/>
          <w:szCs w:val="20"/>
          <w:lang w:val="en-US"/>
        </w:rPr>
        <w:t xml:space="preserve">, </w:t>
      </w:r>
      <w:r w:rsidRPr="005A2D22">
        <w:rPr>
          <w:rFonts w:ascii="Times New Roman" w:hAnsi="Times New Roman" w:cs="Times New Roman"/>
          <w:color w:val="000000" w:themeColor="text1"/>
          <w:sz w:val="20"/>
          <w:szCs w:val="20"/>
          <w:lang w:val="en-US"/>
        </w:rPr>
        <w:t xml:space="preserve">sehingga hipotesis yang diajukan teruji. Artinya semakin positif </w:t>
      </w:r>
      <w:r w:rsidRPr="005A2D22">
        <w:rPr>
          <w:rFonts w:ascii="Times New Roman" w:hAnsi="Times New Roman" w:cs="Times New Roman"/>
          <w:i/>
          <w:iCs/>
          <w:color w:val="000000" w:themeColor="text1"/>
          <w:sz w:val="20"/>
          <w:szCs w:val="20"/>
          <w:lang w:val="en-US"/>
        </w:rPr>
        <w:t>eksternal locus of control</w:t>
      </w:r>
      <w:r w:rsidRPr="005A2D22">
        <w:rPr>
          <w:rFonts w:ascii="Times New Roman" w:hAnsi="Times New Roman" w:cs="Times New Roman"/>
          <w:color w:val="000000" w:themeColor="text1"/>
          <w:sz w:val="20"/>
          <w:szCs w:val="20"/>
          <w:lang w:val="en-US"/>
        </w:rPr>
        <w:t xml:space="preserve"> maka semakin tinggi </w:t>
      </w:r>
      <w:r w:rsidRPr="005A2D22">
        <w:rPr>
          <w:rFonts w:ascii="Times New Roman" w:hAnsi="Times New Roman" w:cs="Times New Roman"/>
          <w:iCs/>
          <w:color w:val="000000" w:themeColor="text1"/>
          <w:sz w:val="20"/>
          <w:szCs w:val="20"/>
          <w:lang w:val="en-US"/>
        </w:rPr>
        <w:t>perilaku konsumtif</w:t>
      </w:r>
      <w:r w:rsidRPr="005A2D22">
        <w:rPr>
          <w:rFonts w:ascii="Times New Roman" w:hAnsi="Times New Roman" w:cs="Times New Roman"/>
          <w:color w:val="000000" w:themeColor="text1"/>
          <w:sz w:val="20"/>
          <w:szCs w:val="20"/>
          <w:lang w:val="en-US"/>
        </w:rPr>
        <w:t xml:space="preserve"> pada mahasiswi pengguna produk kosmetik Nature Republik di Yogyakarta. Berdasarkan hasil penelitian disimpulkan bahwa terdapat hubungan positif antara </w:t>
      </w:r>
      <w:r w:rsidRPr="005A2D22">
        <w:rPr>
          <w:rFonts w:ascii="Times New Roman" w:hAnsi="Times New Roman" w:cs="Times New Roman"/>
          <w:i/>
          <w:iCs/>
          <w:color w:val="000000" w:themeColor="text1"/>
          <w:sz w:val="20"/>
          <w:szCs w:val="20"/>
          <w:lang w:val="en-US"/>
        </w:rPr>
        <w:t>eksternal locus of control</w:t>
      </w:r>
      <w:r w:rsidRPr="005A2D22">
        <w:rPr>
          <w:rFonts w:ascii="Times New Roman" w:hAnsi="Times New Roman" w:cs="Times New Roman"/>
          <w:color w:val="000000" w:themeColor="text1"/>
          <w:sz w:val="20"/>
          <w:szCs w:val="20"/>
          <w:lang w:val="en-US"/>
        </w:rPr>
        <w:t xml:space="preserve"> dengan </w:t>
      </w:r>
      <w:r w:rsidRPr="005A2D22">
        <w:rPr>
          <w:rFonts w:ascii="Times New Roman" w:hAnsi="Times New Roman" w:cs="Times New Roman"/>
          <w:iCs/>
          <w:color w:val="000000" w:themeColor="text1"/>
          <w:sz w:val="20"/>
          <w:szCs w:val="20"/>
          <w:lang w:val="en-US"/>
        </w:rPr>
        <w:t>perilaku konsumtif</w:t>
      </w:r>
      <w:r w:rsidRPr="005A2D22">
        <w:rPr>
          <w:rFonts w:ascii="Times New Roman" w:hAnsi="Times New Roman" w:cs="Times New Roman"/>
          <w:color w:val="000000" w:themeColor="text1"/>
          <w:sz w:val="20"/>
          <w:szCs w:val="20"/>
          <w:lang w:val="en-US"/>
        </w:rPr>
        <w:t xml:space="preserve"> pada penelitian ini diterima. Selanjutnya untuk koefisien determinasi (R</w:t>
      </w:r>
      <w:r w:rsidRPr="005A2D22">
        <w:rPr>
          <w:rFonts w:ascii="Times New Roman" w:hAnsi="Times New Roman" w:cs="Times New Roman"/>
          <w:color w:val="000000" w:themeColor="text1"/>
          <w:sz w:val="20"/>
          <w:szCs w:val="20"/>
          <w:vertAlign w:val="superscript"/>
          <w:lang w:val="en-US"/>
        </w:rPr>
        <w:t>2</w:t>
      </w:r>
      <w:r w:rsidRPr="005A2D22">
        <w:rPr>
          <w:rFonts w:ascii="Times New Roman" w:hAnsi="Times New Roman" w:cs="Times New Roman"/>
          <w:color w:val="000000" w:themeColor="text1"/>
          <w:sz w:val="20"/>
          <w:szCs w:val="20"/>
          <w:lang w:val="en-US"/>
        </w:rPr>
        <w:t xml:space="preserve">) yang diperoleh sebesar 0,493 yang menunjukan bahwa variabel </w:t>
      </w:r>
      <w:r w:rsidRPr="005A2D22">
        <w:rPr>
          <w:rFonts w:ascii="Times New Roman" w:hAnsi="Times New Roman" w:cs="Times New Roman"/>
          <w:i/>
          <w:iCs/>
          <w:color w:val="000000" w:themeColor="text1"/>
          <w:sz w:val="20"/>
          <w:szCs w:val="20"/>
          <w:lang w:val="en-US"/>
        </w:rPr>
        <w:t xml:space="preserve">eksternal locus of control </w:t>
      </w:r>
      <w:r w:rsidRPr="005A2D22">
        <w:rPr>
          <w:rFonts w:ascii="Times New Roman" w:hAnsi="Times New Roman" w:cs="Times New Roman"/>
          <w:color w:val="000000" w:themeColor="text1"/>
          <w:sz w:val="20"/>
          <w:szCs w:val="20"/>
          <w:lang w:val="en-US"/>
        </w:rPr>
        <w:t>memiliki kontribusi terhadap perilaku</w:t>
      </w:r>
      <w:r w:rsidRPr="005A2D22">
        <w:rPr>
          <w:rFonts w:ascii="Times New Roman" w:hAnsi="Times New Roman" w:cs="Times New Roman"/>
          <w:iCs/>
          <w:color w:val="000000" w:themeColor="text1"/>
          <w:sz w:val="20"/>
          <w:szCs w:val="20"/>
          <w:lang w:val="en-US"/>
        </w:rPr>
        <w:t xml:space="preserve"> konsumtif</w:t>
      </w:r>
      <w:r w:rsidRPr="005A2D22">
        <w:rPr>
          <w:rFonts w:ascii="Times New Roman" w:hAnsi="Times New Roman" w:cs="Times New Roman"/>
          <w:color w:val="000000" w:themeColor="text1"/>
          <w:sz w:val="20"/>
          <w:szCs w:val="20"/>
          <w:lang w:val="en-US"/>
        </w:rPr>
        <w:t xml:space="preserve"> sebesar 49,3% dan sisanya sebesar 50,7% dipengaruhi oleh faktor-faktor lainnya yang tidak diteliti dalam penelitian ini.</w:t>
      </w:r>
    </w:p>
    <w:p w:rsidR="006C7699" w:rsidRPr="005A2D22" w:rsidRDefault="006C7699" w:rsidP="006C7699">
      <w:pPr>
        <w:spacing w:after="0" w:line="240" w:lineRule="auto"/>
        <w:ind w:firstLine="567"/>
        <w:jc w:val="both"/>
        <w:rPr>
          <w:rFonts w:ascii="Times New Roman" w:hAnsi="Times New Roman" w:cs="Times New Roman"/>
          <w:color w:val="000000" w:themeColor="text1"/>
          <w:sz w:val="20"/>
          <w:szCs w:val="20"/>
          <w:lang w:val="en-US"/>
        </w:rPr>
      </w:pPr>
    </w:p>
    <w:p w:rsidR="006C7699" w:rsidRPr="005A2D22" w:rsidRDefault="006C7699" w:rsidP="006C7699">
      <w:pPr>
        <w:spacing w:after="0" w:line="240" w:lineRule="auto"/>
        <w:jc w:val="both"/>
        <w:rPr>
          <w:rFonts w:ascii="Times New Roman" w:hAnsi="Times New Roman" w:cs="Times New Roman"/>
          <w:color w:val="000000" w:themeColor="text1"/>
          <w:sz w:val="20"/>
          <w:szCs w:val="20"/>
          <w:lang w:val="en-US"/>
        </w:rPr>
      </w:pPr>
      <w:r w:rsidRPr="005A2D22">
        <w:rPr>
          <w:rFonts w:ascii="Times New Roman" w:hAnsi="Times New Roman" w:cs="Times New Roman"/>
          <w:b/>
          <w:bCs/>
          <w:color w:val="000000" w:themeColor="text1"/>
          <w:sz w:val="20"/>
          <w:szCs w:val="20"/>
          <w:lang w:val="en-US"/>
        </w:rPr>
        <w:t>Kata kunci :</w:t>
      </w:r>
      <w:r w:rsidRPr="005A2D22">
        <w:rPr>
          <w:rFonts w:ascii="Times New Roman" w:hAnsi="Times New Roman" w:cs="Times New Roman"/>
          <w:color w:val="000000" w:themeColor="text1"/>
          <w:sz w:val="20"/>
          <w:szCs w:val="20"/>
          <w:lang w:val="en-US"/>
        </w:rPr>
        <w:t xml:space="preserve"> </w:t>
      </w:r>
      <w:r w:rsidRPr="005A2D22">
        <w:rPr>
          <w:rFonts w:ascii="Times New Roman" w:hAnsi="Times New Roman" w:cs="Times New Roman"/>
          <w:i/>
          <w:iCs/>
          <w:color w:val="000000" w:themeColor="text1"/>
          <w:sz w:val="20"/>
          <w:szCs w:val="20"/>
          <w:lang w:val="en-US"/>
        </w:rPr>
        <w:t xml:space="preserve">eksternal locus of control, </w:t>
      </w:r>
      <w:r w:rsidRPr="005A2D22">
        <w:rPr>
          <w:rFonts w:ascii="Times New Roman" w:hAnsi="Times New Roman" w:cs="Times New Roman"/>
          <w:color w:val="000000" w:themeColor="text1"/>
          <w:sz w:val="20"/>
          <w:szCs w:val="20"/>
          <w:lang w:val="en-US"/>
        </w:rPr>
        <w:t>perilaku konsumtif, mahasiswi</w:t>
      </w:r>
    </w:p>
    <w:p w:rsidR="005A4F13" w:rsidRPr="00607F8E" w:rsidRDefault="00614512" w:rsidP="00607F8E">
      <w:pPr>
        <w:spacing w:after="0" w:line="240" w:lineRule="auto"/>
        <w:ind w:firstLine="567"/>
        <w:jc w:val="both"/>
        <w:rPr>
          <w:rFonts w:ascii="Times New Roman" w:hAnsi="Times New Roman" w:cs="Times New Roman"/>
          <w:iCs/>
          <w:color w:val="000000" w:themeColor="text1"/>
          <w:sz w:val="20"/>
          <w:szCs w:val="20"/>
          <w:lang w:val="en-ID"/>
        </w:rPr>
      </w:pPr>
      <w:r w:rsidRPr="005A2D22">
        <w:rPr>
          <w:rFonts w:ascii="Times New Roman" w:hAnsi="Times New Roman" w:cs="Times New Roman"/>
          <w:color w:val="000000" w:themeColor="text1"/>
          <w:sz w:val="20"/>
          <w:szCs w:val="20"/>
          <w:lang w:val="en-ID"/>
        </w:rPr>
        <w:t>.</w:t>
      </w:r>
    </w:p>
    <w:p w:rsidR="007B1095" w:rsidRPr="005A2D22" w:rsidRDefault="007B1095" w:rsidP="00E91069">
      <w:pPr>
        <w:spacing w:after="0" w:line="240" w:lineRule="auto"/>
        <w:ind w:firstLine="567"/>
        <w:jc w:val="center"/>
        <w:rPr>
          <w:rFonts w:ascii="Times New Roman" w:hAnsi="Times New Roman" w:cs="Times New Roman"/>
          <w:b/>
          <w:i/>
          <w:color w:val="000000" w:themeColor="text1"/>
          <w:sz w:val="24"/>
          <w:szCs w:val="24"/>
        </w:rPr>
      </w:pPr>
    </w:p>
    <w:p w:rsidR="007B1095" w:rsidRPr="005A2D22" w:rsidRDefault="007B1095" w:rsidP="00E91069">
      <w:pPr>
        <w:spacing w:after="0" w:line="240" w:lineRule="auto"/>
        <w:ind w:firstLine="567"/>
        <w:jc w:val="center"/>
        <w:rPr>
          <w:rFonts w:ascii="Times New Roman" w:hAnsi="Times New Roman" w:cs="Times New Roman"/>
          <w:b/>
          <w:i/>
          <w:color w:val="000000" w:themeColor="text1"/>
          <w:sz w:val="24"/>
          <w:szCs w:val="24"/>
          <w:lang w:val="en-US"/>
        </w:rPr>
      </w:pPr>
      <w:r w:rsidRPr="005A2D22">
        <w:rPr>
          <w:rFonts w:ascii="Times New Roman" w:hAnsi="Times New Roman" w:cs="Times New Roman"/>
          <w:b/>
          <w:i/>
          <w:color w:val="000000" w:themeColor="text1"/>
          <w:sz w:val="24"/>
          <w:szCs w:val="24"/>
        </w:rPr>
        <w:t>Abst</w:t>
      </w:r>
      <w:r w:rsidRPr="005A2D22">
        <w:rPr>
          <w:rFonts w:ascii="Times New Roman" w:hAnsi="Times New Roman" w:cs="Times New Roman"/>
          <w:b/>
          <w:i/>
          <w:color w:val="000000" w:themeColor="text1"/>
          <w:sz w:val="24"/>
          <w:szCs w:val="24"/>
          <w:lang w:val="en-US"/>
        </w:rPr>
        <w:t>ract</w:t>
      </w:r>
    </w:p>
    <w:p w:rsidR="006C7699" w:rsidRPr="005A2D22" w:rsidRDefault="006C7699" w:rsidP="006C7699">
      <w:pPr>
        <w:spacing w:after="0" w:line="240" w:lineRule="auto"/>
        <w:ind w:right="567"/>
        <w:jc w:val="both"/>
        <w:rPr>
          <w:rFonts w:ascii="Times New Roman" w:eastAsiaTheme="minorHAnsi" w:hAnsi="Times New Roman" w:cs="Times New Roman"/>
          <w:i/>
          <w:iCs/>
          <w:color w:val="000000" w:themeColor="text1"/>
          <w:sz w:val="20"/>
          <w:szCs w:val="20"/>
          <w:lang w:eastAsia="en-US"/>
        </w:rPr>
      </w:pPr>
    </w:p>
    <w:p w:rsidR="006C7699" w:rsidRPr="005A2D22" w:rsidRDefault="006C7699" w:rsidP="00695AA6">
      <w:pPr>
        <w:spacing w:after="0" w:line="240" w:lineRule="auto"/>
        <w:ind w:right="-1"/>
        <w:jc w:val="both"/>
        <w:rPr>
          <w:rFonts w:ascii="Times New Roman" w:eastAsiaTheme="minorHAnsi" w:hAnsi="Times New Roman" w:cs="Times New Roman"/>
          <w:i/>
          <w:iCs/>
          <w:color w:val="000000" w:themeColor="text1"/>
          <w:sz w:val="20"/>
          <w:szCs w:val="20"/>
          <w:lang w:val="en-US" w:eastAsia="en-US"/>
        </w:rPr>
      </w:pPr>
      <w:r w:rsidRPr="005A2D22">
        <w:rPr>
          <w:rFonts w:ascii="Times New Roman" w:eastAsiaTheme="minorHAnsi" w:hAnsi="Times New Roman" w:cs="Times New Roman"/>
          <w:i/>
          <w:iCs/>
          <w:color w:val="000000" w:themeColor="text1"/>
          <w:sz w:val="20"/>
          <w:szCs w:val="20"/>
          <w:lang w:val="en-US" w:eastAsia="en-US"/>
        </w:rPr>
        <w:t>This study aims to determine the relationship between external locus of control with consumptive behavior among students who use cosmetic products Nature Republic in Yogyakarta. The hypothesis proposed in this study is that there is a positive relationship between external locus of control and consumptive behavior among students who use cosmetics products in the Republic of Yogyakarta. The subjects in this study were 119 students in Yogyakarta. The subject taking technique in this study was purposive sampling with data collected using the Locus of Control External Scale and the Consumptive Behavior Scale. These results indicate that there is a correlation between external locus of control with consumptive behavior with r = 0.702 and p = 0.01 (p &lt;0.01), thus there is a positive correlation between external locus of control with consumptive behavior, so that the hypothesis submitted tested. This means that the more positive the external locus of control, the higher the consumptive behavior of students who use cosmetics products Nature Republik in Yogyakarta. Based on the results of the study concluded that there is a positive relationship between external locus of control with consumptive behavior in this study accepted. Furthermore, for the coefficient of determination (R2) obtained at 0.493 which shows that the external variable locus of control has a contribution to consumer behavior by 49.3% and the remaining 50.7% is influenced by other factors not examined in this study.</w:t>
      </w:r>
    </w:p>
    <w:p w:rsidR="006C7699" w:rsidRPr="005A2D22" w:rsidRDefault="006C7699" w:rsidP="006C7699">
      <w:pPr>
        <w:spacing w:after="0" w:line="240" w:lineRule="auto"/>
        <w:ind w:right="567"/>
        <w:jc w:val="both"/>
        <w:rPr>
          <w:rFonts w:ascii="Times New Roman" w:eastAsiaTheme="minorHAnsi" w:hAnsi="Times New Roman" w:cs="Times New Roman"/>
          <w:i/>
          <w:iCs/>
          <w:color w:val="000000" w:themeColor="text1"/>
          <w:sz w:val="20"/>
          <w:szCs w:val="20"/>
          <w:lang w:val="en-US" w:eastAsia="en-US"/>
        </w:rPr>
      </w:pPr>
    </w:p>
    <w:p w:rsidR="00E91069" w:rsidRPr="00607F8E" w:rsidRDefault="006C7699" w:rsidP="00607F8E">
      <w:pPr>
        <w:spacing w:after="0" w:line="240" w:lineRule="auto"/>
        <w:ind w:right="567"/>
        <w:jc w:val="both"/>
        <w:rPr>
          <w:rFonts w:ascii="Times New Roman" w:eastAsiaTheme="minorHAnsi" w:hAnsi="Times New Roman" w:cs="Times New Roman"/>
          <w:i/>
          <w:iCs/>
          <w:color w:val="000000" w:themeColor="text1"/>
          <w:sz w:val="20"/>
          <w:szCs w:val="20"/>
          <w:lang w:val="en-US" w:eastAsia="en-US"/>
        </w:rPr>
      </w:pPr>
      <w:r w:rsidRPr="005A2D22">
        <w:rPr>
          <w:rFonts w:ascii="Times New Roman" w:eastAsiaTheme="minorHAnsi" w:hAnsi="Times New Roman" w:cs="Times New Roman"/>
          <w:b/>
          <w:bCs/>
          <w:i/>
          <w:iCs/>
          <w:color w:val="000000" w:themeColor="text1"/>
          <w:sz w:val="20"/>
          <w:szCs w:val="20"/>
          <w:lang w:val="en-US" w:eastAsia="en-US"/>
        </w:rPr>
        <w:t>Keywords:</w:t>
      </w:r>
      <w:r w:rsidRPr="005A2D22">
        <w:rPr>
          <w:rFonts w:ascii="Times New Roman" w:eastAsiaTheme="minorHAnsi" w:hAnsi="Times New Roman" w:cs="Times New Roman"/>
          <w:i/>
          <w:iCs/>
          <w:color w:val="000000" w:themeColor="text1"/>
          <w:sz w:val="20"/>
          <w:szCs w:val="20"/>
          <w:lang w:val="en-US" w:eastAsia="en-US"/>
        </w:rPr>
        <w:t xml:space="preserve"> external locus of control, consumptive behavior, female students</w:t>
      </w:r>
    </w:p>
    <w:p w:rsidR="009574D6" w:rsidRPr="00607F8E" w:rsidRDefault="009574D6" w:rsidP="00607F8E">
      <w:pPr>
        <w:pStyle w:val="Default"/>
        <w:jc w:val="both"/>
        <w:rPr>
          <w:i/>
          <w:color w:val="auto"/>
          <w:lang w:val="en-US"/>
        </w:rPr>
        <w:sectPr w:rsidR="009574D6" w:rsidRPr="00607F8E" w:rsidSect="005272A9">
          <w:footerReference w:type="default" r:id="rId8"/>
          <w:pgSz w:w="11906" w:h="16838" w:code="9"/>
          <w:pgMar w:top="2268" w:right="1701" w:bottom="1701" w:left="2268" w:header="709" w:footer="709" w:gutter="0"/>
          <w:cols w:space="708"/>
          <w:docGrid w:linePitch="360"/>
        </w:sectPr>
      </w:pPr>
    </w:p>
    <w:p w:rsidR="00996AFD" w:rsidRPr="00EB1E04" w:rsidRDefault="00121ABF" w:rsidP="001E6CB0">
      <w:pPr>
        <w:spacing w:after="0" w:line="360" w:lineRule="auto"/>
        <w:jc w:val="both"/>
        <w:rPr>
          <w:rFonts w:ascii="Times New Roman" w:hAnsi="Times New Roman" w:cs="Times New Roman"/>
          <w:b/>
          <w:sz w:val="24"/>
          <w:szCs w:val="24"/>
          <w:lang w:val="en-US"/>
        </w:rPr>
      </w:pPr>
      <w:r w:rsidRPr="00EB1E04">
        <w:rPr>
          <w:rFonts w:ascii="Times New Roman" w:hAnsi="Times New Roman" w:cs="Times New Roman"/>
          <w:b/>
          <w:sz w:val="24"/>
          <w:szCs w:val="24"/>
        </w:rPr>
        <w:lastRenderedPageBreak/>
        <w:t>PENDAHULUA</w:t>
      </w:r>
      <w:r w:rsidR="00CE16A6" w:rsidRPr="00EB1E04">
        <w:rPr>
          <w:rFonts w:ascii="Times New Roman" w:hAnsi="Times New Roman" w:cs="Times New Roman"/>
          <w:b/>
          <w:sz w:val="24"/>
          <w:szCs w:val="24"/>
          <w:lang w:val="en-US"/>
        </w:rPr>
        <w:t>N</w:t>
      </w:r>
    </w:p>
    <w:p w:rsidR="00AC2547" w:rsidRPr="00EB1E04" w:rsidRDefault="00AC2547" w:rsidP="001E6CB0">
      <w:pPr>
        <w:spacing w:after="0" w:line="360" w:lineRule="auto"/>
        <w:jc w:val="both"/>
        <w:rPr>
          <w:rFonts w:ascii="Times New Roman" w:hAnsi="Times New Roman" w:cs="Times New Roman"/>
          <w:b/>
          <w:sz w:val="24"/>
          <w:szCs w:val="24"/>
          <w:lang w:val="en-US"/>
        </w:rPr>
        <w:sectPr w:rsidR="00AC2547" w:rsidRPr="00EB1E04" w:rsidSect="005272A9">
          <w:type w:val="continuous"/>
          <w:pgSz w:w="11906" w:h="16838" w:code="9"/>
          <w:pgMar w:top="2268" w:right="1701" w:bottom="1701" w:left="2268" w:header="709" w:footer="709" w:gutter="0"/>
          <w:cols w:space="708"/>
          <w:docGrid w:linePitch="360"/>
        </w:sectPr>
      </w:pPr>
    </w:p>
    <w:p w:rsidR="00A807A8" w:rsidRPr="00A807A8" w:rsidRDefault="00607F8E" w:rsidP="00A807A8">
      <w:pPr>
        <w:tabs>
          <w:tab w:val="left" w:pos="3686"/>
        </w:tabs>
        <w:spacing w:after="0" w:line="360" w:lineRule="auto"/>
        <w:ind w:firstLine="567"/>
        <w:jc w:val="both"/>
        <w:rPr>
          <w:rFonts w:ascii="Times New Roman" w:hAnsi="Times New Roman" w:cs="Times New Roman"/>
          <w:sz w:val="24"/>
          <w:szCs w:val="24"/>
        </w:rPr>
      </w:pPr>
      <w:r w:rsidRPr="00D542E9">
        <w:rPr>
          <w:rFonts w:asciiTheme="majorBidi" w:hAnsiTheme="majorBidi" w:cstheme="majorBidi"/>
          <w:sz w:val="24"/>
          <w:szCs w:val="24"/>
        </w:rPr>
        <w:lastRenderedPageBreak/>
        <w:t xml:space="preserve">Remaja awal hingga remaja akhir disebut masa </w:t>
      </w:r>
      <w:r w:rsidRPr="00D542E9">
        <w:rPr>
          <w:rFonts w:asciiTheme="majorBidi" w:hAnsiTheme="majorBidi" w:cstheme="majorBidi"/>
          <w:i/>
          <w:iCs/>
          <w:sz w:val="24"/>
          <w:szCs w:val="24"/>
        </w:rPr>
        <w:t>adolescence</w:t>
      </w:r>
      <w:r w:rsidRPr="00D542E9">
        <w:rPr>
          <w:rFonts w:asciiTheme="majorBidi" w:hAnsiTheme="majorBidi" w:cstheme="majorBidi"/>
          <w:sz w:val="24"/>
          <w:szCs w:val="24"/>
        </w:rPr>
        <w:t xml:space="preserve"> (Desmita, 2008). Istilah </w:t>
      </w:r>
      <w:r w:rsidRPr="00D542E9">
        <w:rPr>
          <w:rFonts w:asciiTheme="majorBidi" w:hAnsiTheme="majorBidi" w:cstheme="majorBidi"/>
          <w:i/>
          <w:iCs/>
          <w:sz w:val="24"/>
          <w:szCs w:val="24"/>
        </w:rPr>
        <w:t xml:space="preserve">adolescence </w:t>
      </w:r>
      <w:r w:rsidRPr="00D542E9">
        <w:rPr>
          <w:rFonts w:asciiTheme="majorBidi" w:hAnsiTheme="majorBidi" w:cstheme="majorBidi"/>
          <w:sz w:val="24"/>
          <w:szCs w:val="24"/>
        </w:rPr>
        <w:t xml:space="preserve">sesungguhnya memiliki arti yang luas, mencakup kematangan mental, emosional, sosial dan fisik. Tidak heran jika pada masa ini, remaja umumnya mengalami masa-masa kebingungan mengenai perkembangan dan pertumbuhan fisik secara lebih cepat, dimana hal-hal yang sebelumnya belum pernah dirasakan kini melanda setiap individu dan remaja lainnya yang sebaya (Nurhayati, 2015). </w:t>
      </w:r>
      <w:r w:rsidRPr="00D542E9">
        <w:rPr>
          <w:rFonts w:asciiTheme="majorBidi" w:hAnsiTheme="majorBidi" w:cstheme="majorBidi"/>
          <w:color w:val="000000" w:themeColor="text1"/>
          <w:sz w:val="24"/>
          <w:szCs w:val="24"/>
        </w:rPr>
        <w:t xml:space="preserve">Menurut </w:t>
      </w:r>
      <w:r w:rsidRPr="00D542E9">
        <w:rPr>
          <w:rFonts w:asciiTheme="majorBidi" w:hAnsiTheme="majorBidi" w:cstheme="majorBidi"/>
          <w:sz w:val="24"/>
          <w:szCs w:val="24"/>
          <w:lang w:val="en-US"/>
        </w:rPr>
        <w:t xml:space="preserve">Monks, Knoers, dan Haditono </w:t>
      </w:r>
      <w:r w:rsidRPr="00D542E9">
        <w:rPr>
          <w:rFonts w:asciiTheme="majorBidi" w:hAnsiTheme="majorBidi" w:cstheme="majorBidi"/>
          <w:color w:val="000000" w:themeColor="text1"/>
          <w:sz w:val="24"/>
          <w:szCs w:val="24"/>
        </w:rPr>
        <w:t xml:space="preserve">(2009) </w:t>
      </w:r>
      <w:r w:rsidRPr="00D542E9">
        <w:rPr>
          <w:rFonts w:asciiTheme="majorBidi" w:hAnsiTheme="majorBidi" w:cstheme="majorBidi"/>
          <w:sz w:val="24"/>
          <w:szCs w:val="24"/>
          <w:lang w:val="en-US"/>
        </w:rPr>
        <w:t>batasan usia remaja adalah antara 12-21 tahun dan dibagi dalam 3 tahap yaitu</w:t>
      </w:r>
      <w:r w:rsidRPr="00D542E9">
        <w:rPr>
          <w:rFonts w:asciiTheme="majorBidi" w:hAnsiTheme="majorBidi" w:cstheme="majorBidi"/>
          <w:color w:val="000000" w:themeColor="text1"/>
          <w:sz w:val="24"/>
          <w:szCs w:val="24"/>
        </w:rPr>
        <w:t>,</w:t>
      </w:r>
      <w:r w:rsidRPr="00D542E9">
        <w:rPr>
          <w:rFonts w:asciiTheme="majorBidi" w:hAnsiTheme="majorBidi" w:cstheme="majorBidi"/>
          <w:color w:val="000000" w:themeColor="text1"/>
          <w:sz w:val="24"/>
          <w:szCs w:val="24"/>
          <w:lang w:val="en-US"/>
        </w:rPr>
        <w:t xml:space="preserve"> remaja awal (12-15 tahun) pada usia remaja awal, terjadi kebingungan dan adaptasi terhadap perubahan didalam diri remaja remaja mulai tertarik pada lawan jenis, mudah terangsang secara erotis dan senang mengembangkan pikiran-pikiran baru. Keadaan ini umumnya di iringi dengan kurangnya pengendalian terhadap emosi sehingga menyebabkan remaja sulit memahami dan dipahami oleh orang </w:t>
      </w:r>
      <w:r w:rsidRPr="00D542E9">
        <w:rPr>
          <w:rFonts w:asciiTheme="majorBidi" w:hAnsiTheme="majorBidi" w:cstheme="majorBidi"/>
          <w:color w:val="000000" w:themeColor="text1"/>
          <w:sz w:val="24"/>
          <w:szCs w:val="24"/>
          <w:lang w:val="en-US"/>
        </w:rPr>
        <w:lastRenderedPageBreak/>
        <w:t>yang lebih dewasa.</w:t>
      </w:r>
      <w:r>
        <w:rPr>
          <w:rFonts w:asciiTheme="majorBidi" w:hAnsiTheme="majorBidi" w:cstheme="majorBidi"/>
          <w:color w:val="000000" w:themeColor="text1"/>
          <w:sz w:val="24"/>
          <w:szCs w:val="24"/>
          <w:lang w:val="en-US"/>
        </w:rPr>
        <w:t xml:space="preserve"> </w:t>
      </w:r>
      <w:r w:rsidR="00A807A8" w:rsidRPr="00A807A8">
        <w:rPr>
          <w:rFonts w:ascii="Times New Roman" w:hAnsi="Times New Roman" w:cs="Times New Roman"/>
          <w:sz w:val="24"/>
          <w:szCs w:val="24"/>
        </w:rPr>
        <w:t>Dalam pandangan Haditono (dalam Sumartono,2002) remaja memiliki kemampuan membeli yang tinggi, sebab pada umumnya remaja dalam berpakaian, berdandan, gaya potong rambut, tingkah laku, kesenangan musik, memiliki karakteristik sendiri dan kebanyakan dari mereka membelanjakan uangnya untuk keperluan tersebut. Keadaan demikian membuat remaja memiliki pola konsumsi yang menunjukan sifat ekslusif dengan citra yang mahal, lebih mewah.Bagi remaja penampilan fisik adalah satu-satunya yang mampu menarik teman sebayanya maupun lawan jenisnya. Mereka cenderung lebih mementingkan daya tarik fisik dalam proses sosialisasi. Rasa tidak puas terhadap penampilan wajah juga dapat berdampak negatif pada kehidupan sosial, keluarga, sekolah bahkan pekerjaan (Devya, 2015).</w:t>
      </w:r>
      <w:r w:rsidR="00753036" w:rsidRPr="00753036">
        <w:rPr>
          <w:rFonts w:ascii="Times New Roman" w:hAnsi="Times New Roman" w:cs="Times New Roman"/>
          <w:sz w:val="24"/>
          <w:szCs w:val="24"/>
        </w:rPr>
        <w:t xml:space="preserve"> </w:t>
      </w:r>
      <w:r w:rsidR="00A807A8" w:rsidRPr="00A807A8">
        <w:rPr>
          <w:rFonts w:ascii="Times New Roman" w:hAnsi="Times New Roman" w:cs="Times New Roman"/>
          <w:sz w:val="24"/>
          <w:szCs w:val="24"/>
        </w:rPr>
        <w:t xml:space="preserve">Menurut Sumartono (2002) secara psikologis remaja masih berada dalam proses mencari jati diri sehingga begitu sensitive atau mudah dipengaruhi oleh lingkungan. </w:t>
      </w:r>
      <w:r w:rsidR="00A807A8" w:rsidRPr="00A807A8">
        <w:rPr>
          <w:rFonts w:ascii="Times New Roman" w:hAnsi="Times New Roman" w:cs="Times New Roman"/>
          <w:sz w:val="24"/>
          <w:szCs w:val="24"/>
        </w:rPr>
        <w:lastRenderedPageBreak/>
        <w:t>Sehingga tanpa disadari hal tersebut mendorong seseorang untuk membeli dan membeli terus sehingga menyebabkan remaja berprilaku konsumtif.</w:t>
      </w:r>
    </w:p>
    <w:p w:rsidR="00A846F8" w:rsidRPr="00EB1E04" w:rsidRDefault="00A807A8" w:rsidP="00753036">
      <w:pPr>
        <w:tabs>
          <w:tab w:val="left" w:pos="3686"/>
        </w:tabs>
        <w:spacing w:after="0" w:line="360" w:lineRule="auto"/>
        <w:ind w:firstLine="567"/>
        <w:jc w:val="both"/>
        <w:rPr>
          <w:rFonts w:ascii="Times New Roman" w:hAnsi="Times New Roman" w:cs="Times New Roman"/>
          <w:sz w:val="24"/>
          <w:szCs w:val="24"/>
        </w:rPr>
      </w:pPr>
      <w:r w:rsidRPr="00A807A8">
        <w:rPr>
          <w:rFonts w:ascii="Times New Roman" w:hAnsi="Times New Roman" w:cs="Times New Roman"/>
          <w:sz w:val="24"/>
          <w:szCs w:val="24"/>
        </w:rPr>
        <w:t>Hal tersebut didukung pula pada data hasil survey tahun 2014 yang dilakukan Tokopedia (dalam Situmeang, 2017) yang menujukkan wanita yang mayoritasnya adalah mahasiswi mendominasi jumlah pembelian, jumlah penjualan, jumlah pengeluaran uang belanja, serta jumlah pemasukan di Tokopedia. Adapun rata-rata dari barang yang dibelanjakan terdiri dari produk kecantikan dan kesehatan, pakaian, fashion, aksesoris, dan gadget</w:t>
      </w:r>
      <w:r w:rsidR="00753036">
        <w:rPr>
          <w:rFonts w:ascii="Times New Roman" w:hAnsi="Times New Roman" w:cs="Times New Roman"/>
          <w:sz w:val="24"/>
          <w:szCs w:val="24"/>
          <w:lang w:val="en-US"/>
        </w:rPr>
        <w:t xml:space="preserve"> </w:t>
      </w:r>
      <w:r w:rsidRPr="00A807A8">
        <w:rPr>
          <w:rFonts w:ascii="Times New Roman" w:hAnsi="Times New Roman" w:cs="Times New Roman"/>
          <w:sz w:val="24"/>
          <w:szCs w:val="24"/>
        </w:rPr>
        <w:t>(Fitriyani,</w:t>
      </w:r>
      <w:r w:rsidRPr="00A807A8">
        <w:rPr>
          <w:rFonts w:ascii="Times New Roman" w:hAnsi="Times New Roman" w:cs="Times New Roman"/>
          <w:sz w:val="24"/>
          <w:szCs w:val="24"/>
          <w:lang w:val="en-US"/>
        </w:rPr>
        <w:t xml:space="preserve"> Widodo, &amp; Fauziah,</w:t>
      </w:r>
      <w:r w:rsidRPr="00A807A8">
        <w:rPr>
          <w:rFonts w:ascii="Times New Roman" w:hAnsi="Times New Roman" w:cs="Times New Roman"/>
          <w:sz w:val="24"/>
          <w:szCs w:val="24"/>
        </w:rPr>
        <w:t xml:space="preserve"> 2013). Kemudian berdasarkan data survei online yang dilakukan oleh CNN Indonesia pada tahun 2018 telah ditemukan sebanyak 82,5 % responden mengatakan bahwa para remaja selalu mengikuti  tren yang ada tanpa melihat motif apapun. Hal ini yang mengakibatkan mereka membeli suatu barang secara spontan tanpa harus direncanakan dan sangat dipengaruhi oleh </w:t>
      </w:r>
      <w:r w:rsidRPr="00A807A8">
        <w:rPr>
          <w:rFonts w:ascii="Times New Roman" w:hAnsi="Times New Roman" w:cs="Times New Roman"/>
          <w:i/>
          <w:iCs/>
          <w:sz w:val="24"/>
          <w:szCs w:val="24"/>
        </w:rPr>
        <w:t>trend and mode</w:t>
      </w:r>
      <w:r>
        <w:rPr>
          <w:rFonts w:ascii="Times New Roman" w:hAnsi="Times New Roman" w:cs="Times New Roman"/>
          <w:i/>
          <w:iCs/>
          <w:sz w:val="24"/>
          <w:szCs w:val="24"/>
          <w:lang w:val="en-US"/>
        </w:rPr>
        <w:t xml:space="preserve">. </w:t>
      </w:r>
      <w:r w:rsidR="00753036" w:rsidRPr="00753036">
        <w:rPr>
          <w:rFonts w:ascii="Times New Roman" w:hAnsi="Times New Roman" w:cs="Times New Roman"/>
          <w:sz w:val="24"/>
          <w:szCs w:val="24"/>
        </w:rPr>
        <w:t xml:space="preserve">Berdasarkan hasil survey yang </w:t>
      </w:r>
      <w:r w:rsidR="00753036" w:rsidRPr="00753036">
        <w:rPr>
          <w:rFonts w:ascii="Times New Roman" w:hAnsi="Times New Roman" w:cs="Times New Roman"/>
          <w:sz w:val="24"/>
          <w:szCs w:val="24"/>
        </w:rPr>
        <w:lastRenderedPageBreak/>
        <w:t>dilakukan oleh Tokopedia tahun 2014 (dalam Situmeang, 2017)  telah menempatkan wanita yang mayoritasnya adalah mahasiswi dengan persentase 66,28% sebagai masyarakat konsumtif dengan durasi belanja yang dapat mencapai 3 kali dalam seminggu. Sedangkan laki-laki yang mayoritasnya mahasiswa hanya berjumlah 33, 72%.Kemudian hal tersebut juga didukung dari hasil penelitian yang dilakukan oleh Fitriyani, dkk. (2013) bahwa berdasarkan kategorisasi perilaku konsumtif, sebesar 41,27% (52 dari 126 orang) sample penelitian berada pada katogori tinggi. Hal tersebut menunjukan bahwa rata-rata mahasisiwi kos di perumahan Genuk Indah memiliki perilaku konsumtif yang tinggi</w:t>
      </w:r>
    </w:p>
    <w:p w:rsidR="00A846F8" w:rsidRPr="00EB1E04" w:rsidRDefault="00753036" w:rsidP="00753036">
      <w:pPr>
        <w:autoSpaceDE w:val="0"/>
        <w:autoSpaceDN w:val="0"/>
        <w:adjustRightInd w:val="0"/>
        <w:spacing w:after="0" w:line="360" w:lineRule="auto"/>
        <w:ind w:firstLine="567"/>
        <w:jc w:val="both"/>
        <w:rPr>
          <w:rFonts w:ascii="Times New Roman" w:hAnsi="Times New Roman" w:cs="Times New Roman"/>
          <w:sz w:val="24"/>
          <w:szCs w:val="24"/>
        </w:rPr>
      </w:pPr>
      <w:r w:rsidRPr="00753036">
        <w:rPr>
          <w:rFonts w:ascii="Times New Roman" w:hAnsi="Times New Roman" w:cs="Times New Roman"/>
          <w:sz w:val="24"/>
          <w:szCs w:val="24"/>
        </w:rPr>
        <w:t>Seharusnya mahasiswi ketika melakukan kegiatan membeli hendaknya memperhitungkan antara faktor kebutuhan dan faktor keinginan serta kemampuan yang dimiliki (Devya, 2015). Namun pada kenyataannya banyak kegiatan belanja sehari-hari tidak didasarioleh pertimbangan.</w:t>
      </w:r>
      <w:r>
        <w:rPr>
          <w:rFonts w:ascii="Times New Roman" w:hAnsi="Times New Roman" w:cs="Times New Roman"/>
          <w:sz w:val="24"/>
          <w:szCs w:val="24"/>
        </w:rPr>
        <w:t xml:space="preserve">Kegiatan  belanja  sebagai salah satu  bentuk  konsumsi, saat </w:t>
      </w:r>
      <w:r>
        <w:rPr>
          <w:rFonts w:ascii="Times New Roman" w:hAnsi="Times New Roman" w:cs="Times New Roman"/>
          <w:sz w:val="24"/>
          <w:szCs w:val="24"/>
        </w:rPr>
        <w:lastRenderedPageBreak/>
        <w:t>ini </w:t>
      </w:r>
      <w:r w:rsidRPr="00753036">
        <w:rPr>
          <w:rFonts w:ascii="Times New Roman" w:hAnsi="Times New Roman" w:cs="Times New Roman"/>
          <w:sz w:val="24"/>
          <w:szCs w:val="24"/>
        </w:rPr>
        <w:t>telah  mengalami  pergesaran  fungsi.Dulu berbelanja hanya dilakukan untuk memenuhi kebutuhan hidup, tetapi saat ini belanja  jug</w:t>
      </w:r>
      <w:r>
        <w:rPr>
          <w:rFonts w:ascii="Times New Roman" w:hAnsi="Times New Roman" w:cs="Times New Roman"/>
          <w:sz w:val="24"/>
          <w:szCs w:val="24"/>
        </w:rPr>
        <w:t>a  sudah  menjadi gaya </w:t>
      </w:r>
      <w:r w:rsidRPr="00753036">
        <w:rPr>
          <w:rFonts w:ascii="Times New Roman" w:hAnsi="Times New Roman" w:cs="Times New Roman"/>
          <w:sz w:val="24"/>
          <w:szCs w:val="24"/>
        </w:rPr>
        <w:t>hidup,</w:t>
      </w:r>
      <w:r>
        <w:rPr>
          <w:rFonts w:ascii="Times New Roman" w:hAnsi="Times New Roman" w:cs="Times New Roman"/>
          <w:sz w:val="24"/>
          <w:szCs w:val="24"/>
        </w:rPr>
        <w:t>sehingga </w:t>
      </w:r>
      <w:r w:rsidRPr="00753036">
        <w:rPr>
          <w:rFonts w:ascii="Times New Roman" w:hAnsi="Times New Roman" w:cs="Times New Roman"/>
          <w:sz w:val="24"/>
          <w:szCs w:val="24"/>
        </w:rPr>
        <w:t>belanja  tidak  hanya  untuk  membeli  kebut</w:t>
      </w:r>
      <w:r>
        <w:rPr>
          <w:rFonts w:ascii="Times New Roman" w:hAnsi="Times New Roman" w:cs="Times New Roman"/>
          <w:sz w:val="24"/>
          <w:szCs w:val="24"/>
        </w:rPr>
        <w:t>uhan  pokok  yang </w:t>
      </w:r>
      <w:r w:rsidRPr="00753036">
        <w:rPr>
          <w:rFonts w:ascii="Times New Roman" w:hAnsi="Times New Roman" w:cs="Times New Roman"/>
          <w:sz w:val="24"/>
          <w:szCs w:val="24"/>
        </w:rPr>
        <w:t>diperlukan,namunbelanja dapat pula menunjukkan status sosial seseorang, karena belanja berarti memiliki materi (Anin F, Rasimin, &amp; Atamimi,2008).Sehingga dari hal tersebut dapat diketahui bahwa mahasiwi memiliki sikap perilaku konsumtif.</w:t>
      </w:r>
      <w:r w:rsidR="00A846F8" w:rsidRPr="00EB1E04">
        <w:rPr>
          <w:rFonts w:ascii="Times New Roman" w:hAnsi="Times New Roman" w:cs="Times New Roman"/>
          <w:sz w:val="24"/>
          <w:szCs w:val="24"/>
        </w:rPr>
        <w:t xml:space="preserve"> </w:t>
      </w:r>
    </w:p>
    <w:p w:rsidR="00121513" w:rsidRPr="00121513" w:rsidRDefault="00121513" w:rsidP="00121513">
      <w:pPr>
        <w:autoSpaceDE w:val="0"/>
        <w:autoSpaceDN w:val="0"/>
        <w:adjustRightInd w:val="0"/>
        <w:spacing w:after="0" w:line="360" w:lineRule="auto"/>
        <w:ind w:firstLine="567"/>
        <w:jc w:val="both"/>
        <w:rPr>
          <w:rFonts w:ascii="Times New Roman" w:hAnsi="Times New Roman" w:cs="Times New Roman"/>
          <w:sz w:val="24"/>
          <w:szCs w:val="24"/>
        </w:rPr>
      </w:pPr>
      <w:r w:rsidRPr="00121513">
        <w:rPr>
          <w:rFonts w:ascii="Times New Roman" w:hAnsi="Times New Roman" w:cs="Times New Roman"/>
          <w:sz w:val="24"/>
          <w:szCs w:val="24"/>
        </w:rPr>
        <w:t xml:space="preserve">Menurut Kotler dan Amstrong (dalam Devya, 2015) faktor yang mempengaruhi perilaku konsumtif yaitu: (a) Faktor budaya. Setiap kebudayaan terdiri atas subkultur yang lebih kecil yang menyediakan identifikasi yang lebih spesifik untuk anggotanya. (b) Faktor sosial. Terdiri dari kelompok acuan, keluarga, dan lingkungan sekitar yang dapat memberi pengaruh terhadap keputusan konsumen. (c) Faktor pribadi. Faktor yang ada dalam diri individu yang sangat menentukan perilaku.Mangkunegara, (2005) mengatakan bahwa kepribadian konsumen dapat mempengaruhi </w:t>
      </w:r>
      <w:r w:rsidRPr="00121513">
        <w:rPr>
          <w:rFonts w:ascii="Times New Roman" w:hAnsi="Times New Roman" w:cs="Times New Roman"/>
          <w:sz w:val="24"/>
          <w:szCs w:val="24"/>
        </w:rPr>
        <w:lastRenderedPageBreak/>
        <w:t xml:space="preserve">persepsi dan pengambilan keputusan membeli. Adapun beberapa bagian yang dapat mempengaruhi konsumsi antara lain </w:t>
      </w:r>
      <w:r w:rsidRPr="00121513">
        <w:rPr>
          <w:rFonts w:ascii="Times New Roman" w:hAnsi="Times New Roman" w:cs="Times New Roman"/>
          <w:i/>
          <w:iCs/>
          <w:sz w:val="24"/>
          <w:szCs w:val="24"/>
        </w:rPr>
        <w:t xml:space="preserve">locus of control </w:t>
      </w:r>
      <w:r w:rsidRPr="00121513">
        <w:rPr>
          <w:rFonts w:ascii="Times New Roman" w:hAnsi="Times New Roman" w:cs="Times New Roman"/>
          <w:sz w:val="24"/>
          <w:szCs w:val="24"/>
        </w:rPr>
        <w:t xml:space="preserve">merupakan suatu konsep tentang bagaimana individu memandang dirinya dalam mengontrol kehidupannya (Sarason, dalam Lina &amp; Rosyid 1997) dan konsep diri dapat didefinisikan sebagai cara kita melihat diri sendiri dan dalam waktu tertentu sebagai gambaran tentang apa yang kita pikirkan (Mangkunegara, 2002). (d) Faktor psikologis </w:t>
      </w:r>
      <w:r w:rsidRPr="00121513">
        <w:rPr>
          <w:rFonts w:ascii="Times New Roman" w:hAnsi="Times New Roman" w:cs="Times New Roman"/>
          <w:sz w:val="24"/>
          <w:szCs w:val="24"/>
          <w:lang w:val="en-GB"/>
        </w:rPr>
        <w:t>terdiri atas motivasi, persepsi, pembelajaran, keyakinan dan sikap secara parsial berpengaruh terhadap keputusan konsumen untuk membeli produk.</w:t>
      </w:r>
    </w:p>
    <w:p w:rsidR="00A3387F" w:rsidRPr="00A3387F" w:rsidRDefault="00121513" w:rsidP="00121513">
      <w:pPr>
        <w:autoSpaceDE w:val="0"/>
        <w:autoSpaceDN w:val="0"/>
        <w:adjustRightInd w:val="0"/>
        <w:spacing w:after="0" w:line="360" w:lineRule="auto"/>
        <w:ind w:firstLine="567"/>
        <w:jc w:val="both"/>
        <w:rPr>
          <w:rFonts w:ascii="Times New Roman" w:hAnsi="Times New Roman" w:cs="Times New Roman"/>
          <w:sz w:val="24"/>
          <w:szCs w:val="24"/>
          <w:lang w:val="en-US"/>
        </w:rPr>
      </w:pPr>
      <w:r w:rsidRPr="00121513">
        <w:rPr>
          <w:rFonts w:ascii="Times New Roman" w:hAnsi="Times New Roman" w:cs="Times New Roman"/>
          <w:sz w:val="24"/>
          <w:szCs w:val="24"/>
        </w:rPr>
        <w:t xml:space="preserve">Berdasarkan beberapa faktor yang telah dikemukakan oleh beberapa ahli diatas, peneliti memilih faktor yang mempengaruhi perilaku konsumtif  menurut Kotler dan Amstrong (dalam Devya, 2015) yaitu faktor pribadi yang terdiri dari </w:t>
      </w:r>
      <w:r w:rsidRPr="00121513">
        <w:rPr>
          <w:rFonts w:ascii="Times New Roman" w:hAnsi="Times New Roman" w:cs="Times New Roman"/>
          <w:i/>
          <w:iCs/>
          <w:sz w:val="24"/>
          <w:szCs w:val="24"/>
        </w:rPr>
        <w:t>locus of control</w:t>
      </w:r>
      <w:r w:rsidRPr="00121513">
        <w:rPr>
          <w:rFonts w:ascii="Times New Roman" w:hAnsi="Times New Roman" w:cs="Times New Roman"/>
          <w:sz w:val="24"/>
          <w:szCs w:val="24"/>
        </w:rPr>
        <w:t xml:space="preserve"> dan konsep diri. Peneliti berfokus pada faktor </w:t>
      </w:r>
      <w:r w:rsidRPr="00121513">
        <w:rPr>
          <w:rFonts w:ascii="Times New Roman" w:hAnsi="Times New Roman" w:cs="Times New Roman"/>
          <w:i/>
          <w:iCs/>
          <w:sz w:val="24"/>
          <w:szCs w:val="24"/>
        </w:rPr>
        <w:t>locus of control.</w:t>
      </w:r>
      <w:r w:rsidRPr="00121513">
        <w:rPr>
          <w:rFonts w:ascii="Times New Roman" w:hAnsi="Times New Roman" w:cs="Times New Roman"/>
          <w:sz w:val="24"/>
          <w:szCs w:val="24"/>
        </w:rPr>
        <w:t xml:space="preserve">Terdapat dua orientasi </w:t>
      </w:r>
      <w:r w:rsidRPr="00121513">
        <w:rPr>
          <w:rFonts w:ascii="Times New Roman" w:hAnsi="Times New Roman" w:cs="Times New Roman"/>
          <w:i/>
          <w:iCs/>
          <w:sz w:val="24"/>
          <w:szCs w:val="24"/>
        </w:rPr>
        <w:t>locus of control</w:t>
      </w:r>
      <w:r w:rsidRPr="00121513">
        <w:rPr>
          <w:rFonts w:ascii="Times New Roman" w:hAnsi="Times New Roman" w:cs="Times New Roman"/>
          <w:sz w:val="24"/>
          <w:szCs w:val="24"/>
        </w:rPr>
        <w:t xml:space="preserve">, yaitu internal </w:t>
      </w:r>
      <w:r w:rsidRPr="00121513">
        <w:rPr>
          <w:rFonts w:ascii="Times New Roman" w:hAnsi="Times New Roman" w:cs="Times New Roman"/>
          <w:i/>
          <w:iCs/>
          <w:sz w:val="24"/>
          <w:szCs w:val="24"/>
        </w:rPr>
        <w:t>locus of control</w:t>
      </w:r>
      <w:r w:rsidRPr="00121513">
        <w:rPr>
          <w:rFonts w:ascii="Times New Roman" w:hAnsi="Times New Roman" w:cs="Times New Roman"/>
          <w:sz w:val="24"/>
          <w:szCs w:val="24"/>
        </w:rPr>
        <w:t xml:space="preserve"> dan eksternal </w:t>
      </w:r>
      <w:r w:rsidRPr="00121513">
        <w:rPr>
          <w:rFonts w:ascii="Times New Roman" w:hAnsi="Times New Roman" w:cs="Times New Roman"/>
          <w:i/>
          <w:iCs/>
          <w:sz w:val="24"/>
          <w:szCs w:val="24"/>
        </w:rPr>
        <w:t>locus of control</w:t>
      </w:r>
      <w:r w:rsidRPr="00121513">
        <w:rPr>
          <w:rFonts w:ascii="Times New Roman" w:hAnsi="Times New Roman" w:cs="Times New Roman"/>
          <w:sz w:val="24"/>
          <w:szCs w:val="24"/>
        </w:rPr>
        <w:t>.</w:t>
      </w:r>
    </w:p>
    <w:p w:rsidR="00076910" w:rsidRDefault="00121513" w:rsidP="00076910">
      <w:pPr>
        <w:spacing w:line="480" w:lineRule="auto"/>
        <w:ind w:left="284" w:firstLine="360"/>
        <w:jc w:val="both"/>
        <w:rPr>
          <w:rFonts w:asciiTheme="majorBidi" w:hAnsiTheme="majorBidi" w:cstheme="majorBidi"/>
          <w:sz w:val="24"/>
          <w:szCs w:val="24"/>
          <w:lang w:val="en-US"/>
        </w:rPr>
      </w:pPr>
      <w:r w:rsidRPr="00121513">
        <w:rPr>
          <w:rFonts w:ascii="Times New Roman" w:hAnsi="Times New Roman" w:cs="Times New Roman"/>
          <w:sz w:val="24"/>
          <w:szCs w:val="24"/>
        </w:rPr>
        <w:lastRenderedPageBreak/>
        <w:t xml:space="preserve">Menurut Rotter (dalam Lei Wang &amp; Meizhe, 2017) </w:t>
      </w:r>
      <w:r w:rsidRPr="00121513">
        <w:rPr>
          <w:rFonts w:ascii="Times New Roman" w:hAnsi="Times New Roman" w:cs="Times New Roman"/>
          <w:i/>
          <w:iCs/>
          <w:sz w:val="24"/>
          <w:szCs w:val="24"/>
        </w:rPr>
        <w:t>external locus of control</w:t>
      </w:r>
      <w:r w:rsidRPr="00121513">
        <w:rPr>
          <w:rFonts w:ascii="Times New Roman" w:hAnsi="Times New Roman" w:cs="Times New Roman"/>
          <w:sz w:val="24"/>
          <w:szCs w:val="24"/>
        </w:rPr>
        <w:t xml:space="preserve"> didefinisikan sebagai harapan abadi atau keyakinan umum tentang bagaimana responsif dan bagaimana lingkungan dapat mengendalikan seseorang. Dalam penelitian ini peneliti memilih </w:t>
      </w:r>
      <w:r w:rsidRPr="00121513">
        <w:rPr>
          <w:rFonts w:ascii="Times New Roman" w:hAnsi="Times New Roman" w:cs="Times New Roman"/>
          <w:i/>
          <w:iCs/>
          <w:sz w:val="24"/>
          <w:szCs w:val="24"/>
        </w:rPr>
        <w:t>external locus of control</w:t>
      </w:r>
      <w:r w:rsidRPr="00121513">
        <w:rPr>
          <w:rFonts w:ascii="Times New Roman" w:hAnsi="Times New Roman" w:cs="Times New Roman"/>
          <w:sz w:val="24"/>
          <w:szCs w:val="24"/>
        </w:rPr>
        <w:t xml:space="preserve"> sebagai faktor yang mempengaruhi perilaku konsumtif. M</w:t>
      </w:r>
      <w:r w:rsidRPr="00121513">
        <w:rPr>
          <w:rFonts w:ascii="Times New Roman" w:hAnsi="Times New Roman" w:cs="Times New Roman"/>
          <w:sz w:val="24"/>
          <w:szCs w:val="24"/>
          <w:lang w:val="en-GB"/>
        </w:rPr>
        <w:t xml:space="preserve">enurut Amalini, Al Musadieq, dan Afrianty (2016) </w:t>
      </w:r>
      <w:r w:rsidRPr="00121513">
        <w:rPr>
          <w:rFonts w:ascii="Times New Roman" w:hAnsi="Times New Roman" w:cs="Times New Roman"/>
          <w:i/>
          <w:iCs/>
          <w:sz w:val="24"/>
          <w:szCs w:val="24"/>
          <w:lang w:val="en-GB"/>
        </w:rPr>
        <w:t xml:space="preserve">external locus of control </w:t>
      </w:r>
      <w:r w:rsidRPr="00121513">
        <w:rPr>
          <w:rFonts w:ascii="Times New Roman" w:hAnsi="Times New Roman" w:cs="Times New Roman"/>
          <w:sz w:val="24"/>
          <w:szCs w:val="24"/>
          <w:lang w:val="en-GB"/>
        </w:rPr>
        <w:t>yaitu cara pandang dimana segala hasil yang didapat baik atau buruk berada di luar kontrol diri mereka yang disebabkan oleh faktor luar seperti keberuntungan, kesempatan, dan takdir</w:t>
      </w:r>
      <w:r>
        <w:rPr>
          <w:rFonts w:ascii="Times New Roman" w:hAnsi="Times New Roman" w:cs="Times New Roman"/>
          <w:sz w:val="24"/>
          <w:szCs w:val="24"/>
          <w:lang w:val="en-GB"/>
        </w:rPr>
        <w:t xml:space="preserve">. </w:t>
      </w:r>
      <w:r w:rsidRPr="00121513">
        <w:rPr>
          <w:rFonts w:ascii="Times New Roman" w:hAnsi="Times New Roman" w:cs="Times New Roman"/>
          <w:bCs/>
          <w:sz w:val="24"/>
          <w:szCs w:val="24"/>
          <w:lang w:val="en-GB"/>
        </w:rPr>
        <w:t xml:space="preserve">Aspek-aspek dalam </w:t>
      </w:r>
      <w:r w:rsidRPr="00121513">
        <w:rPr>
          <w:rFonts w:ascii="Times New Roman" w:hAnsi="Times New Roman" w:cs="Times New Roman"/>
          <w:i/>
          <w:iCs/>
          <w:sz w:val="24"/>
          <w:szCs w:val="24"/>
        </w:rPr>
        <w:t>external locus of control</w:t>
      </w:r>
      <w:r w:rsidR="00C2718C">
        <w:rPr>
          <w:rFonts w:ascii="Times New Roman" w:hAnsi="Times New Roman" w:cs="Times New Roman"/>
          <w:i/>
          <w:iCs/>
          <w:sz w:val="24"/>
          <w:szCs w:val="24"/>
          <w:lang w:val="en-US"/>
        </w:rPr>
        <w:t xml:space="preserve"> </w:t>
      </w:r>
      <w:r w:rsidRPr="00121513">
        <w:rPr>
          <w:rFonts w:ascii="Times New Roman" w:hAnsi="Times New Roman" w:cs="Times New Roman"/>
          <w:bCs/>
          <w:sz w:val="24"/>
          <w:szCs w:val="24"/>
          <w:lang w:val="en-GB"/>
        </w:rPr>
        <w:t xml:space="preserve">menurut Rotter (1975) meliputi </w:t>
      </w:r>
      <w:r w:rsidRPr="00121513">
        <w:rPr>
          <w:rFonts w:ascii="Times New Roman" w:hAnsi="Times New Roman" w:cs="Times New Roman"/>
          <w:bCs/>
          <w:i/>
          <w:iCs/>
          <w:sz w:val="24"/>
          <w:szCs w:val="24"/>
          <w:lang w:val="en-GB"/>
        </w:rPr>
        <w:t xml:space="preserve">powerful </w:t>
      </w:r>
      <w:r w:rsidRPr="00121513">
        <w:rPr>
          <w:rFonts w:ascii="Times New Roman" w:hAnsi="Times New Roman" w:cs="Times New Roman"/>
          <w:bCs/>
          <w:i/>
          <w:iCs/>
          <w:sz w:val="24"/>
          <w:szCs w:val="24"/>
          <w:lang w:val="en-GB"/>
        </w:rPr>
        <w:lastRenderedPageBreak/>
        <w:t>others</w:t>
      </w:r>
      <w:r w:rsidRPr="00121513">
        <w:rPr>
          <w:rFonts w:ascii="Times New Roman" w:hAnsi="Times New Roman" w:cs="Times New Roman"/>
          <w:bCs/>
          <w:sz w:val="24"/>
          <w:szCs w:val="24"/>
          <w:lang w:val="en-GB"/>
        </w:rPr>
        <w:t xml:space="preserve"> dan </w:t>
      </w:r>
      <w:r w:rsidRPr="00121513">
        <w:rPr>
          <w:rFonts w:ascii="Times New Roman" w:hAnsi="Times New Roman" w:cs="Times New Roman"/>
          <w:bCs/>
          <w:i/>
          <w:iCs/>
          <w:sz w:val="24"/>
          <w:szCs w:val="24"/>
          <w:lang w:val="en-GB"/>
        </w:rPr>
        <w:t>chance</w:t>
      </w:r>
      <w:r w:rsidRPr="00121513">
        <w:rPr>
          <w:rFonts w:ascii="Times New Roman" w:hAnsi="Times New Roman" w:cs="Times New Roman"/>
          <w:bCs/>
          <w:sz w:val="24"/>
          <w:szCs w:val="24"/>
          <w:lang w:val="en-GB"/>
        </w:rPr>
        <w:t xml:space="preserve">. </w:t>
      </w:r>
      <w:r w:rsidR="00076910" w:rsidRPr="00D542E9">
        <w:rPr>
          <w:rFonts w:asciiTheme="majorBidi" w:hAnsiTheme="majorBidi" w:cstheme="majorBidi"/>
          <w:color w:val="000000" w:themeColor="text1"/>
          <w:sz w:val="24"/>
          <w:szCs w:val="24"/>
        </w:rPr>
        <w:t xml:space="preserve">Aspek pertama yang mempengaruhi </w:t>
      </w:r>
      <w:r w:rsidR="00076910" w:rsidRPr="00943D90">
        <w:rPr>
          <w:rFonts w:asciiTheme="majorBidi" w:hAnsiTheme="majorBidi" w:cstheme="majorBidi"/>
          <w:i/>
          <w:iCs/>
          <w:color w:val="000000" w:themeColor="text1"/>
          <w:sz w:val="24"/>
          <w:szCs w:val="24"/>
        </w:rPr>
        <w:t xml:space="preserve">eksternal </w:t>
      </w:r>
      <w:r w:rsidR="00076910" w:rsidRPr="00D542E9">
        <w:rPr>
          <w:rFonts w:asciiTheme="majorBidi" w:hAnsiTheme="majorBidi" w:cstheme="majorBidi"/>
          <w:i/>
          <w:iCs/>
          <w:color w:val="000000" w:themeColor="text1"/>
          <w:sz w:val="24"/>
          <w:szCs w:val="24"/>
        </w:rPr>
        <w:t>locus of control</w:t>
      </w:r>
      <w:r w:rsidR="00076910" w:rsidRPr="00D542E9">
        <w:rPr>
          <w:rFonts w:asciiTheme="majorBidi" w:hAnsiTheme="majorBidi" w:cstheme="majorBidi"/>
          <w:color w:val="000000" w:themeColor="text1"/>
          <w:sz w:val="24"/>
          <w:szCs w:val="24"/>
        </w:rPr>
        <w:t xml:space="preserve"> pada remaja adalah </w:t>
      </w:r>
      <w:r w:rsidR="00076910" w:rsidRPr="00D542E9">
        <w:rPr>
          <w:rFonts w:asciiTheme="majorBidi" w:hAnsiTheme="majorBidi" w:cstheme="majorBidi"/>
          <w:i/>
          <w:iCs/>
          <w:color w:val="000000" w:themeColor="text1"/>
          <w:sz w:val="24"/>
          <w:szCs w:val="24"/>
        </w:rPr>
        <w:t>powerful others</w:t>
      </w:r>
      <w:r w:rsidR="00076910" w:rsidRPr="00D542E9">
        <w:rPr>
          <w:rFonts w:asciiTheme="majorBidi" w:hAnsiTheme="majorBidi" w:cstheme="majorBidi"/>
          <w:color w:val="000000" w:themeColor="text1"/>
          <w:sz w:val="24"/>
          <w:szCs w:val="24"/>
        </w:rPr>
        <w:t xml:space="preserve"> yaitu </w:t>
      </w:r>
      <w:r w:rsidR="00076910" w:rsidRPr="00D542E9">
        <w:rPr>
          <w:rFonts w:asciiTheme="majorBidi" w:hAnsiTheme="majorBidi" w:cstheme="majorBidi"/>
          <w:bCs/>
          <w:color w:val="000000" w:themeColor="text1"/>
          <w:sz w:val="24"/>
          <w:szCs w:val="24"/>
        </w:rPr>
        <w:t xml:space="preserve">keyakinan individu bahwa kejadian dalam hidupnya ditentukan oleh orang lain. </w:t>
      </w:r>
      <w:r w:rsidR="00076910">
        <w:rPr>
          <w:rFonts w:asciiTheme="majorBidi" w:hAnsiTheme="majorBidi" w:cstheme="majorBidi"/>
          <w:bCs/>
          <w:color w:val="000000" w:themeColor="text1"/>
          <w:sz w:val="24"/>
          <w:szCs w:val="24"/>
        </w:rPr>
        <w:t>Menurut</w:t>
      </w:r>
      <w:r w:rsidR="00076910" w:rsidRPr="00D542E9">
        <w:rPr>
          <w:rFonts w:asciiTheme="majorBidi" w:hAnsiTheme="majorBidi" w:cstheme="majorBidi"/>
          <w:color w:val="000000" w:themeColor="text1"/>
          <w:sz w:val="24"/>
          <w:szCs w:val="24"/>
        </w:rPr>
        <w:t xml:space="preserve"> Fitriyani,</w:t>
      </w:r>
      <w:r w:rsidR="00076910">
        <w:rPr>
          <w:rFonts w:asciiTheme="majorBidi" w:hAnsiTheme="majorBidi" w:cstheme="majorBidi"/>
          <w:color w:val="000000" w:themeColor="text1"/>
          <w:sz w:val="24"/>
          <w:szCs w:val="24"/>
          <w:lang w:val="en-US"/>
        </w:rPr>
        <w:t xml:space="preserve"> Widodo dan Fauziah </w:t>
      </w:r>
      <w:r w:rsidR="00076910" w:rsidRPr="00D542E9">
        <w:rPr>
          <w:rFonts w:asciiTheme="majorBidi" w:hAnsiTheme="majorBidi" w:cstheme="majorBidi"/>
          <w:color w:val="000000" w:themeColor="text1"/>
          <w:sz w:val="24"/>
          <w:szCs w:val="24"/>
        </w:rPr>
        <w:t xml:space="preserve">(2013) mahasiswi ingin diakui eksistensinya oleh lingkungan dengan berusaha menjadi bagian dari lingkungan itu. </w:t>
      </w:r>
      <w:r w:rsidR="00076910" w:rsidRPr="0050402B">
        <w:rPr>
          <w:rFonts w:asciiTheme="majorBidi" w:hAnsiTheme="majorBidi" w:cstheme="majorBidi"/>
          <w:color w:val="000000" w:themeColor="text1"/>
          <w:sz w:val="24"/>
          <w:szCs w:val="24"/>
        </w:rPr>
        <w:t>Indi</w:t>
      </w:r>
      <w:r w:rsidR="00076910">
        <w:rPr>
          <w:rFonts w:asciiTheme="majorBidi" w:hAnsiTheme="majorBidi" w:cstheme="majorBidi"/>
          <w:color w:val="000000" w:themeColor="text1"/>
          <w:sz w:val="24"/>
          <w:szCs w:val="24"/>
          <w:lang w:val="en-US"/>
        </w:rPr>
        <w:t>vidu</w:t>
      </w:r>
      <w:r w:rsidR="00076910" w:rsidRPr="0050402B">
        <w:rPr>
          <w:rFonts w:asciiTheme="majorBidi" w:hAnsiTheme="majorBidi" w:cstheme="majorBidi"/>
          <w:color w:val="000000" w:themeColor="text1"/>
          <w:sz w:val="24"/>
          <w:szCs w:val="24"/>
        </w:rPr>
        <w:t xml:space="preserve"> yang mengandalkan kemampuan sendiri akan cenderung lebih rasional dalam mengambil keputusan, yaitu didasarkan pada perencanaan dan pertimbangan serta tidak berdasarkan emosi dan </w:t>
      </w:r>
      <w:r w:rsidR="00076910">
        <w:rPr>
          <w:rFonts w:asciiTheme="majorBidi" w:hAnsiTheme="majorBidi" w:cstheme="majorBidi"/>
          <w:color w:val="000000" w:themeColor="text1"/>
          <w:sz w:val="24"/>
          <w:szCs w:val="24"/>
          <w:lang w:val="en-US"/>
        </w:rPr>
        <w:t xml:space="preserve">lingkungan. Menurut Anastasia (2005) </w:t>
      </w:r>
      <w:r w:rsidR="00076910">
        <w:rPr>
          <w:rFonts w:asciiTheme="majorBidi" w:hAnsiTheme="majorBidi" w:cstheme="majorBidi"/>
          <w:sz w:val="24"/>
          <w:szCs w:val="24"/>
          <w:lang w:val="en-US"/>
        </w:rPr>
        <w:t xml:space="preserve">remaja putri yang memiliki </w:t>
      </w:r>
      <w:r w:rsidR="00076910" w:rsidRPr="00C54B16">
        <w:rPr>
          <w:rFonts w:asciiTheme="majorBidi" w:hAnsiTheme="majorBidi" w:cstheme="majorBidi"/>
          <w:i/>
          <w:iCs/>
          <w:sz w:val="24"/>
          <w:szCs w:val="24"/>
          <w:lang w:val="en-US"/>
        </w:rPr>
        <w:t>powerfull others</w:t>
      </w:r>
      <w:r w:rsidR="00076910">
        <w:rPr>
          <w:rFonts w:asciiTheme="majorBidi" w:hAnsiTheme="majorBidi" w:cstheme="majorBidi"/>
          <w:sz w:val="24"/>
          <w:szCs w:val="24"/>
          <w:lang w:val="en-US"/>
        </w:rPr>
        <w:t xml:space="preserve"> yang rendah remaja putri</w:t>
      </w:r>
      <w:r w:rsidR="00076910">
        <w:rPr>
          <w:rFonts w:asciiTheme="majorBidi" w:hAnsiTheme="majorBidi" w:cstheme="majorBidi"/>
          <w:color w:val="000000" w:themeColor="text1"/>
          <w:sz w:val="24"/>
          <w:szCs w:val="24"/>
          <w:lang w:val="en-US"/>
        </w:rPr>
        <w:t xml:space="preserve"> akan mampu melihat </w:t>
      </w:r>
      <w:r w:rsidR="00076910">
        <w:rPr>
          <w:rFonts w:asciiTheme="majorBidi" w:hAnsiTheme="majorBidi" w:cstheme="majorBidi"/>
          <w:color w:val="000000" w:themeColor="text1"/>
          <w:sz w:val="24"/>
          <w:szCs w:val="24"/>
          <w:lang w:val="en-US"/>
        </w:rPr>
        <w:lastRenderedPageBreak/>
        <w:t xml:space="preserve">bahwa untuk mendapatkan pengakuan dari orang lain tidak hanya berdasarkan penampilan fisik yang menarik serta kepemilikan barang-barang yang modis dan trendy. </w:t>
      </w:r>
      <w:r w:rsidR="00076910" w:rsidRPr="0050402B">
        <w:rPr>
          <w:rFonts w:asciiTheme="majorBidi" w:hAnsiTheme="majorBidi" w:cstheme="majorBidi"/>
          <w:sz w:val="24"/>
          <w:szCs w:val="24"/>
        </w:rPr>
        <w:t>Hal ini mendorong remaja berusaha menyesuaikan dengan hal yang tren dilingkungannya khususnya dalam konsumsi produk kosmetik.</w:t>
      </w:r>
      <w:r w:rsidR="00076910">
        <w:rPr>
          <w:rFonts w:asciiTheme="majorBidi" w:hAnsiTheme="majorBidi" w:cstheme="majorBidi"/>
          <w:sz w:val="24"/>
          <w:szCs w:val="24"/>
          <w:lang w:val="en-US"/>
        </w:rPr>
        <w:t>Hal ini menyebabkan mereka tidak menghamburkan banyak uang untuk membeli produk kosmetik. Dengan demikian individu akan memiliki daya tahan terhadap pengaruh orang lain dan membantu mereka terhindar dari perilaku konsumtif.</w:t>
      </w:r>
    </w:p>
    <w:p w:rsidR="00076910" w:rsidRPr="00076910" w:rsidRDefault="00076910" w:rsidP="00076910">
      <w:pPr>
        <w:spacing w:line="480" w:lineRule="auto"/>
        <w:ind w:left="284"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Sebaliknya pada remaja putri yang memiliki </w:t>
      </w:r>
      <w:r w:rsidRPr="007E1FD8">
        <w:rPr>
          <w:rFonts w:asciiTheme="majorBidi" w:hAnsiTheme="majorBidi" w:cstheme="majorBidi"/>
          <w:i/>
          <w:iCs/>
          <w:sz w:val="24"/>
          <w:szCs w:val="24"/>
          <w:lang w:val="en-US"/>
        </w:rPr>
        <w:t>powerfull others</w:t>
      </w:r>
      <w:r>
        <w:rPr>
          <w:rFonts w:asciiTheme="majorBidi" w:hAnsiTheme="majorBidi" w:cstheme="majorBidi"/>
          <w:sz w:val="24"/>
          <w:szCs w:val="24"/>
          <w:lang w:val="en-US"/>
        </w:rPr>
        <w:t xml:space="preserve"> tinggi akan mudah di  pengaruhi oleh orang lain dalam mengambil keputusan. Menurut (Lefcourt, </w:t>
      </w:r>
      <w:r>
        <w:rPr>
          <w:rFonts w:asciiTheme="majorBidi" w:hAnsiTheme="majorBidi" w:cstheme="majorBidi"/>
          <w:sz w:val="24"/>
          <w:szCs w:val="24"/>
          <w:lang w:val="en-US"/>
        </w:rPr>
        <w:lastRenderedPageBreak/>
        <w:t xml:space="preserve">1982) remaja putri dalam pengambilan keputusan membeli produk-produk seperti pakaian, sepatu, aksesoris, banyak dipengaruhi oleh lingkungan daripada dirinya sendiri.Remaja putri yang memiliki ketergantungan pada orang lain akan membuat mereka selalu mengandalkan emosi dalam mengambil keputusan. Akibatnya remaja akan lebih mudah menghamburkan uang untuk membeli produk yang dapat memberi rasa bangga, puas dan mendapatkan pengakuan dari lingkungan. Dengan demikian hal tersebut mengarahkan individu pada kecenderungan berprilaku konsumtif. Dimana perilaku membelinya hanya didasarkan pada pertimbangan yang </w:t>
      </w:r>
      <w:r>
        <w:rPr>
          <w:rFonts w:asciiTheme="majorBidi" w:hAnsiTheme="majorBidi" w:cstheme="majorBidi"/>
          <w:sz w:val="24"/>
          <w:szCs w:val="24"/>
          <w:lang w:val="en-US"/>
        </w:rPr>
        <w:lastRenderedPageBreak/>
        <w:t>emosional dan berdasarkan keinginan sesaat.</w:t>
      </w:r>
    </w:p>
    <w:p w:rsidR="00076910" w:rsidRDefault="00076910" w:rsidP="00076910">
      <w:pPr>
        <w:spacing w:line="480" w:lineRule="auto"/>
        <w:ind w:left="284" w:firstLine="360"/>
        <w:jc w:val="both"/>
        <w:rPr>
          <w:rFonts w:asciiTheme="majorBidi" w:hAnsiTheme="majorBidi" w:cstheme="majorBidi"/>
          <w:color w:val="000000" w:themeColor="text1"/>
          <w:sz w:val="24"/>
          <w:szCs w:val="24"/>
        </w:rPr>
      </w:pPr>
      <w:r w:rsidRPr="00D542E9">
        <w:rPr>
          <w:rFonts w:asciiTheme="majorBidi" w:hAnsiTheme="majorBidi" w:cstheme="majorBidi"/>
          <w:color w:val="000000" w:themeColor="text1"/>
          <w:sz w:val="24"/>
          <w:szCs w:val="24"/>
        </w:rPr>
        <w:t xml:space="preserve">Aspek kedua yang mempengaruhi </w:t>
      </w:r>
      <w:r w:rsidRPr="00D542E9">
        <w:rPr>
          <w:rFonts w:asciiTheme="majorBidi" w:hAnsiTheme="majorBidi" w:cstheme="majorBidi"/>
          <w:i/>
          <w:iCs/>
          <w:color w:val="000000" w:themeColor="text1"/>
          <w:sz w:val="24"/>
          <w:szCs w:val="24"/>
        </w:rPr>
        <w:t>locus of control</w:t>
      </w:r>
      <w:r w:rsidRPr="00D542E9">
        <w:rPr>
          <w:rFonts w:asciiTheme="majorBidi" w:hAnsiTheme="majorBidi" w:cstheme="majorBidi"/>
          <w:color w:val="000000" w:themeColor="text1"/>
          <w:sz w:val="24"/>
          <w:szCs w:val="24"/>
        </w:rPr>
        <w:t xml:space="preserve"> eksternal yaitu </w:t>
      </w:r>
      <w:r w:rsidRPr="00D542E9">
        <w:rPr>
          <w:rFonts w:asciiTheme="majorBidi" w:hAnsiTheme="majorBidi" w:cstheme="majorBidi"/>
          <w:i/>
          <w:iCs/>
          <w:color w:val="000000" w:themeColor="text1"/>
          <w:sz w:val="24"/>
          <w:szCs w:val="24"/>
        </w:rPr>
        <w:t>chance</w:t>
      </w:r>
      <w:r w:rsidRPr="00D542E9">
        <w:rPr>
          <w:rFonts w:asciiTheme="majorBidi" w:hAnsiTheme="majorBidi" w:cstheme="majorBidi"/>
          <w:color w:val="000000" w:themeColor="text1"/>
          <w:sz w:val="24"/>
          <w:szCs w:val="24"/>
        </w:rPr>
        <w:t xml:space="preserve"> (keyakinan)</w:t>
      </w:r>
      <w:r w:rsidRPr="00D542E9">
        <w:rPr>
          <w:rFonts w:asciiTheme="majorBidi" w:hAnsiTheme="majorBidi" w:cstheme="majorBidi"/>
          <w:bCs/>
          <w:color w:val="000000" w:themeColor="text1"/>
          <w:sz w:val="24"/>
          <w:szCs w:val="24"/>
        </w:rPr>
        <w:t>.</w:t>
      </w:r>
      <w:r w:rsidRPr="00D542E9">
        <w:rPr>
          <w:rFonts w:asciiTheme="majorBidi" w:hAnsiTheme="majorBidi" w:cstheme="majorBidi"/>
          <w:color w:val="000000" w:themeColor="text1"/>
          <w:sz w:val="24"/>
          <w:szCs w:val="24"/>
        </w:rPr>
        <w:t xml:space="preserve"> Menurut Jung (dalam Lina &amp; Rosyid, 1997) </w:t>
      </w:r>
      <w:r w:rsidRPr="00D542E9">
        <w:rPr>
          <w:rFonts w:asciiTheme="majorBidi" w:hAnsiTheme="majorBidi" w:cstheme="majorBidi"/>
          <w:i/>
          <w:iCs/>
          <w:color w:val="000000" w:themeColor="text1"/>
          <w:sz w:val="24"/>
          <w:szCs w:val="24"/>
        </w:rPr>
        <w:t>L</w:t>
      </w:r>
      <w:r w:rsidRPr="00D542E9">
        <w:rPr>
          <w:rFonts w:asciiTheme="majorBidi" w:hAnsiTheme="majorBidi" w:cstheme="majorBidi"/>
          <w:bCs/>
          <w:i/>
          <w:iCs/>
          <w:color w:val="000000" w:themeColor="text1"/>
          <w:sz w:val="24"/>
          <w:szCs w:val="24"/>
        </w:rPr>
        <w:t>ocus of control</w:t>
      </w:r>
      <w:r w:rsidRPr="00D542E9">
        <w:rPr>
          <w:rFonts w:asciiTheme="majorBidi" w:hAnsiTheme="majorBidi" w:cstheme="majorBidi"/>
          <w:bCs/>
          <w:color w:val="000000" w:themeColor="text1"/>
          <w:sz w:val="24"/>
          <w:szCs w:val="24"/>
        </w:rPr>
        <w:t xml:space="preserve"> eksternal </w:t>
      </w:r>
      <w:r>
        <w:rPr>
          <w:rFonts w:asciiTheme="majorBidi" w:hAnsiTheme="majorBidi" w:cstheme="majorBidi"/>
          <w:bCs/>
          <w:color w:val="000000" w:themeColor="text1"/>
          <w:sz w:val="24"/>
          <w:szCs w:val="24"/>
        </w:rPr>
        <w:t xml:space="preserve">mempunyai karakteristik bahwa </w:t>
      </w:r>
      <w:r w:rsidRPr="001A6690">
        <w:rPr>
          <w:rFonts w:asciiTheme="majorBidi" w:hAnsiTheme="majorBidi" w:cstheme="majorBidi"/>
          <w:bCs/>
          <w:color w:val="000000" w:themeColor="text1"/>
          <w:sz w:val="24"/>
          <w:szCs w:val="24"/>
        </w:rPr>
        <w:t>remaja</w:t>
      </w:r>
      <w:r w:rsidRPr="00D542E9">
        <w:rPr>
          <w:rFonts w:asciiTheme="majorBidi" w:hAnsiTheme="majorBidi" w:cstheme="majorBidi"/>
          <w:bCs/>
          <w:color w:val="000000" w:themeColor="text1"/>
          <w:sz w:val="24"/>
          <w:szCs w:val="24"/>
        </w:rPr>
        <w:t xml:space="preserve"> berkeyakinan apa yang terjadi diluar dirinya baik keberhasilan maupun kesengsaraan lebih disebabkan oleh nasib, keberuntungan dan kesempatan. Lufiyanto (2004) menyebutkan bahwa </w:t>
      </w:r>
      <w:r w:rsidRPr="00D542E9">
        <w:rPr>
          <w:rFonts w:asciiTheme="majorBidi" w:hAnsiTheme="majorBidi" w:cstheme="majorBidi"/>
          <w:bCs/>
          <w:i/>
          <w:iCs/>
          <w:color w:val="000000" w:themeColor="text1"/>
          <w:sz w:val="24"/>
          <w:szCs w:val="24"/>
        </w:rPr>
        <w:t>locus of control</w:t>
      </w:r>
      <w:r w:rsidRPr="00D542E9">
        <w:rPr>
          <w:rFonts w:asciiTheme="majorBidi" w:hAnsiTheme="majorBidi" w:cstheme="majorBidi"/>
          <w:bCs/>
          <w:color w:val="000000" w:themeColor="text1"/>
          <w:sz w:val="24"/>
          <w:szCs w:val="24"/>
        </w:rPr>
        <w:t xml:space="preserve"> eksternal berkaitan dengan apakah individu merasakan faktor-faktor kesempatan juga turut berpengaruh dalam kehidupan individu</w:t>
      </w:r>
      <w:r w:rsidRPr="00D542E9">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lang w:val="en-US"/>
        </w:rPr>
        <w:t xml:space="preserve"> Individu yang memiliki </w:t>
      </w:r>
      <w:r w:rsidRPr="0037107C">
        <w:rPr>
          <w:rFonts w:asciiTheme="majorBidi" w:hAnsiTheme="majorBidi" w:cstheme="majorBidi"/>
          <w:i/>
          <w:iCs/>
          <w:color w:val="000000" w:themeColor="text1"/>
          <w:sz w:val="24"/>
          <w:szCs w:val="24"/>
          <w:lang w:val="en-US"/>
        </w:rPr>
        <w:t>chance</w:t>
      </w:r>
      <w:r>
        <w:rPr>
          <w:rFonts w:asciiTheme="majorBidi" w:hAnsiTheme="majorBidi" w:cstheme="majorBidi"/>
          <w:color w:val="000000" w:themeColor="text1"/>
          <w:sz w:val="24"/>
          <w:szCs w:val="24"/>
          <w:lang w:val="en-US"/>
        </w:rPr>
        <w:t xml:space="preserve"> yang rendah dapat merasakan adanya </w:t>
      </w:r>
      <w:r>
        <w:rPr>
          <w:rFonts w:asciiTheme="majorBidi" w:hAnsiTheme="majorBidi" w:cstheme="majorBidi"/>
          <w:color w:val="000000" w:themeColor="text1"/>
          <w:sz w:val="24"/>
          <w:szCs w:val="24"/>
          <w:lang w:val="en-US"/>
        </w:rPr>
        <w:lastRenderedPageBreak/>
        <w:t xml:space="preserve">hubungan antara usaha yang dilakukan dan dengan yang diterimanya. </w:t>
      </w:r>
      <w:r>
        <w:rPr>
          <w:rFonts w:asciiTheme="majorBidi" w:hAnsiTheme="majorBidi" w:cstheme="majorBidi"/>
          <w:color w:val="000000" w:themeColor="text1"/>
          <w:sz w:val="24"/>
          <w:szCs w:val="24"/>
        </w:rPr>
        <w:t>Menurut</w:t>
      </w:r>
      <w:r w:rsidRPr="00BC449D">
        <w:rPr>
          <w:rFonts w:asciiTheme="majorBidi" w:hAnsiTheme="majorBidi" w:cstheme="majorBidi"/>
          <w:color w:val="000000" w:themeColor="text1"/>
          <w:sz w:val="24"/>
          <w:szCs w:val="24"/>
        </w:rPr>
        <w:t xml:space="preserve"> penelitian </w:t>
      </w:r>
      <w:r>
        <w:rPr>
          <w:rFonts w:asciiTheme="majorBidi" w:hAnsiTheme="majorBidi" w:cstheme="majorBidi"/>
          <w:color w:val="000000" w:themeColor="text1"/>
          <w:sz w:val="24"/>
          <w:szCs w:val="24"/>
        </w:rPr>
        <w:t>Fitriana dan Koenjoro (2009)</w:t>
      </w:r>
      <w:r>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individu yang percaya akan kemampuan diri akan </w:t>
      </w:r>
      <w:r w:rsidRPr="00BC449D">
        <w:rPr>
          <w:rFonts w:asciiTheme="majorBidi" w:hAnsiTheme="majorBidi" w:cstheme="majorBidi"/>
          <w:color w:val="000000" w:themeColor="text1"/>
          <w:sz w:val="24"/>
          <w:szCs w:val="24"/>
        </w:rPr>
        <w:t xml:space="preserve">memiliki peranan yang penting dalam proses membeli suatu barang, karena </w:t>
      </w:r>
      <w:r>
        <w:rPr>
          <w:rFonts w:asciiTheme="majorBidi" w:hAnsiTheme="majorBidi" w:cstheme="majorBidi"/>
          <w:color w:val="000000" w:themeColor="text1"/>
          <w:sz w:val="24"/>
          <w:szCs w:val="24"/>
        </w:rPr>
        <w:t>individu</w:t>
      </w:r>
      <w:r w:rsidRPr="00BC449D">
        <w:rPr>
          <w:rFonts w:asciiTheme="majorBidi" w:hAnsiTheme="majorBidi" w:cstheme="majorBidi"/>
          <w:color w:val="000000" w:themeColor="text1"/>
          <w:sz w:val="24"/>
          <w:szCs w:val="24"/>
        </w:rPr>
        <w:t xml:space="preserve"> mampu mengarahkan dan mengatur </w:t>
      </w:r>
      <w:r>
        <w:rPr>
          <w:rFonts w:asciiTheme="majorBidi" w:hAnsiTheme="majorBidi" w:cstheme="majorBidi"/>
          <w:color w:val="000000" w:themeColor="text1"/>
          <w:sz w:val="24"/>
          <w:szCs w:val="24"/>
        </w:rPr>
        <w:t>diri</w:t>
      </w:r>
      <w:r w:rsidRPr="00BC449D">
        <w:rPr>
          <w:rFonts w:asciiTheme="majorBidi" w:hAnsiTheme="majorBidi" w:cstheme="majorBidi"/>
          <w:color w:val="000000" w:themeColor="text1"/>
          <w:sz w:val="24"/>
          <w:szCs w:val="24"/>
        </w:rPr>
        <w:t xml:space="preserve"> untuk melakukan hal yang positif termasuk dalam m</w:t>
      </w:r>
      <w:r>
        <w:rPr>
          <w:rFonts w:asciiTheme="majorBidi" w:hAnsiTheme="majorBidi" w:cstheme="majorBidi"/>
          <w:color w:val="000000" w:themeColor="text1"/>
          <w:sz w:val="24"/>
          <w:szCs w:val="24"/>
        </w:rPr>
        <w:t xml:space="preserve">embelanjakan suatu barang yang </w:t>
      </w:r>
      <w:r w:rsidRPr="00BC449D">
        <w:rPr>
          <w:rFonts w:asciiTheme="majorBidi" w:hAnsiTheme="majorBidi" w:cstheme="majorBidi"/>
          <w:color w:val="000000" w:themeColor="text1"/>
          <w:sz w:val="24"/>
          <w:szCs w:val="24"/>
        </w:rPr>
        <w:t>sesuai dengan kebutuhan</w:t>
      </w:r>
      <w:r>
        <w:rPr>
          <w:rFonts w:asciiTheme="majorBidi" w:hAnsiTheme="majorBidi" w:cstheme="majorBidi"/>
          <w:color w:val="000000" w:themeColor="text1"/>
          <w:sz w:val="24"/>
          <w:szCs w:val="24"/>
        </w:rPr>
        <w:t>. Individu</w:t>
      </w:r>
      <w:r w:rsidRPr="00BC449D">
        <w:rPr>
          <w:rFonts w:asciiTheme="majorBidi" w:hAnsiTheme="majorBidi" w:cstheme="majorBidi"/>
          <w:color w:val="000000" w:themeColor="text1"/>
          <w:sz w:val="24"/>
          <w:szCs w:val="24"/>
        </w:rPr>
        <w:t xml:space="preserve"> tidak mudah terpengaruh oleh tawaran dengan diskon yang besar, percaya diri dengan penampilan apa adanya, mampu menata uang lebih efisien dengan membelanjakannya untuk sesuatu yang bermanfaat </w:t>
      </w:r>
      <w:r>
        <w:rPr>
          <w:rFonts w:asciiTheme="majorBidi" w:hAnsiTheme="majorBidi" w:cstheme="majorBidi"/>
          <w:color w:val="000000" w:themeColor="text1"/>
          <w:sz w:val="24"/>
          <w:szCs w:val="24"/>
        </w:rPr>
        <w:t>sehingga terhindar dari kecenderungan berperilaku konsumtif.</w:t>
      </w:r>
    </w:p>
    <w:p w:rsidR="00121513" w:rsidRPr="00121513" w:rsidRDefault="00076910" w:rsidP="00076910">
      <w:pPr>
        <w:autoSpaceDE w:val="0"/>
        <w:autoSpaceDN w:val="0"/>
        <w:adjustRightInd w:val="0"/>
        <w:spacing w:after="0" w:line="360" w:lineRule="auto"/>
        <w:ind w:firstLine="567"/>
        <w:jc w:val="both"/>
        <w:rPr>
          <w:rFonts w:ascii="Times New Roman" w:hAnsi="Times New Roman" w:cs="Times New Roman"/>
          <w:bCs/>
          <w:sz w:val="24"/>
          <w:szCs w:val="24"/>
          <w:lang w:val="en-US"/>
        </w:rPr>
      </w:pPr>
      <w:r>
        <w:rPr>
          <w:rFonts w:asciiTheme="majorBidi" w:hAnsiTheme="majorBidi" w:cstheme="majorBidi"/>
          <w:color w:val="000000" w:themeColor="text1"/>
          <w:sz w:val="24"/>
          <w:szCs w:val="24"/>
        </w:rPr>
        <w:lastRenderedPageBreak/>
        <w:t>Sementara</w:t>
      </w:r>
      <w:r>
        <w:rPr>
          <w:rFonts w:asciiTheme="majorBidi" w:hAnsiTheme="majorBidi" w:cstheme="majorBidi"/>
          <w:color w:val="000000" w:themeColor="text1"/>
          <w:sz w:val="24"/>
          <w:szCs w:val="24"/>
          <w:lang w:val="en-US"/>
        </w:rPr>
        <w:t xml:space="preserve"> individu yang memiliki </w:t>
      </w:r>
      <w:r w:rsidRPr="0037107C">
        <w:rPr>
          <w:rFonts w:asciiTheme="majorBidi" w:hAnsiTheme="majorBidi" w:cstheme="majorBidi"/>
          <w:i/>
          <w:iCs/>
          <w:color w:val="000000" w:themeColor="text1"/>
          <w:sz w:val="24"/>
          <w:szCs w:val="24"/>
          <w:lang w:val="en-US"/>
        </w:rPr>
        <w:t>chance</w:t>
      </w:r>
      <w:r>
        <w:rPr>
          <w:rFonts w:asciiTheme="majorBidi" w:hAnsiTheme="majorBidi" w:cstheme="majorBidi"/>
          <w:color w:val="000000" w:themeColor="text1"/>
          <w:sz w:val="24"/>
          <w:szCs w:val="24"/>
          <w:lang w:val="en-US"/>
        </w:rPr>
        <w:t xml:space="preserve"> yang tinggi akan merasa bahwa akibat yang diterimanya adalah berasal dari kesempatan, nasib dan keberuntungan.Menurut Sumartono (2002)</w:t>
      </w:r>
      <w:r w:rsidRPr="00D542E9">
        <w:rPr>
          <w:rFonts w:asciiTheme="majorBidi" w:hAnsiTheme="majorBidi" w:cstheme="majorBidi"/>
          <w:color w:val="000000" w:themeColor="text1"/>
          <w:sz w:val="24"/>
          <w:szCs w:val="24"/>
        </w:rPr>
        <w:t xml:space="preserve"> individu memandang bahwa hadiah yang diperoleh merupakan suatu keberuntungan atau kesempatan yang sedang terjadi pada dirinya, sehingga hal tersebut membuat seseorang menjadi lebih mementingkan faktor keinginan (</w:t>
      </w:r>
      <w:r w:rsidRPr="00D542E9">
        <w:rPr>
          <w:rFonts w:asciiTheme="majorBidi" w:hAnsiTheme="majorBidi" w:cstheme="majorBidi"/>
          <w:i/>
          <w:iCs/>
          <w:color w:val="000000" w:themeColor="text1"/>
          <w:sz w:val="24"/>
          <w:szCs w:val="24"/>
        </w:rPr>
        <w:t>want</w:t>
      </w:r>
      <w:r w:rsidRPr="00D542E9">
        <w:rPr>
          <w:rFonts w:asciiTheme="majorBidi" w:hAnsiTheme="majorBidi" w:cstheme="majorBidi"/>
          <w:color w:val="000000" w:themeColor="text1"/>
          <w:sz w:val="24"/>
          <w:szCs w:val="24"/>
        </w:rPr>
        <w:t>) daripada kebutuhan (</w:t>
      </w:r>
      <w:r w:rsidRPr="00D542E9">
        <w:rPr>
          <w:rFonts w:asciiTheme="majorBidi" w:hAnsiTheme="majorBidi" w:cstheme="majorBidi"/>
          <w:i/>
          <w:iCs/>
          <w:color w:val="000000" w:themeColor="text1"/>
          <w:sz w:val="24"/>
          <w:szCs w:val="24"/>
        </w:rPr>
        <w:t>need</w:t>
      </w:r>
      <w:r w:rsidRPr="00D542E9">
        <w:rPr>
          <w:rFonts w:asciiTheme="majorBidi" w:hAnsiTheme="majorBidi" w:cstheme="majorBidi"/>
          <w:color w:val="000000" w:themeColor="text1"/>
          <w:sz w:val="24"/>
          <w:szCs w:val="24"/>
        </w:rPr>
        <w:t>) dan cenderung dikuasai oleh hasrat keduniawian dan kesenangan material semata.</w:t>
      </w:r>
      <w:r>
        <w:rPr>
          <w:rFonts w:asciiTheme="majorBidi" w:hAnsiTheme="majorBidi" w:cstheme="majorBidi"/>
          <w:color w:val="000000" w:themeColor="text1"/>
          <w:sz w:val="24"/>
          <w:szCs w:val="24"/>
          <w:lang w:val="en-US"/>
        </w:rPr>
        <w:t xml:space="preserve"> Sehingga ketika individu melihat adanya potongan harga atau hadiah yang didapat pada suatu produk, individu tersebut akan langsung membeli tanpa berpikir panjang sehingga muncul perilaku konsumtif. </w:t>
      </w:r>
      <w:r w:rsidR="00121513" w:rsidRPr="00121513">
        <w:rPr>
          <w:rFonts w:ascii="Times New Roman" w:hAnsi="Times New Roman" w:cs="Times New Roman"/>
          <w:bCs/>
          <w:sz w:val="24"/>
          <w:szCs w:val="24"/>
        </w:rPr>
        <w:t xml:space="preserve">Perilaku konsumtif dapat dikatakan sebagai perilaku kenakalan atau perilaku yang menyimpang ketika mahasiswi berbelanja dengan menggunakan uang kuliah, membohongi orang tua agar mendapatkan uang untuk berbelanja, menjual barang-barang berharga untuk berbelanja dan mencuri uang </w:t>
      </w:r>
      <w:r w:rsidR="00121513" w:rsidRPr="00121513">
        <w:rPr>
          <w:rFonts w:ascii="Times New Roman" w:hAnsi="Times New Roman" w:cs="Times New Roman"/>
          <w:bCs/>
          <w:sz w:val="24"/>
          <w:szCs w:val="24"/>
        </w:rPr>
        <w:lastRenderedPageBreak/>
        <w:t xml:space="preserve">orang tua agar dapat membeli barang yang disukai. Beberapa penelitian menunjukkan bahwa </w:t>
      </w:r>
      <w:r w:rsidR="00121513" w:rsidRPr="00121513">
        <w:rPr>
          <w:rFonts w:ascii="Times New Roman" w:hAnsi="Times New Roman" w:cs="Times New Roman"/>
          <w:bCs/>
          <w:i/>
          <w:iCs/>
          <w:sz w:val="24"/>
          <w:szCs w:val="24"/>
        </w:rPr>
        <w:t>locus of control</w:t>
      </w:r>
      <w:r w:rsidR="00121513" w:rsidRPr="00121513">
        <w:rPr>
          <w:rFonts w:ascii="Times New Roman" w:hAnsi="Times New Roman" w:cs="Times New Roman"/>
          <w:bCs/>
          <w:sz w:val="24"/>
          <w:szCs w:val="24"/>
        </w:rPr>
        <w:t xml:space="preserve"> memiliki peran dalam timbulnya perilaku konsumsi individu. Penelitian Wibisono (2009) menunjukkan bahwa semakin </w:t>
      </w:r>
      <w:r w:rsidR="00121513" w:rsidRPr="00121513">
        <w:rPr>
          <w:rFonts w:ascii="Times New Roman" w:hAnsi="Times New Roman" w:cs="Times New Roman"/>
          <w:bCs/>
          <w:i/>
          <w:iCs/>
          <w:sz w:val="24"/>
          <w:szCs w:val="24"/>
        </w:rPr>
        <w:t>eksternal locus of control</w:t>
      </w:r>
      <w:r w:rsidR="00121513" w:rsidRPr="00121513">
        <w:rPr>
          <w:rFonts w:ascii="Times New Roman" w:hAnsi="Times New Roman" w:cs="Times New Roman"/>
          <w:bCs/>
          <w:sz w:val="24"/>
          <w:szCs w:val="24"/>
        </w:rPr>
        <w:t xml:space="preserve"> individu maka perilaku konsumtifnya juga semakin tinggi. Penelitian terdahulu yaitu penelitian Setyawati (1994) menunjukkan bahwa individu yang memiliki kontrol internal maka perilakunya semakin tidak konsumtif.</w:t>
      </w:r>
    </w:p>
    <w:p w:rsidR="001D763B" w:rsidRDefault="00121513" w:rsidP="00121513">
      <w:pPr>
        <w:autoSpaceDE w:val="0"/>
        <w:autoSpaceDN w:val="0"/>
        <w:adjustRightInd w:val="0"/>
        <w:spacing w:after="0" w:line="360" w:lineRule="auto"/>
        <w:ind w:firstLine="567"/>
        <w:jc w:val="both"/>
        <w:rPr>
          <w:rFonts w:ascii="Times New Roman" w:hAnsi="Times New Roman" w:cs="Times New Roman"/>
          <w:b/>
          <w:sz w:val="24"/>
          <w:szCs w:val="24"/>
          <w:lang w:val="en-US"/>
        </w:rPr>
      </w:pPr>
      <w:r w:rsidRPr="00121513">
        <w:rPr>
          <w:rFonts w:ascii="Times New Roman" w:hAnsi="Times New Roman" w:cs="Times New Roman"/>
          <w:sz w:val="24"/>
          <w:szCs w:val="24"/>
        </w:rPr>
        <w:t xml:space="preserve">Berdasarkan uraian diatas, peneliti mengajukan sebuah rumusan permasalahan apakah ada hubungan antara </w:t>
      </w:r>
      <w:r w:rsidRPr="00121513">
        <w:rPr>
          <w:rFonts w:ascii="Times New Roman" w:hAnsi="Times New Roman" w:cs="Times New Roman"/>
          <w:i/>
          <w:sz w:val="24"/>
          <w:szCs w:val="24"/>
        </w:rPr>
        <w:t xml:space="preserve">eksternal locus of control </w:t>
      </w:r>
      <w:r w:rsidRPr="00121513">
        <w:rPr>
          <w:rFonts w:ascii="Times New Roman" w:hAnsi="Times New Roman" w:cs="Times New Roman"/>
          <w:sz w:val="24"/>
          <w:szCs w:val="24"/>
        </w:rPr>
        <w:t xml:space="preserve">dengan </w:t>
      </w:r>
      <w:r w:rsidRPr="00121513">
        <w:rPr>
          <w:rFonts w:ascii="Times New Roman" w:hAnsi="Times New Roman" w:cs="Times New Roman"/>
          <w:iCs/>
          <w:sz w:val="24"/>
          <w:szCs w:val="24"/>
        </w:rPr>
        <w:t>perilaku konsumtif</w:t>
      </w:r>
      <w:r w:rsidRPr="00121513">
        <w:rPr>
          <w:rFonts w:ascii="Times New Roman" w:hAnsi="Times New Roman" w:cs="Times New Roman"/>
          <w:sz w:val="24"/>
          <w:szCs w:val="24"/>
        </w:rPr>
        <w:t xml:space="preserve"> pada mahasiswi yang menggunakan produk kosmetik Nature Republik di Yogyakarta ?</w:t>
      </w:r>
    </w:p>
    <w:p w:rsidR="00121513" w:rsidRPr="00121513" w:rsidRDefault="00121513" w:rsidP="00121513">
      <w:pPr>
        <w:autoSpaceDE w:val="0"/>
        <w:autoSpaceDN w:val="0"/>
        <w:adjustRightInd w:val="0"/>
        <w:spacing w:after="0" w:line="360" w:lineRule="auto"/>
        <w:ind w:firstLine="567"/>
        <w:jc w:val="both"/>
        <w:rPr>
          <w:rFonts w:ascii="Times New Roman" w:hAnsi="Times New Roman" w:cs="Times New Roman"/>
          <w:b/>
          <w:sz w:val="24"/>
          <w:szCs w:val="24"/>
          <w:lang w:val="en-US"/>
        </w:rPr>
      </w:pPr>
    </w:p>
    <w:p w:rsidR="00996AFD" w:rsidRPr="00EB1E04" w:rsidRDefault="00C154E0" w:rsidP="0001332E">
      <w:pPr>
        <w:pStyle w:val="ListParagraph"/>
        <w:spacing w:after="0" w:line="360" w:lineRule="auto"/>
        <w:ind w:left="0"/>
        <w:jc w:val="both"/>
        <w:rPr>
          <w:rFonts w:ascii="Times New Roman" w:hAnsi="Times New Roman" w:cs="Times New Roman"/>
          <w:b/>
          <w:bCs/>
          <w:sz w:val="24"/>
          <w:szCs w:val="24"/>
          <w:lang w:val="en-US"/>
        </w:rPr>
      </w:pPr>
      <w:r w:rsidRPr="00EB1E04">
        <w:rPr>
          <w:rFonts w:ascii="Times New Roman" w:hAnsi="Times New Roman" w:cs="Times New Roman"/>
          <w:b/>
          <w:bCs/>
          <w:sz w:val="24"/>
          <w:szCs w:val="24"/>
          <w:lang w:val="en-US"/>
        </w:rPr>
        <w:t>METODE</w:t>
      </w:r>
    </w:p>
    <w:p w:rsidR="00C154E0" w:rsidRPr="00EB1E04" w:rsidRDefault="00996AFD" w:rsidP="00121513">
      <w:pPr>
        <w:pStyle w:val="ListParagraph"/>
        <w:spacing w:after="0" w:line="360" w:lineRule="auto"/>
        <w:ind w:left="0"/>
        <w:jc w:val="both"/>
        <w:rPr>
          <w:rFonts w:ascii="Times New Roman" w:hAnsi="Times New Roman" w:cs="Times New Roman"/>
          <w:bCs/>
          <w:sz w:val="24"/>
          <w:szCs w:val="24"/>
          <w:lang w:val="en-US"/>
        </w:rPr>
      </w:pPr>
      <w:r w:rsidRPr="00EB1E04">
        <w:rPr>
          <w:rFonts w:ascii="Times New Roman" w:hAnsi="Times New Roman" w:cs="Times New Roman"/>
          <w:b/>
          <w:bCs/>
          <w:sz w:val="24"/>
          <w:szCs w:val="24"/>
          <w:lang w:val="en-US"/>
        </w:rPr>
        <w:tab/>
      </w:r>
      <w:r w:rsidRPr="00EB1E04">
        <w:rPr>
          <w:rFonts w:ascii="Times New Roman" w:hAnsi="Times New Roman" w:cs="Times New Roman"/>
          <w:bCs/>
          <w:sz w:val="24"/>
          <w:szCs w:val="24"/>
          <w:lang w:val="en-US"/>
        </w:rPr>
        <w:t>Subjek dalam penelitian ini adalah</w:t>
      </w:r>
      <w:r w:rsidR="001A315B" w:rsidRPr="00EB1E04">
        <w:rPr>
          <w:rFonts w:ascii="Times New Roman" w:hAnsi="Times New Roman" w:cs="Times New Roman"/>
          <w:bCs/>
          <w:sz w:val="24"/>
          <w:szCs w:val="24"/>
          <w:lang w:val="en-US"/>
        </w:rPr>
        <w:t xml:space="preserve"> </w:t>
      </w:r>
      <w:r w:rsidR="00121513">
        <w:rPr>
          <w:rFonts w:ascii="Times New Roman" w:hAnsi="Times New Roman" w:cs="Times New Roman"/>
          <w:bCs/>
          <w:sz w:val="24"/>
          <w:szCs w:val="24"/>
          <w:lang w:val="en-US"/>
        </w:rPr>
        <w:t xml:space="preserve">mahasiswi di Yogyakarta </w:t>
      </w:r>
      <w:r w:rsidR="00EF307B" w:rsidRPr="00EB1E04">
        <w:rPr>
          <w:rFonts w:ascii="Times New Roman" w:hAnsi="Times New Roman" w:cs="Times New Roman"/>
          <w:sz w:val="24"/>
          <w:szCs w:val="24"/>
          <w:lang w:val="en-ID"/>
        </w:rPr>
        <w:t>dengan karakteristik</w:t>
      </w:r>
      <w:r w:rsidR="001A315B" w:rsidRPr="00EB1E04">
        <w:rPr>
          <w:rFonts w:ascii="Times New Roman" w:hAnsi="Times New Roman" w:cs="Times New Roman"/>
          <w:sz w:val="24"/>
          <w:szCs w:val="24"/>
          <w:lang w:val="en-ID"/>
        </w:rPr>
        <w:t xml:space="preserve"> </w:t>
      </w:r>
      <w:r w:rsidR="00121513">
        <w:rPr>
          <w:rFonts w:ascii="Times New Roman" w:hAnsi="Times New Roman" w:cs="Times New Roman"/>
          <w:sz w:val="24"/>
          <w:szCs w:val="24"/>
          <w:lang w:val="en-ID"/>
        </w:rPr>
        <w:t xml:space="preserve">pernah atau sedang menggunakan produk Nature Republik dan usia </w:t>
      </w:r>
      <w:r w:rsidR="00121513" w:rsidRPr="00121513">
        <w:rPr>
          <w:rFonts w:ascii="Times New Roman" w:hAnsi="Times New Roman" w:cs="Times New Roman"/>
          <w:sz w:val="24"/>
          <w:szCs w:val="24"/>
          <w:lang w:val="en-GB"/>
        </w:rPr>
        <w:t>18-21 tahun</w:t>
      </w:r>
      <w:r w:rsidR="00121513" w:rsidRPr="00121513">
        <w:rPr>
          <w:rFonts w:ascii="Times New Roman" w:hAnsi="Times New Roman" w:cs="Times New Roman"/>
          <w:sz w:val="24"/>
          <w:szCs w:val="24"/>
          <w:lang w:val="en-ID"/>
        </w:rPr>
        <w:t xml:space="preserve"> </w:t>
      </w:r>
      <w:r w:rsidR="00EF307B" w:rsidRPr="00EB1E04">
        <w:rPr>
          <w:rFonts w:ascii="Times New Roman" w:hAnsi="Times New Roman" w:cs="Times New Roman"/>
          <w:sz w:val="24"/>
          <w:szCs w:val="24"/>
          <w:lang w:val="en-ID"/>
        </w:rPr>
        <w:t>tahu</w:t>
      </w:r>
      <w:r w:rsidR="00852F7F" w:rsidRPr="00EB1E04">
        <w:rPr>
          <w:rFonts w:ascii="Times New Roman" w:hAnsi="Times New Roman" w:cs="Times New Roman"/>
          <w:sz w:val="24"/>
          <w:szCs w:val="24"/>
          <w:lang w:val="en-ID"/>
        </w:rPr>
        <w:t>n</w:t>
      </w:r>
      <w:r w:rsidR="00EF307B" w:rsidRPr="00EB1E04">
        <w:rPr>
          <w:rFonts w:ascii="Times New Roman" w:hAnsi="Times New Roman" w:cs="Times New Roman"/>
          <w:sz w:val="24"/>
          <w:szCs w:val="24"/>
          <w:lang w:val="en-ID"/>
        </w:rPr>
        <w:t>.</w:t>
      </w:r>
      <w:r w:rsidR="000744B0" w:rsidRPr="00EB1E04">
        <w:rPr>
          <w:rFonts w:ascii="Times New Roman" w:hAnsi="Times New Roman" w:cs="Times New Roman"/>
          <w:bCs/>
          <w:sz w:val="24"/>
          <w:szCs w:val="24"/>
          <w:lang w:val="en-US"/>
        </w:rPr>
        <w:t>P</w:t>
      </w:r>
      <w:r w:rsidR="00175FB1" w:rsidRPr="00EB1E04">
        <w:rPr>
          <w:rFonts w:ascii="Times New Roman" w:hAnsi="Times New Roman" w:cs="Times New Roman"/>
          <w:sz w:val="24"/>
          <w:szCs w:val="24"/>
        </w:rPr>
        <w:t xml:space="preserve">engambilan subjek dalam penelitian ini menggunakan </w:t>
      </w:r>
      <w:r w:rsidR="00175FB1" w:rsidRPr="00EB1E04">
        <w:rPr>
          <w:rFonts w:ascii="Times New Roman" w:hAnsi="Times New Roman" w:cs="Times New Roman"/>
          <w:i/>
          <w:sz w:val="24"/>
          <w:szCs w:val="24"/>
        </w:rPr>
        <w:lastRenderedPageBreak/>
        <w:t>Purporsive</w:t>
      </w:r>
      <w:r w:rsidR="00121513">
        <w:rPr>
          <w:rFonts w:ascii="Times New Roman" w:hAnsi="Times New Roman" w:cs="Times New Roman"/>
          <w:i/>
          <w:sz w:val="24"/>
          <w:szCs w:val="24"/>
          <w:lang w:val="en-US"/>
        </w:rPr>
        <w:t xml:space="preserve"> </w:t>
      </w:r>
      <w:r w:rsidR="00121513" w:rsidRPr="00EB1E04">
        <w:rPr>
          <w:rFonts w:ascii="Times New Roman" w:hAnsi="Times New Roman" w:cs="Times New Roman"/>
          <w:i/>
          <w:sz w:val="24"/>
          <w:szCs w:val="24"/>
        </w:rPr>
        <w:t>Sampling</w:t>
      </w:r>
      <w:r w:rsidR="00175FB1" w:rsidRPr="00EB1E04">
        <w:rPr>
          <w:rFonts w:ascii="Times New Roman" w:hAnsi="Times New Roman" w:cs="Times New Roman"/>
          <w:sz w:val="24"/>
          <w:szCs w:val="24"/>
        </w:rPr>
        <w:t xml:space="preserve">. </w:t>
      </w:r>
      <w:r w:rsidRPr="00EB1E04">
        <w:rPr>
          <w:rFonts w:ascii="Times New Roman" w:hAnsi="Times New Roman" w:cs="Times New Roman"/>
          <w:bCs/>
          <w:sz w:val="24"/>
          <w:szCs w:val="24"/>
          <w:lang w:val="en-US"/>
        </w:rPr>
        <w:t>Jumlah subje</w:t>
      </w:r>
      <w:r w:rsidR="00CE16A6" w:rsidRPr="00EB1E04">
        <w:rPr>
          <w:rFonts w:ascii="Times New Roman" w:hAnsi="Times New Roman" w:cs="Times New Roman"/>
          <w:bCs/>
          <w:sz w:val="24"/>
          <w:szCs w:val="24"/>
          <w:lang w:val="en-US"/>
        </w:rPr>
        <w:t xml:space="preserve">k dalam penelitian ini sebanyak </w:t>
      </w:r>
      <w:r w:rsidR="00121513">
        <w:rPr>
          <w:rFonts w:ascii="Times New Roman" w:hAnsi="Times New Roman" w:cs="Times New Roman"/>
          <w:bCs/>
          <w:sz w:val="24"/>
          <w:szCs w:val="24"/>
          <w:lang w:val="en-US"/>
        </w:rPr>
        <w:t>119</w:t>
      </w:r>
      <w:r w:rsidR="002100F0" w:rsidRPr="00EB1E04">
        <w:rPr>
          <w:rFonts w:ascii="Times New Roman" w:hAnsi="Times New Roman" w:cs="Times New Roman"/>
          <w:bCs/>
          <w:sz w:val="24"/>
          <w:szCs w:val="24"/>
          <w:lang w:val="en-US"/>
        </w:rPr>
        <w:t xml:space="preserve"> subjek. </w:t>
      </w:r>
    </w:p>
    <w:p w:rsidR="0069098E" w:rsidRPr="00EB1E04" w:rsidRDefault="002C6882" w:rsidP="00E80356">
      <w:pPr>
        <w:spacing w:after="0" w:line="360" w:lineRule="auto"/>
        <w:ind w:firstLine="720"/>
        <w:jc w:val="both"/>
        <w:rPr>
          <w:rFonts w:ascii="Times New Roman" w:hAnsi="Times New Roman" w:cs="Times New Roman"/>
          <w:sz w:val="24"/>
          <w:szCs w:val="24"/>
          <w:lang w:val="en-ID"/>
        </w:rPr>
      </w:pPr>
      <w:r w:rsidRPr="00EB1E04">
        <w:rPr>
          <w:rFonts w:ascii="Times New Roman" w:hAnsi="Times New Roman" w:cs="Times New Roman"/>
          <w:bCs/>
          <w:sz w:val="24"/>
          <w:szCs w:val="24"/>
          <w:lang w:val="en-US"/>
        </w:rPr>
        <w:t xml:space="preserve">Metode pengumpulan data penelitian ini dengan menggunakan </w:t>
      </w:r>
      <w:r w:rsidR="00F40C80" w:rsidRPr="00EB1E04">
        <w:rPr>
          <w:rFonts w:ascii="Times New Roman" w:hAnsi="Times New Roman" w:cs="Times New Roman"/>
          <w:bCs/>
          <w:sz w:val="24"/>
          <w:szCs w:val="24"/>
          <w:lang w:val="en-US"/>
        </w:rPr>
        <w:t xml:space="preserve">dua </w:t>
      </w:r>
      <w:r w:rsidRPr="00EB1E04">
        <w:rPr>
          <w:rFonts w:ascii="Times New Roman" w:hAnsi="Times New Roman" w:cs="Times New Roman"/>
          <w:bCs/>
          <w:sz w:val="24"/>
          <w:szCs w:val="24"/>
          <w:lang w:val="en-US"/>
        </w:rPr>
        <w:t>s</w:t>
      </w:r>
      <w:r w:rsidR="00C00C1F" w:rsidRPr="00EB1E04">
        <w:rPr>
          <w:rFonts w:ascii="Times New Roman" w:hAnsi="Times New Roman" w:cs="Times New Roman"/>
          <w:bCs/>
          <w:sz w:val="24"/>
          <w:szCs w:val="24"/>
          <w:lang w:val="en-US"/>
        </w:rPr>
        <w:t>kala yaitu</w:t>
      </w:r>
      <w:r w:rsidR="00121513">
        <w:rPr>
          <w:rFonts w:ascii="Times New Roman" w:hAnsi="Times New Roman" w:cs="Times New Roman"/>
          <w:bCs/>
          <w:sz w:val="24"/>
          <w:szCs w:val="24"/>
          <w:lang w:val="en-US"/>
        </w:rPr>
        <w:t xml:space="preserve"> </w:t>
      </w:r>
      <w:r w:rsidR="00852F7F" w:rsidRPr="00EB1E04">
        <w:rPr>
          <w:rFonts w:ascii="Times New Roman" w:eastAsia="Calibri" w:hAnsi="Times New Roman" w:cs="Times New Roman"/>
          <w:sz w:val="24"/>
          <w:szCs w:val="24"/>
        </w:rPr>
        <w:t xml:space="preserve">Skala </w:t>
      </w:r>
      <w:r w:rsidR="00121513" w:rsidRPr="0045757F">
        <w:rPr>
          <w:rFonts w:ascii="Times New Roman" w:eastAsia="Calibri" w:hAnsi="Times New Roman" w:cs="Times New Roman"/>
          <w:iCs/>
          <w:sz w:val="24"/>
          <w:szCs w:val="24"/>
          <w:lang w:val="en-ID"/>
        </w:rPr>
        <w:t>Perilaku</w:t>
      </w:r>
      <w:r w:rsidR="003B2C6E" w:rsidRPr="0045757F">
        <w:rPr>
          <w:rFonts w:ascii="Times New Roman" w:eastAsia="Calibri" w:hAnsi="Times New Roman" w:cs="Times New Roman"/>
          <w:iCs/>
          <w:sz w:val="24"/>
          <w:szCs w:val="24"/>
          <w:lang w:val="en-ID"/>
        </w:rPr>
        <w:t xml:space="preserve"> Konsumtif dan Skala</w:t>
      </w:r>
      <w:r w:rsidR="003B2C6E">
        <w:rPr>
          <w:rFonts w:ascii="Times New Roman" w:eastAsia="Calibri" w:hAnsi="Times New Roman" w:cs="Times New Roman"/>
          <w:i/>
          <w:sz w:val="24"/>
          <w:szCs w:val="24"/>
          <w:lang w:val="en-ID"/>
        </w:rPr>
        <w:t xml:space="preserve"> Eksternal Locus Of Control</w:t>
      </w:r>
      <w:r w:rsidR="003B2C6E">
        <w:rPr>
          <w:rFonts w:ascii="Times New Roman" w:eastAsia="Calibri" w:hAnsi="Times New Roman" w:cs="Times New Roman"/>
          <w:sz w:val="24"/>
          <w:szCs w:val="24"/>
          <w:lang w:val="en-ID"/>
        </w:rPr>
        <w:t xml:space="preserve">. </w:t>
      </w:r>
      <w:r w:rsidRPr="00EB1E04">
        <w:rPr>
          <w:rFonts w:ascii="Times New Roman" w:hAnsi="Times New Roman" w:cs="Times New Roman"/>
          <w:bCs/>
          <w:sz w:val="24"/>
          <w:szCs w:val="24"/>
          <w:lang w:val="en-US"/>
        </w:rPr>
        <w:t>Ben</w:t>
      </w:r>
      <w:r w:rsidR="00CE16A6" w:rsidRPr="00EB1E04">
        <w:rPr>
          <w:rFonts w:ascii="Times New Roman" w:hAnsi="Times New Roman" w:cs="Times New Roman"/>
          <w:bCs/>
          <w:sz w:val="24"/>
          <w:szCs w:val="24"/>
          <w:lang w:val="en-US"/>
        </w:rPr>
        <w:t>tuk skala yang digunakan adalah</w:t>
      </w:r>
      <w:r w:rsidRPr="00EB1E04">
        <w:rPr>
          <w:rFonts w:ascii="Times New Roman" w:hAnsi="Times New Roman" w:cs="Times New Roman"/>
          <w:bCs/>
          <w:sz w:val="24"/>
          <w:szCs w:val="24"/>
          <w:lang w:val="en-US"/>
        </w:rPr>
        <w:t xml:space="preserve"> model skala likert </w:t>
      </w:r>
      <w:r w:rsidR="00CA21E5" w:rsidRPr="00EB1E04">
        <w:rPr>
          <w:rFonts w:ascii="Times New Roman" w:eastAsia="Calibri" w:hAnsi="Times New Roman" w:cs="Times New Roman"/>
          <w:sz w:val="24"/>
          <w:szCs w:val="24"/>
        </w:rPr>
        <w:t>dengan 4 alternatif jawaban</w:t>
      </w:r>
      <w:r w:rsidR="002100F0" w:rsidRPr="00EB1E04">
        <w:rPr>
          <w:rFonts w:ascii="Times New Roman" w:eastAsia="Calibri" w:hAnsi="Times New Roman" w:cs="Times New Roman"/>
          <w:sz w:val="24"/>
          <w:szCs w:val="24"/>
        </w:rPr>
        <w:t>yaitu</w:t>
      </w:r>
      <w:r w:rsidR="00066A96" w:rsidRPr="00EB1E04">
        <w:rPr>
          <w:rFonts w:ascii="Times New Roman" w:eastAsia="Calibri" w:hAnsi="Times New Roman" w:cs="Times New Roman"/>
          <w:sz w:val="24"/>
          <w:szCs w:val="24"/>
        </w:rPr>
        <w:t xml:space="preserve">: Sangat Sesuai (SS), Sesuai (S), Tidak Sesuai (TS), dan Sangat Tidak Sesuai (STS). </w:t>
      </w:r>
      <w:r w:rsidR="002100F0" w:rsidRPr="00EB1E04">
        <w:rPr>
          <w:rFonts w:ascii="Times New Roman" w:hAnsi="Times New Roman" w:cs="Times New Roman"/>
          <w:sz w:val="24"/>
          <w:szCs w:val="24"/>
        </w:rPr>
        <w:t>Berdasark</w:t>
      </w:r>
      <w:r w:rsidR="00852F7F" w:rsidRPr="00EB1E04">
        <w:rPr>
          <w:rFonts w:ascii="Times New Roman" w:hAnsi="Times New Roman" w:cs="Times New Roman"/>
          <w:sz w:val="24"/>
          <w:szCs w:val="24"/>
        </w:rPr>
        <w:t xml:space="preserve">an hasil perhitungan dari </w:t>
      </w:r>
      <w:r w:rsidR="0045757F" w:rsidRPr="00EB1E04">
        <w:rPr>
          <w:rFonts w:ascii="Times New Roman" w:eastAsia="Calibri" w:hAnsi="Times New Roman" w:cs="Times New Roman"/>
          <w:sz w:val="24"/>
          <w:szCs w:val="24"/>
        </w:rPr>
        <w:t xml:space="preserve">Skala </w:t>
      </w:r>
      <w:r w:rsidR="0045757F" w:rsidRPr="0045757F">
        <w:rPr>
          <w:rFonts w:ascii="Times New Roman" w:eastAsia="Calibri" w:hAnsi="Times New Roman" w:cs="Times New Roman"/>
          <w:iCs/>
          <w:sz w:val="24"/>
          <w:szCs w:val="24"/>
          <w:lang w:val="en-ID"/>
        </w:rPr>
        <w:t>Perilaku Konsumtif</w:t>
      </w:r>
      <w:r w:rsidR="0045757F" w:rsidRPr="00EB1E04">
        <w:rPr>
          <w:rFonts w:ascii="Times New Roman" w:hAnsi="Times New Roman" w:cs="Times New Roman"/>
          <w:sz w:val="24"/>
          <w:szCs w:val="24"/>
        </w:rPr>
        <w:t xml:space="preserve"> </w:t>
      </w:r>
      <w:r w:rsidR="0045757F">
        <w:rPr>
          <w:rFonts w:ascii="Times New Roman" w:hAnsi="Times New Roman" w:cs="Times New Roman"/>
          <w:sz w:val="24"/>
          <w:szCs w:val="24"/>
          <w:lang w:val="en-US"/>
        </w:rPr>
        <w:t xml:space="preserve"> </w:t>
      </w:r>
      <w:r w:rsidR="002100F0" w:rsidRPr="00EB1E04">
        <w:rPr>
          <w:rFonts w:ascii="Times New Roman" w:hAnsi="Times New Roman" w:cs="Times New Roman"/>
          <w:sz w:val="24"/>
          <w:szCs w:val="24"/>
        </w:rPr>
        <w:t>diperoleh koefisien reliabilitas alpha (α) sebesar</w:t>
      </w:r>
      <w:r w:rsidR="00E80356">
        <w:rPr>
          <w:rFonts w:ascii="Times New Roman" w:hAnsi="Times New Roman" w:cs="Times New Roman"/>
          <w:sz w:val="24"/>
          <w:szCs w:val="24"/>
          <w:lang w:val="en-ID"/>
        </w:rPr>
        <w:t xml:space="preserve"> 0.875, dan </w:t>
      </w:r>
      <w:r w:rsidR="00374071" w:rsidRPr="00EB1E04">
        <w:rPr>
          <w:rFonts w:ascii="Times New Roman" w:hAnsi="Times New Roman" w:cs="Times New Roman"/>
          <w:sz w:val="24"/>
          <w:szCs w:val="24"/>
        </w:rPr>
        <w:t xml:space="preserve">Skala </w:t>
      </w:r>
      <w:r w:rsidR="00E80356">
        <w:rPr>
          <w:rFonts w:ascii="Times New Roman" w:eastAsia="Calibri" w:hAnsi="Times New Roman" w:cs="Times New Roman"/>
          <w:i/>
          <w:sz w:val="24"/>
          <w:szCs w:val="24"/>
          <w:lang w:val="en-ID"/>
        </w:rPr>
        <w:t>Eksternal Locus Of Control</w:t>
      </w:r>
      <w:r w:rsidR="005706EF" w:rsidRPr="00EB1E04">
        <w:rPr>
          <w:rFonts w:ascii="Times New Roman" w:hAnsi="Times New Roman" w:cs="Times New Roman"/>
          <w:i/>
          <w:sz w:val="24"/>
          <w:szCs w:val="24"/>
          <w:lang w:val="en-ID"/>
        </w:rPr>
        <w:t xml:space="preserve"> </w:t>
      </w:r>
      <w:r w:rsidR="005706EF" w:rsidRPr="00EB1E04">
        <w:rPr>
          <w:rFonts w:ascii="Times New Roman" w:hAnsi="Times New Roman" w:cs="Times New Roman"/>
          <w:sz w:val="24"/>
          <w:szCs w:val="24"/>
        </w:rPr>
        <w:t>sebesar</w:t>
      </w:r>
      <w:r w:rsidR="00E80356">
        <w:rPr>
          <w:rFonts w:ascii="Times New Roman" w:hAnsi="Times New Roman" w:cs="Times New Roman"/>
          <w:sz w:val="24"/>
          <w:szCs w:val="24"/>
          <w:lang w:val="en-US"/>
        </w:rPr>
        <w:t xml:space="preserve"> </w:t>
      </w:r>
      <w:r w:rsidR="005706EF" w:rsidRPr="00EB1E04">
        <w:rPr>
          <w:rFonts w:ascii="Times New Roman" w:hAnsi="Times New Roman" w:cs="Times New Roman"/>
          <w:sz w:val="24"/>
          <w:szCs w:val="24"/>
        </w:rPr>
        <w:t>0.8</w:t>
      </w:r>
      <w:r w:rsidR="00E80356">
        <w:rPr>
          <w:rFonts w:ascii="Times New Roman" w:hAnsi="Times New Roman" w:cs="Times New Roman"/>
          <w:sz w:val="24"/>
          <w:szCs w:val="24"/>
          <w:lang w:val="en-US"/>
        </w:rPr>
        <w:t>93</w:t>
      </w:r>
      <w:r w:rsidR="00994AC3" w:rsidRPr="00EB1E04">
        <w:rPr>
          <w:rFonts w:ascii="Times New Roman" w:hAnsi="Times New Roman" w:cs="Times New Roman"/>
          <w:sz w:val="24"/>
          <w:szCs w:val="24"/>
          <w:lang w:val="en-ID"/>
        </w:rPr>
        <w:t xml:space="preserve">. </w:t>
      </w:r>
      <w:r w:rsidR="00994AC3" w:rsidRPr="00EB1E04">
        <w:rPr>
          <w:rFonts w:ascii="Times New Roman" w:hAnsi="Times New Roman" w:cs="Times New Roman"/>
          <w:bCs/>
          <w:sz w:val="24"/>
          <w:szCs w:val="24"/>
          <w:lang w:val="en-US"/>
        </w:rPr>
        <w:t>Analisis data dilakukan dengan analisi regresi</w:t>
      </w:r>
      <w:r w:rsidR="0069098E" w:rsidRPr="00EB1E04">
        <w:rPr>
          <w:rFonts w:ascii="Times New Roman" w:hAnsi="Times New Roman" w:cs="Times New Roman"/>
          <w:sz w:val="24"/>
          <w:szCs w:val="24"/>
        </w:rPr>
        <w:t>. Keseluruhan data dianalisis dengan menggunakan</w:t>
      </w:r>
      <w:r w:rsidR="0045757F">
        <w:rPr>
          <w:rFonts w:ascii="Times New Roman" w:hAnsi="Times New Roman" w:cs="Times New Roman"/>
          <w:sz w:val="24"/>
          <w:szCs w:val="24"/>
        </w:rPr>
        <w:t>program SPSS v.2</w:t>
      </w:r>
      <w:r w:rsidR="0045757F">
        <w:rPr>
          <w:rFonts w:ascii="Times New Roman" w:hAnsi="Times New Roman" w:cs="Times New Roman"/>
          <w:sz w:val="24"/>
          <w:szCs w:val="24"/>
          <w:lang w:val="en-US"/>
        </w:rPr>
        <w:t>0</w:t>
      </w:r>
      <w:r w:rsidR="00264C29" w:rsidRPr="00EB1E04">
        <w:rPr>
          <w:rFonts w:ascii="Times New Roman" w:hAnsi="Times New Roman" w:cs="Times New Roman"/>
          <w:sz w:val="24"/>
          <w:szCs w:val="24"/>
        </w:rPr>
        <w:t>.</w:t>
      </w:r>
    </w:p>
    <w:p w:rsidR="00AF1227" w:rsidRPr="00EB1E04" w:rsidRDefault="00AF1227" w:rsidP="0001332E">
      <w:pPr>
        <w:pStyle w:val="ListParagraph"/>
        <w:spacing w:after="0" w:line="360" w:lineRule="auto"/>
        <w:ind w:left="0"/>
        <w:jc w:val="both"/>
        <w:rPr>
          <w:rFonts w:ascii="Times New Roman" w:eastAsia="Times New Roman" w:hAnsi="Times New Roman" w:cs="Times New Roman"/>
          <w:i/>
          <w:sz w:val="24"/>
          <w:szCs w:val="24"/>
          <w:lang w:val="en-US"/>
        </w:rPr>
      </w:pPr>
    </w:p>
    <w:p w:rsidR="0069098E" w:rsidRPr="00EB1E04" w:rsidRDefault="00C00C1F" w:rsidP="00825332">
      <w:pPr>
        <w:pStyle w:val="ListParagraph"/>
        <w:spacing w:after="0" w:line="360" w:lineRule="auto"/>
        <w:ind w:left="0"/>
        <w:jc w:val="both"/>
        <w:rPr>
          <w:rFonts w:ascii="Times New Roman" w:eastAsia="Times New Roman" w:hAnsi="Times New Roman" w:cs="Times New Roman"/>
          <w:b/>
          <w:sz w:val="24"/>
          <w:szCs w:val="24"/>
          <w:lang w:val="en-US"/>
        </w:rPr>
      </w:pPr>
      <w:r w:rsidRPr="00EB1E04">
        <w:rPr>
          <w:rFonts w:ascii="Times New Roman" w:eastAsia="Times New Roman" w:hAnsi="Times New Roman" w:cs="Times New Roman"/>
          <w:b/>
          <w:sz w:val="24"/>
          <w:szCs w:val="24"/>
          <w:lang w:val="en-US"/>
        </w:rPr>
        <w:t>HASIL DAN PEMBAHASAN</w:t>
      </w:r>
    </w:p>
    <w:p w:rsidR="00E80356" w:rsidRPr="00E80356" w:rsidRDefault="00E80356" w:rsidP="00E80356">
      <w:pPr>
        <w:shd w:val="clear" w:color="auto" w:fill="FFFFFF"/>
        <w:spacing w:after="0" w:line="360" w:lineRule="auto"/>
        <w:ind w:firstLine="567"/>
        <w:jc w:val="both"/>
        <w:rPr>
          <w:rFonts w:ascii="Times New Roman" w:hAnsi="Times New Roman" w:cs="Times New Roman"/>
          <w:sz w:val="24"/>
          <w:szCs w:val="24"/>
          <w:lang w:val="en-US"/>
        </w:rPr>
      </w:pPr>
      <w:r w:rsidRPr="00E80356">
        <w:rPr>
          <w:rFonts w:ascii="Times New Roman" w:hAnsi="Times New Roman" w:cs="Times New Roman"/>
          <w:sz w:val="24"/>
          <w:szCs w:val="24"/>
          <w:lang w:val="en-US"/>
        </w:rPr>
        <w:t xml:space="preserve">Berdasarkan hasil pengujian terhadap hipotesis penelitian, diperoleh koefisien korelasi sebesar rxy = 0,702 dengan taraf signifikansi sebesar p = 0,01 (p &lt; 0,01), yang berarti ada hubungan positif yang signifikan antara </w:t>
      </w:r>
      <w:r w:rsidRPr="00E80356">
        <w:rPr>
          <w:rFonts w:ascii="Times New Roman" w:hAnsi="Times New Roman" w:cs="Times New Roman"/>
          <w:i/>
          <w:iCs/>
          <w:sz w:val="24"/>
          <w:szCs w:val="24"/>
          <w:lang w:val="en-US"/>
        </w:rPr>
        <w:t>eksternal locus of control</w:t>
      </w:r>
      <w:r w:rsidRPr="00E80356">
        <w:rPr>
          <w:rFonts w:ascii="Times New Roman" w:hAnsi="Times New Roman" w:cs="Times New Roman"/>
          <w:sz w:val="24"/>
          <w:szCs w:val="24"/>
          <w:lang w:val="en-US"/>
        </w:rPr>
        <w:t xml:space="preserve"> dengan </w:t>
      </w:r>
      <w:r w:rsidRPr="00E80356">
        <w:rPr>
          <w:rFonts w:ascii="Times New Roman" w:hAnsi="Times New Roman" w:cs="Times New Roman"/>
          <w:iCs/>
          <w:sz w:val="24"/>
          <w:szCs w:val="24"/>
          <w:lang w:val="en-US"/>
        </w:rPr>
        <w:t>perilaku konsumtif</w:t>
      </w:r>
      <w:r w:rsidRPr="00E80356">
        <w:rPr>
          <w:rFonts w:ascii="Times New Roman" w:hAnsi="Times New Roman" w:cs="Times New Roman"/>
          <w:i/>
          <w:sz w:val="24"/>
          <w:szCs w:val="24"/>
          <w:lang w:val="en-US"/>
        </w:rPr>
        <w:t xml:space="preserve">, </w:t>
      </w:r>
      <w:r w:rsidRPr="00E80356">
        <w:rPr>
          <w:rFonts w:ascii="Times New Roman" w:hAnsi="Times New Roman" w:cs="Times New Roman"/>
          <w:sz w:val="24"/>
          <w:szCs w:val="24"/>
          <w:lang w:val="en-US"/>
        </w:rPr>
        <w:lastRenderedPageBreak/>
        <w:t xml:space="preserve">sehingga hipotesis yang diajukan teruji. Artinya semakin positif </w:t>
      </w:r>
      <w:r w:rsidRPr="00E80356">
        <w:rPr>
          <w:rFonts w:ascii="Times New Roman" w:hAnsi="Times New Roman" w:cs="Times New Roman"/>
          <w:i/>
          <w:iCs/>
          <w:sz w:val="24"/>
          <w:szCs w:val="24"/>
          <w:lang w:val="en-US"/>
        </w:rPr>
        <w:t>eksternal locus of control</w:t>
      </w:r>
      <w:r w:rsidRPr="00E80356">
        <w:rPr>
          <w:rFonts w:ascii="Times New Roman" w:hAnsi="Times New Roman" w:cs="Times New Roman"/>
          <w:sz w:val="24"/>
          <w:szCs w:val="24"/>
          <w:lang w:val="en-US"/>
        </w:rPr>
        <w:t xml:space="preserve"> maka semakin tinggi </w:t>
      </w:r>
      <w:r w:rsidRPr="00E80356">
        <w:rPr>
          <w:rFonts w:ascii="Times New Roman" w:hAnsi="Times New Roman" w:cs="Times New Roman"/>
          <w:iCs/>
          <w:sz w:val="24"/>
          <w:szCs w:val="24"/>
          <w:lang w:val="en-US"/>
        </w:rPr>
        <w:t>perilaku konsumtif</w:t>
      </w:r>
      <w:r w:rsidRPr="00E80356">
        <w:rPr>
          <w:rFonts w:ascii="Times New Roman" w:hAnsi="Times New Roman" w:cs="Times New Roman"/>
          <w:sz w:val="24"/>
          <w:szCs w:val="24"/>
          <w:lang w:val="en-US"/>
        </w:rPr>
        <w:t xml:space="preserve"> pada mahasiswi pengguna produk kosmetik Nature Republik di Yogyakarta. Adanya hubungan antara </w:t>
      </w:r>
      <w:r w:rsidRPr="00E80356">
        <w:rPr>
          <w:rFonts w:ascii="Times New Roman" w:hAnsi="Times New Roman" w:cs="Times New Roman"/>
          <w:i/>
          <w:iCs/>
          <w:sz w:val="24"/>
          <w:szCs w:val="24"/>
          <w:lang w:val="en-US"/>
        </w:rPr>
        <w:t>eksternal locus of control</w:t>
      </w:r>
      <w:r w:rsidRPr="00E80356">
        <w:rPr>
          <w:rFonts w:ascii="Times New Roman" w:hAnsi="Times New Roman" w:cs="Times New Roman"/>
          <w:sz w:val="24"/>
          <w:szCs w:val="24"/>
          <w:lang w:val="en-US"/>
        </w:rPr>
        <w:t xml:space="preserve"> dengan perilaku konsumtif berarti setiap aspek </w:t>
      </w:r>
      <w:r w:rsidRPr="00E80356">
        <w:rPr>
          <w:rFonts w:ascii="Times New Roman" w:hAnsi="Times New Roman" w:cs="Times New Roman"/>
          <w:i/>
          <w:iCs/>
          <w:sz w:val="24"/>
          <w:szCs w:val="24"/>
          <w:lang w:val="en-US"/>
        </w:rPr>
        <w:t>eksternal locus of control</w:t>
      </w:r>
      <w:r w:rsidRPr="00E80356">
        <w:rPr>
          <w:rFonts w:ascii="Times New Roman" w:hAnsi="Times New Roman" w:cs="Times New Roman"/>
          <w:sz w:val="24"/>
          <w:szCs w:val="24"/>
          <w:lang w:val="en-US"/>
        </w:rPr>
        <w:t xml:space="preserve"> memberikan sumbangan terhadap perilaku konsumtif pada mahasiswi pengguna produk kosmetik Nature Republik di Yogyakarta.</w:t>
      </w:r>
    </w:p>
    <w:p w:rsidR="00E80356" w:rsidRPr="00E80356" w:rsidRDefault="00E80356" w:rsidP="00E80356">
      <w:pPr>
        <w:shd w:val="clear" w:color="auto" w:fill="FFFFFF"/>
        <w:spacing w:after="0" w:line="360" w:lineRule="auto"/>
        <w:ind w:firstLine="567"/>
        <w:jc w:val="both"/>
        <w:rPr>
          <w:rFonts w:ascii="Times New Roman" w:hAnsi="Times New Roman" w:cs="Times New Roman"/>
          <w:sz w:val="24"/>
          <w:szCs w:val="24"/>
          <w:lang w:val="en-GB"/>
        </w:rPr>
      </w:pPr>
      <w:r w:rsidRPr="00E80356">
        <w:rPr>
          <w:rFonts w:ascii="Times New Roman" w:hAnsi="Times New Roman" w:cs="Times New Roman"/>
          <w:sz w:val="24"/>
          <w:szCs w:val="24"/>
          <w:lang w:val="en-GB"/>
        </w:rPr>
        <w:t xml:space="preserve">Menurut Rotter (dalam Lei Wang &amp; Meizhe, 2017) </w:t>
      </w:r>
      <w:r w:rsidRPr="00E80356">
        <w:rPr>
          <w:rFonts w:ascii="Times New Roman" w:hAnsi="Times New Roman" w:cs="Times New Roman"/>
          <w:i/>
          <w:iCs/>
          <w:sz w:val="24"/>
          <w:szCs w:val="24"/>
          <w:lang w:val="en-GB"/>
        </w:rPr>
        <w:t xml:space="preserve">external locus of control </w:t>
      </w:r>
      <w:r w:rsidRPr="00E80356">
        <w:rPr>
          <w:rFonts w:ascii="Times New Roman" w:hAnsi="Times New Roman" w:cs="Times New Roman"/>
          <w:sz w:val="24"/>
          <w:szCs w:val="24"/>
          <w:lang w:val="en-GB"/>
        </w:rPr>
        <w:t>di definisikan sebagai harapan abadi atau keyakinan umum tentang bagaimana responsif dan bagaimana lingkungan dapat mengendalikan seseorang. Diterimanya hipotesis dalam penelitian ini menunjukan koefisien determinasi (R</w:t>
      </w:r>
      <w:r w:rsidRPr="00E80356">
        <w:rPr>
          <w:rFonts w:ascii="Times New Roman" w:hAnsi="Times New Roman" w:cs="Times New Roman"/>
          <w:sz w:val="24"/>
          <w:szCs w:val="24"/>
          <w:vertAlign w:val="superscript"/>
          <w:lang w:val="en-GB"/>
        </w:rPr>
        <w:t>2</w:t>
      </w:r>
      <w:r w:rsidRPr="00E80356">
        <w:rPr>
          <w:rFonts w:ascii="Times New Roman" w:hAnsi="Times New Roman" w:cs="Times New Roman"/>
          <w:sz w:val="24"/>
          <w:szCs w:val="24"/>
          <w:lang w:val="en-GB"/>
        </w:rPr>
        <w:t xml:space="preserve">) dalam penelitian ini sebesar 0,493. Menunjukkan bahwa hubungan </w:t>
      </w:r>
      <w:r w:rsidRPr="00E80356">
        <w:rPr>
          <w:rFonts w:ascii="Times New Roman" w:hAnsi="Times New Roman" w:cs="Times New Roman"/>
          <w:i/>
          <w:iCs/>
          <w:sz w:val="24"/>
          <w:szCs w:val="24"/>
          <w:lang w:val="en-GB"/>
        </w:rPr>
        <w:t>eksternal locus of control</w:t>
      </w:r>
      <w:r w:rsidRPr="00E80356">
        <w:rPr>
          <w:rFonts w:ascii="Times New Roman" w:hAnsi="Times New Roman" w:cs="Times New Roman"/>
          <w:sz w:val="24"/>
          <w:szCs w:val="24"/>
          <w:lang w:val="en-GB"/>
        </w:rPr>
        <w:t xml:space="preserve"> memberikan sumbangan efektif terhadap </w:t>
      </w:r>
      <w:r w:rsidRPr="00E80356">
        <w:rPr>
          <w:rFonts w:ascii="Times New Roman" w:hAnsi="Times New Roman" w:cs="Times New Roman"/>
          <w:iCs/>
          <w:sz w:val="24"/>
          <w:szCs w:val="24"/>
          <w:lang w:val="en-GB"/>
        </w:rPr>
        <w:t>perilaku konsumtif</w:t>
      </w:r>
      <w:r w:rsidRPr="00E80356">
        <w:rPr>
          <w:rFonts w:ascii="Times New Roman" w:hAnsi="Times New Roman" w:cs="Times New Roman"/>
          <w:sz w:val="24"/>
          <w:szCs w:val="24"/>
          <w:lang w:val="en-GB"/>
        </w:rPr>
        <w:t xml:space="preserve"> sebesar 49,3% dan sisanya sebesar 50,7% dipengaruhi oleh faktor-faktor </w:t>
      </w:r>
      <w:r w:rsidRPr="00E80356">
        <w:rPr>
          <w:rFonts w:ascii="Times New Roman" w:hAnsi="Times New Roman" w:cs="Times New Roman"/>
          <w:sz w:val="24"/>
          <w:szCs w:val="24"/>
          <w:lang w:val="en-GB"/>
        </w:rPr>
        <w:lastRenderedPageBreak/>
        <w:t xml:space="preserve">lainnya yang tidak diteliti dalam penelitian ini. Sedangkan hasil dari kategorisasi variable perilaku konsumtif diketahui bahwa subjek penelitian yang berada dalam kategori tinggi sebanyak 27 orang (22,70%), kategori sedang sebanyak 57 orang (47,9%) dan kategori rendah sebanyak 35 orang (29,4%). Kategorisasi variabel </w:t>
      </w:r>
      <w:r w:rsidRPr="00E80356">
        <w:rPr>
          <w:rFonts w:ascii="Times New Roman" w:hAnsi="Times New Roman" w:cs="Times New Roman"/>
          <w:i/>
          <w:sz w:val="24"/>
          <w:szCs w:val="24"/>
          <w:lang w:val="en-GB"/>
        </w:rPr>
        <w:t>eksternal locus of control</w:t>
      </w:r>
      <w:r w:rsidRPr="00E80356">
        <w:rPr>
          <w:rFonts w:ascii="Times New Roman" w:hAnsi="Times New Roman" w:cs="Times New Roman"/>
          <w:sz w:val="24"/>
          <w:szCs w:val="24"/>
          <w:lang w:val="en-GB"/>
        </w:rPr>
        <w:t xml:space="preserve"> diketahui bahwa subjek penelitian yang berada dalam kategori positif sebanyak 30 orang (25,21%), dan kategori negatif sebanyak 29 orang (24,37%). Hal ini menunjukkan bahwa mayoritas subjek dalam penelitian ini memiliki </w:t>
      </w:r>
      <w:r w:rsidRPr="00E80356">
        <w:rPr>
          <w:rFonts w:ascii="Times New Roman" w:hAnsi="Times New Roman" w:cs="Times New Roman"/>
          <w:i/>
          <w:sz w:val="24"/>
          <w:szCs w:val="24"/>
          <w:lang w:val="en-GB"/>
        </w:rPr>
        <w:t xml:space="preserve">eksternal locus of control </w:t>
      </w:r>
      <w:r w:rsidRPr="00E80356">
        <w:rPr>
          <w:rFonts w:ascii="Times New Roman" w:hAnsi="Times New Roman" w:cs="Times New Roman"/>
          <w:iCs/>
          <w:sz w:val="24"/>
          <w:szCs w:val="24"/>
          <w:lang w:val="en-GB"/>
        </w:rPr>
        <w:t>yang positif</w:t>
      </w:r>
      <w:r w:rsidRPr="00E80356">
        <w:rPr>
          <w:rFonts w:ascii="Times New Roman" w:hAnsi="Times New Roman" w:cs="Times New Roman"/>
          <w:sz w:val="24"/>
          <w:szCs w:val="24"/>
          <w:lang w:val="en-GB"/>
        </w:rPr>
        <w:t xml:space="preserve"> dengan perilaku konsumtif  yang sedang.</w:t>
      </w:r>
    </w:p>
    <w:p w:rsidR="00E80356" w:rsidRPr="00E80356" w:rsidRDefault="00E80356" w:rsidP="00E80356">
      <w:pPr>
        <w:shd w:val="clear" w:color="auto" w:fill="FFFFFF"/>
        <w:spacing w:after="0" w:line="360" w:lineRule="auto"/>
        <w:ind w:firstLine="567"/>
        <w:jc w:val="both"/>
        <w:rPr>
          <w:rFonts w:ascii="Times New Roman" w:hAnsi="Times New Roman" w:cs="Times New Roman"/>
          <w:sz w:val="24"/>
          <w:szCs w:val="24"/>
          <w:lang w:val="en-GB"/>
        </w:rPr>
      </w:pPr>
      <w:r w:rsidRPr="00E80356">
        <w:rPr>
          <w:rFonts w:ascii="Times New Roman" w:hAnsi="Times New Roman" w:cs="Times New Roman"/>
          <w:sz w:val="24"/>
          <w:szCs w:val="24"/>
          <w:lang w:val="en-GB"/>
        </w:rPr>
        <w:t xml:space="preserve">Menurut Rotter (dalam Lei Wang &amp; Meizhe, 2017) </w:t>
      </w:r>
      <w:r w:rsidRPr="00E80356">
        <w:rPr>
          <w:rFonts w:ascii="Times New Roman" w:hAnsi="Times New Roman" w:cs="Times New Roman"/>
          <w:i/>
          <w:iCs/>
          <w:sz w:val="24"/>
          <w:szCs w:val="24"/>
          <w:lang w:val="en-GB"/>
        </w:rPr>
        <w:t xml:space="preserve">external locus of control </w:t>
      </w:r>
      <w:r w:rsidRPr="00E80356">
        <w:rPr>
          <w:rFonts w:ascii="Times New Roman" w:hAnsi="Times New Roman" w:cs="Times New Roman"/>
          <w:sz w:val="24"/>
          <w:szCs w:val="24"/>
          <w:lang w:val="en-GB"/>
        </w:rPr>
        <w:t>didefinisikan sebagai harapan abadi atau keyakinan umum tentang bagaimana responsif dan bagaimana lingkungan dapat mengendalikan seseorang. Lina dan Rasyid (1997) membuktikan bahwa terdapat perbedaan perilaku  konsumtif yang signifikan antara remaja dengan</w:t>
      </w:r>
      <w:r w:rsidR="00076910">
        <w:rPr>
          <w:rFonts w:ascii="Times New Roman" w:hAnsi="Times New Roman" w:cs="Times New Roman"/>
          <w:sz w:val="24"/>
          <w:szCs w:val="24"/>
          <w:lang w:val="en-GB"/>
        </w:rPr>
        <w:t xml:space="preserve"> </w:t>
      </w:r>
      <w:r w:rsidRPr="00E80356">
        <w:rPr>
          <w:rFonts w:ascii="Times New Roman" w:hAnsi="Times New Roman" w:cs="Times New Roman"/>
          <w:i/>
          <w:iCs/>
          <w:sz w:val="24"/>
          <w:szCs w:val="24"/>
          <w:lang w:val="en-GB"/>
        </w:rPr>
        <w:t xml:space="preserve">internallocus of </w:t>
      </w:r>
      <w:r w:rsidRPr="00E80356">
        <w:rPr>
          <w:rFonts w:ascii="Times New Roman" w:hAnsi="Times New Roman" w:cs="Times New Roman"/>
          <w:i/>
          <w:iCs/>
          <w:sz w:val="24"/>
          <w:szCs w:val="24"/>
          <w:lang w:val="en-GB"/>
        </w:rPr>
        <w:lastRenderedPageBreak/>
        <w:t>control</w:t>
      </w:r>
      <w:r w:rsidRPr="00E80356">
        <w:rPr>
          <w:rFonts w:ascii="Times New Roman" w:hAnsi="Times New Roman" w:cs="Times New Roman"/>
          <w:sz w:val="24"/>
          <w:szCs w:val="24"/>
          <w:lang w:val="en-GB"/>
        </w:rPr>
        <w:t xml:space="preserve"> dan remaja dengan</w:t>
      </w:r>
      <w:r w:rsidRPr="00E80356">
        <w:rPr>
          <w:rFonts w:ascii="Times New Roman" w:hAnsi="Times New Roman" w:cs="Times New Roman"/>
          <w:i/>
          <w:iCs/>
          <w:sz w:val="24"/>
          <w:szCs w:val="24"/>
          <w:lang w:val="en-GB"/>
        </w:rPr>
        <w:t>eksternal locus of control</w:t>
      </w:r>
      <w:r w:rsidRPr="00E80356">
        <w:rPr>
          <w:rFonts w:ascii="Times New Roman" w:hAnsi="Times New Roman" w:cs="Times New Roman"/>
          <w:sz w:val="24"/>
          <w:szCs w:val="24"/>
          <w:lang w:val="en-GB"/>
        </w:rPr>
        <w:t xml:space="preserve">. Remaja dengan </w:t>
      </w:r>
      <w:r w:rsidRPr="00E80356">
        <w:rPr>
          <w:rFonts w:ascii="Times New Roman" w:hAnsi="Times New Roman" w:cs="Times New Roman"/>
          <w:i/>
          <w:iCs/>
          <w:sz w:val="24"/>
          <w:szCs w:val="24"/>
          <w:lang w:val="en-GB"/>
        </w:rPr>
        <w:t>eksternal locus of control</w:t>
      </w:r>
      <w:r w:rsidRPr="00E80356">
        <w:rPr>
          <w:rFonts w:ascii="Times New Roman" w:hAnsi="Times New Roman" w:cs="Times New Roman"/>
          <w:sz w:val="24"/>
          <w:szCs w:val="24"/>
          <w:lang w:val="en-GB"/>
        </w:rPr>
        <w:t xml:space="preserve"> memiliki perilaku konsumtif lebih tinggi dibanding remaja dengan</w:t>
      </w:r>
      <w:r w:rsidR="00076910">
        <w:rPr>
          <w:rFonts w:ascii="Times New Roman" w:hAnsi="Times New Roman" w:cs="Times New Roman"/>
          <w:sz w:val="24"/>
          <w:szCs w:val="24"/>
          <w:lang w:val="en-GB"/>
        </w:rPr>
        <w:t xml:space="preserve"> </w:t>
      </w:r>
      <w:r w:rsidRPr="00E80356">
        <w:rPr>
          <w:rFonts w:ascii="Times New Roman" w:hAnsi="Times New Roman" w:cs="Times New Roman"/>
          <w:i/>
          <w:iCs/>
          <w:sz w:val="24"/>
          <w:szCs w:val="24"/>
          <w:lang w:val="en-GB"/>
        </w:rPr>
        <w:t>internallocus of control</w:t>
      </w:r>
      <w:r w:rsidRPr="00E80356">
        <w:rPr>
          <w:rFonts w:ascii="Times New Roman" w:hAnsi="Times New Roman" w:cs="Times New Roman"/>
          <w:sz w:val="24"/>
          <w:szCs w:val="24"/>
          <w:lang w:val="en-GB"/>
        </w:rPr>
        <w:t xml:space="preserve">. Rotter (dalam Lina &amp; Rasyid 1997) mengatakan bahwa perilaku seseorang ditentukan oleh interaksi antara harapan,nilai-nilai yang ada pada seseorang serta lingkungan dimana ia berada. Terdapat 2 aspek </w:t>
      </w:r>
      <w:r w:rsidRPr="00E80356">
        <w:rPr>
          <w:rFonts w:ascii="Times New Roman" w:hAnsi="Times New Roman" w:cs="Times New Roman"/>
          <w:i/>
          <w:iCs/>
          <w:sz w:val="24"/>
          <w:szCs w:val="24"/>
          <w:lang w:val="en-GB"/>
        </w:rPr>
        <w:t>eksternal locus of control</w:t>
      </w:r>
      <w:r w:rsidRPr="00E80356">
        <w:rPr>
          <w:rFonts w:ascii="Times New Roman" w:hAnsi="Times New Roman" w:cs="Times New Roman"/>
          <w:sz w:val="24"/>
          <w:szCs w:val="24"/>
          <w:lang w:val="en-GB"/>
        </w:rPr>
        <w:t>yaituaspek</w:t>
      </w:r>
      <w:r w:rsidRPr="00E80356">
        <w:rPr>
          <w:rFonts w:ascii="Times New Roman" w:hAnsi="Times New Roman" w:cs="Times New Roman"/>
          <w:i/>
          <w:iCs/>
          <w:sz w:val="24"/>
          <w:szCs w:val="24"/>
          <w:lang w:val="en-GB"/>
        </w:rPr>
        <w:t xml:space="preserve"> powerfull others </w:t>
      </w:r>
      <w:r w:rsidRPr="00E80356">
        <w:rPr>
          <w:rFonts w:ascii="Times New Roman" w:hAnsi="Times New Roman" w:cs="Times New Roman"/>
          <w:sz w:val="24"/>
          <w:szCs w:val="24"/>
          <w:lang w:val="en-GB"/>
        </w:rPr>
        <w:t>dan</w:t>
      </w:r>
      <w:r w:rsidRPr="00E80356">
        <w:rPr>
          <w:rFonts w:ascii="Times New Roman" w:hAnsi="Times New Roman" w:cs="Times New Roman"/>
          <w:i/>
          <w:iCs/>
          <w:sz w:val="24"/>
          <w:szCs w:val="24"/>
          <w:lang w:val="en-GB"/>
        </w:rPr>
        <w:t xml:space="preserve"> chance </w:t>
      </w:r>
      <w:r w:rsidRPr="00E80356">
        <w:rPr>
          <w:rFonts w:ascii="Times New Roman" w:hAnsi="Times New Roman" w:cs="Times New Roman"/>
          <w:sz w:val="24"/>
          <w:szCs w:val="24"/>
          <w:lang w:val="en-GB"/>
        </w:rPr>
        <w:t>(Rotter,1975).</w:t>
      </w:r>
    </w:p>
    <w:p w:rsidR="00076910" w:rsidRPr="00345750" w:rsidRDefault="00076910" w:rsidP="00076910">
      <w:pPr>
        <w:spacing w:line="480" w:lineRule="auto"/>
        <w:ind w:firstLine="360"/>
        <w:jc w:val="both"/>
        <w:rPr>
          <w:rFonts w:asciiTheme="majorBidi" w:hAnsiTheme="majorBidi" w:cstheme="majorBidi"/>
          <w:sz w:val="24"/>
          <w:szCs w:val="24"/>
          <w:lang w:val="en-US"/>
        </w:rPr>
      </w:pPr>
      <w:r w:rsidRPr="00D542E9">
        <w:rPr>
          <w:rFonts w:asciiTheme="majorBidi" w:hAnsiTheme="majorBidi" w:cstheme="majorBidi"/>
          <w:color w:val="000000" w:themeColor="text1"/>
          <w:sz w:val="24"/>
          <w:szCs w:val="24"/>
        </w:rPr>
        <w:t xml:space="preserve">Aspek pertama yang mempengaruhi </w:t>
      </w:r>
      <w:r w:rsidRPr="00943D90">
        <w:rPr>
          <w:rFonts w:asciiTheme="majorBidi" w:hAnsiTheme="majorBidi" w:cstheme="majorBidi"/>
          <w:i/>
          <w:iCs/>
          <w:color w:val="000000" w:themeColor="text1"/>
          <w:sz w:val="24"/>
          <w:szCs w:val="24"/>
        </w:rPr>
        <w:t xml:space="preserve">eksternal </w:t>
      </w:r>
      <w:r w:rsidRPr="00D542E9">
        <w:rPr>
          <w:rFonts w:asciiTheme="majorBidi" w:hAnsiTheme="majorBidi" w:cstheme="majorBidi"/>
          <w:i/>
          <w:iCs/>
          <w:color w:val="000000" w:themeColor="text1"/>
          <w:sz w:val="24"/>
          <w:szCs w:val="24"/>
        </w:rPr>
        <w:t>locus of control</w:t>
      </w:r>
      <w:r w:rsidRPr="00D542E9">
        <w:rPr>
          <w:rFonts w:asciiTheme="majorBidi" w:hAnsiTheme="majorBidi" w:cstheme="majorBidi"/>
          <w:color w:val="000000" w:themeColor="text1"/>
          <w:sz w:val="24"/>
          <w:szCs w:val="24"/>
        </w:rPr>
        <w:t xml:space="preserve"> pada remaja adalah </w:t>
      </w:r>
      <w:r w:rsidRPr="00D542E9">
        <w:rPr>
          <w:rFonts w:asciiTheme="majorBidi" w:hAnsiTheme="majorBidi" w:cstheme="majorBidi"/>
          <w:i/>
          <w:iCs/>
          <w:color w:val="000000" w:themeColor="text1"/>
          <w:sz w:val="24"/>
          <w:szCs w:val="24"/>
        </w:rPr>
        <w:t>powerful others</w:t>
      </w:r>
      <w:r w:rsidRPr="00D542E9">
        <w:rPr>
          <w:rFonts w:asciiTheme="majorBidi" w:hAnsiTheme="majorBidi" w:cstheme="majorBidi"/>
          <w:color w:val="000000" w:themeColor="text1"/>
          <w:sz w:val="24"/>
          <w:szCs w:val="24"/>
        </w:rPr>
        <w:t xml:space="preserve"> yaitu </w:t>
      </w:r>
      <w:r w:rsidRPr="00D542E9">
        <w:rPr>
          <w:rFonts w:asciiTheme="majorBidi" w:hAnsiTheme="majorBidi" w:cstheme="majorBidi"/>
          <w:bCs/>
          <w:color w:val="000000" w:themeColor="text1"/>
          <w:sz w:val="24"/>
          <w:szCs w:val="24"/>
        </w:rPr>
        <w:t xml:space="preserve">keyakinan individu bahwa kejadian dalam hidupnya ditentukan oleh orang lain. </w:t>
      </w:r>
      <w:r>
        <w:rPr>
          <w:rFonts w:asciiTheme="majorBidi" w:hAnsiTheme="majorBidi" w:cstheme="majorBidi"/>
          <w:sz w:val="24"/>
          <w:szCs w:val="24"/>
        </w:rPr>
        <w:t>Remaja</w:t>
      </w:r>
      <w:r>
        <w:rPr>
          <w:rFonts w:asciiTheme="majorBidi" w:hAnsiTheme="majorBidi" w:cstheme="majorBidi"/>
          <w:sz w:val="24"/>
          <w:szCs w:val="24"/>
          <w:lang w:val="en-US"/>
        </w:rPr>
        <w:t xml:space="preserve"> putri yang memiliki </w:t>
      </w:r>
      <w:r w:rsidRPr="007E1FD8">
        <w:rPr>
          <w:rFonts w:asciiTheme="majorBidi" w:hAnsiTheme="majorBidi" w:cstheme="majorBidi"/>
          <w:i/>
          <w:iCs/>
          <w:sz w:val="24"/>
          <w:szCs w:val="24"/>
          <w:lang w:val="en-US"/>
        </w:rPr>
        <w:t>powerfull others</w:t>
      </w:r>
      <w:r>
        <w:rPr>
          <w:rFonts w:asciiTheme="majorBidi" w:hAnsiTheme="majorBidi" w:cstheme="majorBidi"/>
          <w:sz w:val="24"/>
          <w:szCs w:val="24"/>
          <w:lang w:val="en-US"/>
        </w:rPr>
        <w:t xml:space="preserve"> tinggi akan mudah di  pengaruhi oleh orang lain dalam mengambil keputusan. Menurut (Lefcourt, 1982) remaja putri dalam pengambilan keputusan membeli produk-produk </w:t>
      </w:r>
      <w:r>
        <w:rPr>
          <w:rFonts w:asciiTheme="majorBidi" w:hAnsiTheme="majorBidi" w:cstheme="majorBidi"/>
          <w:sz w:val="24"/>
          <w:szCs w:val="24"/>
          <w:lang w:val="en-US"/>
        </w:rPr>
        <w:lastRenderedPageBreak/>
        <w:t xml:space="preserve">seperti pakaian, sepatu, aksesoris, banyak dipengaruhi oleh lingkungan daripada dirinya sendiri. Remaja putri yang memiliki ketergantungan pada orang lain akan membuat mereka selalu mengandalkan emosi dalam mengambil keputusan. Akibatnya mereka akan lebih mudah menghamburkan uang untuk membeli produk yang dapat memberi rasa bangga, puas dan mendapatkan pengakuan dari lingkungan. Dengan demikian hal tersebut mengarahkan individu pada kecenderungan berprilaku konsumtif. Dimana perilaku membelinya hanya didasarkan pada pertimbangan yang emosional dan berdasarkan keinginan sesaat. </w:t>
      </w:r>
      <w:r w:rsidRPr="00345750">
        <w:rPr>
          <w:rFonts w:asciiTheme="majorBidi" w:hAnsiTheme="majorBidi" w:cstheme="majorBidi"/>
          <w:sz w:val="24"/>
          <w:szCs w:val="24"/>
          <w:lang w:val="en-US"/>
        </w:rPr>
        <w:t>Hal ini diperkuat dengan penuturan subjek di lapangan yaitu</w:t>
      </w:r>
      <w:r>
        <w:rPr>
          <w:rFonts w:asciiTheme="majorBidi" w:hAnsiTheme="majorBidi" w:cstheme="majorBidi"/>
          <w:sz w:val="24"/>
          <w:szCs w:val="24"/>
          <w:lang w:val="en-US"/>
        </w:rPr>
        <w:t xml:space="preserve"> subjek merasa bahwa apa yang telah didapat selama ini di tentukan oleh lingkungan sekitar. Hal ini </w:t>
      </w:r>
      <w:r>
        <w:rPr>
          <w:rFonts w:asciiTheme="majorBidi" w:hAnsiTheme="majorBidi" w:cstheme="majorBidi"/>
          <w:sz w:val="24"/>
          <w:szCs w:val="24"/>
          <w:lang w:val="en-US"/>
        </w:rPr>
        <w:lastRenderedPageBreak/>
        <w:t xml:space="preserve">membuat subjek lebihsering membeli barang dengan tujuan barang tersebut di anggap menarik oleh teman-teman sebaya. Sehingga akan terus berusaha menyesuaikan dengan hal yang sedang </w:t>
      </w:r>
      <w:r w:rsidRPr="009A197C">
        <w:rPr>
          <w:rFonts w:asciiTheme="majorBidi" w:hAnsiTheme="majorBidi" w:cstheme="majorBidi"/>
          <w:i/>
          <w:iCs/>
          <w:sz w:val="24"/>
          <w:szCs w:val="24"/>
          <w:lang w:val="en-US"/>
        </w:rPr>
        <w:t>trend</w:t>
      </w:r>
      <w:r>
        <w:rPr>
          <w:rFonts w:asciiTheme="majorBidi" w:hAnsiTheme="majorBidi" w:cstheme="majorBidi"/>
          <w:sz w:val="24"/>
          <w:szCs w:val="24"/>
          <w:lang w:val="en-US"/>
        </w:rPr>
        <w:t xml:space="preserve"> di lingkungan khususnya dalam membeli produk kosmetik, dengan t</w:t>
      </w:r>
      <w:r w:rsidRPr="00F914B6">
        <w:rPr>
          <w:rFonts w:asciiTheme="majorBidi" w:hAnsiTheme="majorBidi" w:cstheme="majorBidi"/>
          <w:sz w:val="24"/>
          <w:szCs w:val="24"/>
          <w:lang w:val="en-US"/>
        </w:rPr>
        <w:t xml:space="preserve">indakan tersebut mencerminkan </w:t>
      </w:r>
      <w:r>
        <w:rPr>
          <w:rFonts w:asciiTheme="majorBidi" w:hAnsiTheme="majorBidi" w:cstheme="majorBidi"/>
          <w:sz w:val="24"/>
          <w:szCs w:val="24"/>
          <w:lang w:val="en-US"/>
        </w:rPr>
        <w:t>perilaku konsumtif</w:t>
      </w:r>
      <w:r w:rsidRPr="00F914B6">
        <w:rPr>
          <w:rFonts w:asciiTheme="majorBidi" w:hAnsiTheme="majorBidi" w:cstheme="majorBidi"/>
          <w:sz w:val="24"/>
          <w:szCs w:val="24"/>
          <w:lang w:val="en-US"/>
        </w:rPr>
        <w:t xml:space="preserve"> yang tinggi dan sesuai dengan hasil analisis yang di lakukan</w:t>
      </w:r>
      <w:r>
        <w:rPr>
          <w:rFonts w:asciiTheme="majorBidi" w:hAnsiTheme="majorBidi" w:cstheme="majorBidi"/>
          <w:sz w:val="24"/>
          <w:szCs w:val="24"/>
          <w:lang w:val="en-US"/>
        </w:rPr>
        <w:t>.</w:t>
      </w:r>
    </w:p>
    <w:p w:rsidR="00076910" w:rsidRDefault="00076910" w:rsidP="00076910">
      <w:pPr>
        <w:spacing w:line="480" w:lineRule="auto"/>
        <w:ind w:firstLine="360"/>
        <w:jc w:val="both"/>
        <w:rPr>
          <w:rFonts w:asciiTheme="majorBidi" w:hAnsiTheme="majorBidi" w:cstheme="majorBidi"/>
          <w:b/>
          <w:color w:val="000000" w:themeColor="text1"/>
          <w:sz w:val="24"/>
          <w:szCs w:val="24"/>
          <w:lang w:val="en-US"/>
        </w:rPr>
      </w:pPr>
      <w:r w:rsidRPr="00D542E9">
        <w:rPr>
          <w:rFonts w:asciiTheme="majorBidi" w:hAnsiTheme="majorBidi" w:cstheme="majorBidi"/>
          <w:color w:val="000000" w:themeColor="text1"/>
          <w:sz w:val="24"/>
          <w:szCs w:val="24"/>
        </w:rPr>
        <w:t xml:space="preserve">Aspek kedua yang mempengaruhi </w:t>
      </w:r>
      <w:r w:rsidRPr="00D542E9">
        <w:rPr>
          <w:rFonts w:asciiTheme="majorBidi" w:hAnsiTheme="majorBidi" w:cstheme="majorBidi"/>
          <w:i/>
          <w:iCs/>
          <w:color w:val="000000" w:themeColor="text1"/>
          <w:sz w:val="24"/>
          <w:szCs w:val="24"/>
        </w:rPr>
        <w:t>locus of control</w:t>
      </w:r>
      <w:r w:rsidRPr="00D542E9">
        <w:rPr>
          <w:rFonts w:asciiTheme="majorBidi" w:hAnsiTheme="majorBidi" w:cstheme="majorBidi"/>
          <w:color w:val="000000" w:themeColor="text1"/>
          <w:sz w:val="24"/>
          <w:szCs w:val="24"/>
        </w:rPr>
        <w:t xml:space="preserve"> eksternal yaitu </w:t>
      </w:r>
      <w:r w:rsidRPr="00D542E9">
        <w:rPr>
          <w:rFonts w:asciiTheme="majorBidi" w:hAnsiTheme="majorBidi" w:cstheme="majorBidi"/>
          <w:i/>
          <w:iCs/>
          <w:color w:val="000000" w:themeColor="text1"/>
          <w:sz w:val="24"/>
          <w:szCs w:val="24"/>
        </w:rPr>
        <w:t>chance</w:t>
      </w:r>
      <w:r w:rsidRPr="00D542E9">
        <w:rPr>
          <w:rFonts w:asciiTheme="majorBidi" w:hAnsiTheme="majorBidi" w:cstheme="majorBidi"/>
          <w:color w:val="000000" w:themeColor="text1"/>
          <w:sz w:val="24"/>
          <w:szCs w:val="24"/>
        </w:rPr>
        <w:t xml:space="preserve"> (keyakinan)</w:t>
      </w:r>
      <w:r w:rsidRPr="00D542E9">
        <w:rPr>
          <w:rFonts w:asciiTheme="majorBidi" w:hAnsiTheme="majorBidi" w:cstheme="majorBidi"/>
          <w:bCs/>
          <w:color w:val="000000" w:themeColor="text1"/>
          <w:sz w:val="24"/>
          <w:szCs w:val="24"/>
        </w:rPr>
        <w:t>.</w:t>
      </w:r>
      <w:r>
        <w:rPr>
          <w:rFonts w:asciiTheme="majorBidi" w:hAnsiTheme="majorBidi" w:cstheme="majorBidi"/>
          <w:color w:val="000000" w:themeColor="text1"/>
          <w:sz w:val="24"/>
          <w:szCs w:val="24"/>
          <w:lang w:val="en-US"/>
        </w:rPr>
        <w:t>I</w:t>
      </w:r>
      <w:r w:rsidRPr="00345750">
        <w:rPr>
          <w:rFonts w:asciiTheme="majorBidi" w:hAnsiTheme="majorBidi" w:cstheme="majorBidi"/>
          <w:color w:val="000000" w:themeColor="text1"/>
          <w:sz w:val="24"/>
          <w:szCs w:val="24"/>
        </w:rPr>
        <w:t xml:space="preserve">ndividu yang memiliki </w:t>
      </w:r>
      <w:r w:rsidRPr="00345750">
        <w:rPr>
          <w:rFonts w:asciiTheme="majorBidi" w:hAnsiTheme="majorBidi" w:cstheme="majorBidi"/>
          <w:i/>
          <w:iCs/>
          <w:color w:val="000000" w:themeColor="text1"/>
          <w:sz w:val="24"/>
          <w:szCs w:val="24"/>
        </w:rPr>
        <w:t>chance</w:t>
      </w:r>
      <w:r w:rsidRPr="00345750">
        <w:rPr>
          <w:rFonts w:asciiTheme="majorBidi" w:hAnsiTheme="majorBidi" w:cstheme="majorBidi"/>
          <w:color w:val="000000" w:themeColor="text1"/>
          <w:sz w:val="24"/>
          <w:szCs w:val="24"/>
        </w:rPr>
        <w:t xml:space="preserve"> yang tinggi akan merasa bahwa akibat yang diterimanya adalah berasal dari kesempatan, nasib dan keberuntungan. </w:t>
      </w:r>
      <w:r>
        <w:rPr>
          <w:rFonts w:asciiTheme="majorBidi" w:hAnsiTheme="majorBidi" w:cstheme="majorBidi"/>
          <w:color w:val="000000" w:themeColor="text1"/>
          <w:sz w:val="24"/>
          <w:szCs w:val="24"/>
          <w:lang w:val="en-US"/>
        </w:rPr>
        <w:t>Menurut Sumartono (2002)</w:t>
      </w:r>
      <w:r w:rsidRPr="00D542E9">
        <w:rPr>
          <w:rFonts w:asciiTheme="majorBidi" w:hAnsiTheme="majorBidi" w:cstheme="majorBidi"/>
          <w:color w:val="000000" w:themeColor="text1"/>
          <w:sz w:val="24"/>
          <w:szCs w:val="24"/>
        </w:rPr>
        <w:t xml:space="preserve"> individu memandang bahwa hadiah yang diperoleh merupakan suatu keberuntungan atau kesempatan yang </w:t>
      </w:r>
      <w:r w:rsidRPr="00D542E9">
        <w:rPr>
          <w:rFonts w:asciiTheme="majorBidi" w:hAnsiTheme="majorBidi" w:cstheme="majorBidi"/>
          <w:color w:val="000000" w:themeColor="text1"/>
          <w:sz w:val="24"/>
          <w:szCs w:val="24"/>
        </w:rPr>
        <w:lastRenderedPageBreak/>
        <w:t>sedang terjadi pada dirinya, sehingga hal tersebut membuat seseorang menjadi lebih mementingkan faktor keinginan (</w:t>
      </w:r>
      <w:r w:rsidRPr="00D542E9">
        <w:rPr>
          <w:rFonts w:asciiTheme="majorBidi" w:hAnsiTheme="majorBidi" w:cstheme="majorBidi"/>
          <w:i/>
          <w:iCs/>
          <w:color w:val="000000" w:themeColor="text1"/>
          <w:sz w:val="24"/>
          <w:szCs w:val="24"/>
        </w:rPr>
        <w:t>want</w:t>
      </w:r>
      <w:r w:rsidRPr="00D542E9">
        <w:rPr>
          <w:rFonts w:asciiTheme="majorBidi" w:hAnsiTheme="majorBidi" w:cstheme="majorBidi"/>
          <w:color w:val="000000" w:themeColor="text1"/>
          <w:sz w:val="24"/>
          <w:szCs w:val="24"/>
        </w:rPr>
        <w:t>) daripada kebutuhan (</w:t>
      </w:r>
      <w:r w:rsidRPr="00D542E9">
        <w:rPr>
          <w:rFonts w:asciiTheme="majorBidi" w:hAnsiTheme="majorBidi" w:cstheme="majorBidi"/>
          <w:i/>
          <w:iCs/>
          <w:color w:val="000000" w:themeColor="text1"/>
          <w:sz w:val="24"/>
          <w:szCs w:val="24"/>
        </w:rPr>
        <w:t>need</w:t>
      </w:r>
      <w:r w:rsidRPr="00D542E9">
        <w:rPr>
          <w:rFonts w:asciiTheme="majorBidi" w:hAnsiTheme="majorBidi" w:cstheme="majorBidi"/>
          <w:color w:val="000000" w:themeColor="text1"/>
          <w:sz w:val="24"/>
          <w:szCs w:val="24"/>
        </w:rPr>
        <w:t>) dan cenderung dikuasai oleh hasrat keduniawian dan kesenangan material semata.</w:t>
      </w:r>
      <w:r>
        <w:rPr>
          <w:rFonts w:asciiTheme="majorBidi" w:hAnsiTheme="majorBidi" w:cstheme="majorBidi"/>
          <w:color w:val="000000" w:themeColor="text1"/>
          <w:sz w:val="24"/>
          <w:szCs w:val="24"/>
          <w:lang w:val="en-US"/>
        </w:rPr>
        <w:t xml:space="preserve"> Sehingga ketika individu melihat adanya potongan harga atau hadiah yang didapat pada suatu produk, individu tersebut akan langsung membeli tanpa berpikir panjang sehingga muncul perilaku konsumtif.</w:t>
      </w:r>
      <w:r w:rsidRPr="00345750">
        <w:rPr>
          <w:rFonts w:asciiTheme="majorBidi" w:hAnsiTheme="majorBidi" w:cstheme="majorBidi"/>
          <w:sz w:val="24"/>
          <w:szCs w:val="24"/>
          <w:lang w:val="en-US"/>
        </w:rPr>
        <w:t>Hal ini diperkuat dengan penuturan subjek di lapangan yaitu</w:t>
      </w:r>
      <w:r>
        <w:rPr>
          <w:rFonts w:asciiTheme="majorBidi" w:hAnsiTheme="majorBidi" w:cstheme="majorBidi"/>
          <w:sz w:val="24"/>
          <w:szCs w:val="24"/>
          <w:lang w:val="en-US"/>
        </w:rPr>
        <w:t xml:space="preserve"> subjek merasa apapun yang di inginkan itu semua karena faktor keberuntungan. Sehingga ketika melihat adanya buy 1 get 1 subjek akan membeli barang tersebut tanpa memikirkan faktor keinginan dan kebutuhan karena subjek merasa bahwa hal tersebut merupakan suatu keberuntungan.  Tindakan tersebut </w:t>
      </w:r>
      <w:r>
        <w:rPr>
          <w:rFonts w:asciiTheme="majorBidi" w:hAnsiTheme="majorBidi" w:cstheme="majorBidi"/>
          <w:sz w:val="24"/>
          <w:szCs w:val="24"/>
          <w:lang w:val="en-US"/>
        </w:rPr>
        <w:lastRenderedPageBreak/>
        <w:t>menunjukan bahwa subjek memiliki perilaku konsumtif yang tinggi.</w:t>
      </w:r>
    </w:p>
    <w:p w:rsidR="00E80356" w:rsidRPr="00076910" w:rsidRDefault="00E80356" w:rsidP="00076910">
      <w:pPr>
        <w:spacing w:line="480" w:lineRule="auto"/>
        <w:ind w:firstLine="360"/>
        <w:jc w:val="both"/>
        <w:rPr>
          <w:rFonts w:asciiTheme="majorBidi" w:hAnsiTheme="majorBidi" w:cstheme="majorBidi"/>
          <w:b/>
          <w:color w:val="000000" w:themeColor="text1"/>
          <w:sz w:val="24"/>
          <w:szCs w:val="24"/>
          <w:lang w:val="en-US"/>
        </w:rPr>
      </w:pPr>
      <w:r w:rsidRPr="00E80356">
        <w:rPr>
          <w:rFonts w:ascii="Times New Roman" w:hAnsi="Times New Roman" w:cs="Times New Roman"/>
          <w:sz w:val="24"/>
          <w:szCs w:val="24"/>
          <w:lang w:val="en-US"/>
        </w:rPr>
        <w:t xml:space="preserve">Dari penelitian ini, subjek memiliki </w:t>
      </w:r>
      <w:r w:rsidRPr="00E80356">
        <w:rPr>
          <w:rFonts w:ascii="Times New Roman" w:hAnsi="Times New Roman" w:cs="Times New Roman"/>
          <w:i/>
          <w:iCs/>
          <w:sz w:val="24"/>
          <w:szCs w:val="24"/>
          <w:lang w:val="en-US"/>
        </w:rPr>
        <w:t>eksternal locus of control</w:t>
      </w:r>
      <w:r w:rsidR="00076910">
        <w:rPr>
          <w:rFonts w:ascii="Times New Roman" w:hAnsi="Times New Roman" w:cs="Times New Roman"/>
          <w:sz w:val="24"/>
          <w:szCs w:val="24"/>
          <w:lang w:val="en-US"/>
        </w:rPr>
        <w:t xml:space="preserve"> yang tergolong tinggi</w:t>
      </w:r>
      <w:r w:rsidRPr="00E80356">
        <w:rPr>
          <w:rFonts w:ascii="Times New Roman" w:hAnsi="Times New Roman" w:cs="Times New Roman"/>
          <w:sz w:val="24"/>
          <w:szCs w:val="24"/>
          <w:lang w:val="en-US"/>
        </w:rPr>
        <w:t xml:space="preserve">. Hal ini dapat dilihat dari hasil data yang menunjukkan bahwamean empiris lebih besar dari pada mean teoritik (27,60 ˃ 27,5) dengan nilaisignifikansi sebesar 0,000. Data tersebut menunjukkan terdapat perbedaan yangsignifikan antara mean teoritik dan mean empiris padavariabel </w:t>
      </w:r>
      <w:r w:rsidRPr="00E80356">
        <w:rPr>
          <w:rFonts w:ascii="Times New Roman" w:hAnsi="Times New Roman" w:cs="Times New Roman"/>
          <w:i/>
          <w:iCs/>
          <w:sz w:val="24"/>
          <w:szCs w:val="24"/>
          <w:lang w:val="en-US"/>
        </w:rPr>
        <w:t>eksternal locus of control</w:t>
      </w:r>
      <w:r w:rsidRPr="00E80356">
        <w:rPr>
          <w:rFonts w:ascii="Times New Roman" w:hAnsi="Times New Roman" w:cs="Times New Roman"/>
          <w:sz w:val="24"/>
          <w:szCs w:val="24"/>
          <w:lang w:val="en-US"/>
        </w:rPr>
        <w:t xml:space="preserve">. Nilai mean empiris yang lebih besar dibandingkan nilai meanteoritik menunjukkan bahwa subjek penelitian termasuk orang yang memiliki </w:t>
      </w:r>
      <w:r w:rsidRPr="00E80356">
        <w:rPr>
          <w:rFonts w:ascii="Times New Roman" w:hAnsi="Times New Roman" w:cs="Times New Roman"/>
          <w:i/>
          <w:iCs/>
          <w:sz w:val="24"/>
          <w:szCs w:val="24"/>
          <w:lang w:val="en-US"/>
        </w:rPr>
        <w:t>eksternal locus of control</w:t>
      </w:r>
      <w:r w:rsidRPr="00E80356">
        <w:rPr>
          <w:rFonts w:ascii="Times New Roman" w:hAnsi="Times New Roman" w:cs="Times New Roman"/>
          <w:sz w:val="24"/>
          <w:szCs w:val="24"/>
          <w:lang w:val="en-US"/>
        </w:rPr>
        <w:t xml:space="preserve"> yang tinggi. </w:t>
      </w:r>
    </w:p>
    <w:p w:rsidR="000744B0" w:rsidRDefault="00E80356" w:rsidP="00E80356">
      <w:pPr>
        <w:shd w:val="clear" w:color="auto" w:fill="FFFFFF"/>
        <w:spacing w:after="0" w:line="360" w:lineRule="auto"/>
        <w:ind w:firstLine="567"/>
        <w:jc w:val="both"/>
        <w:rPr>
          <w:rFonts w:ascii="Times New Roman" w:hAnsi="Times New Roman" w:cs="Times New Roman"/>
          <w:sz w:val="24"/>
          <w:szCs w:val="24"/>
          <w:lang w:val="en-ID"/>
        </w:rPr>
      </w:pPr>
      <w:r w:rsidRPr="00E80356">
        <w:rPr>
          <w:rFonts w:ascii="Times New Roman" w:hAnsi="Times New Roman" w:cs="Times New Roman"/>
          <w:sz w:val="24"/>
          <w:szCs w:val="24"/>
          <w:lang w:val="en-US"/>
        </w:rPr>
        <w:t xml:space="preserve">Penelitian ini juga menunjukkan bahwa subjek memiliki perilaku konsumtif yang tergolong </w:t>
      </w:r>
      <w:r w:rsidRPr="00E80356">
        <w:rPr>
          <w:rFonts w:ascii="Times New Roman" w:hAnsi="Times New Roman" w:cs="Times New Roman"/>
          <w:sz w:val="24"/>
          <w:szCs w:val="24"/>
          <w:lang w:val="en-US"/>
        </w:rPr>
        <w:lastRenderedPageBreak/>
        <w:t>tinggi. Hal ini dapat dilihat dari data yangmenunjukkan bahwa mean empiris lebih kecil dibandingkan dengan meanteoritik (29,24&lt; 30) dengan nilai signifikansi sebesar 0,000. Data tersebutmenunjukkan terdapat perbedaan yang signifikan antara mean teoritik danmean empiris pada variabel perilaku kosumtif</w:t>
      </w:r>
      <w:r w:rsidR="00825332" w:rsidRPr="00EB1E04">
        <w:rPr>
          <w:rFonts w:ascii="Times New Roman" w:hAnsi="Times New Roman" w:cs="Times New Roman"/>
          <w:sz w:val="24"/>
          <w:szCs w:val="24"/>
          <w:lang w:val="en-ID"/>
        </w:rPr>
        <w:t>.</w:t>
      </w:r>
    </w:p>
    <w:p w:rsidR="00E80356" w:rsidRPr="00E80356" w:rsidRDefault="00E80356" w:rsidP="00E80356">
      <w:pPr>
        <w:shd w:val="clear" w:color="auto" w:fill="FFFFFF"/>
        <w:spacing w:after="0" w:line="360" w:lineRule="auto"/>
        <w:ind w:firstLine="567"/>
        <w:jc w:val="both"/>
        <w:rPr>
          <w:rFonts w:ascii="Times New Roman" w:hAnsi="Times New Roman" w:cs="Times New Roman"/>
          <w:sz w:val="24"/>
          <w:szCs w:val="24"/>
          <w:lang w:val="en-ID"/>
        </w:rPr>
      </w:pPr>
    </w:p>
    <w:p w:rsidR="002570A0" w:rsidRPr="00EB1E04" w:rsidRDefault="003C6A94" w:rsidP="002570A0">
      <w:pPr>
        <w:pStyle w:val="ListParagraph"/>
        <w:spacing w:after="0" w:line="360" w:lineRule="auto"/>
        <w:ind w:left="0"/>
        <w:jc w:val="both"/>
        <w:rPr>
          <w:rFonts w:ascii="Times New Roman" w:hAnsi="Times New Roman" w:cs="Times New Roman"/>
          <w:b/>
          <w:sz w:val="24"/>
          <w:szCs w:val="24"/>
          <w:lang w:val="en-US"/>
        </w:rPr>
      </w:pPr>
      <w:r w:rsidRPr="00EB1E04">
        <w:rPr>
          <w:rFonts w:ascii="Times New Roman" w:hAnsi="Times New Roman" w:cs="Times New Roman"/>
          <w:b/>
          <w:sz w:val="24"/>
          <w:szCs w:val="24"/>
          <w:lang w:val="en-US"/>
        </w:rPr>
        <w:t>KESIMPULAN</w:t>
      </w:r>
    </w:p>
    <w:p w:rsidR="002570A0" w:rsidRPr="00076910" w:rsidRDefault="00076910" w:rsidP="00076910">
      <w:pPr>
        <w:spacing w:line="480" w:lineRule="auto"/>
        <w:ind w:right="-72" w:firstLine="360"/>
        <w:jc w:val="both"/>
        <w:rPr>
          <w:rFonts w:asciiTheme="majorBidi" w:hAnsiTheme="majorBidi" w:cstheme="majorBidi"/>
          <w:sz w:val="24"/>
          <w:szCs w:val="24"/>
          <w:lang w:val="en-US"/>
        </w:rPr>
      </w:pPr>
      <w:r w:rsidRPr="00D542E9">
        <w:rPr>
          <w:rFonts w:asciiTheme="majorBidi" w:hAnsiTheme="majorBidi" w:cstheme="majorBidi"/>
          <w:sz w:val="24"/>
          <w:szCs w:val="24"/>
          <w:lang w:val="en-US"/>
        </w:rPr>
        <w:t xml:space="preserve">Hasil penelitian ini menunjukan bahwa ada korelasi yang positif antara perilaku konsumtif dengan </w:t>
      </w:r>
      <w:r w:rsidRPr="00D542E9">
        <w:rPr>
          <w:rFonts w:asciiTheme="majorBidi" w:hAnsiTheme="majorBidi" w:cstheme="majorBidi"/>
          <w:i/>
          <w:iCs/>
          <w:sz w:val="24"/>
          <w:szCs w:val="24"/>
          <w:lang w:val="en-US"/>
        </w:rPr>
        <w:t>eksternal locus of control.</w:t>
      </w:r>
      <w:r>
        <w:rPr>
          <w:rFonts w:asciiTheme="majorBidi" w:hAnsiTheme="majorBidi" w:cstheme="majorBidi"/>
          <w:i/>
          <w:iCs/>
          <w:sz w:val="24"/>
          <w:szCs w:val="24"/>
          <w:lang w:val="en-US"/>
        </w:rPr>
        <w:t xml:space="preserve"> </w:t>
      </w:r>
      <w:r w:rsidRPr="00D542E9">
        <w:rPr>
          <w:rFonts w:asciiTheme="majorBidi" w:hAnsiTheme="majorBidi" w:cstheme="majorBidi"/>
          <w:sz w:val="24"/>
          <w:szCs w:val="24"/>
          <w:lang w:val="en-US"/>
        </w:rPr>
        <w:t xml:space="preserve">Semakin tinggi perilaku konsumtif maka semakin tinggi </w:t>
      </w:r>
      <w:r w:rsidRPr="00D542E9">
        <w:rPr>
          <w:rFonts w:asciiTheme="majorBidi" w:hAnsiTheme="majorBidi" w:cstheme="majorBidi"/>
          <w:i/>
          <w:iCs/>
          <w:sz w:val="24"/>
          <w:szCs w:val="24"/>
          <w:lang w:val="en-US"/>
        </w:rPr>
        <w:t>eksternal locus of control</w:t>
      </w:r>
      <w:r w:rsidRPr="00D542E9">
        <w:rPr>
          <w:rFonts w:asciiTheme="majorBidi" w:hAnsiTheme="majorBidi" w:cstheme="majorBidi"/>
          <w:sz w:val="24"/>
          <w:szCs w:val="24"/>
          <w:lang w:val="en-US"/>
        </w:rPr>
        <w:t xml:space="preserve">.Berdasarkan hasil penelitian tersebut maka dapat di simpulkan bahwa hipotesis ada hubungan positif antara perilaku konsumtif dengan </w:t>
      </w:r>
      <w:r w:rsidRPr="00D542E9">
        <w:rPr>
          <w:rFonts w:asciiTheme="majorBidi" w:hAnsiTheme="majorBidi" w:cstheme="majorBidi"/>
          <w:i/>
          <w:iCs/>
          <w:sz w:val="24"/>
          <w:szCs w:val="24"/>
          <w:lang w:val="en-US"/>
        </w:rPr>
        <w:t>eksternal locus of control</w:t>
      </w:r>
      <w:r>
        <w:rPr>
          <w:rFonts w:asciiTheme="majorBidi" w:hAnsiTheme="majorBidi" w:cstheme="majorBidi"/>
          <w:i/>
          <w:iCs/>
          <w:sz w:val="24"/>
          <w:szCs w:val="24"/>
          <w:lang w:val="en-US"/>
        </w:rPr>
        <w:t xml:space="preserve"> </w:t>
      </w:r>
      <w:r w:rsidRPr="00D542E9">
        <w:rPr>
          <w:rFonts w:asciiTheme="majorBidi" w:hAnsiTheme="majorBidi" w:cstheme="majorBidi"/>
          <w:sz w:val="24"/>
          <w:szCs w:val="24"/>
          <w:lang w:val="en-US"/>
        </w:rPr>
        <w:t xml:space="preserve">pada penelitian ini diterima.Hasil kategorisasi pada penelitian ini menunjukan bahwa sebagian besar </w:t>
      </w:r>
      <w:r w:rsidRPr="00D542E9">
        <w:rPr>
          <w:rFonts w:asciiTheme="majorBidi" w:hAnsiTheme="majorBidi" w:cstheme="majorBidi"/>
          <w:sz w:val="24"/>
          <w:szCs w:val="24"/>
          <w:lang w:val="en-US"/>
        </w:rPr>
        <w:lastRenderedPageBreak/>
        <w:t xml:space="preserve">mahasiswi di Yogyakarta memiliki perilku konsumtif yang sedang dan </w:t>
      </w:r>
      <w:r w:rsidRPr="00D542E9">
        <w:rPr>
          <w:rFonts w:asciiTheme="majorBidi" w:hAnsiTheme="majorBidi" w:cstheme="majorBidi"/>
          <w:i/>
          <w:iCs/>
          <w:sz w:val="24"/>
          <w:szCs w:val="24"/>
          <w:lang w:val="en-US"/>
        </w:rPr>
        <w:t>eksternal locus of control</w:t>
      </w:r>
      <w:r>
        <w:rPr>
          <w:rFonts w:asciiTheme="majorBidi" w:hAnsiTheme="majorBidi" w:cstheme="majorBidi"/>
          <w:i/>
          <w:iCs/>
          <w:sz w:val="24"/>
          <w:szCs w:val="24"/>
          <w:lang w:val="en-US"/>
        </w:rPr>
        <w:t xml:space="preserve"> </w:t>
      </w:r>
      <w:r w:rsidRPr="00D542E9">
        <w:rPr>
          <w:rFonts w:asciiTheme="majorBidi" w:hAnsiTheme="majorBidi" w:cstheme="majorBidi"/>
          <w:sz w:val="24"/>
          <w:szCs w:val="24"/>
          <w:lang w:val="en-US"/>
        </w:rPr>
        <w:t>yang sedang</w:t>
      </w:r>
      <w:r w:rsidRPr="00D542E9">
        <w:rPr>
          <w:rFonts w:asciiTheme="majorBidi" w:hAnsiTheme="majorBidi" w:cstheme="majorBidi"/>
          <w:i/>
          <w:iCs/>
          <w:sz w:val="24"/>
          <w:szCs w:val="24"/>
          <w:lang w:val="en-US"/>
        </w:rPr>
        <w:t>.</w:t>
      </w:r>
    </w:p>
    <w:p w:rsidR="00264C29" w:rsidRPr="00EB1E04" w:rsidRDefault="00560B43" w:rsidP="00560B43">
      <w:pPr>
        <w:pStyle w:val="ListParagraph"/>
        <w:spacing w:after="0" w:line="360" w:lineRule="auto"/>
        <w:ind w:left="0"/>
        <w:jc w:val="both"/>
        <w:rPr>
          <w:rFonts w:ascii="Times New Roman" w:hAnsi="Times New Roman" w:cs="Times New Roman"/>
          <w:b/>
          <w:sz w:val="24"/>
          <w:szCs w:val="24"/>
          <w:lang w:val="en-US"/>
        </w:rPr>
      </w:pPr>
      <w:r w:rsidRPr="00EB1E04">
        <w:rPr>
          <w:rFonts w:ascii="Times New Roman" w:hAnsi="Times New Roman" w:cs="Times New Roman"/>
          <w:b/>
          <w:sz w:val="24"/>
          <w:szCs w:val="24"/>
          <w:lang w:val="en-US"/>
        </w:rPr>
        <w:t>SARAN</w:t>
      </w:r>
    </w:p>
    <w:p w:rsidR="00076910" w:rsidRPr="00D542E9" w:rsidRDefault="00076910" w:rsidP="00076910">
      <w:pPr>
        <w:autoSpaceDE w:val="0"/>
        <w:autoSpaceDN w:val="0"/>
        <w:adjustRightInd w:val="0"/>
        <w:spacing w:line="480" w:lineRule="auto"/>
        <w:ind w:firstLine="360"/>
        <w:jc w:val="both"/>
        <w:rPr>
          <w:rFonts w:asciiTheme="majorBidi" w:hAnsiTheme="majorBidi" w:cstheme="majorBidi"/>
          <w:sz w:val="24"/>
          <w:szCs w:val="24"/>
          <w:lang w:val="en-US"/>
        </w:rPr>
      </w:pPr>
      <w:r w:rsidRPr="00D542E9">
        <w:rPr>
          <w:rFonts w:asciiTheme="majorBidi" w:hAnsiTheme="majorBidi" w:cstheme="majorBidi"/>
          <w:sz w:val="24"/>
          <w:szCs w:val="24"/>
        </w:rPr>
        <w:t>Berdasarkan hasil penelitian dan pembahasan yang telah dilakukan, maka peneliti mengajukan beberapa saran sebagai berikut</w:t>
      </w:r>
      <w:r w:rsidRPr="00D542E9">
        <w:rPr>
          <w:rFonts w:asciiTheme="majorBidi" w:hAnsiTheme="majorBidi" w:cstheme="majorBidi"/>
          <w:sz w:val="24"/>
          <w:szCs w:val="24"/>
          <w:lang w:val="en-US"/>
        </w:rPr>
        <w:t>:</w:t>
      </w:r>
    </w:p>
    <w:p w:rsidR="00076910" w:rsidRPr="00D542E9" w:rsidRDefault="00076910" w:rsidP="00076910">
      <w:pPr>
        <w:pStyle w:val="ListParagraph"/>
        <w:numPr>
          <w:ilvl w:val="0"/>
          <w:numId w:val="13"/>
        </w:numPr>
        <w:autoSpaceDE w:val="0"/>
        <w:autoSpaceDN w:val="0"/>
        <w:adjustRightInd w:val="0"/>
        <w:spacing w:line="480" w:lineRule="auto"/>
        <w:ind w:left="426"/>
        <w:jc w:val="both"/>
        <w:rPr>
          <w:rFonts w:asciiTheme="majorBidi" w:hAnsiTheme="majorBidi" w:cstheme="majorBidi"/>
          <w:b/>
          <w:sz w:val="24"/>
          <w:szCs w:val="24"/>
          <w:lang w:val="en-US"/>
        </w:rPr>
      </w:pPr>
      <w:r w:rsidRPr="00D542E9">
        <w:rPr>
          <w:rFonts w:asciiTheme="majorBidi" w:hAnsiTheme="majorBidi" w:cstheme="majorBidi"/>
          <w:b/>
          <w:sz w:val="24"/>
          <w:szCs w:val="24"/>
          <w:lang w:val="en-US"/>
        </w:rPr>
        <w:t>Bagi mahasiswa</w:t>
      </w:r>
    </w:p>
    <w:p w:rsidR="00076910" w:rsidRPr="00D30B2E" w:rsidRDefault="00076910" w:rsidP="00076910">
      <w:pPr>
        <w:pStyle w:val="ListParagraph"/>
        <w:autoSpaceDE w:val="0"/>
        <w:autoSpaceDN w:val="0"/>
        <w:adjustRightInd w:val="0"/>
        <w:spacing w:line="480" w:lineRule="auto"/>
        <w:ind w:left="0" w:firstLine="426"/>
        <w:jc w:val="both"/>
        <w:rPr>
          <w:rFonts w:asciiTheme="majorBidi" w:hAnsiTheme="majorBidi" w:cstheme="majorBidi"/>
          <w:sz w:val="24"/>
          <w:szCs w:val="24"/>
        </w:rPr>
      </w:pPr>
      <w:r w:rsidRPr="00D542E9">
        <w:rPr>
          <w:rFonts w:asciiTheme="majorBidi" w:hAnsiTheme="majorBidi" w:cstheme="majorBidi"/>
          <w:sz w:val="24"/>
          <w:szCs w:val="24"/>
          <w:lang w:val="en-US"/>
        </w:rPr>
        <w:t xml:space="preserve">Bagi mahasiswi diharapkan lebih dapat meningkatkan </w:t>
      </w:r>
      <w:r w:rsidRPr="00D542E9">
        <w:rPr>
          <w:rFonts w:asciiTheme="majorBidi" w:hAnsiTheme="majorBidi" w:cstheme="majorBidi"/>
          <w:i/>
          <w:iCs/>
          <w:sz w:val="24"/>
          <w:szCs w:val="24"/>
          <w:lang w:val="en-US"/>
        </w:rPr>
        <w:t>internal locus of control</w:t>
      </w:r>
      <w:r w:rsidRPr="00D542E9">
        <w:rPr>
          <w:rFonts w:asciiTheme="majorBidi" w:hAnsiTheme="majorBidi" w:cstheme="majorBidi"/>
          <w:sz w:val="24"/>
          <w:szCs w:val="24"/>
          <w:lang w:val="en-US"/>
        </w:rPr>
        <w:t xml:space="preserve"> dibandingkan </w:t>
      </w:r>
      <w:r w:rsidRPr="00D542E9">
        <w:rPr>
          <w:rFonts w:asciiTheme="majorBidi" w:hAnsiTheme="majorBidi" w:cstheme="majorBidi"/>
          <w:i/>
          <w:iCs/>
          <w:sz w:val="24"/>
          <w:szCs w:val="24"/>
          <w:lang w:val="en-US"/>
        </w:rPr>
        <w:t>eksternal locus of control</w:t>
      </w:r>
      <w:r w:rsidRPr="00D542E9">
        <w:rPr>
          <w:rFonts w:asciiTheme="majorBidi" w:hAnsiTheme="majorBidi" w:cstheme="majorBidi"/>
          <w:sz w:val="24"/>
          <w:szCs w:val="24"/>
          <w:lang w:val="en-US"/>
        </w:rPr>
        <w:t xml:space="preserve"> agar tidak mudah terpengaruh oleh lingkungan sekitar dalam membeli suatu barang yang memang sedang tidak di butuhkan karena hal tersebut penting untuk menjauhkan diri dari perilaku konsumtif.</w:t>
      </w:r>
    </w:p>
    <w:p w:rsidR="00076910" w:rsidRPr="00D542E9" w:rsidRDefault="00076910" w:rsidP="00076910">
      <w:pPr>
        <w:pStyle w:val="ListParagraph"/>
        <w:numPr>
          <w:ilvl w:val="0"/>
          <w:numId w:val="13"/>
        </w:numPr>
        <w:autoSpaceDE w:val="0"/>
        <w:autoSpaceDN w:val="0"/>
        <w:adjustRightInd w:val="0"/>
        <w:spacing w:line="480" w:lineRule="auto"/>
        <w:ind w:left="426"/>
        <w:jc w:val="both"/>
        <w:rPr>
          <w:rFonts w:asciiTheme="majorBidi" w:hAnsiTheme="majorBidi" w:cstheme="majorBidi"/>
          <w:b/>
          <w:sz w:val="24"/>
          <w:szCs w:val="24"/>
          <w:lang w:val="en-US"/>
        </w:rPr>
      </w:pPr>
      <w:r w:rsidRPr="00D542E9">
        <w:rPr>
          <w:rFonts w:asciiTheme="majorBidi" w:hAnsiTheme="majorBidi" w:cstheme="majorBidi"/>
          <w:b/>
          <w:sz w:val="24"/>
          <w:szCs w:val="24"/>
          <w:lang w:val="en-US"/>
        </w:rPr>
        <w:t>Bagi penelitiselanjutnya</w:t>
      </w:r>
    </w:p>
    <w:p w:rsidR="000744B0" w:rsidRPr="005A2D22" w:rsidRDefault="00076910" w:rsidP="00076910">
      <w:pPr>
        <w:pStyle w:val="ListParagraph"/>
        <w:spacing w:after="0" w:line="360" w:lineRule="auto"/>
        <w:ind w:left="0"/>
        <w:jc w:val="both"/>
        <w:rPr>
          <w:rFonts w:ascii="Times New Roman" w:hAnsi="Times New Roman" w:cs="Times New Roman"/>
          <w:b/>
          <w:sz w:val="24"/>
          <w:szCs w:val="24"/>
          <w:lang w:val="en-GB"/>
        </w:rPr>
      </w:pPr>
      <w:r w:rsidRPr="00D30B2E">
        <w:rPr>
          <w:rFonts w:asciiTheme="majorBidi" w:hAnsiTheme="majorBidi" w:cstheme="majorBidi"/>
          <w:sz w:val="24"/>
          <w:szCs w:val="24"/>
          <w:lang w:val="en-US" w:eastAsia="id-ID"/>
        </w:rPr>
        <w:t xml:space="preserve">Berdasarkan hasil penelitian dapat dinyatakan bahwa koefisien </w:t>
      </w:r>
      <w:r w:rsidRPr="00D30B2E">
        <w:rPr>
          <w:rFonts w:asciiTheme="majorBidi" w:hAnsiTheme="majorBidi" w:cstheme="majorBidi"/>
          <w:sz w:val="24"/>
          <w:szCs w:val="24"/>
          <w:lang w:val="en-US" w:eastAsia="id-ID"/>
        </w:rPr>
        <w:lastRenderedPageBreak/>
        <w:t xml:space="preserve">determinasi </w:t>
      </w:r>
      <w:r>
        <w:rPr>
          <w:rFonts w:asciiTheme="majorBidi" w:hAnsiTheme="majorBidi" w:cstheme="majorBidi"/>
          <w:sz w:val="24"/>
          <w:szCs w:val="24"/>
          <w:lang w:val="en-US" w:eastAsia="id-ID"/>
        </w:rPr>
        <w:t>(R</w:t>
      </w:r>
      <w:r w:rsidRPr="00D30B2E">
        <w:rPr>
          <w:rFonts w:asciiTheme="majorBidi" w:hAnsiTheme="majorBidi" w:cstheme="majorBidi"/>
          <w:sz w:val="24"/>
          <w:szCs w:val="24"/>
          <w:vertAlign w:val="superscript"/>
          <w:lang w:val="en-US" w:eastAsia="id-ID"/>
        </w:rPr>
        <w:t>2</w:t>
      </w:r>
      <w:r>
        <w:rPr>
          <w:rFonts w:asciiTheme="majorBidi" w:hAnsiTheme="majorBidi" w:cstheme="majorBidi"/>
          <w:sz w:val="24"/>
          <w:szCs w:val="24"/>
          <w:lang w:val="en-US" w:eastAsia="id-ID"/>
        </w:rPr>
        <w:t>) sebesar 0.493</w:t>
      </w:r>
      <w:r w:rsidRPr="00D30B2E">
        <w:rPr>
          <w:rFonts w:asciiTheme="majorBidi" w:hAnsiTheme="majorBidi" w:cstheme="majorBidi"/>
          <w:sz w:val="24"/>
          <w:szCs w:val="24"/>
          <w:lang w:val="en-US" w:eastAsia="id-ID"/>
        </w:rPr>
        <w:t>. koefisien determinasi (R</w:t>
      </w:r>
      <w:r w:rsidRPr="00D30B2E">
        <w:rPr>
          <w:rFonts w:asciiTheme="majorBidi" w:hAnsiTheme="majorBidi" w:cstheme="majorBidi"/>
          <w:sz w:val="24"/>
          <w:szCs w:val="24"/>
          <w:vertAlign w:val="superscript"/>
          <w:lang w:val="en-US" w:eastAsia="id-ID"/>
        </w:rPr>
        <w:t>2</w:t>
      </w:r>
      <w:r w:rsidRPr="00D30B2E">
        <w:rPr>
          <w:rFonts w:asciiTheme="majorBidi" w:hAnsiTheme="majorBidi" w:cstheme="majorBidi"/>
          <w:sz w:val="24"/>
          <w:szCs w:val="24"/>
          <w:lang w:val="en-US" w:eastAsia="id-ID"/>
        </w:rPr>
        <w:t xml:space="preserve">) menunjukkan bahwa variabel </w:t>
      </w:r>
      <w:r w:rsidRPr="00D30B2E">
        <w:rPr>
          <w:rFonts w:asciiTheme="majorBidi" w:hAnsiTheme="majorBidi" w:cstheme="majorBidi"/>
          <w:i/>
          <w:iCs/>
          <w:sz w:val="24"/>
          <w:szCs w:val="24"/>
          <w:lang w:val="en-US" w:eastAsia="id-ID"/>
        </w:rPr>
        <w:t xml:space="preserve">eksternal locus of control </w:t>
      </w:r>
      <w:r>
        <w:rPr>
          <w:rFonts w:asciiTheme="majorBidi" w:hAnsiTheme="majorBidi" w:cstheme="majorBidi"/>
          <w:sz w:val="24"/>
          <w:szCs w:val="24"/>
          <w:lang w:val="en-US" w:eastAsia="id-ID"/>
        </w:rPr>
        <w:t>menunjukkan kontribusi 49.3</w:t>
      </w:r>
      <w:r w:rsidRPr="00D30B2E">
        <w:rPr>
          <w:rFonts w:asciiTheme="majorBidi" w:hAnsiTheme="majorBidi" w:cstheme="majorBidi"/>
          <w:sz w:val="24"/>
          <w:szCs w:val="24"/>
          <w:lang w:val="en-US" w:eastAsia="id-ID"/>
        </w:rPr>
        <w:t xml:space="preserve">% terhadap </w:t>
      </w:r>
      <w:r>
        <w:rPr>
          <w:rFonts w:asciiTheme="majorBidi" w:hAnsiTheme="majorBidi" w:cstheme="majorBidi"/>
          <w:sz w:val="24"/>
          <w:szCs w:val="24"/>
          <w:lang w:val="en-US" w:eastAsia="id-ID"/>
        </w:rPr>
        <w:t>perilaku konsumtif dan sisanya 50.7</w:t>
      </w:r>
      <w:r w:rsidRPr="00D30B2E">
        <w:rPr>
          <w:rFonts w:asciiTheme="majorBidi" w:hAnsiTheme="majorBidi" w:cstheme="majorBidi"/>
          <w:sz w:val="24"/>
          <w:szCs w:val="24"/>
          <w:lang w:val="en-US" w:eastAsia="id-ID"/>
        </w:rPr>
        <w:t xml:space="preserve">% dipengaruhi oleh faktor lain yaitu </w:t>
      </w:r>
      <w:r>
        <w:rPr>
          <w:rFonts w:asciiTheme="majorBidi" w:hAnsiTheme="majorBidi" w:cstheme="majorBidi"/>
          <w:sz w:val="24"/>
          <w:szCs w:val="24"/>
          <w:lang w:val="en-US" w:eastAsia="id-ID"/>
        </w:rPr>
        <w:t xml:space="preserve">faktor budaya, faktor sosial dan faktor psikologis. </w:t>
      </w:r>
      <w:r w:rsidRPr="00D30B2E">
        <w:rPr>
          <w:rFonts w:asciiTheme="majorBidi" w:hAnsiTheme="majorBidi" w:cstheme="majorBidi"/>
          <w:sz w:val="24"/>
          <w:szCs w:val="24"/>
          <w:lang w:val="en-US" w:eastAsia="id-ID"/>
        </w:rPr>
        <w:t xml:space="preserve">Bagi peneliti selanjutnya diharapkan untuk lebih menggali teori dan faktor yang dapat mempengaruhi </w:t>
      </w:r>
      <w:r>
        <w:rPr>
          <w:rFonts w:asciiTheme="majorBidi" w:hAnsiTheme="majorBidi" w:cstheme="majorBidi"/>
          <w:sz w:val="24"/>
          <w:szCs w:val="24"/>
          <w:lang w:val="en-US" w:eastAsia="id-ID"/>
        </w:rPr>
        <w:t>Perilaku Konsumtif</w:t>
      </w:r>
      <w:r w:rsidRPr="00D30B2E">
        <w:rPr>
          <w:rFonts w:asciiTheme="majorBidi" w:hAnsiTheme="majorBidi" w:cstheme="majorBidi"/>
          <w:sz w:val="24"/>
          <w:szCs w:val="24"/>
          <w:lang w:val="en-US" w:eastAsia="id-ID"/>
        </w:rPr>
        <w:t xml:space="preserve"> yaitu seperti </w:t>
      </w:r>
      <w:r>
        <w:rPr>
          <w:rFonts w:asciiTheme="majorBidi" w:hAnsiTheme="majorBidi" w:cstheme="majorBidi"/>
          <w:sz w:val="24"/>
          <w:szCs w:val="24"/>
          <w:lang w:val="en-US" w:eastAsia="id-ID"/>
        </w:rPr>
        <w:t>faktor budaya, faktor sosial dan faktor psikologis</w:t>
      </w:r>
      <w:r w:rsidRPr="00D30B2E">
        <w:rPr>
          <w:rFonts w:asciiTheme="majorBidi" w:hAnsiTheme="majorBidi" w:cstheme="majorBidi"/>
          <w:sz w:val="24"/>
          <w:szCs w:val="24"/>
          <w:lang w:val="en-US" w:eastAsia="id-ID"/>
        </w:rPr>
        <w:t xml:space="preserve">. Karena penelitian </w:t>
      </w:r>
      <w:r>
        <w:rPr>
          <w:rFonts w:asciiTheme="majorBidi" w:hAnsiTheme="majorBidi" w:cstheme="majorBidi"/>
          <w:sz w:val="24"/>
          <w:szCs w:val="24"/>
          <w:lang w:val="en-US" w:eastAsia="id-ID"/>
        </w:rPr>
        <w:t xml:space="preserve">Perilaku Konsumrif </w:t>
      </w:r>
      <w:r w:rsidRPr="00D30B2E">
        <w:rPr>
          <w:rFonts w:asciiTheme="majorBidi" w:hAnsiTheme="majorBidi" w:cstheme="majorBidi"/>
          <w:sz w:val="24"/>
          <w:szCs w:val="24"/>
          <w:lang w:val="en-US" w:eastAsia="id-ID"/>
        </w:rPr>
        <w:t xml:space="preserve">masih cukup kurang terutama pada faktor-faktor diatas. Selain itu peneliti selanjutnya di harapkan untuk mengikuti langsung proses penyebaran skala karena dalam penelitian ini skala di sebarkan dengan </w:t>
      </w:r>
      <w:r>
        <w:rPr>
          <w:rFonts w:asciiTheme="majorBidi" w:hAnsiTheme="majorBidi" w:cstheme="majorBidi"/>
          <w:sz w:val="24"/>
          <w:szCs w:val="24"/>
          <w:lang w:val="en-US" w:eastAsia="id-ID"/>
        </w:rPr>
        <w:t xml:space="preserve">menggunakan </w:t>
      </w:r>
      <w:r w:rsidRPr="00393DBF">
        <w:rPr>
          <w:rFonts w:asciiTheme="majorBidi" w:hAnsiTheme="majorBidi" w:cstheme="majorBidi"/>
          <w:i/>
          <w:iCs/>
          <w:sz w:val="24"/>
          <w:szCs w:val="24"/>
          <w:lang w:val="en-US" w:eastAsia="id-ID"/>
        </w:rPr>
        <w:t>google form</w:t>
      </w:r>
      <w:r w:rsidRPr="00D30B2E">
        <w:rPr>
          <w:rFonts w:asciiTheme="majorBidi" w:hAnsiTheme="majorBidi" w:cstheme="majorBidi"/>
          <w:sz w:val="24"/>
          <w:szCs w:val="24"/>
          <w:lang w:val="en-US" w:eastAsia="id-ID"/>
        </w:rPr>
        <w:t xml:space="preserve">. Peneliti selanjutnya juga di harapkan untuk melakukan </w:t>
      </w:r>
      <w:r>
        <w:rPr>
          <w:rFonts w:asciiTheme="majorBidi" w:hAnsiTheme="majorBidi" w:cstheme="majorBidi"/>
          <w:sz w:val="24"/>
          <w:szCs w:val="24"/>
          <w:lang w:val="en-US" w:eastAsia="id-ID"/>
        </w:rPr>
        <w:t>penelitian kepada subyek yang berbeda mengingat seiring perkembangan zaman, kosmetik tidak hanya digunakan oleh remaja putri melainkann remaja putra juga mulai memperhatikan penampilan diri dan menggunakan kosmetik.</w:t>
      </w:r>
    </w:p>
    <w:p w:rsidR="00076910" w:rsidRPr="00076910" w:rsidRDefault="00076910" w:rsidP="00076910">
      <w:pPr>
        <w:spacing w:line="480" w:lineRule="auto"/>
        <w:jc w:val="center"/>
        <w:rPr>
          <w:rFonts w:asciiTheme="majorBidi" w:hAnsiTheme="majorBidi" w:cstheme="majorBidi"/>
          <w:b/>
          <w:sz w:val="24"/>
          <w:szCs w:val="24"/>
        </w:rPr>
      </w:pPr>
      <w:r w:rsidRPr="00076910">
        <w:rPr>
          <w:rFonts w:asciiTheme="majorBidi" w:hAnsiTheme="majorBidi" w:cstheme="majorBidi"/>
          <w:b/>
          <w:sz w:val="24"/>
          <w:szCs w:val="24"/>
        </w:rPr>
        <w:lastRenderedPageBreak/>
        <w:t>DAFTAR PUSTAKA</w:t>
      </w:r>
    </w:p>
    <w:p w:rsidR="00742245" w:rsidRPr="00601AC3" w:rsidRDefault="00742245" w:rsidP="00742245">
      <w:pPr>
        <w:spacing w:after="160"/>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Aditama, </w:t>
      </w:r>
      <w:r w:rsidRPr="009F6289">
        <w:rPr>
          <w:rFonts w:asciiTheme="majorBidi" w:hAnsiTheme="majorBidi" w:cstheme="majorBidi"/>
          <w:bCs/>
          <w:sz w:val="24"/>
          <w:szCs w:val="24"/>
        </w:rPr>
        <w:t>Ningsih</w:t>
      </w:r>
      <w:r>
        <w:rPr>
          <w:rFonts w:asciiTheme="majorBidi" w:hAnsiTheme="majorBidi" w:cstheme="majorBidi"/>
          <w:bCs/>
          <w:sz w:val="24"/>
          <w:szCs w:val="24"/>
        </w:rPr>
        <w:t>, &amp;</w:t>
      </w:r>
      <w:r w:rsidRPr="009F6289">
        <w:rPr>
          <w:rFonts w:asciiTheme="majorBidi" w:hAnsiTheme="majorBidi" w:cstheme="majorBidi"/>
          <w:bCs/>
          <w:sz w:val="24"/>
          <w:szCs w:val="24"/>
        </w:rPr>
        <w:t xml:space="preserve"> Bawono</w:t>
      </w:r>
      <w:r>
        <w:rPr>
          <w:rFonts w:asciiTheme="majorBidi" w:hAnsiTheme="majorBidi" w:cstheme="majorBidi"/>
          <w:bCs/>
          <w:sz w:val="24"/>
          <w:szCs w:val="24"/>
        </w:rPr>
        <w:t>.</w:t>
      </w:r>
      <w:r w:rsidRPr="009F6289">
        <w:rPr>
          <w:rFonts w:asciiTheme="majorBidi" w:hAnsiTheme="majorBidi" w:cstheme="majorBidi"/>
          <w:bCs/>
          <w:sz w:val="24"/>
          <w:szCs w:val="24"/>
        </w:rPr>
        <w:t xml:space="preserve"> (2016)</w:t>
      </w:r>
      <w:r>
        <w:rPr>
          <w:rFonts w:asciiTheme="majorBidi" w:hAnsiTheme="majorBidi" w:cstheme="majorBidi"/>
          <w:bCs/>
          <w:sz w:val="24"/>
          <w:szCs w:val="24"/>
        </w:rPr>
        <w:t>. Hubungan antara perilaku konsumtif pada produk x dengan citra diri remaja p</w:t>
      </w:r>
      <w:r w:rsidRPr="009F6289">
        <w:rPr>
          <w:rFonts w:asciiTheme="majorBidi" w:hAnsiTheme="majorBidi" w:cstheme="majorBidi"/>
          <w:bCs/>
          <w:sz w:val="24"/>
          <w:szCs w:val="24"/>
        </w:rPr>
        <w:t>utri.</w:t>
      </w:r>
      <w:r>
        <w:rPr>
          <w:rFonts w:asciiTheme="majorBidi" w:hAnsiTheme="majorBidi" w:cstheme="majorBidi"/>
          <w:bCs/>
          <w:sz w:val="24"/>
          <w:szCs w:val="24"/>
        </w:rPr>
        <w:t xml:space="preserve"> </w:t>
      </w:r>
      <w:r w:rsidRPr="009F6289">
        <w:rPr>
          <w:rFonts w:asciiTheme="majorBidi" w:hAnsiTheme="majorBidi" w:cstheme="majorBidi"/>
          <w:bCs/>
          <w:i/>
          <w:iCs/>
          <w:sz w:val="24"/>
          <w:szCs w:val="24"/>
        </w:rPr>
        <w:t>Jurnal Mediapsi</w:t>
      </w:r>
      <w:r w:rsidRPr="009F6289">
        <w:rPr>
          <w:rFonts w:asciiTheme="majorBidi" w:hAnsiTheme="majorBidi" w:cstheme="majorBidi"/>
          <w:bCs/>
          <w:sz w:val="24"/>
          <w:szCs w:val="24"/>
        </w:rPr>
        <w:t>,</w:t>
      </w:r>
      <w:r>
        <w:rPr>
          <w:rFonts w:asciiTheme="majorBidi" w:hAnsiTheme="majorBidi" w:cstheme="majorBidi"/>
          <w:bCs/>
          <w:sz w:val="24"/>
          <w:szCs w:val="24"/>
        </w:rPr>
        <w:t xml:space="preserve"> </w:t>
      </w:r>
      <w:r w:rsidRPr="00601AC3">
        <w:rPr>
          <w:rFonts w:asciiTheme="majorBidi" w:hAnsiTheme="majorBidi" w:cstheme="majorBidi"/>
          <w:bCs/>
          <w:i/>
          <w:iCs/>
          <w:sz w:val="24"/>
          <w:szCs w:val="24"/>
        </w:rPr>
        <w:t>2</w:t>
      </w:r>
      <w:r w:rsidRPr="009F6289">
        <w:rPr>
          <w:rFonts w:asciiTheme="majorBidi" w:hAnsiTheme="majorBidi" w:cstheme="majorBidi"/>
          <w:bCs/>
          <w:sz w:val="24"/>
          <w:szCs w:val="24"/>
        </w:rPr>
        <w:t>(1), 45-50</w:t>
      </w:r>
      <w:r>
        <w:rPr>
          <w:rFonts w:asciiTheme="majorBidi" w:hAnsiTheme="majorBidi" w:cstheme="majorBidi"/>
          <w:bCs/>
          <w:sz w:val="24"/>
          <w:szCs w:val="24"/>
        </w:rPr>
        <w:t>.</w:t>
      </w:r>
    </w:p>
    <w:p w:rsidR="00742245" w:rsidRDefault="00742245" w:rsidP="00742245">
      <w:pPr>
        <w:pStyle w:val="NormalWeb"/>
        <w:ind w:left="480" w:hanging="480"/>
        <w:jc w:val="both"/>
        <w:rPr>
          <w:lang w:val="en-GB"/>
        </w:rPr>
      </w:pPr>
      <w:r>
        <w:rPr>
          <w:lang w:val="en-GB"/>
        </w:rPr>
        <w:t>Amalini, Musadieq</w:t>
      </w:r>
      <w:r w:rsidRPr="009F6289">
        <w:rPr>
          <w:lang w:val="en-GB"/>
        </w:rPr>
        <w:t>,</w:t>
      </w:r>
      <w:r>
        <w:rPr>
          <w:lang w:val="en-GB"/>
        </w:rPr>
        <w:t xml:space="preserve"> A., &amp; Afriyanti. (2016). </w:t>
      </w:r>
      <w:r>
        <w:t xml:space="preserve">Pengaruh </w:t>
      </w:r>
      <w:r>
        <w:rPr>
          <w:lang w:val="en-US"/>
        </w:rPr>
        <w:t>l</w:t>
      </w:r>
      <w:r>
        <w:t xml:space="preserve">ocus </w:t>
      </w:r>
      <w:r>
        <w:rPr>
          <w:lang w:val="en-US"/>
        </w:rPr>
        <w:t>of</w:t>
      </w:r>
      <w:r>
        <w:t xml:space="preserve"> </w:t>
      </w:r>
      <w:r>
        <w:rPr>
          <w:lang w:val="en-US"/>
        </w:rPr>
        <w:t>c</w:t>
      </w:r>
      <w:r>
        <w:t xml:space="preserve">ontrol </w:t>
      </w:r>
      <w:r>
        <w:rPr>
          <w:lang w:val="en-US"/>
        </w:rPr>
        <w:t>t</w:t>
      </w:r>
      <w:r>
        <w:t xml:space="preserve">erhadap </w:t>
      </w:r>
      <w:r>
        <w:rPr>
          <w:lang w:val="en-US"/>
        </w:rPr>
        <w:t>k</w:t>
      </w:r>
      <w:r>
        <w:t xml:space="preserve">epuasan </w:t>
      </w:r>
      <w:r>
        <w:rPr>
          <w:lang w:val="en-US"/>
        </w:rPr>
        <w:t>k</w:t>
      </w:r>
      <w:r>
        <w:t xml:space="preserve">erja dan </w:t>
      </w:r>
      <w:r>
        <w:rPr>
          <w:lang w:val="en-US"/>
        </w:rPr>
        <w:t>k</w:t>
      </w:r>
      <w:r>
        <w:t>inerja (</w:t>
      </w:r>
      <w:r>
        <w:rPr>
          <w:lang w:val="en-US"/>
        </w:rPr>
        <w:t>s</w:t>
      </w:r>
      <w:r w:rsidRPr="009F6289">
        <w:t xml:space="preserve">tudi pada </w:t>
      </w:r>
      <w:r>
        <w:rPr>
          <w:lang w:val="en-US"/>
        </w:rPr>
        <w:t>k</w:t>
      </w:r>
      <w:r>
        <w:t xml:space="preserve">aryawan </w:t>
      </w:r>
      <w:r>
        <w:rPr>
          <w:lang w:val="en-US"/>
        </w:rPr>
        <w:t>p</w:t>
      </w:r>
      <w:r>
        <w:t xml:space="preserve">erusahaan </w:t>
      </w:r>
      <w:r>
        <w:rPr>
          <w:lang w:val="en-US"/>
        </w:rPr>
        <w:t>d</w:t>
      </w:r>
      <w:r>
        <w:t xml:space="preserve">aerah </w:t>
      </w:r>
      <w:r>
        <w:rPr>
          <w:lang w:val="en-US"/>
        </w:rPr>
        <w:t>a</w:t>
      </w:r>
      <w:r>
        <w:t xml:space="preserve">ir </w:t>
      </w:r>
      <w:r>
        <w:rPr>
          <w:lang w:val="en-US"/>
        </w:rPr>
        <w:t>m</w:t>
      </w:r>
      <w:r>
        <w:t xml:space="preserve">inum (PDAM) </w:t>
      </w:r>
      <w:r>
        <w:rPr>
          <w:lang w:val="en-US"/>
        </w:rPr>
        <w:t>k</w:t>
      </w:r>
      <w:r>
        <w:t>ota Malang</w:t>
      </w:r>
      <w:r>
        <w:rPr>
          <w:lang w:val="en-US"/>
        </w:rPr>
        <w:t>)</w:t>
      </w:r>
      <w:r w:rsidRPr="009F6289">
        <w:rPr>
          <w:lang w:val="en-GB"/>
        </w:rPr>
        <w:t xml:space="preserve">. </w:t>
      </w:r>
      <w:r w:rsidRPr="009F6289">
        <w:rPr>
          <w:i/>
          <w:iCs/>
          <w:lang w:val="en-GB"/>
        </w:rPr>
        <w:t>Jurnal Administrasi Bisnis  (JAB</w:t>
      </w:r>
      <w:r w:rsidRPr="006D7AEC">
        <w:rPr>
          <w:i/>
          <w:iCs/>
          <w:lang w:val="en-GB"/>
        </w:rPr>
        <w:t>), 35</w:t>
      </w:r>
      <w:r w:rsidRPr="009F6289">
        <w:rPr>
          <w:lang w:val="en-GB"/>
        </w:rPr>
        <w:t>(1)</w:t>
      </w:r>
      <w:r w:rsidRPr="009F6289">
        <w:rPr>
          <w:i/>
          <w:iCs/>
          <w:lang w:val="en-GB"/>
        </w:rPr>
        <w:t xml:space="preserve">, </w:t>
      </w:r>
      <w:r w:rsidRPr="009F6289">
        <w:rPr>
          <w:lang w:val="en-GB"/>
        </w:rPr>
        <w:t>68-77</w:t>
      </w:r>
      <w:r>
        <w:rPr>
          <w:lang w:val="en-GB"/>
        </w:rPr>
        <w:t>.</w:t>
      </w:r>
    </w:p>
    <w:p w:rsidR="00742245" w:rsidRDefault="00742245" w:rsidP="00742245">
      <w:pPr>
        <w:pStyle w:val="NormalWeb"/>
        <w:ind w:left="480" w:hanging="480"/>
        <w:jc w:val="both"/>
        <w:rPr>
          <w:rFonts w:asciiTheme="majorBidi" w:hAnsiTheme="majorBidi" w:cstheme="majorBidi"/>
          <w:lang w:val="en-US"/>
        </w:rPr>
      </w:pPr>
      <w:r w:rsidRPr="00E7417C">
        <w:rPr>
          <w:rFonts w:asciiTheme="majorBidi" w:hAnsiTheme="majorBidi" w:cstheme="majorBidi"/>
        </w:rPr>
        <w:t>Anggarasari, R.</w:t>
      </w:r>
      <w:r>
        <w:rPr>
          <w:rFonts w:asciiTheme="majorBidi" w:hAnsiTheme="majorBidi" w:cstheme="majorBidi"/>
          <w:lang w:val="en-US"/>
        </w:rPr>
        <w:t>,</w:t>
      </w:r>
      <w:r>
        <w:rPr>
          <w:rFonts w:asciiTheme="majorBidi" w:hAnsiTheme="majorBidi" w:cstheme="majorBidi"/>
        </w:rPr>
        <w:t xml:space="preserve"> E. (1997). Hubungan </w:t>
      </w:r>
      <w:r>
        <w:rPr>
          <w:rFonts w:asciiTheme="majorBidi" w:hAnsiTheme="majorBidi" w:cstheme="majorBidi"/>
          <w:lang w:val="en-US"/>
        </w:rPr>
        <w:t>t</w:t>
      </w:r>
      <w:r>
        <w:rPr>
          <w:rFonts w:asciiTheme="majorBidi" w:hAnsiTheme="majorBidi" w:cstheme="majorBidi"/>
        </w:rPr>
        <w:t xml:space="preserve">ingkat </w:t>
      </w:r>
      <w:r>
        <w:rPr>
          <w:rFonts w:asciiTheme="majorBidi" w:hAnsiTheme="majorBidi" w:cstheme="majorBidi"/>
          <w:lang w:val="en-US"/>
        </w:rPr>
        <w:t>r</w:t>
      </w:r>
      <w:r>
        <w:rPr>
          <w:rFonts w:asciiTheme="majorBidi" w:hAnsiTheme="majorBidi" w:cstheme="majorBidi"/>
        </w:rPr>
        <w:t xml:space="preserve">eligiusitas dengan </w:t>
      </w:r>
      <w:r>
        <w:rPr>
          <w:rFonts w:asciiTheme="majorBidi" w:hAnsiTheme="majorBidi" w:cstheme="majorBidi"/>
          <w:lang w:val="en-US"/>
        </w:rPr>
        <w:t>s</w:t>
      </w:r>
      <w:r>
        <w:rPr>
          <w:rFonts w:asciiTheme="majorBidi" w:hAnsiTheme="majorBidi" w:cstheme="majorBidi"/>
        </w:rPr>
        <w:t xml:space="preserve">ikap </w:t>
      </w:r>
      <w:r>
        <w:rPr>
          <w:rFonts w:asciiTheme="majorBidi" w:hAnsiTheme="majorBidi" w:cstheme="majorBidi"/>
          <w:lang w:val="en-US"/>
        </w:rPr>
        <w:t>k</w:t>
      </w:r>
      <w:r>
        <w:rPr>
          <w:rFonts w:asciiTheme="majorBidi" w:hAnsiTheme="majorBidi" w:cstheme="majorBidi"/>
        </w:rPr>
        <w:t xml:space="preserve">onsumtif </w:t>
      </w:r>
      <w:r>
        <w:rPr>
          <w:rFonts w:asciiTheme="majorBidi" w:hAnsiTheme="majorBidi" w:cstheme="majorBidi"/>
          <w:lang w:val="en-US"/>
        </w:rPr>
        <w:t>p</w:t>
      </w:r>
      <w:r>
        <w:rPr>
          <w:rFonts w:asciiTheme="majorBidi" w:hAnsiTheme="majorBidi" w:cstheme="majorBidi"/>
        </w:rPr>
        <w:t xml:space="preserve">ada  </w:t>
      </w:r>
      <w:r>
        <w:rPr>
          <w:rFonts w:asciiTheme="majorBidi" w:hAnsiTheme="majorBidi" w:cstheme="majorBidi"/>
          <w:lang w:val="en-US"/>
        </w:rPr>
        <w:t>i</w:t>
      </w:r>
      <w:r>
        <w:rPr>
          <w:rFonts w:asciiTheme="majorBidi" w:hAnsiTheme="majorBidi" w:cstheme="majorBidi"/>
        </w:rPr>
        <w:t xml:space="preserve">bu </w:t>
      </w:r>
      <w:r>
        <w:rPr>
          <w:rFonts w:asciiTheme="majorBidi" w:hAnsiTheme="majorBidi" w:cstheme="majorBidi"/>
          <w:lang w:val="en-US"/>
        </w:rPr>
        <w:t>r</w:t>
      </w:r>
      <w:r>
        <w:rPr>
          <w:rFonts w:asciiTheme="majorBidi" w:hAnsiTheme="majorBidi" w:cstheme="majorBidi"/>
        </w:rPr>
        <w:t xml:space="preserve">umah </w:t>
      </w:r>
      <w:r>
        <w:rPr>
          <w:rFonts w:asciiTheme="majorBidi" w:hAnsiTheme="majorBidi" w:cstheme="majorBidi"/>
          <w:lang w:val="en-US"/>
        </w:rPr>
        <w:t>t</w:t>
      </w:r>
      <w:r w:rsidRPr="00E7417C">
        <w:rPr>
          <w:rFonts w:asciiTheme="majorBidi" w:hAnsiTheme="majorBidi" w:cstheme="majorBidi"/>
        </w:rPr>
        <w:t xml:space="preserve">angga. </w:t>
      </w:r>
      <w:r w:rsidRPr="009F6289">
        <w:rPr>
          <w:rFonts w:asciiTheme="majorBidi" w:hAnsiTheme="majorBidi" w:cstheme="majorBidi"/>
          <w:i/>
          <w:iCs/>
        </w:rPr>
        <w:t>Jurnal Psikologika</w:t>
      </w:r>
      <w:r w:rsidRPr="00E7417C">
        <w:rPr>
          <w:rFonts w:asciiTheme="majorBidi" w:hAnsiTheme="majorBidi" w:cstheme="majorBidi"/>
        </w:rPr>
        <w:t xml:space="preserve">, </w:t>
      </w:r>
      <w:r w:rsidRPr="006D7AEC">
        <w:rPr>
          <w:rFonts w:asciiTheme="majorBidi" w:hAnsiTheme="majorBidi" w:cstheme="majorBidi"/>
          <w:i/>
          <w:iCs/>
        </w:rPr>
        <w:t>4</w:t>
      </w:r>
      <w:r w:rsidRPr="00E7417C">
        <w:rPr>
          <w:rFonts w:asciiTheme="majorBidi" w:hAnsiTheme="majorBidi" w:cstheme="majorBidi"/>
        </w:rPr>
        <w:t>(II), 15-20.</w:t>
      </w:r>
    </w:p>
    <w:p w:rsidR="00742245" w:rsidRDefault="00742245" w:rsidP="00742245">
      <w:pPr>
        <w:pStyle w:val="NormalWeb"/>
        <w:ind w:left="480" w:hanging="480"/>
        <w:jc w:val="both"/>
        <w:rPr>
          <w:rFonts w:asciiTheme="majorBidi" w:hAnsiTheme="majorBidi" w:cstheme="majorBidi"/>
          <w:lang w:val="en-US"/>
        </w:rPr>
      </w:pPr>
      <w:r w:rsidRPr="009F6289">
        <w:rPr>
          <w:rFonts w:asciiTheme="majorBidi" w:hAnsiTheme="majorBidi" w:cstheme="majorBidi"/>
        </w:rPr>
        <w:t>Angelova</w:t>
      </w:r>
      <w:r>
        <w:rPr>
          <w:rFonts w:asciiTheme="majorBidi" w:hAnsiTheme="majorBidi" w:cstheme="majorBidi"/>
        </w:rPr>
        <w:t>.</w:t>
      </w:r>
      <w:r w:rsidRPr="009F6289">
        <w:rPr>
          <w:rFonts w:asciiTheme="majorBidi" w:hAnsiTheme="majorBidi" w:cstheme="majorBidi"/>
        </w:rPr>
        <w:t xml:space="preserve"> (2016)</w:t>
      </w:r>
      <w:r>
        <w:rPr>
          <w:rFonts w:asciiTheme="majorBidi" w:hAnsiTheme="majorBidi" w:cstheme="majorBidi"/>
        </w:rPr>
        <w:t>. Locus of control and its relationship with some social-demographic f</w:t>
      </w:r>
      <w:r w:rsidRPr="009F6289">
        <w:rPr>
          <w:rFonts w:asciiTheme="majorBidi" w:hAnsiTheme="majorBidi" w:cstheme="majorBidi"/>
        </w:rPr>
        <w:t xml:space="preserve">actors. </w:t>
      </w:r>
      <w:r w:rsidRPr="009F6289">
        <w:rPr>
          <w:rFonts w:asciiTheme="majorBidi" w:hAnsiTheme="majorBidi" w:cstheme="majorBidi"/>
          <w:i/>
          <w:iCs/>
        </w:rPr>
        <w:t>Psychological Thought</w:t>
      </w:r>
      <w:r w:rsidRPr="009F6289">
        <w:rPr>
          <w:rFonts w:asciiTheme="majorBidi" w:hAnsiTheme="majorBidi" w:cstheme="majorBidi"/>
        </w:rPr>
        <w:t xml:space="preserve">, </w:t>
      </w:r>
      <w:r w:rsidRPr="006D7AEC">
        <w:rPr>
          <w:rFonts w:asciiTheme="majorBidi" w:hAnsiTheme="majorBidi" w:cstheme="majorBidi"/>
          <w:i/>
          <w:iCs/>
        </w:rPr>
        <w:t>9</w:t>
      </w:r>
      <w:r w:rsidRPr="009F6289">
        <w:rPr>
          <w:rFonts w:asciiTheme="majorBidi" w:hAnsiTheme="majorBidi" w:cstheme="majorBidi"/>
        </w:rPr>
        <w:t>(2), 248–258.</w:t>
      </w:r>
    </w:p>
    <w:p w:rsidR="00742245" w:rsidRPr="00A448C2" w:rsidRDefault="00742245" w:rsidP="00742245">
      <w:pPr>
        <w:pStyle w:val="NormalWeb"/>
        <w:ind w:left="480" w:hanging="480"/>
        <w:jc w:val="both"/>
        <w:rPr>
          <w:lang w:val="en-GB"/>
        </w:rPr>
      </w:pPr>
      <w:r w:rsidRPr="009F6289">
        <w:rPr>
          <w:rFonts w:asciiTheme="majorBidi" w:hAnsiTheme="majorBidi" w:cstheme="majorBidi"/>
          <w:bCs/>
        </w:rPr>
        <w:t>Anggraeni, R.</w:t>
      </w:r>
      <w:r>
        <w:rPr>
          <w:rFonts w:asciiTheme="majorBidi" w:hAnsiTheme="majorBidi" w:cstheme="majorBidi"/>
          <w:bCs/>
          <w:lang w:val="en-US"/>
        </w:rPr>
        <w:t>,</w:t>
      </w:r>
      <w:r w:rsidRPr="009F6289">
        <w:rPr>
          <w:rFonts w:asciiTheme="majorBidi" w:hAnsiTheme="majorBidi" w:cstheme="majorBidi"/>
          <w:bCs/>
        </w:rPr>
        <w:t xml:space="preserve"> &amp; Mariyanti, S. (2014)</w:t>
      </w:r>
      <w:r>
        <w:rPr>
          <w:rFonts w:asciiTheme="majorBidi" w:hAnsiTheme="majorBidi" w:cstheme="majorBidi"/>
          <w:bCs/>
          <w:lang w:val="en-US"/>
        </w:rPr>
        <w:t>.</w:t>
      </w:r>
      <w:r>
        <w:rPr>
          <w:rFonts w:asciiTheme="majorBidi" w:hAnsiTheme="majorBidi" w:cstheme="majorBidi"/>
          <w:bCs/>
        </w:rPr>
        <w:t xml:space="preserve"> Hubungan </w:t>
      </w:r>
      <w:r>
        <w:rPr>
          <w:rFonts w:asciiTheme="majorBidi" w:hAnsiTheme="majorBidi" w:cstheme="majorBidi"/>
          <w:bCs/>
          <w:lang w:val="en-US"/>
        </w:rPr>
        <w:t>a</w:t>
      </w:r>
      <w:r>
        <w:rPr>
          <w:rFonts w:asciiTheme="majorBidi" w:hAnsiTheme="majorBidi" w:cstheme="majorBidi"/>
          <w:bCs/>
        </w:rPr>
        <w:t xml:space="preserve">ntara </w:t>
      </w:r>
      <w:r>
        <w:rPr>
          <w:rFonts w:asciiTheme="majorBidi" w:hAnsiTheme="majorBidi" w:cstheme="majorBidi"/>
          <w:bCs/>
          <w:lang w:val="en-US"/>
        </w:rPr>
        <w:t>k</w:t>
      </w:r>
      <w:r>
        <w:rPr>
          <w:rFonts w:asciiTheme="majorBidi" w:hAnsiTheme="majorBidi" w:cstheme="majorBidi"/>
          <w:bCs/>
        </w:rPr>
        <w:t xml:space="preserve">ontrol </w:t>
      </w:r>
      <w:r>
        <w:rPr>
          <w:rFonts w:asciiTheme="majorBidi" w:hAnsiTheme="majorBidi" w:cstheme="majorBidi"/>
          <w:bCs/>
          <w:lang w:val="en-US"/>
        </w:rPr>
        <w:t>d</w:t>
      </w:r>
      <w:r>
        <w:rPr>
          <w:rFonts w:asciiTheme="majorBidi" w:hAnsiTheme="majorBidi" w:cstheme="majorBidi"/>
          <w:bCs/>
        </w:rPr>
        <w:t xml:space="preserve">iri dan </w:t>
      </w:r>
      <w:r>
        <w:rPr>
          <w:rFonts w:asciiTheme="majorBidi" w:hAnsiTheme="majorBidi" w:cstheme="majorBidi"/>
          <w:bCs/>
          <w:lang w:val="en-US"/>
        </w:rPr>
        <w:t>p</w:t>
      </w:r>
      <w:r>
        <w:rPr>
          <w:rFonts w:asciiTheme="majorBidi" w:hAnsiTheme="majorBidi" w:cstheme="majorBidi"/>
          <w:bCs/>
        </w:rPr>
        <w:t xml:space="preserve">erilaku </w:t>
      </w:r>
      <w:r>
        <w:rPr>
          <w:rFonts w:asciiTheme="majorBidi" w:hAnsiTheme="majorBidi" w:cstheme="majorBidi"/>
          <w:bCs/>
          <w:lang w:val="en-US"/>
        </w:rPr>
        <w:t>k</w:t>
      </w:r>
      <w:r>
        <w:rPr>
          <w:rFonts w:asciiTheme="majorBidi" w:hAnsiTheme="majorBidi" w:cstheme="majorBidi"/>
          <w:bCs/>
        </w:rPr>
        <w:t xml:space="preserve">onsumtif </w:t>
      </w:r>
      <w:r>
        <w:rPr>
          <w:rFonts w:asciiTheme="majorBidi" w:hAnsiTheme="majorBidi" w:cstheme="majorBidi"/>
          <w:bCs/>
          <w:lang w:val="en-US"/>
        </w:rPr>
        <w:t>m</w:t>
      </w:r>
      <w:r>
        <w:rPr>
          <w:rFonts w:asciiTheme="majorBidi" w:hAnsiTheme="majorBidi" w:cstheme="majorBidi"/>
          <w:bCs/>
        </w:rPr>
        <w:t>ahasisw</w:t>
      </w:r>
      <w:r>
        <w:rPr>
          <w:rFonts w:asciiTheme="majorBidi" w:hAnsiTheme="majorBidi" w:cstheme="majorBidi"/>
          <w:bCs/>
          <w:lang w:val="en-US"/>
        </w:rPr>
        <w:t xml:space="preserve">a </w:t>
      </w:r>
      <w:r w:rsidRPr="009F6289">
        <w:rPr>
          <w:rFonts w:asciiTheme="majorBidi" w:hAnsiTheme="majorBidi" w:cstheme="majorBidi"/>
          <w:bCs/>
        </w:rPr>
        <w:t xml:space="preserve">Universitas ESA Unggul. </w:t>
      </w:r>
      <w:r w:rsidRPr="009F6289">
        <w:rPr>
          <w:rFonts w:asciiTheme="majorBidi" w:hAnsiTheme="majorBidi" w:cstheme="majorBidi"/>
          <w:bCs/>
          <w:i/>
          <w:iCs/>
        </w:rPr>
        <w:t xml:space="preserve">Jurnal Psikologi, </w:t>
      </w:r>
      <w:r w:rsidRPr="006D7AEC">
        <w:rPr>
          <w:rFonts w:asciiTheme="majorBidi" w:hAnsiTheme="majorBidi" w:cstheme="majorBidi"/>
          <w:bCs/>
          <w:i/>
          <w:iCs/>
        </w:rPr>
        <w:t>12</w:t>
      </w:r>
      <w:r w:rsidRPr="009F6289">
        <w:rPr>
          <w:rFonts w:asciiTheme="majorBidi" w:hAnsiTheme="majorBidi" w:cstheme="majorBidi"/>
          <w:bCs/>
        </w:rPr>
        <w:t>(1), 34-42</w:t>
      </w:r>
      <w:r>
        <w:rPr>
          <w:rFonts w:asciiTheme="majorBidi" w:hAnsiTheme="majorBidi" w:cstheme="majorBidi"/>
          <w:bCs/>
          <w:lang w:val="en-US"/>
        </w:rPr>
        <w:t>.</w:t>
      </w:r>
    </w:p>
    <w:p w:rsidR="00742245" w:rsidRDefault="00742245" w:rsidP="00742245">
      <w:pPr>
        <w:spacing w:after="160"/>
        <w:ind w:left="567" w:hanging="567"/>
        <w:jc w:val="both"/>
        <w:rPr>
          <w:rFonts w:asciiTheme="majorBidi" w:hAnsiTheme="majorBidi" w:cstheme="majorBidi"/>
          <w:bCs/>
          <w:sz w:val="24"/>
          <w:szCs w:val="24"/>
          <w:lang w:val="en-US"/>
        </w:rPr>
      </w:pPr>
      <w:r w:rsidRPr="009F6289">
        <w:rPr>
          <w:rFonts w:asciiTheme="majorBidi" w:hAnsiTheme="majorBidi" w:cstheme="majorBidi"/>
          <w:bCs/>
          <w:sz w:val="24"/>
          <w:szCs w:val="24"/>
          <w:lang w:val="en-US"/>
        </w:rPr>
        <w:t>Anin, F.</w:t>
      </w:r>
      <w:r>
        <w:rPr>
          <w:rFonts w:asciiTheme="majorBidi" w:hAnsiTheme="majorBidi" w:cstheme="majorBidi"/>
          <w:bCs/>
          <w:sz w:val="24"/>
          <w:szCs w:val="24"/>
          <w:lang w:val="en-US"/>
        </w:rPr>
        <w:t>,  Sanmustari, R. B., &amp; Atamimi, N. (2007). Hubungan self monitoring dengan impulsive buying terhadap produk f</w:t>
      </w:r>
      <w:r w:rsidRPr="009F6289">
        <w:rPr>
          <w:rFonts w:asciiTheme="majorBidi" w:hAnsiTheme="majorBidi" w:cstheme="majorBidi"/>
          <w:bCs/>
          <w:sz w:val="24"/>
          <w:szCs w:val="24"/>
          <w:lang w:val="en-US"/>
        </w:rPr>
        <w:t xml:space="preserve">ashion. </w:t>
      </w:r>
      <w:r w:rsidRPr="009F6289">
        <w:rPr>
          <w:rFonts w:asciiTheme="majorBidi" w:hAnsiTheme="majorBidi" w:cstheme="majorBidi"/>
          <w:bCs/>
          <w:i/>
          <w:iCs/>
          <w:sz w:val="24"/>
          <w:szCs w:val="24"/>
          <w:lang w:val="en-US"/>
        </w:rPr>
        <w:t>Jurnal Psikologi</w:t>
      </w:r>
      <w:r w:rsidRPr="009F6289">
        <w:rPr>
          <w:rFonts w:asciiTheme="majorBidi" w:hAnsiTheme="majorBidi" w:cstheme="majorBidi"/>
          <w:bCs/>
          <w:sz w:val="24"/>
          <w:szCs w:val="24"/>
          <w:lang w:val="en-US"/>
        </w:rPr>
        <w:t xml:space="preserve">, </w:t>
      </w:r>
      <w:r w:rsidRPr="006D7AEC">
        <w:rPr>
          <w:rFonts w:asciiTheme="majorBidi" w:hAnsiTheme="majorBidi" w:cstheme="majorBidi"/>
          <w:bCs/>
          <w:i/>
          <w:iCs/>
          <w:sz w:val="24"/>
          <w:szCs w:val="24"/>
          <w:lang w:val="en-US"/>
        </w:rPr>
        <w:t>2</w:t>
      </w:r>
      <w:r w:rsidRPr="009F6289">
        <w:rPr>
          <w:rFonts w:asciiTheme="majorBidi" w:hAnsiTheme="majorBidi" w:cstheme="majorBidi"/>
          <w:bCs/>
          <w:sz w:val="24"/>
          <w:szCs w:val="24"/>
          <w:lang w:val="en-US"/>
        </w:rPr>
        <w:t>(35), 181-193.</w:t>
      </w:r>
    </w:p>
    <w:p w:rsidR="00742245" w:rsidRDefault="00742245" w:rsidP="00742245">
      <w:pPr>
        <w:spacing w:after="160"/>
        <w:ind w:left="567" w:hanging="567"/>
        <w:jc w:val="both"/>
        <w:rPr>
          <w:rFonts w:asciiTheme="majorBidi" w:hAnsiTheme="majorBidi" w:cstheme="majorBidi"/>
          <w:bCs/>
          <w:sz w:val="24"/>
          <w:szCs w:val="24"/>
          <w:lang w:val="en-US"/>
        </w:rPr>
      </w:pPr>
      <w:r w:rsidRPr="009F6289">
        <w:rPr>
          <w:rFonts w:asciiTheme="majorBidi" w:hAnsiTheme="majorBidi" w:cstheme="majorBidi"/>
          <w:iCs/>
          <w:sz w:val="24"/>
          <w:szCs w:val="24"/>
        </w:rPr>
        <w:lastRenderedPageBreak/>
        <w:t>Azwar, S. (2017).</w:t>
      </w:r>
      <w:r>
        <w:rPr>
          <w:rFonts w:asciiTheme="majorBidi" w:hAnsiTheme="majorBidi" w:cstheme="majorBidi"/>
          <w:iCs/>
          <w:sz w:val="24"/>
          <w:szCs w:val="24"/>
        </w:rPr>
        <w:t xml:space="preserve"> </w:t>
      </w:r>
      <w:r>
        <w:rPr>
          <w:rFonts w:asciiTheme="majorBidi" w:hAnsiTheme="majorBidi" w:cstheme="majorBidi"/>
          <w:i/>
          <w:iCs/>
          <w:sz w:val="24"/>
          <w:szCs w:val="24"/>
        </w:rPr>
        <w:t>Penyusunan skala p</w:t>
      </w:r>
      <w:r w:rsidRPr="009F6289">
        <w:rPr>
          <w:rFonts w:asciiTheme="majorBidi" w:hAnsiTheme="majorBidi" w:cstheme="majorBidi"/>
          <w:i/>
          <w:iCs/>
          <w:sz w:val="24"/>
          <w:szCs w:val="24"/>
        </w:rPr>
        <w:t>sikologi (Edisi 2)</w:t>
      </w:r>
      <w:r w:rsidRPr="009F6289">
        <w:rPr>
          <w:rFonts w:asciiTheme="majorBidi" w:hAnsiTheme="majorBidi" w:cstheme="majorBidi"/>
          <w:iCs/>
          <w:sz w:val="24"/>
          <w:szCs w:val="24"/>
        </w:rPr>
        <w:t>. Yogyakarta: Pustaka Pelajar.</w:t>
      </w:r>
    </w:p>
    <w:p w:rsidR="00742245" w:rsidRPr="00F50C59" w:rsidRDefault="00742245" w:rsidP="00742245">
      <w:pPr>
        <w:spacing w:after="160"/>
        <w:ind w:left="567" w:hanging="567"/>
        <w:jc w:val="both"/>
        <w:rPr>
          <w:rFonts w:asciiTheme="majorBidi" w:hAnsiTheme="majorBidi" w:cstheme="majorBidi"/>
          <w:bCs/>
          <w:sz w:val="24"/>
          <w:szCs w:val="24"/>
          <w:lang w:val="en-US"/>
        </w:rPr>
      </w:pPr>
      <w:r w:rsidRPr="009F6289">
        <w:rPr>
          <w:rFonts w:asciiTheme="majorBidi" w:hAnsiTheme="majorBidi" w:cstheme="majorBidi"/>
          <w:iCs/>
          <w:sz w:val="24"/>
          <w:szCs w:val="24"/>
        </w:rPr>
        <w:t xml:space="preserve">Azwar, S. </w:t>
      </w:r>
      <w:r>
        <w:rPr>
          <w:rFonts w:asciiTheme="majorBidi" w:hAnsiTheme="majorBidi" w:cstheme="majorBidi"/>
          <w:iCs/>
          <w:sz w:val="24"/>
          <w:szCs w:val="24"/>
        </w:rPr>
        <w:t>(2016)</w:t>
      </w:r>
      <w:r w:rsidRPr="009F6289">
        <w:rPr>
          <w:rFonts w:asciiTheme="majorBidi" w:hAnsiTheme="majorBidi" w:cstheme="majorBidi"/>
          <w:iCs/>
          <w:sz w:val="24"/>
          <w:szCs w:val="24"/>
        </w:rPr>
        <w:t>.</w:t>
      </w:r>
      <w:r>
        <w:rPr>
          <w:rFonts w:asciiTheme="majorBidi" w:hAnsiTheme="majorBidi" w:cstheme="majorBidi"/>
          <w:iCs/>
          <w:sz w:val="24"/>
          <w:szCs w:val="24"/>
        </w:rPr>
        <w:t xml:space="preserve"> </w:t>
      </w:r>
      <w:r>
        <w:rPr>
          <w:rFonts w:asciiTheme="majorBidi" w:hAnsiTheme="majorBidi" w:cstheme="majorBidi"/>
          <w:i/>
          <w:sz w:val="24"/>
          <w:szCs w:val="24"/>
        </w:rPr>
        <w:t>Metode p</w:t>
      </w:r>
      <w:r w:rsidRPr="009F6289">
        <w:rPr>
          <w:rFonts w:asciiTheme="majorBidi" w:hAnsiTheme="majorBidi" w:cstheme="majorBidi"/>
          <w:i/>
          <w:sz w:val="24"/>
          <w:szCs w:val="24"/>
        </w:rPr>
        <w:t>enelitian</w:t>
      </w:r>
      <w:r w:rsidRPr="009F6289">
        <w:rPr>
          <w:rFonts w:asciiTheme="majorBidi" w:hAnsiTheme="majorBidi" w:cstheme="majorBidi"/>
          <w:iCs/>
          <w:sz w:val="24"/>
          <w:szCs w:val="24"/>
        </w:rPr>
        <w:t>. Yogyakarta: Pustaka Pelajar.</w:t>
      </w:r>
    </w:p>
    <w:p w:rsidR="00742245" w:rsidRPr="009F6289" w:rsidRDefault="00742245" w:rsidP="00742245">
      <w:pPr>
        <w:spacing w:after="160"/>
        <w:ind w:left="567" w:hanging="567"/>
        <w:jc w:val="both"/>
        <w:rPr>
          <w:rFonts w:asciiTheme="majorBidi" w:hAnsiTheme="majorBidi" w:cstheme="majorBidi"/>
          <w:iCs/>
          <w:sz w:val="24"/>
          <w:szCs w:val="24"/>
        </w:rPr>
      </w:pPr>
      <w:r>
        <w:rPr>
          <w:rFonts w:asciiTheme="majorBidi" w:hAnsiTheme="majorBidi" w:cstheme="majorBidi"/>
          <w:iCs/>
          <w:sz w:val="24"/>
          <w:szCs w:val="24"/>
        </w:rPr>
        <w:t xml:space="preserve">Desmita. </w:t>
      </w:r>
      <w:r>
        <w:rPr>
          <w:rFonts w:asciiTheme="majorBidi" w:hAnsiTheme="majorBidi" w:cstheme="majorBidi"/>
          <w:iCs/>
          <w:sz w:val="24"/>
          <w:szCs w:val="24"/>
          <w:lang w:val="en-US"/>
        </w:rPr>
        <w:t>(</w:t>
      </w:r>
      <w:r w:rsidRPr="009F6289">
        <w:rPr>
          <w:rFonts w:asciiTheme="majorBidi" w:hAnsiTheme="majorBidi" w:cstheme="majorBidi"/>
          <w:iCs/>
          <w:sz w:val="24"/>
          <w:szCs w:val="24"/>
        </w:rPr>
        <w:t>2008</w:t>
      </w:r>
      <w:r>
        <w:rPr>
          <w:rFonts w:asciiTheme="majorBidi" w:hAnsiTheme="majorBidi" w:cstheme="majorBidi"/>
          <w:iCs/>
          <w:sz w:val="24"/>
          <w:szCs w:val="24"/>
          <w:lang w:val="en-US"/>
        </w:rPr>
        <w:t>)</w:t>
      </w:r>
      <w:r w:rsidRPr="009F6289">
        <w:rPr>
          <w:rFonts w:asciiTheme="majorBidi" w:hAnsiTheme="majorBidi" w:cstheme="majorBidi"/>
          <w:iCs/>
          <w:sz w:val="24"/>
          <w:szCs w:val="24"/>
        </w:rPr>
        <w:t xml:space="preserve">. </w:t>
      </w:r>
      <w:r>
        <w:rPr>
          <w:rFonts w:asciiTheme="majorBidi" w:hAnsiTheme="majorBidi" w:cstheme="majorBidi"/>
          <w:i/>
          <w:sz w:val="24"/>
          <w:szCs w:val="24"/>
        </w:rPr>
        <w:t xml:space="preserve">Psikologi </w:t>
      </w:r>
      <w:r>
        <w:rPr>
          <w:rFonts w:asciiTheme="majorBidi" w:hAnsiTheme="majorBidi" w:cstheme="majorBidi"/>
          <w:i/>
          <w:sz w:val="24"/>
          <w:szCs w:val="24"/>
          <w:lang w:val="en-US"/>
        </w:rPr>
        <w:t>p</w:t>
      </w:r>
      <w:r w:rsidRPr="009F6289">
        <w:rPr>
          <w:rFonts w:asciiTheme="majorBidi" w:hAnsiTheme="majorBidi" w:cstheme="majorBidi"/>
          <w:i/>
          <w:sz w:val="24"/>
          <w:szCs w:val="24"/>
        </w:rPr>
        <w:t>erkembangan</w:t>
      </w:r>
      <w:r w:rsidRPr="009F6289">
        <w:rPr>
          <w:rFonts w:asciiTheme="majorBidi" w:hAnsiTheme="majorBidi" w:cstheme="majorBidi"/>
          <w:iCs/>
          <w:sz w:val="24"/>
          <w:szCs w:val="24"/>
        </w:rPr>
        <w:t>. Bandung: Remaja Rosda Karya.</w:t>
      </w:r>
    </w:p>
    <w:p w:rsidR="00742245" w:rsidRPr="009F6289" w:rsidRDefault="00742245" w:rsidP="00742245">
      <w:pPr>
        <w:spacing w:after="160"/>
        <w:ind w:left="567" w:hanging="567"/>
        <w:jc w:val="both"/>
        <w:rPr>
          <w:rFonts w:asciiTheme="majorBidi" w:hAnsiTheme="majorBidi" w:cstheme="majorBidi"/>
          <w:bCs/>
          <w:iCs/>
          <w:sz w:val="24"/>
          <w:szCs w:val="24"/>
        </w:rPr>
      </w:pPr>
      <w:r w:rsidRPr="009F6289">
        <w:rPr>
          <w:rFonts w:asciiTheme="majorBidi" w:hAnsiTheme="majorBidi" w:cstheme="majorBidi"/>
          <w:bCs/>
          <w:sz w:val="24"/>
          <w:szCs w:val="24"/>
        </w:rPr>
        <w:t>Devya.</w:t>
      </w:r>
      <w:r>
        <w:rPr>
          <w:rFonts w:asciiTheme="majorBidi" w:hAnsiTheme="majorBidi" w:cstheme="majorBidi"/>
          <w:bCs/>
          <w:sz w:val="24"/>
          <w:szCs w:val="24"/>
        </w:rPr>
        <w:t xml:space="preserve"> (2015). Hubungan citra diri dan perilaku konsumtif pada remaja putri yang memakai kosmetik w</w:t>
      </w:r>
      <w:r w:rsidRPr="009F6289">
        <w:rPr>
          <w:rFonts w:asciiTheme="majorBidi" w:hAnsiTheme="majorBidi" w:cstheme="majorBidi"/>
          <w:bCs/>
          <w:sz w:val="24"/>
          <w:szCs w:val="24"/>
        </w:rPr>
        <w:t>ajah.</w:t>
      </w:r>
      <w:r>
        <w:rPr>
          <w:rFonts w:asciiTheme="majorBidi" w:hAnsiTheme="majorBidi" w:cstheme="majorBidi"/>
          <w:bCs/>
          <w:sz w:val="24"/>
          <w:szCs w:val="24"/>
        </w:rPr>
        <w:t xml:space="preserve"> </w:t>
      </w:r>
      <w:r w:rsidRPr="009F6289">
        <w:rPr>
          <w:rFonts w:asciiTheme="majorBidi" w:hAnsiTheme="majorBidi" w:cstheme="majorBidi"/>
          <w:bCs/>
          <w:i/>
          <w:sz w:val="24"/>
          <w:szCs w:val="24"/>
        </w:rPr>
        <w:t xml:space="preserve">eJournal Psikologi, </w:t>
      </w:r>
      <w:r w:rsidRPr="00CE1510">
        <w:rPr>
          <w:rFonts w:asciiTheme="majorBidi" w:hAnsiTheme="majorBidi" w:cstheme="majorBidi"/>
          <w:bCs/>
          <w:i/>
          <w:sz w:val="24"/>
          <w:szCs w:val="24"/>
        </w:rPr>
        <w:t>3</w:t>
      </w:r>
      <w:r w:rsidRPr="009F6289">
        <w:rPr>
          <w:rFonts w:asciiTheme="majorBidi" w:hAnsiTheme="majorBidi" w:cstheme="majorBidi"/>
          <w:bCs/>
          <w:iCs/>
          <w:sz w:val="24"/>
          <w:szCs w:val="24"/>
        </w:rPr>
        <w:t>(1), 433-441</w:t>
      </w:r>
      <w:r>
        <w:rPr>
          <w:rFonts w:asciiTheme="majorBidi" w:hAnsiTheme="majorBidi" w:cstheme="majorBidi"/>
          <w:bCs/>
          <w:iCs/>
          <w:sz w:val="24"/>
          <w:szCs w:val="24"/>
        </w:rPr>
        <w:t>.</w:t>
      </w:r>
    </w:p>
    <w:p w:rsidR="00742245" w:rsidRPr="009F6289" w:rsidRDefault="00742245" w:rsidP="00742245">
      <w:pPr>
        <w:spacing w:after="160"/>
        <w:ind w:left="567" w:hanging="567"/>
        <w:jc w:val="both"/>
        <w:rPr>
          <w:rFonts w:asciiTheme="majorBidi" w:hAnsiTheme="majorBidi" w:cstheme="majorBidi"/>
          <w:bCs/>
          <w:iCs/>
          <w:sz w:val="24"/>
          <w:szCs w:val="24"/>
        </w:rPr>
      </w:pPr>
      <w:r>
        <w:rPr>
          <w:rFonts w:asciiTheme="majorBidi" w:hAnsiTheme="majorBidi" w:cstheme="majorBidi"/>
          <w:sz w:val="24"/>
          <w:szCs w:val="24"/>
        </w:rPr>
        <w:t>Dumitriu. (2013). The influence of the locus of control and decision-making capacity upon the leadership s</w:t>
      </w:r>
      <w:r w:rsidRPr="009F6289">
        <w:rPr>
          <w:rFonts w:asciiTheme="majorBidi" w:hAnsiTheme="majorBidi" w:cstheme="majorBidi"/>
          <w:sz w:val="24"/>
          <w:szCs w:val="24"/>
        </w:rPr>
        <w:t xml:space="preserve">tyle. </w:t>
      </w:r>
      <w:r w:rsidRPr="009F6289">
        <w:rPr>
          <w:rFonts w:asciiTheme="majorBidi" w:hAnsiTheme="majorBidi" w:cstheme="majorBidi"/>
          <w:i/>
          <w:iCs/>
          <w:sz w:val="24"/>
          <w:szCs w:val="24"/>
        </w:rPr>
        <w:t>Procedia - Social and Behavioral Sciences</w:t>
      </w:r>
      <w:r w:rsidRPr="009F6289">
        <w:rPr>
          <w:rFonts w:asciiTheme="majorBidi" w:hAnsiTheme="majorBidi" w:cstheme="majorBidi"/>
          <w:sz w:val="24"/>
          <w:szCs w:val="24"/>
        </w:rPr>
        <w:t xml:space="preserve">, </w:t>
      </w:r>
      <w:r w:rsidRPr="00CE1510">
        <w:rPr>
          <w:rFonts w:asciiTheme="majorBidi" w:hAnsiTheme="majorBidi" w:cstheme="majorBidi"/>
          <w:i/>
          <w:iCs/>
          <w:sz w:val="24"/>
          <w:szCs w:val="24"/>
        </w:rPr>
        <w:t>14</w:t>
      </w:r>
      <w:r>
        <w:rPr>
          <w:rFonts w:asciiTheme="majorBidi" w:hAnsiTheme="majorBidi" w:cstheme="majorBidi"/>
          <w:sz w:val="24"/>
          <w:szCs w:val="24"/>
          <w:lang w:val="en-US"/>
        </w:rPr>
        <w:t>(</w:t>
      </w:r>
      <w:r w:rsidRPr="009F6289">
        <w:rPr>
          <w:rFonts w:asciiTheme="majorBidi" w:hAnsiTheme="majorBidi" w:cstheme="majorBidi"/>
          <w:sz w:val="24"/>
          <w:szCs w:val="24"/>
        </w:rPr>
        <w:t>1</w:t>
      </w:r>
      <w:r>
        <w:rPr>
          <w:rFonts w:asciiTheme="majorBidi" w:hAnsiTheme="majorBidi" w:cstheme="majorBidi"/>
          <w:sz w:val="24"/>
          <w:szCs w:val="24"/>
          <w:lang w:val="en-US"/>
        </w:rPr>
        <w:t>)</w:t>
      </w:r>
      <w:r w:rsidRPr="009F6289">
        <w:rPr>
          <w:rFonts w:asciiTheme="majorBidi" w:hAnsiTheme="majorBidi" w:cstheme="majorBidi"/>
          <w:sz w:val="24"/>
          <w:szCs w:val="24"/>
        </w:rPr>
        <w:t>,</w:t>
      </w:r>
      <w:r>
        <w:rPr>
          <w:rFonts w:asciiTheme="majorBidi" w:hAnsiTheme="majorBidi" w:cstheme="majorBidi"/>
          <w:sz w:val="24"/>
          <w:szCs w:val="24"/>
        </w:rPr>
        <w:t xml:space="preserve"> </w:t>
      </w:r>
      <w:r w:rsidRPr="009F6289">
        <w:rPr>
          <w:rFonts w:asciiTheme="majorBidi" w:hAnsiTheme="majorBidi" w:cstheme="majorBidi"/>
          <w:sz w:val="24"/>
          <w:szCs w:val="24"/>
        </w:rPr>
        <w:t>494 – 499</w:t>
      </w:r>
      <w:r>
        <w:rPr>
          <w:rFonts w:asciiTheme="majorBidi" w:hAnsiTheme="majorBidi" w:cstheme="majorBidi"/>
          <w:sz w:val="24"/>
          <w:szCs w:val="24"/>
        </w:rPr>
        <w:t xml:space="preserve">. </w:t>
      </w:r>
      <w:r w:rsidRPr="00CE1510">
        <w:rPr>
          <w:rFonts w:asciiTheme="majorBidi" w:hAnsiTheme="majorBidi" w:cstheme="majorBidi"/>
          <w:sz w:val="24"/>
          <w:szCs w:val="24"/>
        </w:rPr>
        <w:t>https://doi.org</w:t>
      </w:r>
      <w:r>
        <w:rPr>
          <w:rFonts w:asciiTheme="majorBidi" w:hAnsiTheme="majorBidi" w:cstheme="majorBidi"/>
          <w:sz w:val="24"/>
          <w:szCs w:val="24"/>
          <w:lang w:val="en-US"/>
        </w:rPr>
        <w:t>/</w:t>
      </w:r>
      <w:r w:rsidRPr="009F6289">
        <w:rPr>
          <w:rFonts w:asciiTheme="majorBidi" w:hAnsiTheme="majorBidi" w:cstheme="majorBidi"/>
          <w:sz w:val="24"/>
          <w:szCs w:val="24"/>
        </w:rPr>
        <w:t>10.1016/j.sbspro.2014.05.086</w:t>
      </w:r>
    </w:p>
    <w:p w:rsidR="00742245" w:rsidRPr="009F6289" w:rsidRDefault="00742245" w:rsidP="00742245">
      <w:pPr>
        <w:spacing w:after="160"/>
        <w:ind w:left="567" w:hanging="567"/>
        <w:jc w:val="both"/>
        <w:rPr>
          <w:rFonts w:asciiTheme="majorBidi" w:hAnsiTheme="majorBidi" w:cstheme="majorBidi"/>
          <w:bCs/>
          <w:sz w:val="24"/>
          <w:szCs w:val="24"/>
        </w:rPr>
      </w:pPr>
      <w:r>
        <w:rPr>
          <w:rFonts w:asciiTheme="majorBidi" w:hAnsiTheme="majorBidi" w:cstheme="majorBidi"/>
          <w:bCs/>
          <w:sz w:val="24"/>
          <w:szCs w:val="24"/>
        </w:rPr>
        <w:t>Fitriyani, N., Widodo, &amp; Fauziah.</w:t>
      </w:r>
      <w:r w:rsidRPr="009F6289">
        <w:rPr>
          <w:rFonts w:asciiTheme="majorBidi" w:hAnsiTheme="majorBidi" w:cstheme="majorBidi"/>
          <w:bCs/>
          <w:sz w:val="24"/>
          <w:szCs w:val="24"/>
        </w:rPr>
        <w:t xml:space="preserve"> (2013)</w:t>
      </w:r>
      <w:r>
        <w:rPr>
          <w:rFonts w:asciiTheme="majorBidi" w:hAnsiTheme="majorBidi" w:cstheme="majorBidi"/>
          <w:bCs/>
          <w:sz w:val="24"/>
          <w:szCs w:val="24"/>
        </w:rPr>
        <w:t>. Hubungan antara konformitas dengan perilaku konsumtif pada m</w:t>
      </w:r>
      <w:r w:rsidRPr="009F6289">
        <w:rPr>
          <w:rFonts w:asciiTheme="majorBidi" w:hAnsiTheme="majorBidi" w:cstheme="majorBidi"/>
          <w:bCs/>
          <w:sz w:val="24"/>
          <w:szCs w:val="24"/>
        </w:rPr>
        <w:t>ahasi</w:t>
      </w:r>
      <w:r>
        <w:rPr>
          <w:rFonts w:asciiTheme="majorBidi" w:hAnsiTheme="majorBidi" w:cstheme="majorBidi"/>
          <w:bCs/>
          <w:sz w:val="24"/>
          <w:szCs w:val="24"/>
        </w:rPr>
        <w:t>w</w:t>
      </w:r>
      <w:r w:rsidRPr="009F6289">
        <w:rPr>
          <w:rFonts w:asciiTheme="majorBidi" w:hAnsiTheme="majorBidi" w:cstheme="majorBidi"/>
          <w:bCs/>
          <w:sz w:val="24"/>
          <w:szCs w:val="24"/>
        </w:rPr>
        <w:t>a di Genuk Indah Semarang.</w:t>
      </w:r>
      <w:r>
        <w:rPr>
          <w:rFonts w:asciiTheme="majorBidi" w:hAnsiTheme="majorBidi" w:cstheme="majorBidi"/>
          <w:bCs/>
          <w:sz w:val="24"/>
          <w:szCs w:val="24"/>
        </w:rPr>
        <w:t xml:space="preserve"> </w:t>
      </w:r>
      <w:r w:rsidRPr="009F6289">
        <w:rPr>
          <w:rFonts w:asciiTheme="majorBidi" w:hAnsiTheme="majorBidi" w:cstheme="majorBidi"/>
          <w:bCs/>
          <w:i/>
          <w:iCs/>
          <w:sz w:val="24"/>
          <w:szCs w:val="24"/>
        </w:rPr>
        <w:t xml:space="preserve">Jurnal Psikologi Undip, </w:t>
      </w:r>
      <w:r w:rsidRPr="00CE1510">
        <w:rPr>
          <w:rFonts w:asciiTheme="majorBidi" w:hAnsiTheme="majorBidi" w:cstheme="majorBidi"/>
          <w:bCs/>
          <w:i/>
          <w:iCs/>
          <w:sz w:val="24"/>
          <w:szCs w:val="24"/>
        </w:rPr>
        <w:t>12</w:t>
      </w:r>
      <w:r w:rsidRPr="009F6289">
        <w:rPr>
          <w:rFonts w:asciiTheme="majorBidi" w:hAnsiTheme="majorBidi" w:cstheme="majorBidi"/>
          <w:bCs/>
          <w:sz w:val="24"/>
          <w:szCs w:val="24"/>
        </w:rPr>
        <w:t>(1), 55-68</w:t>
      </w:r>
      <w:r>
        <w:rPr>
          <w:rFonts w:asciiTheme="majorBidi" w:hAnsiTheme="majorBidi" w:cstheme="majorBidi"/>
          <w:bCs/>
          <w:sz w:val="24"/>
          <w:szCs w:val="24"/>
        </w:rPr>
        <w:t>.</w:t>
      </w:r>
    </w:p>
    <w:p w:rsidR="00742245" w:rsidRPr="009F6289" w:rsidRDefault="00742245" w:rsidP="00742245">
      <w:pPr>
        <w:spacing w:after="160"/>
        <w:ind w:left="567" w:hanging="567"/>
        <w:jc w:val="both"/>
        <w:rPr>
          <w:rFonts w:asciiTheme="majorBidi" w:hAnsiTheme="majorBidi" w:cstheme="majorBidi"/>
          <w:bCs/>
          <w:sz w:val="24"/>
          <w:szCs w:val="24"/>
        </w:rPr>
      </w:pPr>
      <w:r w:rsidRPr="009F6289">
        <w:rPr>
          <w:rFonts w:asciiTheme="majorBidi" w:hAnsiTheme="majorBidi" w:cstheme="majorBidi"/>
          <w:bCs/>
          <w:sz w:val="24"/>
          <w:szCs w:val="24"/>
        </w:rPr>
        <w:t>Hotpascaman</w:t>
      </w:r>
      <w:r>
        <w:rPr>
          <w:rFonts w:asciiTheme="majorBidi" w:hAnsiTheme="majorBidi" w:cstheme="majorBidi"/>
          <w:bCs/>
          <w:sz w:val="24"/>
          <w:szCs w:val="24"/>
        </w:rPr>
        <w:t>. (2010). Hubungan antara perilaku konsumtif dengan konformitas pada r</w:t>
      </w:r>
      <w:r w:rsidRPr="009F6289">
        <w:rPr>
          <w:rFonts w:asciiTheme="majorBidi" w:hAnsiTheme="majorBidi" w:cstheme="majorBidi"/>
          <w:bCs/>
          <w:sz w:val="24"/>
          <w:szCs w:val="24"/>
        </w:rPr>
        <w:t>emaja.</w:t>
      </w:r>
      <w:r>
        <w:rPr>
          <w:rFonts w:asciiTheme="majorBidi" w:hAnsiTheme="majorBidi" w:cstheme="majorBidi"/>
          <w:bCs/>
          <w:sz w:val="24"/>
          <w:szCs w:val="24"/>
        </w:rPr>
        <w:t xml:space="preserve"> </w:t>
      </w:r>
      <w:r w:rsidRPr="00491BFE">
        <w:rPr>
          <w:i/>
          <w:sz w:val="24"/>
          <w:szCs w:val="24"/>
        </w:rPr>
        <w:t>Skripsi</w:t>
      </w:r>
      <w:r w:rsidRPr="00491BFE">
        <w:rPr>
          <w:sz w:val="24"/>
          <w:szCs w:val="24"/>
        </w:rPr>
        <w:t>. (tidak dipublikasikan).</w:t>
      </w:r>
    </w:p>
    <w:p w:rsidR="00742245" w:rsidRPr="009F6289" w:rsidRDefault="00742245" w:rsidP="00742245">
      <w:pPr>
        <w:spacing w:after="160"/>
        <w:ind w:left="567" w:hanging="567"/>
        <w:jc w:val="both"/>
        <w:rPr>
          <w:rFonts w:asciiTheme="majorBidi" w:hAnsiTheme="majorBidi" w:cstheme="majorBidi"/>
          <w:bCs/>
          <w:sz w:val="24"/>
          <w:szCs w:val="24"/>
        </w:rPr>
      </w:pPr>
      <w:r w:rsidRPr="009F6289">
        <w:rPr>
          <w:rFonts w:asciiTheme="majorBidi" w:hAnsiTheme="majorBidi" w:cstheme="majorBidi"/>
          <w:bCs/>
          <w:sz w:val="24"/>
          <w:szCs w:val="24"/>
        </w:rPr>
        <w:t>Wang</w:t>
      </w:r>
      <w:r>
        <w:rPr>
          <w:rFonts w:asciiTheme="majorBidi" w:hAnsiTheme="majorBidi" w:cstheme="majorBidi"/>
          <w:bCs/>
          <w:sz w:val="24"/>
          <w:szCs w:val="24"/>
        </w:rPr>
        <w:t>, L.,</w:t>
      </w:r>
      <w:r w:rsidRPr="009F6289">
        <w:rPr>
          <w:rFonts w:asciiTheme="majorBidi" w:hAnsiTheme="majorBidi" w:cstheme="majorBidi"/>
          <w:bCs/>
          <w:sz w:val="24"/>
          <w:szCs w:val="24"/>
        </w:rPr>
        <w:t xml:space="preserve"> &amp; Meizhe.</w:t>
      </w:r>
      <w:r>
        <w:rPr>
          <w:rFonts w:asciiTheme="majorBidi" w:hAnsiTheme="majorBidi" w:cstheme="majorBidi"/>
          <w:bCs/>
          <w:sz w:val="24"/>
          <w:szCs w:val="24"/>
        </w:rPr>
        <w:t xml:space="preserve"> (2017). Internal-external locus of control s</w:t>
      </w:r>
      <w:r w:rsidRPr="009F6289">
        <w:rPr>
          <w:rFonts w:asciiTheme="majorBidi" w:hAnsiTheme="majorBidi" w:cstheme="majorBidi"/>
          <w:bCs/>
          <w:sz w:val="24"/>
          <w:szCs w:val="24"/>
        </w:rPr>
        <w:t>cale.</w:t>
      </w:r>
      <w:r>
        <w:rPr>
          <w:rFonts w:asciiTheme="majorBidi" w:hAnsiTheme="majorBidi" w:cstheme="majorBidi"/>
          <w:bCs/>
          <w:sz w:val="24"/>
          <w:szCs w:val="24"/>
        </w:rPr>
        <w:t xml:space="preserve"> </w:t>
      </w:r>
      <w:r w:rsidRPr="009F6289">
        <w:rPr>
          <w:rFonts w:asciiTheme="majorBidi" w:hAnsiTheme="majorBidi" w:cstheme="majorBidi"/>
          <w:bCs/>
          <w:i/>
          <w:iCs/>
          <w:sz w:val="24"/>
          <w:szCs w:val="24"/>
        </w:rPr>
        <w:t>Encyclopedia of Personality and Individual Differences</w:t>
      </w:r>
      <w:r>
        <w:rPr>
          <w:rFonts w:asciiTheme="majorBidi" w:hAnsiTheme="majorBidi" w:cstheme="majorBidi"/>
          <w:bCs/>
          <w:sz w:val="24"/>
          <w:szCs w:val="24"/>
        </w:rPr>
        <w:t xml:space="preserve">. </w:t>
      </w:r>
      <w:r w:rsidRPr="00CE1510">
        <w:rPr>
          <w:rFonts w:asciiTheme="majorBidi" w:hAnsiTheme="majorBidi" w:cstheme="majorBidi"/>
          <w:bCs/>
          <w:i/>
          <w:iCs/>
          <w:sz w:val="24"/>
          <w:szCs w:val="24"/>
        </w:rPr>
        <w:t>15</w:t>
      </w:r>
      <w:r>
        <w:rPr>
          <w:rFonts w:asciiTheme="majorBidi" w:hAnsiTheme="majorBidi" w:cstheme="majorBidi"/>
          <w:bCs/>
          <w:sz w:val="24"/>
          <w:szCs w:val="24"/>
        </w:rPr>
        <w:t xml:space="preserve">(3), 82–96. </w:t>
      </w:r>
      <w:r w:rsidRPr="00CE1510">
        <w:rPr>
          <w:rFonts w:asciiTheme="majorBidi" w:hAnsiTheme="majorBidi" w:cstheme="majorBidi"/>
          <w:bCs/>
          <w:sz w:val="24"/>
          <w:szCs w:val="24"/>
        </w:rPr>
        <w:lastRenderedPageBreak/>
        <w:t>https://doi.org</w:t>
      </w:r>
      <w:r>
        <w:rPr>
          <w:rFonts w:asciiTheme="majorBidi" w:hAnsiTheme="majorBidi" w:cstheme="majorBidi"/>
          <w:bCs/>
          <w:sz w:val="24"/>
          <w:szCs w:val="24"/>
        </w:rPr>
        <w:t>/10.1007/978-3-319-28099-8_41-1</w:t>
      </w:r>
    </w:p>
    <w:p w:rsidR="00742245" w:rsidRPr="009F6289" w:rsidRDefault="00742245" w:rsidP="00742245">
      <w:pPr>
        <w:spacing w:after="160"/>
        <w:ind w:left="567" w:hanging="567"/>
        <w:jc w:val="both"/>
        <w:rPr>
          <w:rFonts w:asciiTheme="majorBidi" w:hAnsiTheme="majorBidi" w:cstheme="majorBidi"/>
          <w:bCs/>
          <w:sz w:val="24"/>
          <w:szCs w:val="24"/>
        </w:rPr>
      </w:pPr>
      <w:r w:rsidRPr="009F6289">
        <w:rPr>
          <w:rFonts w:asciiTheme="majorBidi" w:hAnsiTheme="majorBidi" w:cstheme="majorBidi"/>
          <w:bCs/>
          <w:sz w:val="24"/>
          <w:szCs w:val="24"/>
        </w:rPr>
        <w:t>Lien, H. C.</w:t>
      </w:r>
      <w:r>
        <w:rPr>
          <w:rFonts w:asciiTheme="majorBidi" w:hAnsiTheme="majorBidi" w:cstheme="majorBidi"/>
          <w:bCs/>
          <w:sz w:val="24"/>
          <w:szCs w:val="24"/>
        </w:rPr>
        <w:t>,</w:t>
      </w:r>
      <w:r w:rsidRPr="009F6289">
        <w:rPr>
          <w:rFonts w:asciiTheme="majorBidi" w:hAnsiTheme="majorBidi" w:cstheme="majorBidi"/>
          <w:bCs/>
          <w:sz w:val="24"/>
          <w:szCs w:val="24"/>
        </w:rPr>
        <w:t xml:space="preserve">  &amp;  Huang, C. S.  (2005). The effect individual differences on  adolesscent’s impulsive buying behavior.</w:t>
      </w:r>
      <w:r>
        <w:rPr>
          <w:rFonts w:asciiTheme="majorBidi" w:hAnsiTheme="majorBidi" w:cstheme="majorBidi"/>
          <w:bCs/>
          <w:sz w:val="24"/>
          <w:szCs w:val="24"/>
        </w:rPr>
        <w:t xml:space="preserve"> </w:t>
      </w:r>
      <w:r w:rsidRPr="009F6289">
        <w:rPr>
          <w:rFonts w:asciiTheme="majorBidi" w:hAnsiTheme="majorBidi" w:cstheme="majorBidi"/>
          <w:bCs/>
          <w:i/>
          <w:iCs/>
          <w:sz w:val="24"/>
          <w:szCs w:val="24"/>
        </w:rPr>
        <w:t>Adolesence</w:t>
      </w:r>
      <w:r w:rsidRPr="009F6289">
        <w:rPr>
          <w:rFonts w:asciiTheme="majorBidi" w:hAnsiTheme="majorBidi" w:cstheme="majorBidi"/>
          <w:bCs/>
          <w:sz w:val="24"/>
          <w:szCs w:val="24"/>
        </w:rPr>
        <w:t xml:space="preserve">,  </w:t>
      </w:r>
      <w:r w:rsidRPr="00926F3D">
        <w:rPr>
          <w:rFonts w:asciiTheme="majorBidi" w:hAnsiTheme="majorBidi" w:cstheme="majorBidi"/>
          <w:bCs/>
          <w:i/>
          <w:iCs/>
          <w:sz w:val="24"/>
          <w:szCs w:val="24"/>
        </w:rPr>
        <w:t>40</w:t>
      </w:r>
      <w:r w:rsidRPr="009F6289">
        <w:rPr>
          <w:rFonts w:asciiTheme="majorBidi" w:hAnsiTheme="majorBidi" w:cstheme="majorBidi"/>
          <w:bCs/>
          <w:sz w:val="24"/>
          <w:szCs w:val="24"/>
        </w:rPr>
        <w:t>(5), 551-558.</w:t>
      </w:r>
    </w:p>
    <w:p w:rsidR="00742245" w:rsidRPr="009F6289" w:rsidRDefault="00742245" w:rsidP="00742245">
      <w:pPr>
        <w:spacing w:after="160"/>
        <w:ind w:left="567" w:hanging="567"/>
        <w:jc w:val="both"/>
        <w:rPr>
          <w:rFonts w:asciiTheme="majorBidi" w:hAnsiTheme="majorBidi" w:cstheme="majorBidi"/>
          <w:sz w:val="24"/>
          <w:szCs w:val="24"/>
        </w:rPr>
      </w:pPr>
      <w:r>
        <w:rPr>
          <w:rFonts w:asciiTheme="majorBidi" w:hAnsiTheme="majorBidi" w:cstheme="majorBidi"/>
          <w:sz w:val="24"/>
          <w:szCs w:val="24"/>
        </w:rPr>
        <w:t>Lina, &amp;</w:t>
      </w:r>
      <w:r w:rsidRPr="009F6289">
        <w:rPr>
          <w:rFonts w:asciiTheme="majorBidi" w:hAnsiTheme="majorBidi" w:cstheme="majorBidi"/>
          <w:sz w:val="24"/>
          <w:szCs w:val="24"/>
        </w:rPr>
        <w:t xml:space="preserve"> Rasyid</w:t>
      </w:r>
      <w:r>
        <w:rPr>
          <w:rFonts w:asciiTheme="majorBidi" w:hAnsiTheme="majorBidi" w:cstheme="majorBidi"/>
          <w:sz w:val="24"/>
          <w:szCs w:val="24"/>
        </w:rPr>
        <w:t>. (1997). Perilaku konsumtif berdasar locus of c</w:t>
      </w:r>
      <w:r w:rsidRPr="009F6289">
        <w:rPr>
          <w:rFonts w:asciiTheme="majorBidi" w:hAnsiTheme="majorBidi" w:cstheme="majorBidi"/>
          <w:sz w:val="24"/>
          <w:szCs w:val="24"/>
        </w:rPr>
        <w:t>on</w:t>
      </w:r>
      <w:r>
        <w:rPr>
          <w:rFonts w:asciiTheme="majorBidi" w:hAnsiTheme="majorBidi" w:cstheme="majorBidi"/>
          <w:sz w:val="24"/>
          <w:szCs w:val="24"/>
        </w:rPr>
        <w:t xml:space="preserve">trol pada remaja putrid. </w:t>
      </w:r>
      <w:r w:rsidRPr="009F6289">
        <w:rPr>
          <w:rFonts w:asciiTheme="majorBidi" w:hAnsiTheme="majorBidi" w:cstheme="majorBidi"/>
          <w:bCs/>
          <w:i/>
          <w:iCs/>
          <w:sz w:val="24"/>
          <w:szCs w:val="24"/>
          <w:lang w:val="en-US"/>
        </w:rPr>
        <w:t>Jurnal Psikologi</w:t>
      </w:r>
      <w:r w:rsidRPr="009F6289">
        <w:rPr>
          <w:rFonts w:asciiTheme="majorBidi" w:hAnsiTheme="majorBidi" w:cstheme="majorBidi"/>
          <w:i/>
          <w:iCs/>
          <w:sz w:val="24"/>
          <w:szCs w:val="24"/>
        </w:rPr>
        <w:t>,</w:t>
      </w:r>
      <w:r>
        <w:rPr>
          <w:rFonts w:asciiTheme="majorBidi" w:hAnsiTheme="majorBidi" w:cstheme="majorBidi"/>
          <w:i/>
          <w:iCs/>
          <w:sz w:val="24"/>
          <w:szCs w:val="24"/>
        </w:rPr>
        <w:t xml:space="preserve"> 1</w:t>
      </w:r>
      <w:r>
        <w:rPr>
          <w:rFonts w:asciiTheme="majorBidi" w:hAnsiTheme="majorBidi" w:cstheme="majorBidi"/>
          <w:sz w:val="24"/>
          <w:szCs w:val="24"/>
        </w:rPr>
        <w:t xml:space="preserve">(4), </w:t>
      </w:r>
      <w:r w:rsidRPr="009F6289">
        <w:rPr>
          <w:rFonts w:asciiTheme="majorBidi" w:hAnsiTheme="majorBidi" w:cstheme="majorBidi"/>
          <w:sz w:val="24"/>
          <w:szCs w:val="24"/>
        </w:rPr>
        <w:t>5-13</w:t>
      </w:r>
      <w:r>
        <w:rPr>
          <w:rFonts w:asciiTheme="majorBidi" w:hAnsiTheme="majorBidi" w:cstheme="majorBidi"/>
          <w:sz w:val="24"/>
          <w:szCs w:val="24"/>
        </w:rPr>
        <w:t>.</w:t>
      </w:r>
    </w:p>
    <w:p w:rsidR="00742245" w:rsidRPr="009F6289" w:rsidRDefault="00742245" w:rsidP="00742245">
      <w:pPr>
        <w:spacing w:after="160"/>
        <w:ind w:left="567" w:hanging="567"/>
        <w:jc w:val="both"/>
        <w:rPr>
          <w:rFonts w:asciiTheme="majorBidi" w:hAnsiTheme="majorBidi" w:cstheme="majorBidi"/>
          <w:bCs/>
          <w:sz w:val="24"/>
          <w:szCs w:val="24"/>
        </w:rPr>
      </w:pPr>
      <w:r>
        <w:rPr>
          <w:rFonts w:asciiTheme="majorBidi" w:hAnsiTheme="majorBidi" w:cstheme="majorBidi"/>
          <w:bCs/>
          <w:sz w:val="24"/>
          <w:szCs w:val="24"/>
        </w:rPr>
        <w:t>Lufiyanto, G. (2004). Hubungan antara locus of control eksternal dengan  prasangka terhadap etnis Tionghoa di Indonesia pada mahasiswa perguruan tinggi d</w:t>
      </w:r>
      <w:r w:rsidRPr="009F6289">
        <w:rPr>
          <w:rFonts w:asciiTheme="majorBidi" w:hAnsiTheme="majorBidi" w:cstheme="majorBidi"/>
          <w:bCs/>
          <w:sz w:val="24"/>
          <w:szCs w:val="24"/>
        </w:rPr>
        <w:t xml:space="preserve">i  Yogyakarta. </w:t>
      </w:r>
      <w:r w:rsidRPr="00491BFE">
        <w:rPr>
          <w:i/>
          <w:sz w:val="24"/>
          <w:szCs w:val="24"/>
        </w:rPr>
        <w:t>Skripsi</w:t>
      </w:r>
      <w:r w:rsidRPr="00491BFE">
        <w:rPr>
          <w:sz w:val="24"/>
          <w:szCs w:val="24"/>
        </w:rPr>
        <w:t>. (tidak dipublikasikan).</w:t>
      </w:r>
    </w:p>
    <w:p w:rsidR="00742245" w:rsidRPr="009F6289" w:rsidRDefault="00742245" w:rsidP="00742245">
      <w:pPr>
        <w:spacing w:after="160"/>
        <w:ind w:left="567" w:hanging="567"/>
        <w:jc w:val="both"/>
        <w:rPr>
          <w:rFonts w:asciiTheme="majorBidi" w:hAnsiTheme="majorBidi" w:cstheme="majorBidi"/>
          <w:bCs/>
          <w:sz w:val="24"/>
          <w:szCs w:val="24"/>
        </w:rPr>
      </w:pPr>
      <w:r w:rsidRPr="009F6289">
        <w:rPr>
          <w:rFonts w:asciiTheme="majorBidi" w:hAnsiTheme="majorBidi" w:cstheme="majorBidi"/>
          <w:bCs/>
          <w:sz w:val="24"/>
          <w:szCs w:val="24"/>
        </w:rPr>
        <w:t>Mangkuneg</w:t>
      </w:r>
      <w:r>
        <w:rPr>
          <w:rFonts w:asciiTheme="majorBidi" w:hAnsiTheme="majorBidi" w:cstheme="majorBidi"/>
          <w:bCs/>
          <w:sz w:val="24"/>
          <w:szCs w:val="24"/>
        </w:rPr>
        <w:t xml:space="preserve">ara, A.P. </w:t>
      </w:r>
      <w:r w:rsidRPr="009F6289">
        <w:rPr>
          <w:rFonts w:asciiTheme="majorBidi" w:hAnsiTheme="majorBidi" w:cstheme="majorBidi"/>
          <w:bCs/>
          <w:sz w:val="24"/>
          <w:szCs w:val="24"/>
        </w:rPr>
        <w:t xml:space="preserve">(2002). </w:t>
      </w:r>
      <w:r w:rsidRPr="009F6289">
        <w:rPr>
          <w:rFonts w:asciiTheme="majorBidi" w:hAnsiTheme="majorBidi" w:cstheme="majorBidi"/>
          <w:bCs/>
          <w:i/>
          <w:iCs/>
          <w:sz w:val="24"/>
          <w:szCs w:val="24"/>
        </w:rPr>
        <w:t xml:space="preserve">Perilaku </w:t>
      </w:r>
      <w:r>
        <w:rPr>
          <w:rFonts w:asciiTheme="majorBidi" w:hAnsiTheme="majorBidi" w:cstheme="majorBidi"/>
          <w:bCs/>
          <w:i/>
          <w:iCs/>
          <w:sz w:val="24"/>
          <w:szCs w:val="24"/>
        </w:rPr>
        <w:t>k</w:t>
      </w:r>
      <w:r w:rsidRPr="009F6289">
        <w:rPr>
          <w:rFonts w:asciiTheme="majorBidi" w:hAnsiTheme="majorBidi" w:cstheme="majorBidi"/>
          <w:bCs/>
          <w:i/>
          <w:iCs/>
          <w:sz w:val="24"/>
          <w:szCs w:val="24"/>
        </w:rPr>
        <w:t>onsumen</w:t>
      </w:r>
      <w:r w:rsidRPr="009F6289">
        <w:rPr>
          <w:rFonts w:asciiTheme="majorBidi" w:hAnsiTheme="majorBidi" w:cstheme="majorBidi"/>
          <w:bCs/>
          <w:sz w:val="24"/>
          <w:szCs w:val="24"/>
        </w:rPr>
        <w:t>.</w:t>
      </w:r>
      <w:r>
        <w:rPr>
          <w:rFonts w:asciiTheme="majorBidi" w:hAnsiTheme="majorBidi" w:cstheme="majorBidi"/>
          <w:bCs/>
          <w:sz w:val="24"/>
          <w:szCs w:val="24"/>
        </w:rPr>
        <w:t xml:space="preserve"> </w:t>
      </w:r>
      <w:r w:rsidRPr="009F6289">
        <w:rPr>
          <w:rFonts w:asciiTheme="majorBidi" w:hAnsiTheme="majorBidi" w:cstheme="majorBidi"/>
          <w:bCs/>
          <w:sz w:val="24"/>
          <w:szCs w:val="24"/>
        </w:rPr>
        <w:t xml:space="preserve">Bandung : </w:t>
      </w:r>
      <w:r>
        <w:rPr>
          <w:rFonts w:asciiTheme="majorBidi" w:hAnsiTheme="majorBidi" w:cstheme="majorBidi"/>
          <w:bCs/>
          <w:sz w:val="24"/>
          <w:szCs w:val="24"/>
        </w:rPr>
        <w:t xml:space="preserve">PT. </w:t>
      </w:r>
      <w:r w:rsidRPr="009F6289">
        <w:rPr>
          <w:rFonts w:asciiTheme="majorBidi" w:hAnsiTheme="majorBidi" w:cstheme="majorBidi"/>
          <w:bCs/>
          <w:sz w:val="24"/>
          <w:szCs w:val="24"/>
        </w:rPr>
        <w:t>Refika.</w:t>
      </w:r>
    </w:p>
    <w:p w:rsidR="00742245" w:rsidRPr="009F6289" w:rsidRDefault="00742245" w:rsidP="00742245">
      <w:pPr>
        <w:spacing w:after="160"/>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Mangkunegara, A. P. (2005). </w:t>
      </w:r>
      <w:r w:rsidRPr="00601AC3">
        <w:rPr>
          <w:rFonts w:asciiTheme="majorBidi" w:hAnsiTheme="majorBidi" w:cstheme="majorBidi"/>
          <w:bCs/>
          <w:i/>
          <w:iCs/>
          <w:sz w:val="24"/>
          <w:szCs w:val="24"/>
        </w:rPr>
        <w:t>Psikologi konsumen</w:t>
      </w:r>
      <w:r w:rsidRPr="009F6289">
        <w:rPr>
          <w:rFonts w:asciiTheme="majorBidi" w:hAnsiTheme="majorBidi" w:cstheme="majorBidi"/>
          <w:bCs/>
          <w:sz w:val="24"/>
          <w:szCs w:val="24"/>
        </w:rPr>
        <w:t>. Bandung: PT. Refika</w:t>
      </w:r>
      <w:r>
        <w:rPr>
          <w:rFonts w:asciiTheme="majorBidi" w:hAnsiTheme="majorBidi" w:cstheme="majorBidi"/>
          <w:bCs/>
          <w:sz w:val="24"/>
          <w:szCs w:val="24"/>
        </w:rPr>
        <w:t>.</w:t>
      </w:r>
    </w:p>
    <w:p w:rsidR="00742245" w:rsidRPr="009F6289" w:rsidRDefault="00742245" w:rsidP="00742245">
      <w:pPr>
        <w:spacing w:after="160"/>
        <w:ind w:left="567" w:hanging="567"/>
        <w:jc w:val="both"/>
        <w:rPr>
          <w:rFonts w:asciiTheme="majorBidi" w:hAnsiTheme="majorBidi" w:cstheme="majorBidi"/>
          <w:bCs/>
          <w:sz w:val="24"/>
          <w:szCs w:val="24"/>
        </w:rPr>
      </w:pPr>
      <w:r w:rsidRPr="009F6289">
        <w:rPr>
          <w:rFonts w:asciiTheme="majorBidi" w:hAnsiTheme="majorBidi" w:cstheme="majorBidi"/>
          <w:bCs/>
          <w:sz w:val="24"/>
          <w:szCs w:val="24"/>
        </w:rPr>
        <w:t>Monks, F. J.</w:t>
      </w:r>
      <w:r>
        <w:rPr>
          <w:rFonts w:asciiTheme="majorBidi" w:hAnsiTheme="majorBidi" w:cstheme="majorBidi"/>
          <w:bCs/>
          <w:sz w:val="24"/>
          <w:szCs w:val="24"/>
        </w:rPr>
        <w:t>,</w:t>
      </w:r>
      <w:r w:rsidRPr="009F6289">
        <w:rPr>
          <w:rFonts w:asciiTheme="majorBidi" w:hAnsiTheme="majorBidi" w:cstheme="majorBidi"/>
          <w:bCs/>
          <w:sz w:val="24"/>
          <w:szCs w:val="24"/>
        </w:rPr>
        <w:t xml:space="preserve"> Knoer, A.M.P</w:t>
      </w:r>
      <w:r>
        <w:rPr>
          <w:rFonts w:asciiTheme="majorBidi" w:hAnsiTheme="majorBidi" w:cstheme="majorBidi"/>
          <w:bCs/>
          <w:sz w:val="24"/>
          <w:szCs w:val="24"/>
        </w:rPr>
        <w:t>.,</w:t>
      </w:r>
      <w:r w:rsidRPr="009F6289">
        <w:rPr>
          <w:rFonts w:asciiTheme="majorBidi" w:hAnsiTheme="majorBidi" w:cstheme="majorBidi"/>
          <w:bCs/>
          <w:sz w:val="24"/>
          <w:szCs w:val="24"/>
        </w:rPr>
        <w:t xml:space="preserve"> </w:t>
      </w:r>
      <w:r>
        <w:rPr>
          <w:rFonts w:asciiTheme="majorBidi" w:hAnsiTheme="majorBidi" w:cstheme="majorBidi"/>
          <w:bCs/>
          <w:sz w:val="24"/>
          <w:szCs w:val="24"/>
        </w:rPr>
        <w:t>&amp;</w:t>
      </w:r>
      <w:r w:rsidRPr="009F6289">
        <w:rPr>
          <w:rFonts w:asciiTheme="majorBidi" w:hAnsiTheme="majorBidi" w:cstheme="majorBidi"/>
          <w:bCs/>
          <w:sz w:val="24"/>
          <w:szCs w:val="24"/>
        </w:rPr>
        <w:t xml:space="preserve"> Haditono, S.R. (2010). </w:t>
      </w:r>
      <w:r>
        <w:rPr>
          <w:rFonts w:asciiTheme="majorBidi" w:hAnsiTheme="majorBidi" w:cstheme="majorBidi"/>
          <w:bCs/>
          <w:i/>
          <w:iCs/>
          <w:sz w:val="24"/>
          <w:szCs w:val="24"/>
        </w:rPr>
        <w:t>Psikologi p</w:t>
      </w:r>
      <w:r w:rsidRPr="001230C4">
        <w:rPr>
          <w:rFonts w:asciiTheme="majorBidi" w:hAnsiTheme="majorBidi" w:cstheme="majorBidi"/>
          <w:bCs/>
          <w:i/>
          <w:iCs/>
          <w:sz w:val="24"/>
          <w:szCs w:val="24"/>
        </w:rPr>
        <w:t xml:space="preserve">erkembangan. </w:t>
      </w:r>
      <w:r w:rsidRPr="001230C4">
        <w:rPr>
          <w:rFonts w:asciiTheme="majorBidi" w:hAnsiTheme="majorBidi" w:cstheme="majorBidi"/>
          <w:bCs/>
          <w:sz w:val="24"/>
          <w:szCs w:val="24"/>
        </w:rPr>
        <w:t>Yogyakarta: Gadjah Mada University Press.</w:t>
      </w:r>
    </w:p>
    <w:p w:rsidR="00742245" w:rsidRPr="009F6289" w:rsidRDefault="00742245" w:rsidP="00742245">
      <w:pPr>
        <w:spacing w:after="160"/>
        <w:ind w:left="567" w:hanging="567"/>
        <w:jc w:val="both"/>
        <w:rPr>
          <w:rFonts w:asciiTheme="majorBidi" w:hAnsiTheme="majorBidi" w:cstheme="majorBidi"/>
          <w:bCs/>
          <w:iCs/>
          <w:sz w:val="24"/>
          <w:szCs w:val="24"/>
        </w:rPr>
      </w:pPr>
      <w:r w:rsidRPr="009F6289">
        <w:rPr>
          <w:rFonts w:asciiTheme="majorBidi" w:hAnsiTheme="majorBidi" w:cstheme="majorBidi"/>
          <w:bCs/>
          <w:sz w:val="24"/>
          <w:szCs w:val="24"/>
        </w:rPr>
        <w:t>Patricia, N. L.</w:t>
      </w:r>
      <w:r>
        <w:rPr>
          <w:rFonts w:asciiTheme="majorBidi" w:hAnsiTheme="majorBidi" w:cstheme="majorBidi"/>
          <w:bCs/>
          <w:sz w:val="24"/>
          <w:szCs w:val="24"/>
        </w:rPr>
        <w:t>,</w:t>
      </w:r>
      <w:r w:rsidRPr="009F6289">
        <w:rPr>
          <w:rFonts w:asciiTheme="majorBidi" w:hAnsiTheme="majorBidi" w:cstheme="majorBidi"/>
          <w:bCs/>
          <w:sz w:val="24"/>
          <w:szCs w:val="24"/>
        </w:rPr>
        <w:t xml:space="preserve"> &amp; </w:t>
      </w:r>
      <w:r>
        <w:rPr>
          <w:rFonts w:asciiTheme="majorBidi" w:hAnsiTheme="majorBidi" w:cstheme="majorBidi"/>
          <w:bCs/>
          <w:sz w:val="24"/>
          <w:szCs w:val="24"/>
        </w:rPr>
        <w:t>Handayani, L. (2014). Pengaruh gaya hidup hedonis terhadap perilaku konsumtif pada pramugari maskapai p</w:t>
      </w:r>
      <w:r w:rsidRPr="009F6289">
        <w:rPr>
          <w:rFonts w:asciiTheme="majorBidi" w:hAnsiTheme="majorBidi" w:cstheme="majorBidi"/>
          <w:bCs/>
          <w:sz w:val="24"/>
          <w:szCs w:val="24"/>
        </w:rPr>
        <w:t>e</w:t>
      </w:r>
      <w:r>
        <w:rPr>
          <w:rFonts w:asciiTheme="majorBidi" w:hAnsiTheme="majorBidi" w:cstheme="majorBidi"/>
          <w:bCs/>
          <w:sz w:val="24"/>
          <w:szCs w:val="24"/>
        </w:rPr>
        <w:t>nerbangan “x</w:t>
      </w:r>
      <w:r w:rsidRPr="009F6289">
        <w:rPr>
          <w:rFonts w:asciiTheme="majorBidi" w:hAnsiTheme="majorBidi" w:cstheme="majorBidi"/>
          <w:bCs/>
          <w:sz w:val="24"/>
          <w:szCs w:val="24"/>
        </w:rPr>
        <w:t>”.</w:t>
      </w:r>
      <w:r>
        <w:rPr>
          <w:rFonts w:asciiTheme="majorBidi" w:hAnsiTheme="majorBidi" w:cstheme="majorBidi"/>
          <w:bCs/>
          <w:sz w:val="24"/>
          <w:szCs w:val="24"/>
        </w:rPr>
        <w:t xml:space="preserve"> </w:t>
      </w:r>
      <w:r w:rsidRPr="009F6289">
        <w:rPr>
          <w:rFonts w:asciiTheme="majorBidi" w:hAnsiTheme="majorBidi" w:cstheme="majorBidi"/>
          <w:bCs/>
          <w:i/>
          <w:sz w:val="24"/>
          <w:szCs w:val="24"/>
        </w:rPr>
        <w:t xml:space="preserve">Jurnal Psikologi, </w:t>
      </w:r>
      <w:r w:rsidRPr="00541C2F">
        <w:rPr>
          <w:rFonts w:asciiTheme="majorBidi" w:hAnsiTheme="majorBidi" w:cstheme="majorBidi"/>
          <w:bCs/>
          <w:i/>
          <w:sz w:val="24"/>
          <w:szCs w:val="24"/>
        </w:rPr>
        <w:t>12</w:t>
      </w:r>
      <w:r w:rsidRPr="009F6289">
        <w:rPr>
          <w:rFonts w:asciiTheme="majorBidi" w:hAnsiTheme="majorBidi" w:cstheme="majorBidi"/>
          <w:bCs/>
          <w:iCs/>
          <w:sz w:val="24"/>
          <w:szCs w:val="24"/>
        </w:rPr>
        <w:t>(1), 10-17</w:t>
      </w:r>
      <w:r>
        <w:rPr>
          <w:rFonts w:asciiTheme="majorBidi" w:hAnsiTheme="majorBidi" w:cstheme="majorBidi"/>
          <w:bCs/>
          <w:iCs/>
          <w:sz w:val="24"/>
          <w:szCs w:val="24"/>
        </w:rPr>
        <w:t>.</w:t>
      </w:r>
    </w:p>
    <w:p w:rsidR="00742245" w:rsidRPr="009F6289" w:rsidRDefault="00742245" w:rsidP="00742245">
      <w:pPr>
        <w:spacing w:after="160"/>
        <w:ind w:left="567" w:hanging="567"/>
        <w:jc w:val="both"/>
        <w:rPr>
          <w:rFonts w:asciiTheme="majorBidi" w:hAnsiTheme="majorBidi" w:cstheme="majorBidi"/>
          <w:iCs/>
          <w:sz w:val="24"/>
          <w:szCs w:val="24"/>
        </w:rPr>
      </w:pPr>
      <w:r>
        <w:rPr>
          <w:rFonts w:asciiTheme="majorBidi" w:hAnsiTheme="majorBidi" w:cstheme="majorBidi"/>
          <w:sz w:val="24"/>
          <w:szCs w:val="24"/>
        </w:rPr>
        <w:lastRenderedPageBreak/>
        <w:t xml:space="preserve">Rotter.  (1966). Generalized </w:t>
      </w:r>
      <w:r>
        <w:rPr>
          <w:rFonts w:asciiTheme="majorBidi" w:hAnsiTheme="majorBidi" w:cstheme="majorBidi"/>
          <w:sz w:val="24"/>
          <w:szCs w:val="24"/>
          <w:lang w:val="en-US"/>
        </w:rPr>
        <w:t>e</w:t>
      </w:r>
      <w:r>
        <w:rPr>
          <w:rFonts w:asciiTheme="majorBidi" w:hAnsiTheme="majorBidi" w:cstheme="majorBidi"/>
          <w:sz w:val="24"/>
          <w:szCs w:val="24"/>
        </w:rPr>
        <w:t xml:space="preserve">xpectancies </w:t>
      </w:r>
      <w:r>
        <w:rPr>
          <w:rFonts w:asciiTheme="majorBidi" w:hAnsiTheme="majorBidi" w:cstheme="majorBidi"/>
          <w:sz w:val="24"/>
          <w:szCs w:val="24"/>
          <w:lang w:val="en-US"/>
        </w:rPr>
        <w:t>f</w:t>
      </w:r>
      <w:r>
        <w:rPr>
          <w:rFonts w:asciiTheme="majorBidi" w:hAnsiTheme="majorBidi" w:cstheme="majorBidi"/>
          <w:sz w:val="24"/>
          <w:szCs w:val="24"/>
        </w:rPr>
        <w:t xml:space="preserve">or </w:t>
      </w:r>
      <w:r>
        <w:rPr>
          <w:rFonts w:asciiTheme="majorBidi" w:hAnsiTheme="majorBidi" w:cstheme="majorBidi"/>
          <w:sz w:val="24"/>
          <w:szCs w:val="24"/>
          <w:lang w:val="en-US"/>
        </w:rPr>
        <w:t>i</w:t>
      </w:r>
      <w:r>
        <w:rPr>
          <w:rFonts w:asciiTheme="majorBidi" w:hAnsiTheme="majorBidi" w:cstheme="majorBidi"/>
          <w:sz w:val="24"/>
          <w:szCs w:val="24"/>
        </w:rPr>
        <w:t xml:space="preserve">nternal </w:t>
      </w:r>
      <w:r>
        <w:rPr>
          <w:rFonts w:asciiTheme="majorBidi" w:hAnsiTheme="majorBidi" w:cstheme="majorBidi"/>
          <w:sz w:val="24"/>
          <w:szCs w:val="24"/>
          <w:lang w:val="en-US"/>
        </w:rPr>
        <w:t>v</w:t>
      </w:r>
      <w:r>
        <w:rPr>
          <w:rFonts w:asciiTheme="majorBidi" w:hAnsiTheme="majorBidi" w:cstheme="majorBidi"/>
          <w:sz w:val="24"/>
          <w:szCs w:val="24"/>
        </w:rPr>
        <w:t xml:space="preserve">ersus </w:t>
      </w:r>
      <w:r>
        <w:rPr>
          <w:rFonts w:asciiTheme="majorBidi" w:hAnsiTheme="majorBidi" w:cstheme="majorBidi"/>
          <w:sz w:val="24"/>
          <w:szCs w:val="24"/>
          <w:lang w:val="en-US"/>
        </w:rPr>
        <w:t>e</w:t>
      </w:r>
      <w:r>
        <w:rPr>
          <w:rFonts w:asciiTheme="majorBidi" w:hAnsiTheme="majorBidi" w:cstheme="majorBidi"/>
          <w:sz w:val="24"/>
          <w:szCs w:val="24"/>
        </w:rPr>
        <w:t xml:space="preserve">ksternal </w:t>
      </w:r>
      <w:r>
        <w:rPr>
          <w:rFonts w:asciiTheme="majorBidi" w:hAnsiTheme="majorBidi" w:cstheme="majorBidi"/>
          <w:sz w:val="24"/>
          <w:szCs w:val="24"/>
          <w:lang w:val="en-US"/>
        </w:rPr>
        <w:t>c</w:t>
      </w:r>
      <w:r>
        <w:rPr>
          <w:rFonts w:asciiTheme="majorBidi" w:hAnsiTheme="majorBidi" w:cstheme="majorBidi"/>
          <w:sz w:val="24"/>
          <w:szCs w:val="24"/>
        </w:rPr>
        <w:t xml:space="preserve">ontrol </w:t>
      </w:r>
      <w:r>
        <w:rPr>
          <w:rFonts w:asciiTheme="majorBidi" w:hAnsiTheme="majorBidi" w:cstheme="majorBidi"/>
          <w:sz w:val="24"/>
          <w:szCs w:val="24"/>
          <w:lang w:val="en-US"/>
        </w:rPr>
        <w:t>o</w:t>
      </w:r>
      <w:r>
        <w:rPr>
          <w:rFonts w:asciiTheme="majorBidi" w:hAnsiTheme="majorBidi" w:cstheme="majorBidi"/>
          <w:sz w:val="24"/>
          <w:szCs w:val="24"/>
        </w:rPr>
        <w:t xml:space="preserve">f </w:t>
      </w:r>
      <w:r>
        <w:rPr>
          <w:rFonts w:asciiTheme="majorBidi" w:hAnsiTheme="majorBidi" w:cstheme="majorBidi"/>
          <w:sz w:val="24"/>
          <w:szCs w:val="24"/>
          <w:lang w:val="en-US"/>
        </w:rPr>
        <w:t>r</w:t>
      </w:r>
      <w:r w:rsidRPr="009F6289">
        <w:rPr>
          <w:rFonts w:asciiTheme="majorBidi" w:hAnsiTheme="majorBidi" w:cstheme="majorBidi"/>
          <w:sz w:val="24"/>
          <w:szCs w:val="24"/>
        </w:rPr>
        <w:t xml:space="preserve">einforcement. </w:t>
      </w:r>
      <w:r w:rsidRPr="009F6289">
        <w:rPr>
          <w:rFonts w:asciiTheme="majorBidi" w:hAnsiTheme="majorBidi" w:cstheme="majorBidi"/>
          <w:i/>
          <w:iCs/>
          <w:sz w:val="24"/>
          <w:szCs w:val="24"/>
        </w:rPr>
        <w:t xml:space="preserve">Psychological Monographs, </w:t>
      </w:r>
      <w:r w:rsidRPr="00541C2F">
        <w:rPr>
          <w:rFonts w:asciiTheme="majorBidi" w:hAnsiTheme="majorBidi" w:cstheme="majorBidi"/>
          <w:i/>
          <w:sz w:val="24"/>
          <w:szCs w:val="24"/>
        </w:rPr>
        <w:t>80</w:t>
      </w:r>
      <w:r w:rsidRPr="009F6289">
        <w:rPr>
          <w:rFonts w:asciiTheme="majorBidi" w:hAnsiTheme="majorBidi" w:cstheme="majorBidi"/>
          <w:iCs/>
          <w:sz w:val="24"/>
          <w:szCs w:val="24"/>
        </w:rPr>
        <w:t>(1), 1-28</w:t>
      </w:r>
      <w:r>
        <w:rPr>
          <w:rFonts w:asciiTheme="majorBidi" w:hAnsiTheme="majorBidi" w:cstheme="majorBidi"/>
          <w:iCs/>
          <w:sz w:val="24"/>
          <w:szCs w:val="24"/>
        </w:rPr>
        <w:t>.</w:t>
      </w:r>
    </w:p>
    <w:p w:rsidR="00742245" w:rsidRPr="009F6289" w:rsidRDefault="00742245" w:rsidP="00742245">
      <w:pPr>
        <w:spacing w:after="160"/>
        <w:ind w:left="567" w:hanging="567"/>
        <w:jc w:val="both"/>
        <w:rPr>
          <w:rFonts w:asciiTheme="majorBidi" w:hAnsiTheme="majorBidi" w:cstheme="majorBidi"/>
          <w:iCs/>
          <w:sz w:val="24"/>
          <w:szCs w:val="24"/>
        </w:rPr>
      </w:pPr>
      <w:r w:rsidRPr="009F6289">
        <w:rPr>
          <w:rFonts w:asciiTheme="majorBidi" w:hAnsiTheme="majorBidi" w:cstheme="majorBidi"/>
          <w:iCs/>
          <w:sz w:val="24"/>
          <w:szCs w:val="24"/>
        </w:rPr>
        <w:t>Schifman</w:t>
      </w:r>
      <w:r>
        <w:rPr>
          <w:rFonts w:asciiTheme="majorBidi" w:hAnsiTheme="majorBidi" w:cstheme="majorBidi"/>
          <w:iCs/>
          <w:sz w:val="24"/>
          <w:szCs w:val="24"/>
        </w:rPr>
        <w:t>,</w:t>
      </w:r>
      <w:r w:rsidRPr="009F6289">
        <w:rPr>
          <w:rFonts w:asciiTheme="majorBidi" w:hAnsiTheme="majorBidi" w:cstheme="majorBidi"/>
          <w:iCs/>
          <w:sz w:val="24"/>
          <w:szCs w:val="24"/>
        </w:rPr>
        <w:t xml:space="preserve"> &amp; Kanuk.</w:t>
      </w:r>
      <w:r>
        <w:rPr>
          <w:rFonts w:asciiTheme="majorBidi" w:hAnsiTheme="majorBidi" w:cstheme="majorBidi"/>
          <w:iCs/>
          <w:sz w:val="24"/>
          <w:szCs w:val="24"/>
        </w:rPr>
        <w:t xml:space="preserve"> (2008). </w:t>
      </w:r>
      <w:r w:rsidRPr="00541C2F">
        <w:rPr>
          <w:rFonts w:asciiTheme="majorBidi" w:hAnsiTheme="majorBidi" w:cstheme="majorBidi"/>
          <w:i/>
          <w:sz w:val="24"/>
          <w:szCs w:val="24"/>
        </w:rPr>
        <w:t>Perilaku konsumen</w:t>
      </w:r>
      <w:r>
        <w:rPr>
          <w:rFonts w:asciiTheme="majorBidi" w:hAnsiTheme="majorBidi" w:cstheme="majorBidi"/>
          <w:i/>
          <w:sz w:val="24"/>
          <w:szCs w:val="24"/>
        </w:rPr>
        <w:t xml:space="preserve">. </w:t>
      </w:r>
      <w:r w:rsidRPr="009F6289">
        <w:rPr>
          <w:rFonts w:asciiTheme="majorBidi" w:hAnsiTheme="majorBidi" w:cstheme="majorBidi"/>
          <w:iCs/>
          <w:sz w:val="24"/>
          <w:szCs w:val="24"/>
        </w:rPr>
        <w:t>Jakarta: Indeks</w:t>
      </w:r>
      <w:r>
        <w:rPr>
          <w:rFonts w:asciiTheme="majorBidi" w:hAnsiTheme="majorBidi" w:cstheme="majorBidi"/>
          <w:iCs/>
          <w:sz w:val="24"/>
          <w:szCs w:val="24"/>
        </w:rPr>
        <w:t>.</w:t>
      </w:r>
    </w:p>
    <w:p w:rsidR="00742245" w:rsidRPr="009F6289" w:rsidRDefault="00742245" w:rsidP="00742245">
      <w:pPr>
        <w:spacing w:after="160"/>
        <w:ind w:left="567" w:hanging="567"/>
        <w:jc w:val="both"/>
        <w:rPr>
          <w:rFonts w:asciiTheme="majorBidi" w:hAnsiTheme="majorBidi" w:cstheme="majorBidi"/>
          <w:bCs/>
          <w:iCs/>
          <w:sz w:val="24"/>
          <w:szCs w:val="24"/>
        </w:rPr>
      </w:pPr>
      <w:r w:rsidRPr="009F6289">
        <w:rPr>
          <w:rFonts w:asciiTheme="majorBidi" w:hAnsiTheme="majorBidi" w:cstheme="majorBidi"/>
          <w:bCs/>
          <w:iCs/>
          <w:sz w:val="24"/>
          <w:szCs w:val="24"/>
        </w:rPr>
        <w:t>Setyawati</w:t>
      </w:r>
      <w:r>
        <w:rPr>
          <w:rFonts w:asciiTheme="majorBidi" w:hAnsiTheme="majorBidi" w:cstheme="majorBidi"/>
          <w:bCs/>
          <w:iCs/>
          <w:sz w:val="24"/>
          <w:szCs w:val="24"/>
        </w:rPr>
        <w:t>.</w:t>
      </w:r>
      <w:r w:rsidRPr="009F6289">
        <w:rPr>
          <w:rFonts w:asciiTheme="majorBidi" w:hAnsiTheme="majorBidi" w:cstheme="majorBidi"/>
          <w:bCs/>
          <w:iCs/>
          <w:sz w:val="24"/>
          <w:szCs w:val="24"/>
        </w:rPr>
        <w:t xml:space="preserve"> (1994).</w:t>
      </w:r>
      <w:r>
        <w:rPr>
          <w:rFonts w:asciiTheme="majorBidi" w:hAnsiTheme="majorBidi" w:cstheme="majorBidi"/>
          <w:bCs/>
          <w:iCs/>
          <w:sz w:val="24"/>
          <w:szCs w:val="24"/>
        </w:rPr>
        <w:t xml:space="preserve"> Peran locus of control internal terhadap perilaku konsumtif pada ibu rumah t</w:t>
      </w:r>
      <w:r w:rsidRPr="009F6289">
        <w:rPr>
          <w:rFonts w:asciiTheme="majorBidi" w:hAnsiTheme="majorBidi" w:cstheme="majorBidi"/>
          <w:bCs/>
          <w:iCs/>
          <w:sz w:val="24"/>
          <w:szCs w:val="24"/>
        </w:rPr>
        <w:t>angga.</w:t>
      </w:r>
      <w:r>
        <w:rPr>
          <w:rFonts w:asciiTheme="majorBidi" w:hAnsiTheme="majorBidi" w:cstheme="majorBidi"/>
          <w:bCs/>
          <w:iCs/>
          <w:sz w:val="24"/>
          <w:szCs w:val="24"/>
        </w:rPr>
        <w:t xml:space="preserve"> </w:t>
      </w:r>
      <w:r w:rsidRPr="00541C2F">
        <w:rPr>
          <w:rFonts w:asciiTheme="majorBidi" w:hAnsiTheme="majorBidi" w:cstheme="majorBidi"/>
          <w:bCs/>
          <w:i/>
          <w:sz w:val="24"/>
          <w:szCs w:val="24"/>
        </w:rPr>
        <w:t>Skrips</w:t>
      </w:r>
      <w:r w:rsidRPr="009F6289">
        <w:rPr>
          <w:rFonts w:asciiTheme="majorBidi" w:hAnsiTheme="majorBidi" w:cstheme="majorBidi"/>
          <w:bCs/>
          <w:iCs/>
          <w:sz w:val="24"/>
          <w:szCs w:val="24"/>
        </w:rPr>
        <w:t xml:space="preserve">i ( tidak diterbitkan). </w:t>
      </w:r>
    </w:p>
    <w:p w:rsidR="00742245" w:rsidRPr="009F6289" w:rsidRDefault="00742245" w:rsidP="00742245">
      <w:pPr>
        <w:spacing w:after="160"/>
        <w:ind w:left="567" w:hanging="567"/>
        <w:jc w:val="both"/>
        <w:rPr>
          <w:rFonts w:asciiTheme="majorBidi" w:hAnsiTheme="majorBidi" w:cstheme="majorBidi"/>
          <w:sz w:val="24"/>
          <w:szCs w:val="24"/>
        </w:rPr>
      </w:pPr>
      <w:r w:rsidRPr="009F6289">
        <w:rPr>
          <w:rFonts w:asciiTheme="majorBidi" w:hAnsiTheme="majorBidi" w:cstheme="majorBidi"/>
          <w:bCs/>
          <w:iCs/>
          <w:sz w:val="24"/>
          <w:szCs w:val="24"/>
        </w:rPr>
        <w:t>Situmeang, M.</w:t>
      </w:r>
      <w:r>
        <w:rPr>
          <w:rFonts w:asciiTheme="majorBidi" w:hAnsiTheme="majorBidi" w:cstheme="majorBidi"/>
          <w:bCs/>
          <w:iCs/>
          <w:sz w:val="24"/>
          <w:szCs w:val="24"/>
        </w:rPr>
        <w:t xml:space="preserve"> K. (2017). Perilaku konsumtif dan tren shopaholic p</w:t>
      </w:r>
      <w:r w:rsidRPr="009F6289">
        <w:rPr>
          <w:rFonts w:asciiTheme="majorBidi" w:hAnsiTheme="majorBidi" w:cstheme="majorBidi"/>
          <w:bCs/>
          <w:iCs/>
          <w:sz w:val="24"/>
          <w:szCs w:val="24"/>
        </w:rPr>
        <w:t xml:space="preserve">ada </w:t>
      </w:r>
      <w:r>
        <w:rPr>
          <w:rFonts w:asciiTheme="majorBidi" w:hAnsiTheme="majorBidi" w:cstheme="majorBidi"/>
          <w:bCs/>
          <w:iCs/>
          <w:sz w:val="24"/>
          <w:szCs w:val="24"/>
        </w:rPr>
        <w:t>m</w:t>
      </w:r>
      <w:r w:rsidRPr="009F6289">
        <w:rPr>
          <w:rFonts w:asciiTheme="majorBidi" w:hAnsiTheme="majorBidi" w:cstheme="majorBidi"/>
          <w:bCs/>
          <w:iCs/>
          <w:sz w:val="24"/>
          <w:szCs w:val="24"/>
        </w:rPr>
        <w:t>ahasiswa di Indonesia</w:t>
      </w:r>
      <w:r w:rsidRPr="009F6289">
        <w:rPr>
          <w:rFonts w:asciiTheme="majorBidi" w:hAnsiTheme="majorBidi" w:cstheme="majorBidi"/>
          <w:bCs/>
          <w:i/>
          <w:sz w:val="24"/>
          <w:szCs w:val="24"/>
        </w:rPr>
        <w:t>.</w:t>
      </w:r>
      <w:r>
        <w:rPr>
          <w:rFonts w:asciiTheme="majorBidi" w:hAnsiTheme="majorBidi" w:cstheme="majorBidi"/>
          <w:bCs/>
          <w:i/>
          <w:sz w:val="24"/>
          <w:szCs w:val="24"/>
        </w:rPr>
        <w:t xml:space="preserve"> </w:t>
      </w:r>
      <w:r w:rsidRPr="009F6289">
        <w:rPr>
          <w:rFonts w:asciiTheme="majorBidi" w:hAnsiTheme="majorBidi" w:cstheme="majorBidi"/>
          <w:bCs/>
          <w:i/>
          <w:sz w:val="24"/>
          <w:szCs w:val="24"/>
        </w:rPr>
        <w:t>Braindilog Sosiologi Indonesia</w:t>
      </w:r>
      <w:r w:rsidRPr="009F6289">
        <w:rPr>
          <w:rFonts w:asciiTheme="majorBidi" w:hAnsiTheme="majorBidi" w:cstheme="majorBidi"/>
          <w:bCs/>
          <w:iCs/>
          <w:sz w:val="24"/>
          <w:szCs w:val="24"/>
        </w:rPr>
        <w:t>. Diakses</w:t>
      </w:r>
      <w:r>
        <w:rPr>
          <w:rFonts w:asciiTheme="majorBidi" w:hAnsiTheme="majorBidi" w:cstheme="majorBidi"/>
          <w:bCs/>
          <w:iCs/>
          <w:sz w:val="24"/>
          <w:szCs w:val="24"/>
        </w:rPr>
        <w:t xml:space="preserve"> pada</w:t>
      </w:r>
      <w:r w:rsidRPr="009F6289">
        <w:rPr>
          <w:rFonts w:asciiTheme="majorBidi" w:hAnsiTheme="majorBidi" w:cstheme="majorBidi"/>
          <w:bCs/>
          <w:iCs/>
          <w:sz w:val="24"/>
          <w:szCs w:val="24"/>
        </w:rPr>
        <w:t xml:space="preserve"> 19 September 2017</w:t>
      </w:r>
      <w:r>
        <w:rPr>
          <w:rFonts w:asciiTheme="majorBidi" w:hAnsiTheme="majorBidi" w:cstheme="majorBidi"/>
          <w:bCs/>
          <w:iCs/>
          <w:sz w:val="24"/>
          <w:szCs w:val="24"/>
        </w:rPr>
        <w:t xml:space="preserve">. </w:t>
      </w:r>
      <w:hyperlink r:id="rId9" w:history="1">
        <w:r w:rsidRPr="009F6289">
          <w:rPr>
            <w:rStyle w:val="Hyperlink"/>
            <w:rFonts w:asciiTheme="majorBidi" w:hAnsiTheme="majorBidi" w:cstheme="majorBidi"/>
            <w:iCs/>
            <w:sz w:val="24"/>
            <w:szCs w:val="24"/>
          </w:rPr>
          <w:t>http://www.braindilogsociology.or.id/2017/09/perilaku-konsumtif-dan-tren-shopaholic.html</w:t>
        </w:r>
      </w:hyperlink>
    </w:p>
    <w:p w:rsidR="00742245" w:rsidRPr="009F6289" w:rsidRDefault="00742245" w:rsidP="00742245">
      <w:pPr>
        <w:spacing w:after="160"/>
        <w:ind w:left="567" w:hanging="567"/>
        <w:jc w:val="both"/>
        <w:rPr>
          <w:rFonts w:asciiTheme="majorBidi" w:hAnsiTheme="majorBidi" w:cstheme="majorBidi"/>
          <w:bCs/>
          <w:iCs/>
          <w:sz w:val="24"/>
          <w:szCs w:val="24"/>
        </w:rPr>
      </w:pPr>
      <w:r w:rsidRPr="009F6289">
        <w:rPr>
          <w:rFonts w:asciiTheme="majorBidi" w:hAnsiTheme="majorBidi" w:cstheme="majorBidi"/>
          <w:bCs/>
          <w:iCs/>
          <w:sz w:val="24"/>
          <w:szCs w:val="24"/>
        </w:rPr>
        <w:t>Solomon, M. (1996).</w:t>
      </w:r>
      <w:r>
        <w:rPr>
          <w:rFonts w:asciiTheme="majorBidi" w:hAnsiTheme="majorBidi" w:cstheme="majorBidi"/>
          <w:bCs/>
          <w:iCs/>
          <w:sz w:val="24"/>
          <w:szCs w:val="24"/>
        </w:rPr>
        <w:t xml:space="preserve"> </w:t>
      </w:r>
      <w:r>
        <w:rPr>
          <w:rFonts w:asciiTheme="majorBidi" w:hAnsiTheme="majorBidi" w:cstheme="majorBidi"/>
          <w:bCs/>
          <w:i/>
          <w:sz w:val="24"/>
          <w:szCs w:val="24"/>
        </w:rPr>
        <w:t>Consumer behavior third e</w:t>
      </w:r>
      <w:r w:rsidRPr="001230C4">
        <w:rPr>
          <w:rFonts w:asciiTheme="majorBidi" w:hAnsiTheme="majorBidi" w:cstheme="majorBidi"/>
          <w:bCs/>
          <w:i/>
          <w:sz w:val="24"/>
          <w:szCs w:val="24"/>
        </w:rPr>
        <w:t>dition</w:t>
      </w:r>
      <w:r w:rsidRPr="009F6289">
        <w:rPr>
          <w:rFonts w:asciiTheme="majorBidi" w:hAnsiTheme="majorBidi" w:cstheme="majorBidi"/>
          <w:bCs/>
          <w:iCs/>
          <w:sz w:val="24"/>
          <w:szCs w:val="24"/>
        </w:rPr>
        <w:t xml:space="preserve">. New Jersey: Prentice Hall.  </w:t>
      </w:r>
    </w:p>
    <w:p w:rsidR="00742245" w:rsidRPr="009F6289" w:rsidRDefault="00742245" w:rsidP="00742245">
      <w:pPr>
        <w:spacing w:after="160"/>
        <w:ind w:left="567" w:hanging="567"/>
        <w:jc w:val="both"/>
        <w:rPr>
          <w:rFonts w:asciiTheme="majorBidi" w:hAnsiTheme="majorBidi" w:cstheme="majorBidi"/>
          <w:bCs/>
          <w:sz w:val="24"/>
          <w:szCs w:val="24"/>
        </w:rPr>
      </w:pPr>
      <w:r w:rsidRPr="009F6289">
        <w:rPr>
          <w:rFonts w:asciiTheme="majorBidi" w:hAnsiTheme="majorBidi" w:cstheme="majorBidi"/>
          <w:bCs/>
          <w:sz w:val="24"/>
          <w:szCs w:val="24"/>
        </w:rPr>
        <w:t>Sumartono.</w:t>
      </w:r>
      <w:r>
        <w:rPr>
          <w:rFonts w:asciiTheme="majorBidi" w:hAnsiTheme="majorBidi" w:cstheme="majorBidi"/>
          <w:bCs/>
          <w:sz w:val="24"/>
          <w:szCs w:val="24"/>
        </w:rPr>
        <w:t xml:space="preserve"> </w:t>
      </w:r>
      <w:r w:rsidRPr="009F6289">
        <w:rPr>
          <w:rFonts w:asciiTheme="majorBidi" w:hAnsiTheme="majorBidi" w:cstheme="majorBidi"/>
          <w:bCs/>
          <w:sz w:val="24"/>
          <w:szCs w:val="24"/>
        </w:rPr>
        <w:t xml:space="preserve">(2002). </w:t>
      </w:r>
      <w:r w:rsidRPr="009F6289">
        <w:rPr>
          <w:rFonts w:asciiTheme="majorBidi" w:hAnsiTheme="majorBidi" w:cstheme="majorBidi"/>
          <w:bCs/>
          <w:i/>
          <w:iCs/>
          <w:sz w:val="24"/>
          <w:szCs w:val="24"/>
        </w:rPr>
        <w:t>Terperangkap dalam iklan.</w:t>
      </w:r>
      <w:r>
        <w:rPr>
          <w:rFonts w:asciiTheme="majorBidi" w:hAnsiTheme="majorBidi" w:cstheme="majorBidi"/>
          <w:bCs/>
          <w:i/>
          <w:iCs/>
          <w:sz w:val="24"/>
          <w:szCs w:val="24"/>
        </w:rPr>
        <w:t xml:space="preserve"> </w:t>
      </w:r>
      <w:r w:rsidRPr="009F6289">
        <w:rPr>
          <w:rFonts w:asciiTheme="majorBidi" w:hAnsiTheme="majorBidi" w:cstheme="majorBidi"/>
          <w:bCs/>
          <w:sz w:val="24"/>
          <w:szCs w:val="24"/>
        </w:rPr>
        <w:t>Bandung : Alfabeta.</w:t>
      </w:r>
    </w:p>
    <w:p w:rsidR="00742245" w:rsidRPr="009F6289" w:rsidRDefault="00742245" w:rsidP="00742245">
      <w:pPr>
        <w:spacing w:after="160"/>
        <w:ind w:left="567" w:hanging="567"/>
        <w:jc w:val="both"/>
        <w:rPr>
          <w:rFonts w:asciiTheme="majorBidi" w:hAnsiTheme="majorBidi" w:cstheme="majorBidi"/>
          <w:bCs/>
          <w:sz w:val="24"/>
          <w:szCs w:val="24"/>
        </w:rPr>
      </w:pPr>
      <w:r>
        <w:rPr>
          <w:rFonts w:asciiTheme="majorBidi" w:hAnsiTheme="majorBidi" w:cstheme="majorBidi"/>
          <w:bCs/>
          <w:sz w:val="24"/>
          <w:szCs w:val="24"/>
        </w:rPr>
        <w:t>Wibisono, G. (2009). Hubungan antara locus of control eksternal dengan perilaku k</w:t>
      </w:r>
      <w:r w:rsidRPr="009F6289">
        <w:rPr>
          <w:rFonts w:asciiTheme="majorBidi" w:hAnsiTheme="majorBidi" w:cstheme="majorBidi"/>
          <w:bCs/>
          <w:sz w:val="24"/>
          <w:szCs w:val="24"/>
        </w:rPr>
        <w:t xml:space="preserve">onsumtif </w:t>
      </w:r>
      <w:r>
        <w:rPr>
          <w:rFonts w:asciiTheme="majorBidi" w:hAnsiTheme="majorBidi" w:cstheme="majorBidi"/>
          <w:bCs/>
          <w:sz w:val="24"/>
          <w:szCs w:val="24"/>
        </w:rPr>
        <w:t>pada r</w:t>
      </w:r>
      <w:r w:rsidRPr="009F6289">
        <w:rPr>
          <w:rFonts w:asciiTheme="majorBidi" w:hAnsiTheme="majorBidi" w:cstheme="majorBidi"/>
          <w:bCs/>
          <w:sz w:val="24"/>
          <w:szCs w:val="24"/>
        </w:rPr>
        <w:t>emaja.</w:t>
      </w:r>
      <w:r>
        <w:rPr>
          <w:rFonts w:asciiTheme="majorBidi" w:hAnsiTheme="majorBidi" w:cstheme="majorBidi"/>
          <w:bCs/>
          <w:sz w:val="24"/>
          <w:szCs w:val="24"/>
        </w:rPr>
        <w:t xml:space="preserve"> Yogyakarta.</w:t>
      </w:r>
      <w:r>
        <w:rPr>
          <w:i/>
          <w:sz w:val="24"/>
          <w:szCs w:val="24"/>
          <w:lang w:val="en-US"/>
        </w:rPr>
        <w:t xml:space="preserve"> </w:t>
      </w:r>
      <w:r w:rsidRPr="00491BFE">
        <w:rPr>
          <w:i/>
          <w:sz w:val="24"/>
          <w:szCs w:val="24"/>
        </w:rPr>
        <w:t>Skripsi</w:t>
      </w:r>
      <w:r w:rsidRPr="00491BFE">
        <w:rPr>
          <w:sz w:val="24"/>
          <w:szCs w:val="24"/>
        </w:rPr>
        <w:t>. (tidak dipublikasikan).</w:t>
      </w:r>
    </w:p>
    <w:p w:rsidR="00742245" w:rsidRDefault="00742245" w:rsidP="00742245">
      <w:pPr>
        <w:spacing w:after="160"/>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Widawati, L. (2011).  Analisis perilaku “impulse buying” dan </w:t>
      </w:r>
      <w:r>
        <w:rPr>
          <w:rFonts w:asciiTheme="majorBidi" w:hAnsiTheme="majorBidi" w:cstheme="majorBidi"/>
          <w:bCs/>
          <w:sz w:val="24"/>
          <w:szCs w:val="24"/>
        </w:rPr>
        <w:lastRenderedPageBreak/>
        <w:t>“locus of control” pada k</w:t>
      </w:r>
      <w:r w:rsidRPr="009F6289">
        <w:rPr>
          <w:rFonts w:asciiTheme="majorBidi" w:hAnsiTheme="majorBidi" w:cstheme="majorBidi"/>
          <w:bCs/>
          <w:sz w:val="24"/>
          <w:szCs w:val="24"/>
        </w:rPr>
        <w:t>onsum</w:t>
      </w:r>
      <w:r>
        <w:rPr>
          <w:rFonts w:asciiTheme="majorBidi" w:hAnsiTheme="majorBidi" w:cstheme="majorBidi"/>
          <w:bCs/>
          <w:sz w:val="24"/>
          <w:szCs w:val="24"/>
        </w:rPr>
        <w:t xml:space="preserve">en di Carrefour Bandung. </w:t>
      </w:r>
      <w:r w:rsidRPr="00E863A8">
        <w:rPr>
          <w:rFonts w:eastAsia="Times New Roman"/>
          <w:i/>
          <w:iCs/>
          <w:sz w:val="24"/>
          <w:szCs w:val="24"/>
          <w:lang w:eastAsia="id-ID"/>
        </w:rPr>
        <w:t xml:space="preserve">Jurnal </w:t>
      </w:r>
      <w:r>
        <w:rPr>
          <w:rFonts w:eastAsia="Times New Roman"/>
          <w:i/>
          <w:iCs/>
          <w:sz w:val="24"/>
          <w:szCs w:val="24"/>
          <w:lang w:val="en-US" w:eastAsia="id-ID"/>
        </w:rPr>
        <w:t>Psikologi</w:t>
      </w:r>
      <w:r w:rsidRPr="00E863A8">
        <w:rPr>
          <w:rFonts w:eastAsia="Times New Roman"/>
          <w:i/>
          <w:iCs/>
          <w:sz w:val="24"/>
          <w:szCs w:val="24"/>
          <w:lang w:eastAsia="id-ID"/>
        </w:rPr>
        <w:t xml:space="preserve"> Indonesia</w:t>
      </w:r>
      <w:r>
        <w:rPr>
          <w:rFonts w:eastAsia="Times New Roman"/>
          <w:i/>
          <w:iCs/>
          <w:sz w:val="24"/>
          <w:szCs w:val="24"/>
          <w:lang w:eastAsia="id-ID"/>
        </w:rPr>
        <w:t>,</w:t>
      </w:r>
      <w:r w:rsidRPr="009F6289">
        <w:rPr>
          <w:rFonts w:asciiTheme="majorBidi" w:hAnsiTheme="majorBidi" w:cstheme="majorBidi"/>
          <w:bCs/>
          <w:sz w:val="24"/>
          <w:szCs w:val="24"/>
        </w:rPr>
        <w:t xml:space="preserve">  </w:t>
      </w:r>
      <w:r w:rsidRPr="00BF52BE">
        <w:rPr>
          <w:rFonts w:asciiTheme="majorBidi" w:hAnsiTheme="majorBidi" w:cstheme="majorBidi"/>
          <w:bCs/>
          <w:i/>
          <w:iCs/>
          <w:sz w:val="24"/>
          <w:szCs w:val="24"/>
        </w:rPr>
        <w:t>2</w:t>
      </w:r>
      <w:r w:rsidRPr="009F6289">
        <w:rPr>
          <w:rFonts w:asciiTheme="majorBidi" w:hAnsiTheme="majorBidi" w:cstheme="majorBidi"/>
          <w:bCs/>
          <w:sz w:val="24"/>
          <w:szCs w:val="24"/>
        </w:rPr>
        <w:t>(27),  125-132.</w:t>
      </w:r>
    </w:p>
    <w:p w:rsidR="00742245" w:rsidRDefault="00742245" w:rsidP="00742245">
      <w:pPr>
        <w:spacing w:after="160"/>
        <w:ind w:left="567" w:hanging="567"/>
        <w:jc w:val="both"/>
        <w:rPr>
          <w:rFonts w:asciiTheme="majorBidi" w:hAnsiTheme="majorBidi" w:cstheme="majorBidi"/>
          <w:bCs/>
          <w:sz w:val="24"/>
          <w:szCs w:val="24"/>
        </w:rPr>
      </w:pPr>
      <w:r w:rsidRPr="009F6289">
        <w:rPr>
          <w:rFonts w:asciiTheme="majorBidi" w:hAnsiTheme="majorBidi" w:cstheme="majorBidi"/>
          <w:bCs/>
          <w:sz w:val="24"/>
          <w:szCs w:val="24"/>
        </w:rPr>
        <w:t>Wijaya, A.W., Djalali, M.A., &amp; Sofiah, D. (2015).</w:t>
      </w:r>
      <w:r>
        <w:rPr>
          <w:rFonts w:asciiTheme="majorBidi" w:hAnsiTheme="majorBidi" w:cstheme="majorBidi"/>
          <w:bCs/>
          <w:sz w:val="24"/>
          <w:szCs w:val="24"/>
        </w:rPr>
        <w:t xml:space="preserve"> Gaya hidup brand minded dan intensi membeli produk fashion tiruan pada remaja p</w:t>
      </w:r>
      <w:r w:rsidRPr="009F6289">
        <w:rPr>
          <w:rFonts w:asciiTheme="majorBidi" w:hAnsiTheme="majorBidi" w:cstheme="majorBidi"/>
          <w:bCs/>
          <w:sz w:val="24"/>
          <w:szCs w:val="24"/>
        </w:rPr>
        <w:t xml:space="preserve">utri. </w:t>
      </w:r>
      <w:r w:rsidRPr="009F6289">
        <w:rPr>
          <w:rFonts w:asciiTheme="majorBidi" w:hAnsiTheme="majorBidi" w:cstheme="majorBidi"/>
          <w:bCs/>
          <w:i/>
          <w:iCs/>
          <w:sz w:val="24"/>
          <w:szCs w:val="24"/>
        </w:rPr>
        <w:t>Persona Jurnal Psikologi Indonesia,</w:t>
      </w:r>
      <w:r w:rsidRPr="009F6289">
        <w:rPr>
          <w:rFonts w:asciiTheme="majorBidi" w:hAnsiTheme="majorBidi" w:cstheme="majorBidi"/>
          <w:bCs/>
          <w:sz w:val="24"/>
          <w:szCs w:val="24"/>
        </w:rPr>
        <w:t xml:space="preserve"> </w:t>
      </w:r>
      <w:r w:rsidRPr="00BF52BE">
        <w:rPr>
          <w:rFonts w:asciiTheme="majorBidi" w:hAnsiTheme="majorBidi" w:cstheme="majorBidi"/>
          <w:bCs/>
          <w:i/>
          <w:iCs/>
          <w:sz w:val="24"/>
          <w:szCs w:val="24"/>
        </w:rPr>
        <w:t>4</w:t>
      </w:r>
      <w:r w:rsidRPr="009F6289">
        <w:rPr>
          <w:rFonts w:asciiTheme="majorBidi" w:hAnsiTheme="majorBidi" w:cstheme="majorBidi"/>
          <w:bCs/>
          <w:sz w:val="24"/>
          <w:szCs w:val="24"/>
        </w:rPr>
        <w:t>(2), 111-126.</w:t>
      </w:r>
    </w:p>
    <w:p w:rsidR="00742245" w:rsidRPr="009F6289" w:rsidRDefault="00742245" w:rsidP="00742245">
      <w:pPr>
        <w:ind w:left="567" w:hanging="567"/>
        <w:jc w:val="both"/>
        <w:rPr>
          <w:rFonts w:asciiTheme="majorBidi" w:hAnsiTheme="majorBidi" w:cstheme="majorBidi"/>
          <w:bCs/>
          <w:sz w:val="24"/>
          <w:szCs w:val="24"/>
        </w:rPr>
      </w:pPr>
      <w:r>
        <w:rPr>
          <w:rFonts w:asciiTheme="majorBidi" w:hAnsiTheme="majorBidi" w:cstheme="majorBidi"/>
          <w:bCs/>
          <w:sz w:val="24"/>
          <w:szCs w:val="24"/>
        </w:rPr>
        <w:t>Zulkaida, &amp; Kurniati. (2007). Pengaruh locus of control dan efikasi diri terhadap kematangan karir sisa sekolah menengah a</w:t>
      </w:r>
      <w:r w:rsidRPr="009F6289">
        <w:rPr>
          <w:rFonts w:asciiTheme="majorBidi" w:hAnsiTheme="majorBidi" w:cstheme="majorBidi"/>
          <w:bCs/>
          <w:sz w:val="24"/>
          <w:szCs w:val="24"/>
        </w:rPr>
        <w:t>tas (SMA).</w:t>
      </w:r>
      <w:r>
        <w:rPr>
          <w:rFonts w:asciiTheme="majorBidi" w:hAnsiTheme="majorBidi" w:cstheme="majorBidi"/>
          <w:bCs/>
          <w:sz w:val="24"/>
          <w:szCs w:val="24"/>
        </w:rPr>
        <w:t xml:space="preserve"> </w:t>
      </w:r>
      <w:r w:rsidRPr="009F6289">
        <w:rPr>
          <w:rFonts w:asciiTheme="majorBidi" w:hAnsiTheme="majorBidi" w:cstheme="majorBidi"/>
          <w:bCs/>
          <w:i/>
          <w:iCs/>
          <w:sz w:val="24"/>
          <w:szCs w:val="24"/>
        </w:rPr>
        <w:t>Proceeding PESAT (Psikologi, Ekonomi,Sastra,Arsitek&amp; Sipil</w:t>
      </w:r>
      <w:r>
        <w:rPr>
          <w:rFonts w:asciiTheme="majorBidi" w:hAnsiTheme="majorBidi" w:cstheme="majorBidi"/>
          <w:bCs/>
          <w:sz w:val="24"/>
          <w:szCs w:val="24"/>
        </w:rPr>
        <w:t xml:space="preserve">), </w:t>
      </w:r>
      <w:r w:rsidRPr="00BF52BE">
        <w:rPr>
          <w:rFonts w:asciiTheme="majorBidi" w:hAnsiTheme="majorBidi" w:cstheme="majorBidi"/>
          <w:bCs/>
          <w:i/>
          <w:iCs/>
          <w:sz w:val="24"/>
          <w:szCs w:val="24"/>
        </w:rPr>
        <w:t>6</w:t>
      </w:r>
      <w:r>
        <w:rPr>
          <w:rFonts w:asciiTheme="majorBidi" w:hAnsiTheme="majorBidi" w:cstheme="majorBidi"/>
          <w:bCs/>
          <w:sz w:val="24"/>
          <w:szCs w:val="24"/>
        </w:rPr>
        <w:t>(1), 1-1</w:t>
      </w:r>
      <w:r w:rsidRPr="009F6289">
        <w:rPr>
          <w:rFonts w:asciiTheme="majorBidi" w:hAnsiTheme="majorBidi" w:cstheme="majorBidi"/>
          <w:bCs/>
          <w:sz w:val="24"/>
          <w:szCs w:val="24"/>
        </w:rPr>
        <w:t>4.</w:t>
      </w:r>
    </w:p>
    <w:p w:rsidR="00F74D6E" w:rsidRPr="00076910" w:rsidRDefault="00F74D6E" w:rsidP="00F74D6E">
      <w:pPr>
        <w:autoSpaceDE w:val="0"/>
        <w:autoSpaceDN w:val="0"/>
        <w:adjustRightInd w:val="0"/>
        <w:spacing w:after="0" w:line="480" w:lineRule="auto"/>
        <w:ind w:firstLine="567"/>
        <w:jc w:val="both"/>
        <w:rPr>
          <w:rFonts w:ascii="Times New Roman" w:hAnsi="Times New Roman" w:cs="Times New Roman"/>
          <w:sz w:val="24"/>
          <w:szCs w:val="24"/>
        </w:rPr>
      </w:pPr>
    </w:p>
    <w:p w:rsidR="00F74D6E" w:rsidRDefault="00F74D6E" w:rsidP="00F74D6E">
      <w:pPr>
        <w:autoSpaceDE w:val="0"/>
        <w:autoSpaceDN w:val="0"/>
        <w:adjustRightInd w:val="0"/>
        <w:spacing w:after="0" w:line="480" w:lineRule="auto"/>
        <w:ind w:firstLine="567"/>
        <w:jc w:val="both"/>
        <w:rPr>
          <w:rFonts w:ascii="Times New Roman" w:hAnsi="Times New Roman" w:cs="Times New Roman"/>
          <w:sz w:val="24"/>
          <w:szCs w:val="24"/>
        </w:rPr>
      </w:pPr>
    </w:p>
    <w:p w:rsidR="00F74D6E" w:rsidRDefault="00F74D6E" w:rsidP="00F74D6E">
      <w:pPr>
        <w:spacing w:line="480" w:lineRule="auto"/>
        <w:ind w:firstLine="567"/>
        <w:jc w:val="both"/>
        <w:rPr>
          <w:rFonts w:ascii="Times New Roman" w:hAnsi="Times New Roman" w:cs="Times New Roman"/>
          <w:sz w:val="24"/>
          <w:szCs w:val="24"/>
        </w:rPr>
      </w:pPr>
    </w:p>
    <w:p w:rsidR="00F74D6E" w:rsidRDefault="00F74D6E" w:rsidP="00F74D6E">
      <w:pPr>
        <w:spacing w:after="0" w:line="480" w:lineRule="auto"/>
        <w:jc w:val="both"/>
        <w:rPr>
          <w:rFonts w:ascii="Times New Roman" w:hAnsi="Times New Roman" w:cs="Times New Roman"/>
          <w:sz w:val="24"/>
          <w:szCs w:val="24"/>
          <w:shd w:val="clear" w:color="auto" w:fill="FFFFFF"/>
          <w:lang w:val="en-ID"/>
        </w:rPr>
      </w:pPr>
    </w:p>
    <w:p w:rsidR="00F74D6E" w:rsidRDefault="00F74D6E" w:rsidP="00F74D6E">
      <w:pPr>
        <w:spacing w:after="0" w:line="480" w:lineRule="auto"/>
        <w:jc w:val="both"/>
        <w:rPr>
          <w:rFonts w:ascii="Times New Roman" w:hAnsi="Times New Roman" w:cs="Times New Roman"/>
          <w:sz w:val="24"/>
          <w:szCs w:val="24"/>
          <w:shd w:val="clear" w:color="auto" w:fill="FFFFFF"/>
          <w:lang w:val="en-ID"/>
        </w:rPr>
      </w:pPr>
    </w:p>
    <w:p w:rsidR="00F74D6E" w:rsidRDefault="00F74D6E" w:rsidP="00F74D6E">
      <w:pPr>
        <w:spacing w:after="0" w:line="480" w:lineRule="auto"/>
        <w:jc w:val="both"/>
        <w:rPr>
          <w:rFonts w:ascii="Times New Roman" w:hAnsi="Times New Roman" w:cs="Times New Roman"/>
          <w:sz w:val="24"/>
          <w:szCs w:val="24"/>
          <w:shd w:val="clear" w:color="auto" w:fill="FFFFFF"/>
          <w:lang w:val="en-ID"/>
        </w:rPr>
      </w:pPr>
    </w:p>
    <w:p w:rsidR="00F74D6E" w:rsidRDefault="00F74D6E" w:rsidP="00F74D6E">
      <w:pPr>
        <w:spacing w:after="0" w:line="480" w:lineRule="auto"/>
        <w:jc w:val="both"/>
        <w:rPr>
          <w:rFonts w:ascii="Times New Roman" w:hAnsi="Times New Roman" w:cs="Times New Roman"/>
          <w:sz w:val="24"/>
          <w:szCs w:val="24"/>
          <w:shd w:val="clear" w:color="auto" w:fill="FFFFFF"/>
          <w:lang w:val="en-ID"/>
        </w:rPr>
      </w:pPr>
    </w:p>
    <w:p w:rsidR="00F74D6E" w:rsidRDefault="00F74D6E" w:rsidP="00F74D6E">
      <w:pPr>
        <w:spacing w:after="0" w:line="480" w:lineRule="auto"/>
        <w:ind w:left="567" w:firstLine="567"/>
        <w:jc w:val="both"/>
        <w:rPr>
          <w:rFonts w:ascii="Times New Roman" w:hAnsi="Times New Roman" w:cs="Times New Roman"/>
          <w:sz w:val="24"/>
          <w:szCs w:val="24"/>
          <w:shd w:val="clear" w:color="auto" w:fill="FFFFFF"/>
          <w:lang w:val="en-US"/>
        </w:rPr>
      </w:pPr>
    </w:p>
    <w:p w:rsidR="00F74D6E" w:rsidRDefault="00F74D6E" w:rsidP="00F74D6E">
      <w:pPr>
        <w:spacing w:after="0" w:line="480" w:lineRule="auto"/>
        <w:ind w:left="567" w:firstLine="567"/>
        <w:jc w:val="both"/>
        <w:rPr>
          <w:rFonts w:ascii="Times New Roman" w:hAnsi="Times New Roman" w:cs="Times New Roman"/>
          <w:sz w:val="24"/>
          <w:szCs w:val="24"/>
        </w:rPr>
      </w:pPr>
    </w:p>
    <w:p w:rsidR="00F74D6E" w:rsidRDefault="00F74D6E" w:rsidP="00F74D6E">
      <w:pPr>
        <w:pStyle w:val="ListParagraph"/>
        <w:spacing w:after="0" w:line="480" w:lineRule="auto"/>
        <w:ind w:left="567" w:firstLine="567"/>
        <w:jc w:val="both"/>
        <w:rPr>
          <w:rFonts w:ascii="Times New Roman" w:hAnsi="Times New Roman" w:cs="Times New Roman"/>
          <w:sz w:val="24"/>
          <w:szCs w:val="24"/>
          <w:lang w:val="en-ID"/>
        </w:rPr>
      </w:pPr>
    </w:p>
    <w:p w:rsidR="00F74D6E" w:rsidRDefault="00F74D6E" w:rsidP="00F74D6E">
      <w:pPr>
        <w:pStyle w:val="ListParagraph"/>
        <w:spacing w:after="0" w:line="480" w:lineRule="auto"/>
        <w:ind w:left="567" w:firstLine="567"/>
        <w:jc w:val="both"/>
        <w:rPr>
          <w:rFonts w:ascii="Times New Roman" w:hAnsi="Times New Roman" w:cs="Times New Roman"/>
          <w:sz w:val="24"/>
          <w:szCs w:val="24"/>
          <w:lang w:val="en-ID"/>
        </w:rPr>
      </w:pPr>
    </w:p>
    <w:p w:rsidR="00F74D6E" w:rsidRDefault="00F74D6E" w:rsidP="00F74D6E">
      <w:pPr>
        <w:spacing w:line="480" w:lineRule="auto"/>
        <w:ind w:firstLine="567"/>
        <w:jc w:val="both"/>
        <w:rPr>
          <w:rFonts w:ascii="Times New Roman" w:hAnsi="Times New Roman" w:cs="Times New Roman"/>
          <w:sz w:val="24"/>
          <w:szCs w:val="24"/>
          <w:lang w:val="en-US"/>
        </w:rPr>
      </w:pPr>
    </w:p>
    <w:p w:rsidR="00F74D6E" w:rsidRDefault="00F74D6E" w:rsidP="00F74D6E">
      <w:pPr>
        <w:autoSpaceDE w:val="0"/>
        <w:autoSpaceDN w:val="0"/>
        <w:adjustRightInd w:val="0"/>
        <w:spacing w:after="0" w:line="480" w:lineRule="auto"/>
        <w:ind w:firstLine="567"/>
        <w:jc w:val="both"/>
        <w:rPr>
          <w:rFonts w:ascii="Times New Roman" w:hAnsi="Times New Roman" w:cs="Times New Roman"/>
          <w:sz w:val="24"/>
          <w:szCs w:val="24"/>
        </w:rPr>
      </w:pPr>
    </w:p>
    <w:p w:rsidR="00F74D6E" w:rsidRDefault="00F74D6E" w:rsidP="00F74D6E">
      <w:pPr>
        <w:autoSpaceDE w:val="0"/>
        <w:autoSpaceDN w:val="0"/>
        <w:adjustRightInd w:val="0"/>
        <w:spacing w:after="0" w:line="480" w:lineRule="auto"/>
        <w:ind w:firstLine="567"/>
        <w:jc w:val="both"/>
        <w:rPr>
          <w:rFonts w:ascii="Times New Roman" w:hAnsi="Times New Roman" w:cs="Times New Roman"/>
          <w:sz w:val="24"/>
          <w:szCs w:val="24"/>
        </w:rPr>
      </w:pPr>
    </w:p>
    <w:p w:rsidR="00F74D6E" w:rsidRDefault="00F74D6E" w:rsidP="00F74D6E">
      <w:pPr>
        <w:spacing w:line="240" w:lineRule="auto"/>
        <w:jc w:val="both"/>
        <w:rPr>
          <w:rFonts w:ascii="Times New Roman" w:hAnsi="Times New Roman" w:cs="Times New Roman"/>
          <w:sz w:val="24"/>
          <w:szCs w:val="24"/>
          <w:lang w:val="en-US"/>
        </w:rPr>
      </w:pPr>
    </w:p>
    <w:p w:rsidR="00DF3C4B" w:rsidRPr="00EB1E04" w:rsidRDefault="00DF3C4B" w:rsidP="001E6CB0">
      <w:pPr>
        <w:pStyle w:val="ListParagraph"/>
        <w:spacing w:after="0" w:line="240" w:lineRule="auto"/>
        <w:ind w:left="567" w:hanging="567"/>
        <w:jc w:val="both"/>
        <w:rPr>
          <w:rFonts w:ascii="Times New Roman" w:hAnsi="Times New Roman" w:cs="Times New Roman"/>
          <w:sz w:val="24"/>
          <w:szCs w:val="24"/>
          <w:lang w:val="en-US"/>
        </w:rPr>
      </w:pPr>
    </w:p>
    <w:sectPr w:rsidR="00DF3C4B" w:rsidRPr="00EB1E04" w:rsidSect="005272A9">
      <w:type w:val="continuous"/>
      <w:pgSz w:w="11906" w:h="16838" w:code="9"/>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C73" w:rsidRDefault="00AB3C73" w:rsidP="00407B73">
      <w:pPr>
        <w:spacing w:after="0" w:line="240" w:lineRule="auto"/>
      </w:pPr>
      <w:r>
        <w:separator/>
      </w:r>
    </w:p>
  </w:endnote>
  <w:endnote w:type="continuationSeparator" w:id="1">
    <w:p w:rsidR="00AB3C73" w:rsidRDefault="00AB3C73" w:rsidP="00407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467306"/>
      <w:docPartObj>
        <w:docPartGallery w:val="Page Numbers (Bottom of Page)"/>
        <w:docPartUnique/>
      </w:docPartObj>
    </w:sdtPr>
    <w:sdtEndPr>
      <w:rPr>
        <w:noProof/>
      </w:rPr>
    </w:sdtEndPr>
    <w:sdtContent>
      <w:p w:rsidR="00510368" w:rsidRDefault="006F4A93">
        <w:pPr>
          <w:pStyle w:val="Footer"/>
          <w:jc w:val="right"/>
        </w:pPr>
        <w:r>
          <w:fldChar w:fldCharType="begin"/>
        </w:r>
        <w:r w:rsidR="00510368">
          <w:instrText xml:space="preserve"> PAGE   \* MERGEFORMAT </w:instrText>
        </w:r>
        <w:r>
          <w:fldChar w:fldCharType="separate"/>
        </w:r>
        <w:r w:rsidR="00742245">
          <w:rPr>
            <w:noProof/>
          </w:rPr>
          <w:t>14</w:t>
        </w:r>
        <w:r>
          <w:rPr>
            <w:noProof/>
          </w:rPr>
          <w:fldChar w:fldCharType="end"/>
        </w:r>
      </w:p>
    </w:sdtContent>
  </w:sdt>
  <w:p w:rsidR="00510368" w:rsidRDefault="005103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C73" w:rsidRDefault="00AB3C73" w:rsidP="00407B73">
      <w:pPr>
        <w:spacing w:after="0" w:line="240" w:lineRule="auto"/>
      </w:pPr>
      <w:r>
        <w:separator/>
      </w:r>
    </w:p>
  </w:footnote>
  <w:footnote w:type="continuationSeparator" w:id="1">
    <w:p w:rsidR="00AB3C73" w:rsidRDefault="00AB3C73" w:rsidP="00407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6AA4DE8"/>
    <w:multiLevelType w:val="hybridMultilevel"/>
    <w:tmpl w:val="651A171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B446248"/>
    <w:multiLevelType w:val="hybridMultilevel"/>
    <w:tmpl w:val="CD5CEB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10"/>
  </w:num>
  <w:num w:numId="6">
    <w:abstractNumId w:val="5"/>
  </w:num>
  <w:num w:numId="7">
    <w:abstractNumId w:val="9"/>
  </w:num>
  <w:num w:numId="8">
    <w:abstractNumId w:val="0"/>
  </w:num>
  <w:num w:numId="9">
    <w:abstractNumId w:val="12"/>
  </w:num>
  <w:num w:numId="10">
    <w:abstractNumId w:val="4"/>
  </w:num>
  <w:num w:numId="11">
    <w:abstractNumId w:val="11"/>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82684E"/>
    <w:rsid w:val="000057CD"/>
    <w:rsid w:val="0001332E"/>
    <w:rsid w:val="00017FA5"/>
    <w:rsid w:val="00023289"/>
    <w:rsid w:val="000233E7"/>
    <w:rsid w:val="00026CD0"/>
    <w:rsid w:val="00047D8C"/>
    <w:rsid w:val="00060D3C"/>
    <w:rsid w:val="00062B43"/>
    <w:rsid w:val="00066A96"/>
    <w:rsid w:val="000744B0"/>
    <w:rsid w:val="00074AB5"/>
    <w:rsid w:val="00076910"/>
    <w:rsid w:val="000779EF"/>
    <w:rsid w:val="00087100"/>
    <w:rsid w:val="000A0D32"/>
    <w:rsid w:val="000B1B44"/>
    <w:rsid w:val="000B24EF"/>
    <w:rsid w:val="000B3B4E"/>
    <w:rsid w:val="000B44E1"/>
    <w:rsid w:val="000B7C97"/>
    <w:rsid w:val="000D5F6B"/>
    <w:rsid w:val="000E68D0"/>
    <w:rsid w:val="000F7D7E"/>
    <w:rsid w:val="001012EB"/>
    <w:rsid w:val="0010322B"/>
    <w:rsid w:val="00106DB6"/>
    <w:rsid w:val="00112C72"/>
    <w:rsid w:val="00121513"/>
    <w:rsid w:val="00121ABF"/>
    <w:rsid w:val="001318F3"/>
    <w:rsid w:val="0013771A"/>
    <w:rsid w:val="00146790"/>
    <w:rsid w:val="001533C9"/>
    <w:rsid w:val="00165F26"/>
    <w:rsid w:val="00167C19"/>
    <w:rsid w:val="00175FB1"/>
    <w:rsid w:val="00177602"/>
    <w:rsid w:val="00183998"/>
    <w:rsid w:val="001A2379"/>
    <w:rsid w:val="001A315B"/>
    <w:rsid w:val="001C6043"/>
    <w:rsid w:val="001C79E1"/>
    <w:rsid w:val="001D030F"/>
    <w:rsid w:val="001D2566"/>
    <w:rsid w:val="001D763B"/>
    <w:rsid w:val="001E243C"/>
    <w:rsid w:val="001E65D3"/>
    <w:rsid w:val="001E6CB0"/>
    <w:rsid w:val="001F03BC"/>
    <w:rsid w:val="002100F0"/>
    <w:rsid w:val="0022654F"/>
    <w:rsid w:val="00232EAE"/>
    <w:rsid w:val="00245C8D"/>
    <w:rsid w:val="00250C54"/>
    <w:rsid w:val="00252C31"/>
    <w:rsid w:val="002570A0"/>
    <w:rsid w:val="002608EF"/>
    <w:rsid w:val="00262962"/>
    <w:rsid w:val="00264C29"/>
    <w:rsid w:val="00273E1A"/>
    <w:rsid w:val="00283CDC"/>
    <w:rsid w:val="00285930"/>
    <w:rsid w:val="002877E3"/>
    <w:rsid w:val="00297930"/>
    <w:rsid w:val="00297976"/>
    <w:rsid w:val="002A1EEB"/>
    <w:rsid w:val="002C3F64"/>
    <w:rsid w:val="002C51F3"/>
    <w:rsid w:val="002C6882"/>
    <w:rsid w:val="002D0894"/>
    <w:rsid w:val="002D1FD8"/>
    <w:rsid w:val="002D5D4F"/>
    <w:rsid w:val="002D6077"/>
    <w:rsid w:val="003074A5"/>
    <w:rsid w:val="00311083"/>
    <w:rsid w:val="00314D7F"/>
    <w:rsid w:val="003154FB"/>
    <w:rsid w:val="0031606E"/>
    <w:rsid w:val="003209AF"/>
    <w:rsid w:val="00325242"/>
    <w:rsid w:val="00325830"/>
    <w:rsid w:val="00330A4B"/>
    <w:rsid w:val="003334A3"/>
    <w:rsid w:val="00335D61"/>
    <w:rsid w:val="00374071"/>
    <w:rsid w:val="003817E5"/>
    <w:rsid w:val="00382F92"/>
    <w:rsid w:val="00384A04"/>
    <w:rsid w:val="00384B87"/>
    <w:rsid w:val="00394039"/>
    <w:rsid w:val="003A449A"/>
    <w:rsid w:val="003A7536"/>
    <w:rsid w:val="003B2C6E"/>
    <w:rsid w:val="003C1534"/>
    <w:rsid w:val="003C6A94"/>
    <w:rsid w:val="003C71D2"/>
    <w:rsid w:val="003D4D09"/>
    <w:rsid w:val="003E2A01"/>
    <w:rsid w:val="003E4280"/>
    <w:rsid w:val="003E5547"/>
    <w:rsid w:val="00407B73"/>
    <w:rsid w:val="00421BA5"/>
    <w:rsid w:val="00426E42"/>
    <w:rsid w:val="0043337E"/>
    <w:rsid w:val="00435A6F"/>
    <w:rsid w:val="0044038B"/>
    <w:rsid w:val="00444C6A"/>
    <w:rsid w:val="00454C50"/>
    <w:rsid w:val="0045626D"/>
    <w:rsid w:val="0045757F"/>
    <w:rsid w:val="00463467"/>
    <w:rsid w:val="004811B7"/>
    <w:rsid w:val="004A36E9"/>
    <w:rsid w:val="004A5CE0"/>
    <w:rsid w:val="004B0861"/>
    <w:rsid w:val="004B1496"/>
    <w:rsid w:val="004B79EB"/>
    <w:rsid w:val="004B7C2F"/>
    <w:rsid w:val="004C55C1"/>
    <w:rsid w:val="004C6F0E"/>
    <w:rsid w:val="004C6FB1"/>
    <w:rsid w:val="004D3212"/>
    <w:rsid w:val="004D3598"/>
    <w:rsid w:val="004F4422"/>
    <w:rsid w:val="00510368"/>
    <w:rsid w:val="005167D9"/>
    <w:rsid w:val="0051745A"/>
    <w:rsid w:val="005218DF"/>
    <w:rsid w:val="005272A9"/>
    <w:rsid w:val="0053558F"/>
    <w:rsid w:val="00560B43"/>
    <w:rsid w:val="00562498"/>
    <w:rsid w:val="005706EF"/>
    <w:rsid w:val="005775B0"/>
    <w:rsid w:val="00582756"/>
    <w:rsid w:val="00585D66"/>
    <w:rsid w:val="00585F0D"/>
    <w:rsid w:val="00586710"/>
    <w:rsid w:val="00587E71"/>
    <w:rsid w:val="005A06C4"/>
    <w:rsid w:val="005A2D22"/>
    <w:rsid w:val="005A4F13"/>
    <w:rsid w:val="005B3358"/>
    <w:rsid w:val="005B4924"/>
    <w:rsid w:val="005B6E92"/>
    <w:rsid w:val="005D7624"/>
    <w:rsid w:val="005D7730"/>
    <w:rsid w:val="005E4AF3"/>
    <w:rsid w:val="005E4C64"/>
    <w:rsid w:val="00602CCC"/>
    <w:rsid w:val="00603ADE"/>
    <w:rsid w:val="00605EF7"/>
    <w:rsid w:val="00607F8E"/>
    <w:rsid w:val="00614512"/>
    <w:rsid w:val="00614E35"/>
    <w:rsid w:val="0061597F"/>
    <w:rsid w:val="00622B84"/>
    <w:rsid w:val="00624500"/>
    <w:rsid w:val="00630988"/>
    <w:rsid w:val="00630A7A"/>
    <w:rsid w:val="006514D2"/>
    <w:rsid w:val="0065307E"/>
    <w:rsid w:val="00673B16"/>
    <w:rsid w:val="00687C8C"/>
    <w:rsid w:val="0069098E"/>
    <w:rsid w:val="00695638"/>
    <w:rsid w:val="00695AA6"/>
    <w:rsid w:val="00696ACA"/>
    <w:rsid w:val="006A0B5D"/>
    <w:rsid w:val="006A0CC3"/>
    <w:rsid w:val="006B3A79"/>
    <w:rsid w:val="006B44CA"/>
    <w:rsid w:val="006B45C6"/>
    <w:rsid w:val="006C59DC"/>
    <w:rsid w:val="006C7699"/>
    <w:rsid w:val="006C7E59"/>
    <w:rsid w:val="006F4A93"/>
    <w:rsid w:val="0070727F"/>
    <w:rsid w:val="00710A28"/>
    <w:rsid w:val="0071513D"/>
    <w:rsid w:val="00722422"/>
    <w:rsid w:val="00742245"/>
    <w:rsid w:val="007432F4"/>
    <w:rsid w:val="00745F44"/>
    <w:rsid w:val="0074710F"/>
    <w:rsid w:val="00753036"/>
    <w:rsid w:val="007607B5"/>
    <w:rsid w:val="00766E56"/>
    <w:rsid w:val="007713AC"/>
    <w:rsid w:val="00774D27"/>
    <w:rsid w:val="00786B16"/>
    <w:rsid w:val="00790D85"/>
    <w:rsid w:val="007970C6"/>
    <w:rsid w:val="007B1095"/>
    <w:rsid w:val="007B77C8"/>
    <w:rsid w:val="007C5FF2"/>
    <w:rsid w:val="007D44FD"/>
    <w:rsid w:val="007D6F72"/>
    <w:rsid w:val="007E4BB2"/>
    <w:rsid w:val="007F6EB4"/>
    <w:rsid w:val="00803E9A"/>
    <w:rsid w:val="008208D6"/>
    <w:rsid w:val="00825332"/>
    <w:rsid w:val="0082684E"/>
    <w:rsid w:val="0083216F"/>
    <w:rsid w:val="0084243F"/>
    <w:rsid w:val="00852F7F"/>
    <w:rsid w:val="008612D6"/>
    <w:rsid w:val="00865E70"/>
    <w:rsid w:val="00890474"/>
    <w:rsid w:val="008B0B6D"/>
    <w:rsid w:val="008B65B5"/>
    <w:rsid w:val="008C2A30"/>
    <w:rsid w:val="008C7186"/>
    <w:rsid w:val="008D1795"/>
    <w:rsid w:val="008D436B"/>
    <w:rsid w:val="008E0208"/>
    <w:rsid w:val="008E463F"/>
    <w:rsid w:val="008F3035"/>
    <w:rsid w:val="008F38A1"/>
    <w:rsid w:val="00906D60"/>
    <w:rsid w:val="00912C8A"/>
    <w:rsid w:val="009158EE"/>
    <w:rsid w:val="00930D6B"/>
    <w:rsid w:val="009326CA"/>
    <w:rsid w:val="009574D6"/>
    <w:rsid w:val="00960F7A"/>
    <w:rsid w:val="0096262A"/>
    <w:rsid w:val="00963C0B"/>
    <w:rsid w:val="009806C6"/>
    <w:rsid w:val="00986A4C"/>
    <w:rsid w:val="00986E3B"/>
    <w:rsid w:val="00994AC3"/>
    <w:rsid w:val="00996AFD"/>
    <w:rsid w:val="00997187"/>
    <w:rsid w:val="009A43BC"/>
    <w:rsid w:val="009B07D0"/>
    <w:rsid w:val="009C26EF"/>
    <w:rsid w:val="009C5A51"/>
    <w:rsid w:val="009C7CC7"/>
    <w:rsid w:val="009D6F66"/>
    <w:rsid w:val="009E1A69"/>
    <w:rsid w:val="009F05C1"/>
    <w:rsid w:val="009F063F"/>
    <w:rsid w:val="009F2E79"/>
    <w:rsid w:val="009F5137"/>
    <w:rsid w:val="00A13E63"/>
    <w:rsid w:val="00A26F3E"/>
    <w:rsid w:val="00A3057E"/>
    <w:rsid w:val="00A3260C"/>
    <w:rsid w:val="00A3387F"/>
    <w:rsid w:val="00A47D44"/>
    <w:rsid w:val="00A6672B"/>
    <w:rsid w:val="00A807A8"/>
    <w:rsid w:val="00A846F8"/>
    <w:rsid w:val="00A94398"/>
    <w:rsid w:val="00AA359F"/>
    <w:rsid w:val="00AB3C73"/>
    <w:rsid w:val="00AC2547"/>
    <w:rsid w:val="00AC2AC6"/>
    <w:rsid w:val="00AC4E34"/>
    <w:rsid w:val="00AC73A4"/>
    <w:rsid w:val="00AC7CD2"/>
    <w:rsid w:val="00AD37BA"/>
    <w:rsid w:val="00AE4E6C"/>
    <w:rsid w:val="00AF1227"/>
    <w:rsid w:val="00B04456"/>
    <w:rsid w:val="00B07498"/>
    <w:rsid w:val="00B1767F"/>
    <w:rsid w:val="00B21ADF"/>
    <w:rsid w:val="00B249A7"/>
    <w:rsid w:val="00B25362"/>
    <w:rsid w:val="00B31996"/>
    <w:rsid w:val="00B3703C"/>
    <w:rsid w:val="00B45950"/>
    <w:rsid w:val="00B544A5"/>
    <w:rsid w:val="00B637AD"/>
    <w:rsid w:val="00B6438C"/>
    <w:rsid w:val="00B94ACA"/>
    <w:rsid w:val="00BA0033"/>
    <w:rsid w:val="00BA75A1"/>
    <w:rsid w:val="00BB43D7"/>
    <w:rsid w:val="00BC2A62"/>
    <w:rsid w:val="00BE2084"/>
    <w:rsid w:val="00BE2D94"/>
    <w:rsid w:val="00BE3CF0"/>
    <w:rsid w:val="00BF2CAC"/>
    <w:rsid w:val="00BF7E29"/>
    <w:rsid w:val="00C00C1F"/>
    <w:rsid w:val="00C02151"/>
    <w:rsid w:val="00C05CCF"/>
    <w:rsid w:val="00C154E0"/>
    <w:rsid w:val="00C242DA"/>
    <w:rsid w:val="00C24979"/>
    <w:rsid w:val="00C269EC"/>
    <w:rsid w:val="00C2718C"/>
    <w:rsid w:val="00C32CB6"/>
    <w:rsid w:val="00C42450"/>
    <w:rsid w:val="00C46D0B"/>
    <w:rsid w:val="00C536A8"/>
    <w:rsid w:val="00C57670"/>
    <w:rsid w:val="00C601D7"/>
    <w:rsid w:val="00C625C5"/>
    <w:rsid w:val="00C62894"/>
    <w:rsid w:val="00C733E6"/>
    <w:rsid w:val="00C84755"/>
    <w:rsid w:val="00C87337"/>
    <w:rsid w:val="00C920B9"/>
    <w:rsid w:val="00C934FA"/>
    <w:rsid w:val="00CA21E5"/>
    <w:rsid w:val="00CB52EB"/>
    <w:rsid w:val="00CC00B8"/>
    <w:rsid w:val="00CC4283"/>
    <w:rsid w:val="00CC5BB5"/>
    <w:rsid w:val="00CC6516"/>
    <w:rsid w:val="00CE09DA"/>
    <w:rsid w:val="00CE1439"/>
    <w:rsid w:val="00CE16A6"/>
    <w:rsid w:val="00CE4142"/>
    <w:rsid w:val="00CE55B9"/>
    <w:rsid w:val="00CF7CAA"/>
    <w:rsid w:val="00D0136F"/>
    <w:rsid w:val="00D04C17"/>
    <w:rsid w:val="00D060C5"/>
    <w:rsid w:val="00D26AC1"/>
    <w:rsid w:val="00D32779"/>
    <w:rsid w:val="00D471F5"/>
    <w:rsid w:val="00D53EAF"/>
    <w:rsid w:val="00D621C9"/>
    <w:rsid w:val="00D65440"/>
    <w:rsid w:val="00DA0EB1"/>
    <w:rsid w:val="00DA6B8E"/>
    <w:rsid w:val="00DB12AE"/>
    <w:rsid w:val="00DB1822"/>
    <w:rsid w:val="00DC5517"/>
    <w:rsid w:val="00DD04F5"/>
    <w:rsid w:val="00DD76EF"/>
    <w:rsid w:val="00DE3F35"/>
    <w:rsid w:val="00DF3C4B"/>
    <w:rsid w:val="00E06EEA"/>
    <w:rsid w:val="00E0720B"/>
    <w:rsid w:val="00E1245B"/>
    <w:rsid w:val="00E134F2"/>
    <w:rsid w:val="00E23327"/>
    <w:rsid w:val="00E26081"/>
    <w:rsid w:val="00E516F0"/>
    <w:rsid w:val="00E73E7B"/>
    <w:rsid w:val="00E80356"/>
    <w:rsid w:val="00E82417"/>
    <w:rsid w:val="00E86C58"/>
    <w:rsid w:val="00E91069"/>
    <w:rsid w:val="00E916F7"/>
    <w:rsid w:val="00E93B24"/>
    <w:rsid w:val="00EA3BA7"/>
    <w:rsid w:val="00EA6FAF"/>
    <w:rsid w:val="00EB1E04"/>
    <w:rsid w:val="00EB6D51"/>
    <w:rsid w:val="00EB7762"/>
    <w:rsid w:val="00ED1CE7"/>
    <w:rsid w:val="00ED477C"/>
    <w:rsid w:val="00ED699D"/>
    <w:rsid w:val="00EE4DC9"/>
    <w:rsid w:val="00EF05B5"/>
    <w:rsid w:val="00EF0BCD"/>
    <w:rsid w:val="00EF307B"/>
    <w:rsid w:val="00F01102"/>
    <w:rsid w:val="00F174C3"/>
    <w:rsid w:val="00F215DB"/>
    <w:rsid w:val="00F224EF"/>
    <w:rsid w:val="00F24866"/>
    <w:rsid w:val="00F24FF4"/>
    <w:rsid w:val="00F30F18"/>
    <w:rsid w:val="00F310A3"/>
    <w:rsid w:val="00F40C80"/>
    <w:rsid w:val="00F438C9"/>
    <w:rsid w:val="00F53860"/>
    <w:rsid w:val="00F57728"/>
    <w:rsid w:val="00F62451"/>
    <w:rsid w:val="00F67670"/>
    <w:rsid w:val="00F74D6E"/>
    <w:rsid w:val="00F77EBB"/>
    <w:rsid w:val="00F853B2"/>
    <w:rsid w:val="00F973FE"/>
    <w:rsid w:val="00FA1ED5"/>
    <w:rsid w:val="00FC349E"/>
    <w:rsid w:val="00FC7520"/>
    <w:rsid w:val="00FD1235"/>
    <w:rsid w:val="00FD1A48"/>
    <w:rsid w:val="00FE7983"/>
    <w:rsid w:val="00FF09BF"/>
    <w:rsid w:val="00FF3662"/>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qFormat/>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character" w:customStyle="1" w:styleId="personname">
    <w:name w:val="person_name"/>
    <w:basedOn w:val="DefaultParagraphFont"/>
    <w:rsid w:val="00F74D6E"/>
  </w:style>
</w:styles>
</file>

<file path=word/webSettings.xml><?xml version="1.0" encoding="utf-8"?>
<w:webSettings xmlns:r="http://schemas.openxmlformats.org/officeDocument/2006/relationships" xmlns:w="http://schemas.openxmlformats.org/wordprocessingml/2006/main">
  <w:divs>
    <w:div w:id="148022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safitriarahman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indilogsociology.or.id/2017/09/perilaku-konsumtif-dan-tren-shopahol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acer</cp:lastModifiedBy>
  <cp:revision>2</cp:revision>
  <cp:lastPrinted>2018-01-08T16:16:00Z</cp:lastPrinted>
  <dcterms:created xsi:type="dcterms:W3CDTF">2020-01-11T02:08:00Z</dcterms:created>
  <dcterms:modified xsi:type="dcterms:W3CDTF">2020-01-11T02:08:00Z</dcterms:modified>
</cp:coreProperties>
</file>