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C48" w:rsidRDefault="00912C48" w:rsidP="00912C48">
      <w:pPr>
        <w:spacing w:after="0"/>
        <w:jc w:val="center"/>
        <w:rPr>
          <w:rFonts w:ascii="Times New Roman" w:hAnsi="Times New Roman"/>
          <w:b/>
          <w:sz w:val="24"/>
          <w:szCs w:val="24"/>
        </w:rPr>
      </w:pPr>
      <w:r>
        <w:rPr>
          <w:rFonts w:ascii="Times New Roman" w:hAnsi="Times New Roman"/>
          <w:b/>
          <w:sz w:val="24"/>
          <w:szCs w:val="24"/>
        </w:rPr>
        <w:t>PENGARUH PSIKODRAMA TERHADAP ASERTIVITAS PADA MAHASISWA UNIVERSITAS MERCU BUANA YOGYAKARTA</w:t>
      </w:r>
      <w:r>
        <w:rPr>
          <w:rFonts w:ascii="Times New Roman" w:hAnsi="Times New Roman"/>
          <w:b/>
          <w:sz w:val="24"/>
          <w:szCs w:val="24"/>
        </w:rPr>
        <w:softHyphen/>
      </w:r>
    </w:p>
    <w:p w:rsidR="00912C48" w:rsidRDefault="00912C48" w:rsidP="00912C48">
      <w:pPr>
        <w:spacing w:after="0"/>
        <w:jc w:val="center"/>
        <w:rPr>
          <w:rFonts w:ascii="Times New Roman" w:hAnsi="Times New Roman"/>
          <w:b/>
          <w:sz w:val="24"/>
          <w:szCs w:val="24"/>
        </w:rPr>
      </w:pPr>
    </w:p>
    <w:p w:rsidR="00912C48" w:rsidRPr="0015690A" w:rsidRDefault="00912C48" w:rsidP="00912C48">
      <w:pPr>
        <w:spacing w:after="0" w:line="240" w:lineRule="auto"/>
        <w:jc w:val="center"/>
        <w:rPr>
          <w:rFonts w:ascii="Times New Roman" w:hAnsi="Times New Roman"/>
          <w:szCs w:val="24"/>
        </w:rPr>
      </w:pPr>
      <w:r w:rsidRPr="0015690A">
        <w:rPr>
          <w:rFonts w:ascii="Times New Roman" w:hAnsi="Times New Roman"/>
          <w:szCs w:val="24"/>
        </w:rPr>
        <w:t>Archangela Girlani Dwi Lestari</w:t>
      </w:r>
    </w:p>
    <w:p w:rsidR="00912C48" w:rsidRPr="0015690A" w:rsidRDefault="00912C48" w:rsidP="00912C48">
      <w:pPr>
        <w:spacing w:after="0" w:line="240" w:lineRule="auto"/>
        <w:jc w:val="center"/>
        <w:rPr>
          <w:rFonts w:ascii="Times New Roman" w:hAnsi="Times New Roman"/>
          <w:szCs w:val="24"/>
        </w:rPr>
      </w:pPr>
      <w:r w:rsidRPr="0015690A">
        <w:rPr>
          <w:rFonts w:ascii="Times New Roman" w:hAnsi="Times New Roman"/>
          <w:szCs w:val="24"/>
        </w:rPr>
        <w:t>Universitas Mercu Buana Yogyakarta</w:t>
      </w:r>
    </w:p>
    <w:p w:rsidR="00912C48" w:rsidRPr="0015690A" w:rsidRDefault="009915D2" w:rsidP="00912C48">
      <w:pPr>
        <w:spacing w:after="0" w:line="240" w:lineRule="auto"/>
        <w:jc w:val="center"/>
        <w:rPr>
          <w:rFonts w:ascii="Times New Roman" w:hAnsi="Times New Roman"/>
          <w:szCs w:val="24"/>
        </w:rPr>
      </w:pPr>
      <w:hyperlink r:id="rId4" w:history="1">
        <w:r w:rsidR="00912C48" w:rsidRPr="0015690A">
          <w:rPr>
            <w:rStyle w:val="Hyperlink"/>
            <w:rFonts w:ascii="Times New Roman" w:hAnsi="Times New Roman"/>
            <w:szCs w:val="24"/>
          </w:rPr>
          <w:t>archangelagirlani.ag@gmail.com</w:t>
        </w:r>
      </w:hyperlink>
      <w:r w:rsidR="00912C48" w:rsidRPr="0015690A">
        <w:rPr>
          <w:rFonts w:ascii="Times New Roman" w:hAnsi="Times New Roman"/>
          <w:szCs w:val="24"/>
        </w:rPr>
        <w:t xml:space="preserve"> </w:t>
      </w:r>
    </w:p>
    <w:p w:rsidR="00912C48" w:rsidRDefault="00912C48" w:rsidP="00912C48">
      <w:pPr>
        <w:spacing w:after="0"/>
        <w:jc w:val="center"/>
        <w:rPr>
          <w:rFonts w:ascii="Times New Roman" w:hAnsi="Times New Roman"/>
          <w:b/>
          <w:sz w:val="24"/>
          <w:szCs w:val="24"/>
        </w:rPr>
      </w:pPr>
    </w:p>
    <w:p w:rsidR="00912C48" w:rsidRDefault="00912C48" w:rsidP="00912C48">
      <w:pPr>
        <w:spacing w:after="0"/>
        <w:jc w:val="center"/>
        <w:rPr>
          <w:rFonts w:ascii="Times New Roman" w:hAnsi="Times New Roman"/>
          <w:b/>
          <w:sz w:val="24"/>
          <w:szCs w:val="24"/>
        </w:rPr>
      </w:pPr>
      <w:r w:rsidRPr="00C53B08">
        <w:rPr>
          <w:rFonts w:ascii="Times New Roman" w:hAnsi="Times New Roman"/>
          <w:b/>
          <w:sz w:val="20"/>
          <w:szCs w:val="24"/>
        </w:rPr>
        <w:t>Abstrak</w:t>
      </w:r>
    </w:p>
    <w:p w:rsidR="00912C48" w:rsidRDefault="00912C48" w:rsidP="00912C48">
      <w:pPr>
        <w:spacing w:after="0"/>
        <w:ind w:left="1134" w:right="855" w:firstLine="720"/>
        <w:jc w:val="both"/>
        <w:rPr>
          <w:rFonts w:ascii="Times New Roman" w:hAnsi="Times New Roman"/>
          <w:sz w:val="20"/>
          <w:szCs w:val="24"/>
        </w:rPr>
      </w:pPr>
      <w:r>
        <w:rPr>
          <w:rFonts w:ascii="Times New Roman" w:hAnsi="Times New Roman"/>
          <w:sz w:val="20"/>
          <w:szCs w:val="24"/>
        </w:rPr>
        <w:t xml:space="preserve">Remaja merupakan masa penting dalam tahap perkembangan, karena masa remaja merupakan masa peralihan dan pencarian jati diri. Remaja, khususnya remaja akhir memiliki tugas tambahan sebagai mahasiswa, yaitu kontrol sosial, yang di dalamnya membutuhkan kemampuan untuk menolak sesuatu yang tidak baik. </w:t>
      </w:r>
      <w:r w:rsidRPr="00C53B08">
        <w:rPr>
          <w:rFonts w:ascii="Times New Roman" w:hAnsi="Times New Roman"/>
          <w:sz w:val="20"/>
          <w:szCs w:val="24"/>
        </w:rPr>
        <w:t>Penelitian ini bertujuan untuk mengetahui pengaruh psikdorama terhadap asertivitas pada mahasiswa Universitas Mercu Buana Yogyakarta. Hipotesis yang diajukan adalah ada pengaruh psikodrama terhadap asertivitas pada mahasiswa Universitas Mercu Buana Yogyakarta. Karakteristik subjek adalah mahasiswa Universitas Mercu Buana Yogyakarta yang berusia 18-21 tahun dengan skor asertivitas sedang-rendah. Subjek penelitian ini berjumlah tujuh.</w:t>
      </w:r>
      <w:r>
        <w:rPr>
          <w:rFonts w:ascii="Times New Roman" w:hAnsi="Times New Roman"/>
          <w:sz w:val="20"/>
          <w:szCs w:val="24"/>
        </w:rPr>
        <w:t xml:space="preserve"> Metode yang digunakan dalam penelitian ini adalah kuantitatif eksperimen dengan desain </w:t>
      </w:r>
      <w:r>
        <w:rPr>
          <w:rFonts w:ascii="Times New Roman" w:hAnsi="Times New Roman"/>
          <w:i/>
          <w:sz w:val="20"/>
          <w:szCs w:val="24"/>
        </w:rPr>
        <w:t>one group pretest-posttest</w:t>
      </w:r>
      <w:r>
        <w:rPr>
          <w:rFonts w:ascii="Times New Roman" w:hAnsi="Times New Roman"/>
          <w:sz w:val="20"/>
          <w:szCs w:val="24"/>
        </w:rPr>
        <w:t>.</w:t>
      </w:r>
      <w:r w:rsidRPr="00C53B08">
        <w:rPr>
          <w:rFonts w:ascii="Times New Roman" w:hAnsi="Times New Roman"/>
          <w:sz w:val="20"/>
          <w:szCs w:val="24"/>
        </w:rPr>
        <w:t xml:space="preserve"> Pengambilan data penelitian menggunakan skala asertivitas. Teknik analisis data yang digunakan yakni uji </w:t>
      </w:r>
      <w:r w:rsidRPr="00C53B08">
        <w:rPr>
          <w:rFonts w:ascii="Times New Roman" w:hAnsi="Times New Roman"/>
          <w:i/>
          <w:sz w:val="20"/>
          <w:szCs w:val="24"/>
        </w:rPr>
        <w:t>Wilcoxon Signed Rank Test.</w:t>
      </w:r>
      <w:r w:rsidRPr="00C53B08">
        <w:rPr>
          <w:rFonts w:ascii="Times New Roman" w:hAnsi="Times New Roman"/>
          <w:sz w:val="20"/>
          <w:szCs w:val="24"/>
        </w:rPr>
        <w:t xml:space="preserve"> Hasil analisis menunjukkan nilai Z sebesar -2,201 dengan p=0,028 (p&lt;0,05). Rata-rata skor </w:t>
      </w:r>
      <w:r w:rsidRPr="00C53B08">
        <w:rPr>
          <w:rFonts w:ascii="Times New Roman" w:hAnsi="Times New Roman"/>
          <w:i/>
          <w:sz w:val="20"/>
          <w:szCs w:val="24"/>
        </w:rPr>
        <w:t xml:space="preserve">pretest </w:t>
      </w:r>
      <w:r w:rsidRPr="00C53B08">
        <w:rPr>
          <w:rFonts w:ascii="Times New Roman" w:hAnsi="Times New Roman"/>
          <w:sz w:val="20"/>
          <w:szCs w:val="24"/>
        </w:rPr>
        <w:t xml:space="preserve">subjek sebesar 87,14 dan rata-rata skor </w:t>
      </w:r>
      <w:r w:rsidRPr="00C53B08">
        <w:rPr>
          <w:rFonts w:ascii="Times New Roman" w:hAnsi="Times New Roman"/>
          <w:i/>
          <w:sz w:val="20"/>
          <w:szCs w:val="24"/>
        </w:rPr>
        <w:t xml:space="preserve">posttest </w:t>
      </w:r>
      <w:r w:rsidRPr="00C53B08">
        <w:rPr>
          <w:rFonts w:ascii="Times New Roman" w:hAnsi="Times New Roman"/>
          <w:sz w:val="20"/>
          <w:szCs w:val="24"/>
        </w:rPr>
        <w:t xml:space="preserve">subjek sebesar 93,86. Hal tersebut menunjukkan bahwa psikodrama berpengaruh terhadap asertivitas. Tingkat asertivitas subjek </w:t>
      </w:r>
      <w:r>
        <w:rPr>
          <w:rFonts w:ascii="Times New Roman" w:hAnsi="Times New Roman"/>
          <w:sz w:val="20"/>
          <w:szCs w:val="24"/>
        </w:rPr>
        <w:t>setelah diberi psikodrama lebih tinggi daripada sebelum diberi psikodrama.</w:t>
      </w:r>
    </w:p>
    <w:p w:rsidR="00912C48" w:rsidRDefault="00912C48" w:rsidP="00912C48">
      <w:pPr>
        <w:spacing w:after="0"/>
        <w:ind w:left="1134" w:right="1138"/>
        <w:jc w:val="both"/>
        <w:rPr>
          <w:rFonts w:ascii="Times New Roman" w:hAnsi="Times New Roman"/>
          <w:sz w:val="20"/>
          <w:szCs w:val="24"/>
        </w:rPr>
      </w:pPr>
      <w:r w:rsidRPr="00326E57">
        <w:rPr>
          <w:rFonts w:ascii="Times New Roman" w:hAnsi="Times New Roman"/>
          <w:b/>
          <w:sz w:val="20"/>
          <w:szCs w:val="24"/>
        </w:rPr>
        <w:t xml:space="preserve">Kata kunci: </w:t>
      </w:r>
      <w:r w:rsidRPr="00326E57">
        <w:rPr>
          <w:rFonts w:ascii="Times New Roman" w:hAnsi="Times New Roman"/>
          <w:sz w:val="20"/>
          <w:szCs w:val="24"/>
        </w:rPr>
        <w:t>Psikodrama, Asertivitas, Mahasiswa</w:t>
      </w:r>
    </w:p>
    <w:p w:rsidR="00912C48" w:rsidRDefault="00912C48" w:rsidP="00912C48">
      <w:pPr>
        <w:spacing w:after="0"/>
        <w:jc w:val="both"/>
        <w:rPr>
          <w:rFonts w:ascii="Times New Roman" w:hAnsi="Times New Roman"/>
          <w:sz w:val="20"/>
          <w:szCs w:val="24"/>
        </w:rPr>
      </w:pPr>
    </w:p>
    <w:p w:rsidR="00912C48" w:rsidRDefault="00912C48" w:rsidP="00912C48">
      <w:pPr>
        <w:spacing w:after="0"/>
        <w:jc w:val="both"/>
        <w:rPr>
          <w:rFonts w:ascii="Times New Roman" w:hAnsi="Times New Roman"/>
          <w:sz w:val="20"/>
          <w:szCs w:val="24"/>
        </w:rPr>
      </w:pPr>
    </w:p>
    <w:p w:rsidR="00912C48" w:rsidRDefault="00912C48" w:rsidP="00912C48">
      <w:pPr>
        <w:rPr>
          <w:rFonts w:ascii="Times New Roman" w:hAnsi="Times New Roman"/>
          <w:b/>
          <w:sz w:val="24"/>
          <w:szCs w:val="24"/>
        </w:rPr>
      </w:pPr>
      <w:r>
        <w:rPr>
          <w:rFonts w:ascii="Times New Roman" w:hAnsi="Times New Roman"/>
          <w:b/>
          <w:sz w:val="24"/>
          <w:szCs w:val="24"/>
        </w:rPr>
        <w:br w:type="page"/>
      </w:r>
    </w:p>
    <w:p w:rsidR="00912C48" w:rsidRDefault="00912C48" w:rsidP="00912C48">
      <w:pPr>
        <w:spacing w:after="0"/>
        <w:jc w:val="center"/>
        <w:rPr>
          <w:rFonts w:ascii="Times New Roman" w:hAnsi="Times New Roman"/>
          <w:b/>
          <w:sz w:val="24"/>
          <w:szCs w:val="24"/>
        </w:rPr>
      </w:pPr>
      <w:r w:rsidRPr="0015690A">
        <w:rPr>
          <w:rFonts w:ascii="Times New Roman" w:hAnsi="Times New Roman"/>
          <w:b/>
          <w:sz w:val="24"/>
          <w:szCs w:val="24"/>
        </w:rPr>
        <w:lastRenderedPageBreak/>
        <w:t xml:space="preserve">THE EFFECT </w:t>
      </w:r>
      <w:r>
        <w:rPr>
          <w:rFonts w:ascii="Times New Roman" w:hAnsi="Times New Roman"/>
          <w:b/>
          <w:sz w:val="24"/>
          <w:szCs w:val="24"/>
        </w:rPr>
        <w:t>OF PSYCHODRAMA ON ASSERTIVITY ON STUDENT OF</w:t>
      </w:r>
      <w:r w:rsidRPr="0015690A">
        <w:rPr>
          <w:rFonts w:ascii="Times New Roman" w:hAnsi="Times New Roman"/>
          <w:b/>
          <w:sz w:val="24"/>
          <w:szCs w:val="24"/>
        </w:rPr>
        <w:t xml:space="preserve"> </w:t>
      </w:r>
      <w:r w:rsidR="009915D2">
        <w:rPr>
          <w:rFonts w:ascii="Times New Roman" w:hAnsi="Times New Roman"/>
          <w:b/>
          <w:sz w:val="24"/>
          <w:szCs w:val="24"/>
        </w:rPr>
        <w:t>UNIVERSITAS MERCU BUANA YOGYAKARTA</w:t>
      </w:r>
    </w:p>
    <w:p w:rsidR="00912C48" w:rsidRDefault="00912C48" w:rsidP="00912C48">
      <w:pPr>
        <w:spacing w:after="0"/>
        <w:jc w:val="center"/>
        <w:rPr>
          <w:rFonts w:ascii="Times New Roman" w:hAnsi="Times New Roman"/>
          <w:b/>
          <w:sz w:val="24"/>
          <w:szCs w:val="24"/>
        </w:rPr>
      </w:pPr>
    </w:p>
    <w:p w:rsidR="00912C48" w:rsidRPr="0015690A" w:rsidRDefault="00912C48" w:rsidP="00912C48">
      <w:pPr>
        <w:spacing w:after="0" w:line="240" w:lineRule="auto"/>
        <w:jc w:val="center"/>
        <w:rPr>
          <w:rFonts w:ascii="Times New Roman" w:hAnsi="Times New Roman"/>
          <w:szCs w:val="24"/>
        </w:rPr>
      </w:pPr>
      <w:r w:rsidRPr="0015690A">
        <w:rPr>
          <w:rFonts w:ascii="Times New Roman" w:hAnsi="Times New Roman"/>
          <w:szCs w:val="24"/>
        </w:rPr>
        <w:t>Archangela Girlani Dwi Lestari</w:t>
      </w:r>
    </w:p>
    <w:p w:rsidR="00912C48" w:rsidRPr="0015690A" w:rsidRDefault="009915D2" w:rsidP="00912C48">
      <w:pPr>
        <w:spacing w:after="0" w:line="240" w:lineRule="auto"/>
        <w:jc w:val="center"/>
        <w:rPr>
          <w:rFonts w:ascii="Times New Roman" w:hAnsi="Times New Roman"/>
          <w:szCs w:val="24"/>
        </w:rPr>
      </w:pPr>
      <w:r>
        <w:rPr>
          <w:rFonts w:ascii="Times New Roman" w:hAnsi="Times New Roman"/>
          <w:szCs w:val="24"/>
        </w:rPr>
        <w:t>Universitas Mercu Buana Yogyakarta</w:t>
      </w:r>
      <w:bookmarkStart w:id="0" w:name="_GoBack"/>
      <w:bookmarkEnd w:id="0"/>
    </w:p>
    <w:p w:rsidR="00912C48" w:rsidRPr="0015690A" w:rsidRDefault="009915D2" w:rsidP="00912C48">
      <w:pPr>
        <w:spacing w:after="0" w:line="240" w:lineRule="auto"/>
        <w:jc w:val="center"/>
        <w:rPr>
          <w:rFonts w:ascii="Times New Roman" w:hAnsi="Times New Roman"/>
          <w:szCs w:val="24"/>
        </w:rPr>
      </w:pPr>
      <w:hyperlink r:id="rId5" w:history="1">
        <w:r w:rsidR="00912C48" w:rsidRPr="0015690A">
          <w:rPr>
            <w:rStyle w:val="Hyperlink"/>
            <w:rFonts w:ascii="Times New Roman" w:hAnsi="Times New Roman"/>
            <w:szCs w:val="24"/>
          </w:rPr>
          <w:t>archangelagirlani.ag@gmail.com</w:t>
        </w:r>
      </w:hyperlink>
      <w:r w:rsidR="00912C48" w:rsidRPr="0015690A">
        <w:rPr>
          <w:rFonts w:ascii="Times New Roman" w:hAnsi="Times New Roman"/>
          <w:szCs w:val="24"/>
        </w:rPr>
        <w:t xml:space="preserve"> </w:t>
      </w:r>
    </w:p>
    <w:p w:rsidR="00912C48" w:rsidRDefault="00912C48" w:rsidP="00912C48">
      <w:pPr>
        <w:spacing w:after="0"/>
        <w:jc w:val="center"/>
        <w:rPr>
          <w:rFonts w:ascii="Times New Roman" w:hAnsi="Times New Roman"/>
          <w:sz w:val="20"/>
          <w:szCs w:val="24"/>
        </w:rPr>
      </w:pPr>
    </w:p>
    <w:p w:rsidR="00912C48" w:rsidRDefault="00912C48" w:rsidP="00912C48">
      <w:pPr>
        <w:spacing w:after="0"/>
        <w:jc w:val="center"/>
        <w:rPr>
          <w:rFonts w:ascii="Times New Roman" w:hAnsi="Times New Roman"/>
          <w:b/>
          <w:sz w:val="20"/>
          <w:szCs w:val="24"/>
        </w:rPr>
      </w:pPr>
      <w:r>
        <w:rPr>
          <w:rFonts w:ascii="Times New Roman" w:hAnsi="Times New Roman"/>
          <w:b/>
          <w:sz w:val="20"/>
          <w:szCs w:val="24"/>
        </w:rPr>
        <w:t>Abstrack</w:t>
      </w:r>
    </w:p>
    <w:p w:rsidR="00912C48" w:rsidRPr="0015690A" w:rsidRDefault="00912C48" w:rsidP="00912C48">
      <w:pPr>
        <w:spacing w:after="0"/>
        <w:ind w:left="1134" w:right="855" w:firstLine="720"/>
        <w:jc w:val="both"/>
        <w:rPr>
          <w:rFonts w:ascii="Times New Roman" w:hAnsi="Times New Roman"/>
          <w:sz w:val="20"/>
          <w:szCs w:val="24"/>
        </w:rPr>
      </w:pPr>
      <w:r w:rsidRPr="0015690A">
        <w:rPr>
          <w:rFonts w:ascii="Times New Roman" w:hAnsi="Times New Roman"/>
          <w:sz w:val="20"/>
          <w:szCs w:val="24"/>
        </w:rPr>
        <w:t>Adolescence is an important period in the development stage, because adolescence is a time of transition and th</w:t>
      </w:r>
      <w:r>
        <w:rPr>
          <w:rFonts w:ascii="Times New Roman" w:hAnsi="Times New Roman"/>
          <w:sz w:val="20"/>
          <w:szCs w:val="24"/>
        </w:rPr>
        <w:t>e search for identity. Adolescence</w:t>
      </w:r>
      <w:r w:rsidRPr="0015690A">
        <w:rPr>
          <w:rFonts w:ascii="Times New Roman" w:hAnsi="Times New Roman"/>
          <w:sz w:val="20"/>
          <w:szCs w:val="24"/>
        </w:rPr>
        <w:t>, especially the late teens, have the additional task of being students, namely social control, which requires the ability to reject something that is not good. This study aims to determine the effect of psychology on assertiveness in Mercu Buana University Yogyakarta students. The hypothesis proposed is that there is a psychodrama effect on assertiveness in Mercu Buana University Yogyakarta students. Characteristics of the subjects were students of Mercu Buana University in Yogyakarta aged 18-21 years with moderate-low assertiveness scores. The subjects of this study were seven. The method used in this research is quantitative experiment with one group pretest-posttest design. Retrieval of research data using the scale of assertiveness. The data analysis technique used is the Wilcoxon Signed Rank Test. The results of the analysis showed a Z value of -2.201 with p = 0.028 (p &lt;0.05). The subject's pretest score was 87.14 and the subject's posttest score was 93.86. This shows that psychodrama influences assertiveness. The level of assertiveness of subjects after being given a psychodrama was higher than before being given a psychodrama.</w:t>
      </w:r>
    </w:p>
    <w:p w:rsidR="00912C48" w:rsidRDefault="00912C48" w:rsidP="00912C48">
      <w:pPr>
        <w:spacing w:after="0"/>
        <w:ind w:left="1134" w:right="855"/>
        <w:jc w:val="both"/>
        <w:rPr>
          <w:rFonts w:ascii="Times New Roman" w:hAnsi="Times New Roman"/>
          <w:sz w:val="20"/>
          <w:szCs w:val="24"/>
        </w:rPr>
      </w:pPr>
      <w:r w:rsidRPr="000573E3">
        <w:rPr>
          <w:rFonts w:ascii="Times New Roman" w:hAnsi="Times New Roman"/>
          <w:b/>
          <w:sz w:val="20"/>
          <w:szCs w:val="24"/>
        </w:rPr>
        <w:t>Keywords:</w:t>
      </w:r>
      <w:r w:rsidRPr="0015690A">
        <w:rPr>
          <w:rFonts w:ascii="Times New Roman" w:hAnsi="Times New Roman"/>
          <w:sz w:val="20"/>
          <w:szCs w:val="24"/>
        </w:rPr>
        <w:t xml:space="preserve"> Psyc</w:t>
      </w:r>
      <w:r>
        <w:rPr>
          <w:rFonts w:ascii="Times New Roman" w:hAnsi="Times New Roman"/>
          <w:sz w:val="20"/>
          <w:szCs w:val="24"/>
        </w:rPr>
        <w:t>hodrama, Assertiveness, Student</w:t>
      </w:r>
    </w:p>
    <w:p w:rsidR="00912C48" w:rsidRDefault="00912C48" w:rsidP="00912C48">
      <w:pPr>
        <w:rPr>
          <w:rFonts w:ascii="Times New Roman" w:hAnsi="Times New Roman"/>
          <w:sz w:val="20"/>
          <w:szCs w:val="24"/>
        </w:rPr>
      </w:pPr>
      <w:r>
        <w:rPr>
          <w:rFonts w:ascii="Times New Roman" w:hAnsi="Times New Roman"/>
          <w:sz w:val="20"/>
          <w:szCs w:val="24"/>
        </w:rPr>
        <w:br w:type="page"/>
      </w:r>
    </w:p>
    <w:p w:rsidR="00912C48" w:rsidRDefault="00912C48" w:rsidP="00912C48">
      <w:pPr>
        <w:spacing w:after="0" w:line="240" w:lineRule="auto"/>
        <w:ind w:right="1138"/>
        <w:jc w:val="both"/>
        <w:rPr>
          <w:rFonts w:ascii="Times New Roman" w:hAnsi="Times New Roman"/>
          <w:b/>
        </w:rPr>
        <w:sectPr w:rsidR="00912C48">
          <w:pgSz w:w="12240" w:h="15840"/>
          <w:pgMar w:top="1440" w:right="1440" w:bottom="1440" w:left="1440" w:header="720" w:footer="720" w:gutter="0"/>
          <w:cols w:space="720"/>
          <w:docGrid w:linePitch="360"/>
        </w:sectPr>
      </w:pPr>
    </w:p>
    <w:p w:rsidR="00912C48" w:rsidRPr="002366A5" w:rsidRDefault="00912C48" w:rsidP="00912C48">
      <w:pPr>
        <w:spacing w:after="0" w:line="240" w:lineRule="auto"/>
        <w:ind w:right="1138"/>
        <w:jc w:val="both"/>
        <w:rPr>
          <w:rFonts w:ascii="Times New Roman" w:hAnsi="Times New Roman"/>
          <w:b/>
        </w:rPr>
      </w:pPr>
      <w:r w:rsidRPr="002366A5">
        <w:rPr>
          <w:rFonts w:ascii="Times New Roman" w:hAnsi="Times New Roman"/>
          <w:b/>
        </w:rPr>
        <w:lastRenderedPageBreak/>
        <w:t>PENDAHULUAN</w:t>
      </w:r>
    </w:p>
    <w:p w:rsidR="00912C48"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lang w:val="id-ID"/>
        </w:rPr>
        <w:t>Masa remaja merupakan masa yang sangat penting dalam rentang kehidupan manusia</w:t>
      </w:r>
      <w:r w:rsidRPr="002366A5">
        <w:rPr>
          <w:rFonts w:ascii="Times New Roman" w:hAnsi="Times New Roman"/>
        </w:rPr>
        <w:t>. Masa remaja</w:t>
      </w:r>
      <w:r w:rsidRPr="002366A5">
        <w:rPr>
          <w:rFonts w:ascii="Times New Roman" w:hAnsi="Times New Roman"/>
          <w:lang w:val="id-ID"/>
        </w:rPr>
        <w:t xml:space="preserve"> merupakan masa transisi atau peralihan dari masa kanak-kanak menuju masa dewasa. Remaja dalam bahasa latin disebut dengan </w:t>
      </w:r>
      <w:r w:rsidRPr="002366A5">
        <w:rPr>
          <w:rFonts w:ascii="Times New Roman" w:hAnsi="Times New Roman"/>
          <w:i/>
          <w:lang w:val="id-ID"/>
        </w:rPr>
        <w:t>adolescene</w:t>
      </w:r>
      <w:r w:rsidRPr="002366A5">
        <w:rPr>
          <w:rFonts w:ascii="Times New Roman" w:hAnsi="Times New Roman"/>
          <w:lang w:val="id-ID"/>
        </w:rPr>
        <w:t xml:space="preserve"> atau </w:t>
      </w:r>
      <w:r w:rsidRPr="002366A5">
        <w:rPr>
          <w:rFonts w:ascii="Times New Roman" w:hAnsi="Times New Roman"/>
          <w:i/>
          <w:lang w:val="id-ID"/>
        </w:rPr>
        <w:t>adolescentia</w:t>
      </w:r>
      <w:r w:rsidRPr="002366A5">
        <w:rPr>
          <w:rFonts w:ascii="Times New Roman" w:hAnsi="Times New Roman"/>
          <w:lang w:val="id-ID"/>
        </w:rPr>
        <w:t xml:space="preserve"> yang berarti “tumbuh” atau “tumbuh menjadi dewasa” (Hurlock, 2003). Monks (2014) menjelaskan masa remaja dibagi menjadi tiga, yaitu masa remaja awal usia 12-15 tahun, remaja tengah usia 15-18 tahun, dan remaja akhir 18-21 tahun.</w:t>
      </w:r>
    </w:p>
    <w:p w:rsidR="00912C48"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lang w:val="id-ID"/>
        </w:rPr>
        <w:t xml:space="preserve">Remaja belum dapat dianggap sebagai orang dewasa, namun juga tidak dianggap sebagai kanak-kanak. Keadaan seperti ini memberi waktu pada remaja untuk mencoba gaya hidup yang berbeda dan mementukan pola perilaku, nilai, dan sifat yang paling sesuai dengan dirinya. Selain itu, masa remaja juga sebagai periode mencari identitas. Remaja berusaha untuk menjelaskan siapa dirinya dan pengaruhnya dalam masyarakat. Remaja mengalami kebingungan atau kesulitan dalam usaha untuk meninggalkan kebiasaan pada usia sebelumnya. Hal ini mendorong remaja untuk berusaha memberi kesan bahwa </w:t>
      </w:r>
      <w:r w:rsidR="00D35313">
        <w:rPr>
          <w:rFonts w:ascii="Times New Roman" w:hAnsi="Times New Roman"/>
        </w:rPr>
        <w:t xml:space="preserve">remaja </w:t>
      </w:r>
      <w:r w:rsidRPr="002366A5">
        <w:rPr>
          <w:rFonts w:ascii="Times New Roman" w:hAnsi="Times New Roman"/>
          <w:lang w:val="id-ID"/>
        </w:rPr>
        <w:t>hapir atau sudah dewasa dengan cara merokok, minum-minuman keras, atau menggunakan obat-obatan (Hurlock, 2003). Remaja menjadi sulit diatur karna memiliki keinginan untuk bebas dan dikhawatirkan tidak dapat menghindari pergaulan bebas (Hurlock, 2003).</w:t>
      </w:r>
      <w:r w:rsidRPr="002366A5">
        <w:rPr>
          <w:rFonts w:ascii="Times New Roman" w:hAnsi="Times New Roman"/>
        </w:rPr>
        <w:t xml:space="preserve"> </w:t>
      </w:r>
    </w:p>
    <w:p w:rsidR="00912C48" w:rsidRDefault="00912C48" w:rsidP="00912C48">
      <w:pPr>
        <w:pStyle w:val="ListParagraph"/>
        <w:spacing w:line="240" w:lineRule="auto"/>
        <w:ind w:left="0" w:firstLine="720"/>
        <w:jc w:val="both"/>
        <w:rPr>
          <w:rFonts w:ascii="Times New Roman" w:hAnsi="Times New Roman"/>
          <w:lang w:val="id-ID"/>
        </w:rPr>
      </w:pPr>
      <w:r w:rsidRPr="002366A5">
        <w:rPr>
          <w:rFonts w:ascii="Times New Roman" w:hAnsi="Times New Roman"/>
          <w:lang w:val="id-ID"/>
        </w:rPr>
        <w:t>Fensterhein dan Baer (</w:t>
      </w:r>
      <w:r w:rsidR="00D22B8E">
        <w:rPr>
          <w:rFonts w:ascii="Times New Roman" w:hAnsi="Times New Roman"/>
        </w:rPr>
        <w:t>2005</w:t>
      </w:r>
      <w:r w:rsidRPr="002366A5">
        <w:rPr>
          <w:rFonts w:ascii="Times New Roman" w:hAnsi="Times New Roman"/>
          <w:lang w:val="id-ID"/>
        </w:rPr>
        <w:t xml:space="preserve">) meyatakan bahwa remaja harus bersikap tegas dalam menyatakan pendapat terhadap orang lain tanpa kehilangan rasa percaya diri. </w:t>
      </w:r>
      <w:r w:rsidRPr="002366A5">
        <w:rPr>
          <w:rFonts w:ascii="Times New Roman" w:hAnsi="Times New Roman"/>
        </w:rPr>
        <w:t xml:space="preserve">Sebagai seorang remaja yang berada pada lingkungan sosial, bersikap tegas adalah salah satu hal yang harus dilakukan. Bersikap tegas dalam menyatakan pendapat atau pikiran terhadap orang lain </w:t>
      </w:r>
      <w:r w:rsidRPr="002366A5">
        <w:rPr>
          <w:rFonts w:ascii="Times New Roman" w:hAnsi="Times New Roman"/>
        </w:rPr>
        <w:lastRenderedPageBreak/>
        <w:t xml:space="preserve">merupakan salah satu tugas perkembangan remaja yang berhubungan dengan penyesuaian sosial. </w:t>
      </w:r>
      <w:r w:rsidRPr="002366A5">
        <w:rPr>
          <w:rFonts w:ascii="Times New Roman" w:hAnsi="Times New Roman"/>
          <w:lang w:val="id-ID"/>
        </w:rPr>
        <w:t xml:space="preserve"> Hal ini berarti remaja harus bisa menolak atau memilih kegiatan yang baik. </w:t>
      </w:r>
    </w:p>
    <w:p w:rsidR="00912C48" w:rsidRPr="002366A5" w:rsidRDefault="00912C48" w:rsidP="00912C48">
      <w:pPr>
        <w:pStyle w:val="ListParagraph"/>
        <w:spacing w:line="240" w:lineRule="auto"/>
        <w:ind w:left="0" w:firstLine="720"/>
        <w:jc w:val="both"/>
        <w:rPr>
          <w:rFonts w:ascii="Times New Roman" w:hAnsi="Times New Roman"/>
          <w:lang w:val="id-ID"/>
        </w:rPr>
      </w:pPr>
      <w:r w:rsidRPr="002366A5">
        <w:rPr>
          <w:rFonts w:ascii="Times New Roman" w:hAnsi="Times New Roman"/>
          <w:lang w:val="id-ID"/>
        </w:rPr>
        <w:t xml:space="preserve">Remaja, khususnya remaja akhir memiliki tugas tambahan karna remaja dengan usia 18-21 tahun rata-rata menempuh pendidikan tinggi, atau menjadi mahasiswa. Berdasarkan </w:t>
      </w:r>
      <w:r w:rsidRPr="002366A5">
        <w:rPr>
          <w:rFonts w:ascii="Times New Roman" w:hAnsi="Times New Roman"/>
        </w:rPr>
        <w:t>fungsinya, Sarwono (</w:t>
      </w:r>
      <w:r w:rsidR="00D22B8E">
        <w:rPr>
          <w:rFonts w:ascii="Times New Roman" w:hAnsi="Times New Roman"/>
        </w:rPr>
        <w:t>2004</w:t>
      </w:r>
      <w:r w:rsidRPr="002366A5">
        <w:rPr>
          <w:rFonts w:ascii="Times New Roman" w:hAnsi="Times New Roman"/>
          <w:lang w:val="id-ID"/>
        </w:rPr>
        <w:t>) menjelaskan bahwa</w:t>
      </w:r>
      <w:r w:rsidRPr="002366A5">
        <w:rPr>
          <w:rFonts w:ascii="Times New Roman" w:hAnsi="Times New Roman"/>
        </w:rPr>
        <w:t xml:space="preserve"> mahasiswa juga memiliki fungsi untuk </w:t>
      </w:r>
      <w:r w:rsidRPr="002366A5">
        <w:rPr>
          <w:rFonts w:ascii="Times New Roman" w:hAnsi="Times New Roman"/>
          <w:lang w:val="id-ID"/>
        </w:rPr>
        <w:t>kontrol sosial. M</w:t>
      </w:r>
      <w:r w:rsidRPr="002366A5">
        <w:rPr>
          <w:rFonts w:ascii="Times New Roman" w:hAnsi="Times New Roman"/>
        </w:rPr>
        <w:t>ahasiswa diharapkan mampu untuk mengontrol sosial yang ada di lingkungan sekitar</w:t>
      </w:r>
      <w:r w:rsidRPr="002366A5">
        <w:rPr>
          <w:rFonts w:ascii="Times New Roman" w:hAnsi="Times New Roman"/>
          <w:lang w:val="id-ID"/>
        </w:rPr>
        <w:t xml:space="preserve">. </w:t>
      </w:r>
      <w:r w:rsidRPr="002366A5">
        <w:rPr>
          <w:rFonts w:ascii="Times New Roman" w:hAnsi="Times New Roman"/>
        </w:rPr>
        <w:t xml:space="preserve">Jadi selain pintar di bidang akademis, mahasiswa diharapkan pandai dalam bersosialisasi dengan lingkungan. Kemampuan sosial juga di dalamnya terdapat kemampuan berkomunikasi dan </w:t>
      </w:r>
      <w:r w:rsidRPr="002366A5">
        <w:rPr>
          <w:rFonts w:ascii="Times New Roman" w:hAnsi="Times New Roman"/>
          <w:lang w:val="id-ID"/>
        </w:rPr>
        <w:t xml:space="preserve">menolak sesuatu yang tidak baik atau bertentangan dengan dirinya. </w:t>
      </w:r>
      <w:r w:rsidRPr="002366A5">
        <w:rPr>
          <w:rFonts w:ascii="Times New Roman" w:hAnsi="Times New Roman"/>
        </w:rPr>
        <w:t>Kemampuan</w:t>
      </w:r>
      <w:r w:rsidRPr="002366A5">
        <w:rPr>
          <w:rFonts w:ascii="Times New Roman" w:hAnsi="Times New Roman"/>
          <w:lang w:val="id-ID"/>
        </w:rPr>
        <w:t xml:space="preserve"> seperti ini dikenal dengan sebutan asertivitas. </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 xml:space="preserve">Asertivitas menurut Alberti dan Emmons (2017) adalah </w:t>
      </w:r>
      <w:r>
        <w:rPr>
          <w:rFonts w:ascii="Times New Roman" w:hAnsi="Times New Roman"/>
        </w:rPr>
        <w:t>kemampuan</w:t>
      </w:r>
      <w:r w:rsidRPr="002366A5">
        <w:rPr>
          <w:rFonts w:ascii="Times New Roman" w:hAnsi="Times New Roman"/>
        </w:rPr>
        <w:t xml:space="preserve"> seseorang untuk bertindak sesuai dengan kepentingan terbaiknya, untuk membela diri tanpa merasakan kecemasan, untuk mengungkapkan perasaan jujur dengan nyaman, atau untuk menjalankan hak-hak pribadinya tanpa menyangkal hak-hak orang lain. Alberti dan Emmons (2002) mengemukakan unsur-unsur asertivitas, antara lain; 1) bertindak sesuai dengan keinginan sendiri, meliputi kemampuan untuk membuat keputusan, mengambil inisiatif, percaya pada yang dikemukakan sendiri, dapat menentukan suatu tujuan dan berusaha mencapainya, serta mampu berpartisipasi dalam pergaulan; 2) mampu mengekspresikan perasaan jujur dan nyaman, meliputi kemampuan untuk menyatakan rasa tidak setuju, rasa marah, menunjukkan afeksi dan persahabatan terhadap orang lain serta mengakui perasaan takut atau cemas, </w:t>
      </w:r>
      <w:r w:rsidRPr="002366A5">
        <w:rPr>
          <w:rFonts w:ascii="Times New Roman" w:hAnsi="Times New Roman"/>
        </w:rPr>
        <w:lastRenderedPageBreak/>
        <w:t xml:space="preserve">mengekspresikan persetujuan, menunjukkan dukungan dan bersikap spontan; 3) mampu mempertahankan diri, meliputi kemammpuan untuk berkata “tidak” apabila diperlukan, mampu menanggapi kritik, celaan, dan kemarahan dari orang lain, secara terbuka mampu mengekspresikan dan mempertahankan pendapat; 4) mampu menyatakan pendapat, meliputi menyatakan pendapat atau gagasan, mengadakan suatu perubahan, dan menaggapi pelanggaran terhadap dirinya dan orang lain; 5) tidak mengabaikan hak-hak orang lain, meliputi kemampuan untuk menyatakan kritik secara </w:t>
      </w:r>
      <w:r w:rsidRPr="002366A5">
        <w:rPr>
          <w:rFonts w:ascii="Times New Roman" w:hAnsi="Times New Roman"/>
        </w:rPr>
        <w:softHyphen/>
      </w:r>
      <w:r w:rsidRPr="002366A5">
        <w:rPr>
          <w:rFonts w:ascii="Times New Roman" w:hAnsi="Times New Roman"/>
        </w:rPr>
        <w:softHyphen/>
      </w:r>
      <w:r w:rsidRPr="002366A5">
        <w:rPr>
          <w:rFonts w:ascii="Times New Roman" w:hAnsi="Times New Roman"/>
        </w:rPr>
        <w:softHyphen/>
      </w:r>
      <w:r w:rsidRPr="002366A5">
        <w:rPr>
          <w:rFonts w:ascii="Times New Roman" w:hAnsi="Times New Roman"/>
        </w:rPr>
        <w:softHyphen/>
      </w:r>
      <w:r w:rsidRPr="002366A5">
        <w:rPr>
          <w:rFonts w:ascii="Times New Roman" w:hAnsi="Times New Roman"/>
        </w:rPr>
        <w:softHyphen/>
      </w:r>
      <w:r w:rsidRPr="002366A5">
        <w:rPr>
          <w:rFonts w:ascii="Times New Roman" w:hAnsi="Times New Roman"/>
        </w:rPr>
        <w:softHyphen/>
        <w:t>adil tanpa mengancam, memanipulasi, mengintimidasi, mengendalikan, dan melukai.</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 xml:space="preserve">Terdapat penelitian sebelumnya yang menyatakan bahwa asertivitas subjek berada antara kategori sedang-rendah. Penelitian-penelitian tersebut yaitu, Safithry (2015), Sari (2016), Ribha (2017), dan Anindyajati dan Karima (2004). </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 xml:space="preserve">Berdasarkan penelitian sebelumnya, ditemukan cara untuk meningkatkan asertivitas, antara lain; teknik psikodrama (Ribha, 2017), bimbingan konseling dengan teknik </w:t>
      </w:r>
      <w:r w:rsidRPr="002366A5">
        <w:rPr>
          <w:rFonts w:ascii="Times New Roman" w:hAnsi="Times New Roman"/>
          <w:i/>
        </w:rPr>
        <w:t>brainstorming</w:t>
      </w:r>
      <w:r w:rsidRPr="002366A5">
        <w:rPr>
          <w:rFonts w:ascii="Times New Roman" w:hAnsi="Times New Roman"/>
        </w:rPr>
        <w:t xml:space="preserve"> (Lianasari dkk, 2018), dan bermain musik ansambel (Evasanti &amp; Kumara, 2015). Dalam penelitian ini, peneliti memilih menggunakan teknik psikodrama untuk meningkatkan asertivitas. Psikodrama dipilih untuk meningkatkan asertivitas karena psikodrama dilakukan untuk memperoleh pengetahuan yang baik tentang dirinya, sehingga dapat menemukan konsep dirinya (Lubis, 2016). Ribha (2017) menyatakan bahwa teknik psikodrama dapat meningkatkan asertivitas. </w:t>
      </w:r>
    </w:p>
    <w:p w:rsidR="00912C48" w:rsidRPr="002366A5" w:rsidRDefault="00912C48" w:rsidP="00912C48">
      <w:pPr>
        <w:spacing w:line="240" w:lineRule="auto"/>
        <w:ind w:firstLine="709"/>
        <w:jc w:val="both"/>
        <w:rPr>
          <w:rFonts w:ascii="Times New Roman" w:hAnsi="Times New Roman"/>
        </w:rPr>
      </w:pPr>
      <w:r w:rsidRPr="002366A5">
        <w:rPr>
          <w:rFonts w:ascii="Times New Roman" w:hAnsi="Times New Roman"/>
        </w:rPr>
        <w:t xml:space="preserve">Menurut Moreno (1987) psikodrama merupakan ilmu untuk mengeksplorasi ‘kejujuran’ dengan metode drama secara spontan dan kreatif. Metode </w:t>
      </w:r>
      <w:r w:rsidRPr="002366A5">
        <w:rPr>
          <w:rFonts w:ascii="Times New Roman" w:hAnsi="Times New Roman"/>
        </w:rPr>
        <w:lastRenderedPageBreak/>
        <w:t>ini berhubungan dengan hubungan interpersonal dan drama individu mengenai persepsinya terhadap kejadian-kejadian hidup. Moreno (1987) mengungkapkan bahwa permainan drama pada psikodrama ini tanpa naskah dan bagian-bagian yang tidak diulang adalah suatu katarsis atau bentuk peluapan/ekspresi perasaan ketika seseorang menjalankan peran dalam kehidupan sehari-hari. Dalam psikodrama, seseorang didorong untuk memainkan suatu peran emosional di depan para penonton tanpa dia se</w:t>
      </w:r>
      <w:r w:rsidR="00D22B8E">
        <w:rPr>
          <w:rFonts w:ascii="Times New Roman" w:hAnsi="Times New Roman"/>
        </w:rPr>
        <w:t>ndiri dilatih sebelumnya (Semiun</w:t>
      </w:r>
      <w:r w:rsidRPr="002366A5">
        <w:rPr>
          <w:rFonts w:ascii="Times New Roman" w:hAnsi="Times New Roman"/>
        </w:rPr>
        <w:t>, 2006).  Menurut Lubis (2016) psikodrama adalah ilmu yang mengeksplor suatu masalah dengan metode drama.</w:t>
      </w:r>
    </w:p>
    <w:p w:rsidR="00912C48" w:rsidRPr="00D22B8E"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Moreno (dalam Blanter, 1996) mengemukakan lima elemen dasar dalam psikodrama, yaitu protagonis, sutradara, peran pembantu, penonton, dan panggung. Lubis (2016) mengemukakan teknik utama dalam psikodrama, yaitu 1)</w:t>
      </w:r>
      <w:r w:rsidRPr="002366A5">
        <w:rPr>
          <w:rFonts w:ascii="Times New Roman" w:hAnsi="Times New Roman"/>
          <w:i/>
        </w:rPr>
        <w:t xml:space="preserve"> creative imagery, </w:t>
      </w:r>
      <w:r w:rsidRPr="002366A5">
        <w:rPr>
          <w:rFonts w:ascii="Times New Roman" w:hAnsi="Times New Roman"/>
        </w:rPr>
        <w:t xml:space="preserve">2) </w:t>
      </w:r>
      <w:r w:rsidRPr="002366A5">
        <w:rPr>
          <w:rFonts w:ascii="Times New Roman" w:hAnsi="Times New Roman"/>
          <w:i/>
        </w:rPr>
        <w:t>the magic shop,</w:t>
      </w:r>
      <w:r w:rsidRPr="002366A5">
        <w:rPr>
          <w:rFonts w:ascii="Times New Roman" w:hAnsi="Times New Roman"/>
        </w:rPr>
        <w:t xml:space="preserve"> 3) </w:t>
      </w:r>
      <w:r w:rsidRPr="002366A5">
        <w:rPr>
          <w:rFonts w:ascii="Times New Roman" w:hAnsi="Times New Roman"/>
          <w:i/>
        </w:rPr>
        <w:t>sculpting,</w:t>
      </w:r>
      <w:r w:rsidRPr="002366A5">
        <w:rPr>
          <w:rFonts w:ascii="Times New Roman" w:hAnsi="Times New Roman"/>
        </w:rPr>
        <w:t xml:space="preserve"> 4) teknik berbicara, 5) monodrama, 6) </w:t>
      </w:r>
      <w:r w:rsidRPr="002366A5">
        <w:rPr>
          <w:rFonts w:ascii="Times New Roman" w:hAnsi="Times New Roman"/>
          <w:i/>
        </w:rPr>
        <w:t xml:space="preserve">the double and multiple double techniques, </w:t>
      </w:r>
      <w:r w:rsidRPr="002366A5">
        <w:rPr>
          <w:rFonts w:ascii="Times New Roman" w:hAnsi="Times New Roman"/>
        </w:rPr>
        <w:t xml:space="preserve">7) </w:t>
      </w:r>
      <w:r w:rsidRPr="002366A5">
        <w:rPr>
          <w:rFonts w:ascii="Times New Roman" w:hAnsi="Times New Roman"/>
          <w:i/>
        </w:rPr>
        <w:t>role reversals</w:t>
      </w:r>
      <w:r w:rsidRPr="002366A5">
        <w:rPr>
          <w:rFonts w:ascii="Times New Roman" w:hAnsi="Times New Roman"/>
        </w:rPr>
        <w:t xml:space="preserve">, 8) teknik cermin. Menurut, Blanter (1996), psikodrama dilaksanakan berdasarkan tiga tahap, yaitu </w:t>
      </w:r>
      <w:r w:rsidRPr="002366A5">
        <w:rPr>
          <w:rFonts w:ascii="Times New Roman" w:hAnsi="Times New Roman"/>
          <w:i/>
        </w:rPr>
        <w:t xml:space="preserve">warming up </w:t>
      </w:r>
      <w:r w:rsidRPr="002366A5">
        <w:rPr>
          <w:rFonts w:ascii="Times New Roman" w:hAnsi="Times New Roman"/>
        </w:rPr>
        <w:t xml:space="preserve">atau pemanasan, </w:t>
      </w:r>
      <w:r w:rsidRPr="002366A5">
        <w:rPr>
          <w:rFonts w:ascii="Times New Roman" w:hAnsi="Times New Roman"/>
          <w:i/>
        </w:rPr>
        <w:t xml:space="preserve">action, </w:t>
      </w:r>
      <w:r w:rsidRPr="002366A5">
        <w:rPr>
          <w:rFonts w:ascii="Times New Roman" w:hAnsi="Times New Roman"/>
        </w:rPr>
        <w:t xml:space="preserve">dan </w:t>
      </w:r>
      <w:r w:rsidRPr="002366A5">
        <w:rPr>
          <w:rFonts w:ascii="Times New Roman" w:hAnsi="Times New Roman"/>
          <w:i/>
        </w:rPr>
        <w:t>closing</w:t>
      </w:r>
      <w:r w:rsidRPr="002366A5">
        <w:rPr>
          <w:rFonts w:ascii="Times New Roman" w:hAnsi="Times New Roman"/>
        </w:rPr>
        <w:t>.</w:t>
      </w:r>
      <w:r w:rsidR="00D22B8E">
        <w:rPr>
          <w:rFonts w:ascii="Times New Roman" w:hAnsi="Times New Roman"/>
        </w:rPr>
        <w:t xml:space="preserve"> Psikodrama efektif untuk meningkatkan kemampuan bermain drama (Siregar, 2015), mengembangkan konsep diri positif (Pramono, 2013), mengembangkan kontrol diri (Sari, 2017), dan menurunkan </w:t>
      </w:r>
      <w:r w:rsidR="00D22B8E">
        <w:rPr>
          <w:rFonts w:ascii="Times New Roman" w:hAnsi="Times New Roman"/>
          <w:i/>
        </w:rPr>
        <w:t>burnout</w:t>
      </w:r>
      <w:r w:rsidR="00D22B8E">
        <w:rPr>
          <w:rFonts w:ascii="Times New Roman" w:hAnsi="Times New Roman"/>
        </w:rPr>
        <w:t xml:space="preserve"> (Wati, Budiono, &amp; Mutakin, 2018).</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Dalam teknik psikodrama, individu dibantu untuk mengungkapkan perasaan tentang konflik, agresi, perasaan</w:t>
      </w:r>
      <w:r w:rsidR="00D22B8E">
        <w:rPr>
          <w:rFonts w:ascii="Times New Roman" w:hAnsi="Times New Roman"/>
        </w:rPr>
        <w:t xml:space="preserve"> bersalah, dan kesedihan (Semiun</w:t>
      </w:r>
      <w:r w:rsidRPr="002366A5">
        <w:rPr>
          <w:rFonts w:ascii="Times New Roman" w:hAnsi="Times New Roman"/>
        </w:rPr>
        <w:t xml:space="preserve">, 2006). Dengan psikodrama, diharapkan individu dapat mengungkapkan perasaannya. Hal ini sejalan dengan asertivitas, yaitu kemampuan untuk mengemukakn perasaan jujur dengan nyaman. Dalam psikodrama ini, individu dapat menyadari bahwa </w:t>
      </w:r>
      <w:r w:rsidRPr="002366A5">
        <w:rPr>
          <w:rFonts w:ascii="Times New Roman" w:hAnsi="Times New Roman"/>
        </w:rPr>
        <w:lastRenderedPageBreak/>
        <w:t>memiliki hak untuk asertif karena asertivitas penting dimiliki oleh remaja sejak dini (Ribha, 2017).</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Berdasarkan latar belakang di atas, peneliti mengajukan rumusan permasalahan, yaitu apakah ada pengaruh psikodrama terhadap asertivitas pada mahasiswa Universitas Mercu Buana Yogyakarta?</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Berdasarkan rumusan masalah di atas, peneliti mengajukan hipotesis, yaitu ada pengaruh psikodrama terhadap asertivitas pada mahasiswa Universitas Mercu Buana Yogyakarta. Tingkat asertivitas setelah diberi psikodrama lebih tinggi daripada sebelum diberi psikodrama.</w:t>
      </w:r>
    </w:p>
    <w:p w:rsidR="00912C48" w:rsidRPr="002366A5" w:rsidRDefault="00912C48" w:rsidP="00912C48">
      <w:pPr>
        <w:spacing w:line="240" w:lineRule="auto"/>
        <w:jc w:val="both"/>
        <w:rPr>
          <w:rFonts w:ascii="Times New Roman" w:hAnsi="Times New Roman"/>
        </w:rPr>
      </w:pPr>
      <w:r w:rsidRPr="002366A5">
        <w:rPr>
          <w:rFonts w:ascii="Times New Roman" w:hAnsi="Times New Roman"/>
          <w:b/>
        </w:rPr>
        <w:t>METODE</w:t>
      </w:r>
    </w:p>
    <w:p w:rsidR="00912C48" w:rsidRDefault="00912C48" w:rsidP="00912C48">
      <w:pPr>
        <w:spacing w:line="240" w:lineRule="auto"/>
        <w:jc w:val="both"/>
        <w:rPr>
          <w:rFonts w:ascii="Times New Roman" w:hAnsi="Times New Roman"/>
        </w:rPr>
      </w:pPr>
      <w:r w:rsidRPr="002366A5">
        <w:rPr>
          <w:rFonts w:ascii="Times New Roman" w:hAnsi="Times New Roman"/>
        </w:rPr>
        <w:tab/>
        <w:t>Metode</w:t>
      </w:r>
      <w:r>
        <w:rPr>
          <w:rFonts w:ascii="Times New Roman" w:hAnsi="Times New Roman"/>
        </w:rPr>
        <w:t xml:space="preserve"> penelitian yang digunakan yaitu metode kuantitatif eksperimen dengan desain eksperimen </w:t>
      </w:r>
      <w:r>
        <w:rPr>
          <w:rFonts w:ascii="Times New Roman" w:hAnsi="Times New Roman"/>
          <w:i/>
        </w:rPr>
        <w:t>one group pretest-posttets.</w:t>
      </w:r>
      <w:r>
        <w:rPr>
          <w:rFonts w:ascii="Times New Roman" w:hAnsi="Times New Roman"/>
        </w:rPr>
        <w:t xml:space="preserve"> Alat pengumpul </w:t>
      </w:r>
      <w:r w:rsidRPr="002366A5">
        <w:rPr>
          <w:rFonts w:ascii="Times New Roman" w:hAnsi="Times New Roman"/>
        </w:rPr>
        <w:t xml:space="preserve">data yang digunakan dalam penelitian ini berupa skala asertivitas yang merupakan modifikasi dari skala Saputri (2019). Skala asertivitas memiliki koefisien daya beda antara 0,316 sampai 0,713 dengan koefisien reliabilitas sebesar 0,905. </w:t>
      </w:r>
    </w:p>
    <w:p w:rsidR="00912C48" w:rsidRDefault="00912C48" w:rsidP="00912C48">
      <w:pPr>
        <w:spacing w:line="240" w:lineRule="auto"/>
        <w:ind w:firstLine="720"/>
        <w:jc w:val="both"/>
        <w:rPr>
          <w:rFonts w:ascii="Times New Roman" w:hAnsi="Times New Roman"/>
        </w:rPr>
      </w:pPr>
      <w:r w:rsidRPr="002366A5">
        <w:rPr>
          <w:rFonts w:ascii="Times New Roman" w:hAnsi="Times New Roman"/>
        </w:rPr>
        <w:t xml:space="preserve">Karakteristik subjek penelitian </w:t>
      </w:r>
      <w:r>
        <w:rPr>
          <w:rFonts w:ascii="Times New Roman" w:hAnsi="Times New Roman"/>
        </w:rPr>
        <w:t xml:space="preserve">ini </w:t>
      </w:r>
      <w:r w:rsidRPr="002366A5">
        <w:rPr>
          <w:rFonts w:ascii="Times New Roman" w:hAnsi="Times New Roman"/>
        </w:rPr>
        <w:t xml:space="preserve">adalah mahasiswa Universitas Mercu Buana Yogyakarta yang berusia 18-21 tahun dengan skor </w:t>
      </w:r>
      <w:r w:rsidRPr="002366A5">
        <w:rPr>
          <w:rFonts w:ascii="Times New Roman" w:hAnsi="Times New Roman"/>
          <w:i/>
        </w:rPr>
        <w:t xml:space="preserve">screening </w:t>
      </w:r>
      <w:r w:rsidRPr="002366A5">
        <w:rPr>
          <w:rFonts w:ascii="Times New Roman" w:hAnsi="Times New Roman"/>
        </w:rPr>
        <w:t>asertivitas yang masuk dalam kategori sedang-rendah. Selain menggunakan skala, peneliti menggunakan modul psikodrama sebagai panduan dalam menjalankan psikodrama. Modul yang digunakan adalah modul psikodr</w:t>
      </w:r>
      <w:r>
        <w:rPr>
          <w:rFonts w:ascii="Times New Roman" w:hAnsi="Times New Roman"/>
        </w:rPr>
        <w:t>ama yang disusun oleh peneliti.</w:t>
      </w:r>
    </w:p>
    <w:p w:rsidR="00912C48" w:rsidRPr="00B9612B" w:rsidRDefault="00912C48" w:rsidP="00D22B8E">
      <w:pPr>
        <w:spacing w:after="0" w:line="240" w:lineRule="auto"/>
        <w:ind w:firstLine="720"/>
        <w:jc w:val="both"/>
        <w:rPr>
          <w:rFonts w:ascii="Times New Roman" w:hAnsi="Times New Roman"/>
        </w:rPr>
      </w:pPr>
      <w:r>
        <w:rPr>
          <w:rFonts w:ascii="Times New Roman" w:hAnsi="Times New Roman"/>
        </w:rPr>
        <w:t xml:space="preserve">Psikodrama dilakukan dengan tiga tahap, yaitu </w:t>
      </w:r>
      <w:r>
        <w:rPr>
          <w:rFonts w:ascii="Times New Roman" w:hAnsi="Times New Roman"/>
          <w:i/>
        </w:rPr>
        <w:t xml:space="preserve">warming up, action, </w:t>
      </w:r>
      <w:r>
        <w:rPr>
          <w:rFonts w:ascii="Times New Roman" w:hAnsi="Times New Roman"/>
        </w:rPr>
        <w:t xml:space="preserve">dan </w:t>
      </w:r>
      <w:r>
        <w:rPr>
          <w:rFonts w:ascii="Times New Roman" w:hAnsi="Times New Roman"/>
          <w:i/>
        </w:rPr>
        <w:t>closing</w:t>
      </w:r>
      <w:r>
        <w:rPr>
          <w:rFonts w:ascii="Times New Roman" w:hAnsi="Times New Roman"/>
        </w:rPr>
        <w:t xml:space="preserve"> (Blanter, 1996. Tahap </w:t>
      </w:r>
      <w:r>
        <w:rPr>
          <w:rFonts w:ascii="Times New Roman" w:hAnsi="Times New Roman"/>
          <w:i/>
        </w:rPr>
        <w:t>warming up</w:t>
      </w:r>
      <w:r>
        <w:rPr>
          <w:rFonts w:ascii="Times New Roman" w:hAnsi="Times New Roman"/>
        </w:rPr>
        <w:t xml:space="preserve"> dilakukan secara bertahap dan lebih spontan, merupakan pemanasan sebelum masuk tahap </w:t>
      </w:r>
      <w:r>
        <w:rPr>
          <w:rFonts w:ascii="Times New Roman" w:hAnsi="Times New Roman"/>
          <w:i/>
        </w:rPr>
        <w:t>action</w:t>
      </w:r>
      <w:r>
        <w:rPr>
          <w:rFonts w:ascii="Times New Roman" w:hAnsi="Times New Roman"/>
        </w:rPr>
        <w:t xml:space="preserve">. Dengan adanya pemanasan, peserta menjadi lebih nyaman </w:t>
      </w:r>
      <w:r>
        <w:rPr>
          <w:rFonts w:ascii="Times New Roman" w:hAnsi="Times New Roman"/>
        </w:rPr>
        <w:lastRenderedPageBreak/>
        <w:t xml:space="preserve">satu sama lain dan terhadpa tugas yang dihadapi. Pada tahap </w:t>
      </w:r>
      <w:r>
        <w:rPr>
          <w:rFonts w:ascii="Times New Roman" w:hAnsi="Times New Roman"/>
          <w:i/>
        </w:rPr>
        <w:t>action</w:t>
      </w:r>
      <w:r>
        <w:rPr>
          <w:rFonts w:ascii="Times New Roman" w:hAnsi="Times New Roman"/>
        </w:rPr>
        <w:t xml:space="preserve">, muncul protagonis. Pada tahap ini, dimainkan cerita protagonis oleh seluruh peserta. Tahap terakhir, </w:t>
      </w:r>
      <w:r>
        <w:rPr>
          <w:rFonts w:ascii="Times New Roman" w:hAnsi="Times New Roman"/>
          <w:i/>
        </w:rPr>
        <w:t xml:space="preserve">closing, </w:t>
      </w:r>
      <w:r>
        <w:rPr>
          <w:rFonts w:ascii="Times New Roman" w:hAnsi="Times New Roman"/>
        </w:rPr>
        <w:t xml:space="preserve">tidak hanya menyadari perasaan yang sebelumnya tidak diakui, naun juga menemukan harapan bahwa ada cara untuk mengharapi tantangan hidup secara efektif. </w:t>
      </w:r>
    </w:p>
    <w:p w:rsidR="00912C48" w:rsidRDefault="00912C48" w:rsidP="00D22B8E">
      <w:pPr>
        <w:spacing w:after="0" w:line="240" w:lineRule="auto"/>
        <w:ind w:firstLine="720"/>
        <w:jc w:val="both"/>
        <w:rPr>
          <w:rFonts w:ascii="Times New Roman" w:hAnsi="Times New Roman"/>
        </w:rPr>
      </w:pPr>
      <w:r>
        <w:rPr>
          <w:rFonts w:ascii="Times New Roman" w:hAnsi="Times New Roman"/>
        </w:rPr>
        <w:t xml:space="preserve">Dalam penelitian ini, teknik-teknik yang digunakan adalah </w:t>
      </w:r>
      <w:r>
        <w:rPr>
          <w:rFonts w:ascii="Times New Roman" w:hAnsi="Times New Roman"/>
          <w:i/>
        </w:rPr>
        <w:t xml:space="preserve">creative imageri, sculpting, the double, role reversals, </w:t>
      </w:r>
      <w:r>
        <w:rPr>
          <w:rFonts w:ascii="Times New Roman" w:hAnsi="Times New Roman"/>
        </w:rPr>
        <w:t xml:space="preserve">dan </w:t>
      </w:r>
      <w:r>
        <w:rPr>
          <w:rFonts w:ascii="Times New Roman" w:hAnsi="Times New Roman"/>
          <w:i/>
        </w:rPr>
        <w:t>mirroring</w:t>
      </w:r>
      <w:r>
        <w:rPr>
          <w:rFonts w:ascii="Times New Roman" w:hAnsi="Times New Roman"/>
        </w:rPr>
        <w:t xml:space="preserve">, yang mengacu pada pemaparan Lubis (2016) mengenai teknik-teknik psikodrama. </w:t>
      </w:r>
    </w:p>
    <w:p w:rsidR="00912C48" w:rsidRPr="001A0498" w:rsidRDefault="00912C48" w:rsidP="00912C48">
      <w:pPr>
        <w:spacing w:line="240" w:lineRule="auto"/>
        <w:ind w:firstLine="720"/>
        <w:jc w:val="both"/>
        <w:rPr>
          <w:rFonts w:ascii="Times New Roman" w:hAnsi="Times New Roman"/>
        </w:rPr>
      </w:pPr>
      <w:r>
        <w:rPr>
          <w:rFonts w:ascii="Times New Roman" w:hAnsi="Times New Roman"/>
        </w:rPr>
        <w:t xml:space="preserve">Teknik analisis data yang digunakan dalam penelitian ini adalah </w:t>
      </w:r>
      <w:r>
        <w:rPr>
          <w:rFonts w:ascii="Times New Roman" w:hAnsi="Times New Roman"/>
          <w:i/>
        </w:rPr>
        <w:t>Wilcoxon Signed Rank Test</w:t>
      </w:r>
      <w:r>
        <w:rPr>
          <w:rFonts w:ascii="Times New Roman" w:hAnsi="Times New Roman"/>
        </w:rPr>
        <w:t xml:space="preserve">. </w:t>
      </w:r>
    </w:p>
    <w:p w:rsidR="00912C48" w:rsidRPr="002366A5" w:rsidRDefault="00912C48" w:rsidP="00912C48">
      <w:pPr>
        <w:spacing w:line="240" w:lineRule="auto"/>
        <w:jc w:val="both"/>
        <w:rPr>
          <w:rFonts w:ascii="Times New Roman" w:hAnsi="Times New Roman"/>
          <w:b/>
        </w:rPr>
      </w:pPr>
      <w:r w:rsidRPr="002366A5">
        <w:rPr>
          <w:rFonts w:ascii="Times New Roman" w:hAnsi="Times New Roman"/>
          <w:b/>
        </w:rPr>
        <w:t>HASIL DAN PEMBAHASAN</w:t>
      </w:r>
    </w:p>
    <w:p w:rsidR="00912C48" w:rsidRDefault="00912C48" w:rsidP="006F3E82">
      <w:pPr>
        <w:spacing w:after="0" w:line="240" w:lineRule="auto"/>
        <w:jc w:val="both"/>
        <w:rPr>
          <w:rFonts w:ascii="Times New Roman" w:hAnsi="Times New Roman"/>
        </w:rPr>
      </w:pPr>
      <w:r w:rsidRPr="002366A5">
        <w:rPr>
          <w:rFonts w:ascii="Times New Roman" w:hAnsi="Times New Roman"/>
        </w:rPr>
        <w:tab/>
        <w:t xml:space="preserve">Data yang digunakan dalam pengujian hipotesis adalah data </w:t>
      </w:r>
      <w:r w:rsidRPr="002366A5">
        <w:rPr>
          <w:rFonts w:ascii="Times New Roman" w:hAnsi="Times New Roman"/>
          <w:i/>
        </w:rPr>
        <w:t xml:space="preserve">pretest </w:t>
      </w:r>
      <w:r w:rsidRPr="002366A5">
        <w:rPr>
          <w:rFonts w:ascii="Times New Roman" w:hAnsi="Times New Roman"/>
        </w:rPr>
        <w:t xml:space="preserve">dan </w:t>
      </w:r>
      <w:r w:rsidRPr="002366A5">
        <w:rPr>
          <w:rFonts w:ascii="Times New Roman" w:hAnsi="Times New Roman"/>
          <w:i/>
        </w:rPr>
        <w:t>posttest</w:t>
      </w:r>
      <w:r w:rsidRPr="002366A5">
        <w:rPr>
          <w:rFonts w:ascii="Times New Roman" w:hAnsi="Times New Roman"/>
        </w:rPr>
        <w:t xml:space="preserve"> dari skala asertivitas. Berdasarkan analisis, ditemukan bahwa skor terendah pada data </w:t>
      </w:r>
      <w:r w:rsidRPr="002366A5">
        <w:rPr>
          <w:rFonts w:ascii="Times New Roman" w:hAnsi="Times New Roman"/>
          <w:i/>
        </w:rPr>
        <w:t xml:space="preserve">pretest </w:t>
      </w:r>
      <w:r w:rsidRPr="002366A5">
        <w:rPr>
          <w:rFonts w:ascii="Times New Roman" w:hAnsi="Times New Roman"/>
        </w:rPr>
        <w:t>adalah 80 dan skor tertinggi adalah 93 dengan nilai rata-rata (</w:t>
      </w:r>
      <w:r w:rsidRPr="002366A5">
        <w:rPr>
          <w:rFonts w:ascii="Times New Roman" w:hAnsi="Times New Roman"/>
          <w:i/>
        </w:rPr>
        <w:t>mean</w:t>
      </w:r>
      <w:r w:rsidRPr="002366A5">
        <w:rPr>
          <w:rFonts w:ascii="Times New Roman" w:hAnsi="Times New Roman"/>
        </w:rPr>
        <w:t xml:space="preserve">) sebesar 87,14. Pada data </w:t>
      </w:r>
      <w:r w:rsidRPr="002366A5">
        <w:rPr>
          <w:rFonts w:ascii="Times New Roman" w:hAnsi="Times New Roman"/>
          <w:i/>
        </w:rPr>
        <w:t xml:space="preserve">posttest, </w:t>
      </w:r>
      <w:r w:rsidRPr="002366A5">
        <w:rPr>
          <w:rFonts w:ascii="Times New Roman" w:hAnsi="Times New Roman"/>
        </w:rPr>
        <w:t>skor terendah adalah 80 dan skor tertinggi adalah 109 dengan nilai rata-rata (</w:t>
      </w:r>
      <w:r w:rsidRPr="002366A5">
        <w:rPr>
          <w:rFonts w:ascii="Times New Roman" w:hAnsi="Times New Roman"/>
          <w:i/>
        </w:rPr>
        <w:t>mean</w:t>
      </w:r>
      <w:r w:rsidRPr="002366A5">
        <w:rPr>
          <w:rFonts w:ascii="Times New Roman" w:hAnsi="Times New Roman"/>
        </w:rPr>
        <w:t>) sebesar 93,86. Hal ini berarti tingkat asertivitas subjek setelah diberi psikodrama lebih tinggi daripada sebelum diberi psikodrama.</w:t>
      </w:r>
      <w:r w:rsidR="006F3E82">
        <w:rPr>
          <w:rFonts w:ascii="Times New Roman" w:hAnsi="Times New Roman"/>
        </w:rPr>
        <w:t xml:space="preserve"> Uji hipotesis dilakukan dengan</w:t>
      </w:r>
      <w:r w:rsidRPr="002366A5">
        <w:rPr>
          <w:rFonts w:ascii="Times New Roman" w:hAnsi="Times New Roman"/>
        </w:rPr>
        <w:t xml:space="preserve"> teknik </w:t>
      </w:r>
      <w:r w:rsidRPr="002366A5">
        <w:rPr>
          <w:rFonts w:ascii="Times New Roman" w:hAnsi="Times New Roman"/>
          <w:i/>
        </w:rPr>
        <w:t>Wilcoxon Signed Rank Test</w:t>
      </w:r>
      <w:r w:rsidRPr="002366A5">
        <w:rPr>
          <w:rFonts w:ascii="Times New Roman" w:hAnsi="Times New Roman"/>
        </w:rPr>
        <w:t xml:space="preserve">, nilai Z sebesar </w:t>
      </w:r>
      <w:r w:rsidR="000814FB">
        <w:rPr>
          <w:rFonts w:ascii="Times New Roman" w:hAnsi="Times New Roman"/>
        </w:rPr>
        <w:t xml:space="preserve">-2,201 dengan p=0,028 (p&lt;0,05). </w:t>
      </w:r>
      <w:r w:rsidR="006F3E82">
        <w:rPr>
          <w:rFonts w:ascii="Times New Roman" w:hAnsi="Times New Roman"/>
        </w:rPr>
        <w:t xml:space="preserve">Hasil ini menunjukkan bahwa psikdrama memiliki pengaruh yang signifikan terhadap asertivitas. Berdasarkan hasil penelitian, hipotesis yang diajukan diterima. </w:t>
      </w:r>
    </w:p>
    <w:p w:rsidR="006F3E82" w:rsidRPr="002366A5" w:rsidRDefault="006F3E82" w:rsidP="000814FB">
      <w:pPr>
        <w:spacing w:after="0" w:line="240" w:lineRule="auto"/>
        <w:jc w:val="both"/>
        <w:rPr>
          <w:rFonts w:ascii="Times New Roman" w:hAnsi="Times New Roman"/>
        </w:rPr>
      </w:pPr>
      <w:r w:rsidRPr="002366A5">
        <w:rPr>
          <w:rFonts w:ascii="Times New Roman" w:hAnsi="Times New Roman"/>
          <w:noProof/>
        </w:rPr>
        <w:lastRenderedPageBreak/>
        <w:drawing>
          <wp:inline distT="0" distB="0" distL="0" distR="0" wp14:anchorId="7CAF6BFB" wp14:editId="70CE6DD9">
            <wp:extent cx="2397125" cy="1949413"/>
            <wp:effectExtent l="0" t="0" r="317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F3E82" w:rsidRDefault="006F3E82" w:rsidP="000814FB">
      <w:pPr>
        <w:spacing w:after="0" w:line="240" w:lineRule="auto"/>
        <w:ind w:firstLine="851"/>
        <w:jc w:val="both"/>
        <w:rPr>
          <w:rFonts w:ascii="Times New Roman" w:hAnsi="Times New Roman"/>
        </w:rPr>
      </w:pPr>
    </w:p>
    <w:p w:rsidR="00912C48" w:rsidRPr="002366A5" w:rsidRDefault="00912C48" w:rsidP="000814FB">
      <w:pPr>
        <w:spacing w:after="0" w:line="240" w:lineRule="auto"/>
        <w:ind w:firstLine="851"/>
        <w:jc w:val="both"/>
        <w:rPr>
          <w:rFonts w:ascii="Times New Roman" w:hAnsi="Times New Roman"/>
        </w:rPr>
      </w:pPr>
      <w:r w:rsidRPr="002366A5">
        <w:rPr>
          <w:rFonts w:ascii="Times New Roman" w:hAnsi="Times New Roman"/>
        </w:rPr>
        <w:t>Menurut Moreno (1987) psikodrama merupakan ilmu untuk mengeksplorasi ‘kejujuran’ dengan metode drama secara spontan dan kreatif. Metode ini berhubungan dengan hubungan interpersonal dan drama individu mengenai persepsinya terhadap kejadian-kejadian hidup. Moreno (1987) mengungkapkan bahwa permainan drama pada psikodrama ini tanpa naskah dan bagian-bagian yang tidak diulang adalah suatu katarsis atau bentuk peluapan/ekspresi perasaan ketika seseorang menjalankan peran dalam kehidupan sehari-hari. Dalam psikodrama, seseorang didorong untuk memainkan suatu peran emosional di depan para penonton tanpa dia se</w:t>
      </w:r>
      <w:r w:rsidR="006F3E82">
        <w:rPr>
          <w:rFonts w:ascii="Times New Roman" w:hAnsi="Times New Roman"/>
        </w:rPr>
        <w:t xml:space="preserve">ndiri dilatih sebelumnya (Semiun, 2006). </w:t>
      </w:r>
    </w:p>
    <w:p w:rsidR="00912C48" w:rsidRPr="002366A5" w:rsidRDefault="00912C48" w:rsidP="006F3E82">
      <w:pPr>
        <w:spacing w:after="0" w:line="240" w:lineRule="auto"/>
        <w:ind w:firstLine="360"/>
        <w:jc w:val="both"/>
        <w:rPr>
          <w:rFonts w:ascii="Times New Roman" w:hAnsi="Times New Roman"/>
        </w:rPr>
      </w:pPr>
      <w:r w:rsidRPr="002366A5">
        <w:rPr>
          <w:rFonts w:ascii="Times New Roman" w:hAnsi="Times New Roman"/>
        </w:rPr>
        <w:t xml:space="preserve">Dalam pelaksanaannya, psikodrama menggunakan tempat yang menyerupai panggung yang bertujuan supaya individu yang bersanggutan memainkan </w:t>
      </w:r>
      <w:r w:rsidR="006F3E82">
        <w:rPr>
          <w:rFonts w:ascii="Times New Roman" w:hAnsi="Times New Roman"/>
        </w:rPr>
        <w:t>peran</w:t>
      </w:r>
      <w:r w:rsidRPr="002366A5">
        <w:rPr>
          <w:rFonts w:ascii="Times New Roman" w:hAnsi="Times New Roman"/>
        </w:rPr>
        <w:t xml:space="preserve">. </w:t>
      </w:r>
      <w:r w:rsidR="006F3E82">
        <w:rPr>
          <w:rFonts w:ascii="Times New Roman" w:hAnsi="Times New Roman"/>
        </w:rPr>
        <w:t>Subjek</w:t>
      </w:r>
      <w:r w:rsidRPr="002366A5">
        <w:rPr>
          <w:rFonts w:ascii="Times New Roman" w:hAnsi="Times New Roman"/>
        </w:rPr>
        <w:t xml:space="preserve"> akan merasa bebas mengekspresikan sikap dan gerak yang spontan</w:t>
      </w:r>
      <w:r w:rsidRPr="002366A5">
        <w:rPr>
          <w:rFonts w:ascii="Times New Roman" w:hAnsi="Times New Roman"/>
          <w:i/>
        </w:rPr>
        <w:t xml:space="preserve"> </w:t>
      </w:r>
      <w:r w:rsidRPr="002366A5">
        <w:rPr>
          <w:rFonts w:ascii="Times New Roman" w:hAnsi="Times New Roman"/>
        </w:rPr>
        <w:t xml:space="preserve">(Lubis, 2016). Melakukan hal yang spontan ini sejalan dengan aspek asertivitas, yaitu mampu mengekspresikan perasaan jujur dan nyaman, yang meliputi kemampuan bersikap spontan </w:t>
      </w:r>
      <w:r w:rsidR="006F3E82">
        <w:rPr>
          <w:rFonts w:ascii="Times New Roman" w:hAnsi="Times New Roman"/>
        </w:rPr>
        <w:t>(Alberti &amp; Emmons, 2002</w:t>
      </w:r>
      <w:r w:rsidRPr="002366A5">
        <w:rPr>
          <w:rFonts w:ascii="Times New Roman" w:hAnsi="Times New Roman"/>
        </w:rPr>
        <w:t xml:space="preserve">). </w:t>
      </w:r>
    </w:p>
    <w:p w:rsidR="00912C48" w:rsidRPr="006F3E82" w:rsidRDefault="00912C48" w:rsidP="006F3E82">
      <w:pPr>
        <w:spacing w:after="0" w:line="240" w:lineRule="auto"/>
        <w:ind w:firstLine="360"/>
        <w:jc w:val="both"/>
        <w:rPr>
          <w:rFonts w:ascii="Times New Roman" w:hAnsi="Times New Roman"/>
        </w:rPr>
      </w:pPr>
      <w:r w:rsidRPr="006F3E82">
        <w:rPr>
          <w:rFonts w:ascii="Times New Roman" w:hAnsi="Times New Roman"/>
        </w:rPr>
        <w:t xml:space="preserve">Psikodrama diawali dengan </w:t>
      </w:r>
      <w:r w:rsidRPr="006F3E82">
        <w:rPr>
          <w:rFonts w:ascii="Times New Roman" w:hAnsi="Times New Roman"/>
          <w:i/>
        </w:rPr>
        <w:t xml:space="preserve">warming up </w:t>
      </w:r>
      <w:r w:rsidRPr="006F3E82">
        <w:rPr>
          <w:rFonts w:ascii="Times New Roman" w:hAnsi="Times New Roman"/>
        </w:rPr>
        <w:t xml:space="preserve">(Blanter, 1996). </w:t>
      </w:r>
      <w:r w:rsidRPr="006F3E82">
        <w:rPr>
          <w:rFonts w:ascii="Times New Roman" w:hAnsi="Times New Roman"/>
          <w:i/>
        </w:rPr>
        <w:t xml:space="preserve">Warming up </w:t>
      </w:r>
      <w:r w:rsidRPr="006F3E82">
        <w:rPr>
          <w:rFonts w:ascii="Times New Roman" w:hAnsi="Times New Roman"/>
        </w:rPr>
        <w:t xml:space="preserve">dilakukan untuk mengundang peserta </w:t>
      </w:r>
      <w:r w:rsidRPr="006F3E82">
        <w:rPr>
          <w:rFonts w:ascii="Times New Roman" w:hAnsi="Times New Roman"/>
        </w:rPr>
        <w:lastRenderedPageBreak/>
        <w:t xml:space="preserve">membayangkan objek dan babak yang menyenangkan dan netral. </w:t>
      </w:r>
      <w:r w:rsidRPr="006F3E82">
        <w:rPr>
          <w:rFonts w:ascii="Times New Roman" w:hAnsi="Times New Roman"/>
          <w:i/>
        </w:rPr>
        <w:t>Warming up</w:t>
      </w:r>
      <w:r w:rsidRPr="006F3E82">
        <w:rPr>
          <w:rFonts w:ascii="Times New Roman" w:hAnsi="Times New Roman"/>
        </w:rPr>
        <w:t xml:space="preserve"> ini menjadikan peserta lebih spontan (Lubis, 2016). Sikap spontan dibutuhkan dalam asertivitas, yaitu untuk mengekspresikan perasaan secara jujur, yang meliputi kemampuan bersikap</w:t>
      </w:r>
      <w:r w:rsidR="006F3E82" w:rsidRPr="006F3E82">
        <w:rPr>
          <w:rFonts w:ascii="Times New Roman" w:hAnsi="Times New Roman"/>
        </w:rPr>
        <w:t xml:space="preserve"> spontan (Alberti &amp; Emmons, 2002</w:t>
      </w:r>
      <w:r w:rsidRPr="006F3E82">
        <w:rPr>
          <w:rFonts w:ascii="Times New Roman" w:hAnsi="Times New Roman"/>
        </w:rPr>
        <w:t xml:space="preserve">). </w:t>
      </w:r>
    </w:p>
    <w:p w:rsidR="00912C48" w:rsidRPr="002366A5" w:rsidRDefault="006F3E82" w:rsidP="006F3E82">
      <w:pPr>
        <w:spacing w:after="0" w:line="240" w:lineRule="auto"/>
        <w:ind w:firstLine="567"/>
        <w:jc w:val="both"/>
        <w:rPr>
          <w:rFonts w:ascii="Times New Roman" w:hAnsi="Times New Roman"/>
        </w:rPr>
      </w:pPr>
      <w:r w:rsidRPr="006F3E82">
        <w:rPr>
          <w:rFonts w:ascii="Times New Roman" w:hAnsi="Times New Roman"/>
        </w:rPr>
        <w:t xml:space="preserve">Tahap </w:t>
      </w:r>
      <w:r w:rsidRPr="006F3E82">
        <w:rPr>
          <w:rFonts w:ascii="Times New Roman" w:hAnsi="Times New Roman"/>
          <w:i/>
        </w:rPr>
        <w:t xml:space="preserve">warming up </w:t>
      </w:r>
      <w:r w:rsidRPr="006F3E82">
        <w:rPr>
          <w:rFonts w:ascii="Times New Roman" w:hAnsi="Times New Roman"/>
        </w:rPr>
        <w:t xml:space="preserve">diawali dengan teknik </w:t>
      </w:r>
      <w:r w:rsidRPr="006F3E82">
        <w:rPr>
          <w:rFonts w:ascii="Times New Roman" w:hAnsi="Times New Roman"/>
          <w:i/>
        </w:rPr>
        <w:t>sculpting</w:t>
      </w:r>
      <w:r w:rsidRPr="006F3E82">
        <w:rPr>
          <w:rFonts w:ascii="Times New Roman" w:hAnsi="Times New Roman"/>
        </w:rPr>
        <w:t xml:space="preserve">. Seluruh subjek diminta untuk menjadi sebuah pohon. Seluruh subjek terlihat canggung ketika pertama kali diminta untuk menjadi sebuah pohon. Pada tahap ini, teknik </w:t>
      </w:r>
      <w:r w:rsidRPr="006F3E82">
        <w:rPr>
          <w:rFonts w:ascii="Times New Roman" w:hAnsi="Times New Roman"/>
          <w:i/>
        </w:rPr>
        <w:t xml:space="preserve">sculpting </w:t>
      </w:r>
      <w:r w:rsidRPr="006F3E82">
        <w:rPr>
          <w:rFonts w:ascii="Times New Roman" w:hAnsi="Times New Roman"/>
        </w:rPr>
        <w:t>dilakukan secara berulang-ulang</w:t>
      </w:r>
      <w:r w:rsidRPr="006F3E82">
        <w:rPr>
          <w:rFonts w:ascii="Times New Roman" w:hAnsi="Times New Roman"/>
          <w:i/>
        </w:rPr>
        <w:t xml:space="preserve">. </w:t>
      </w:r>
      <w:r w:rsidRPr="006F3E82">
        <w:rPr>
          <w:rFonts w:ascii="Times New Roman" w:hAnsi="Times New Roman"/>
        </w:rPr>
        <w:t xml:space="preserve">Pada ulangan kedua, dua subjek telihat mulai berani menggerakkan tubuh, walaupun masih terlihat canggung. Teknik </w:t>
      </w:r>
      <w:r w:rsidRPr="006F3E82">
        <w:rPr>
          <w:rFonts w:ascii="Times New Roman" w:hAnsi="Times New Roman"/>
          <w:i/>
        </w:rPr>
        <w:t xml:space="preserve">sculpting </w:t>
      </w:r>
      <w:r w:rsidRPr="006F3E82">
        <w:rPr>
          <w:rFonts w:ascii="Times New Roman" w:hAnsi="Times New Roman"/>
        </w:rPr>
        <w:t>diulang sebanyak sepuluh kali dengan bentuk yang berbeda. Pengulangan ketiga, seluruh subjek diminta untuk berkelompok dan membentuk pohon. Pada pengulangan ini, seluruh subjek masih menjadi pohon yang secara umum terlihat bagus. Pada pengulangan keempat, tiga subjek berani menjadi bagian pohon yang berbeda dari sebelumnya, yaitu menjadi akar, buah yang jatuh, dan menjadi ranting dengan memiringkan badan. Pada pengulangan kelima sampai pengulangan kesempuluh, seluruh subjek diminta untuk berkelompok membentuk suatu bentuk dan situasi. Pada pengulangan kedelapan, seluruh subjek berani menggunakan seluruh tubuhnya untuk membentuk sesuatu tanpa terlihat canggung. Hasil akhirnya, seluruh subjek tanpa canggung berani menggunakan seluruh tubuhnya untuk menjadi sesuatu yang diminta oleh terapis. Perubahan yang sangat terlihat pada tahap ini adalah keberanian subjek untuk mengekspresikan diri dan perasaannya.</w:t>
      </w:r>
    </w:p>
    <w:p w:rsidR="006F3E82" w:rsidRPr="006F3E82" w:rsidRDefault="006F3E82" w:rsidP="006F3E82">
      <w:pPr>
        <w:spacing w:after="0" w:line="240" w:lineRule="auto"/>
        <w:ind w:firstLine="567"/>
        <w:jc w:val="both"/>
        <w:rPr>
          <w:rFonts w:ascii="Times New Roman" w:hAnsi="Times New Roman"/>
        </w:rPr>
      </w:pPr>
      <w:r w:rsidRPr="006F3E82">
        <w:rPr>
          <w:rFonts w:ascii="Times New Roman" w:hAnsi="Times New Roman"/>
        </w:rPr>
        <w:t xml:space="preserve">Pada tahap kedua, yaitu </w:t>
      </w:r>
      <w:r w:rsidRPr="006F3E82">
        <w:rPr>
          <w:rFonts w:ascii="Times New Roman" w:hAnsi="Times New Roman"/>
          <w:i/>
        </w:rPr>
        <w:t>action</w:t>
      </w:r>
      <w:r w:rsidRPr="006F3E82">
        <w:rPr>
          <w:rFonts w:ascii="Times New Roman" w:hAnsi="Times New Roman"/>
        </w:rPr>
        <w:t xml:space="preserve">, ditentukan protagonis. Penentuan protagonis dilakukan dengan cara </w:t>
      </w:r>
      <w:r w:rsidRPr="006F3E82">
        <w:rPr>
          <w:rFonts w:ascii="Times New Roman" w:hAnsi="Times New Roman"/>
          <w:i/>
        </w:rPr>
        <w:t xml:space="preserve">voting. </w:t>
      </w:r>
      <w:r w:rsidRPr="006F3E82">
        <w:rPr>
          <w:rFonts w:ascii="Times New Roman" w:hAnsi="Times New Roman"/>
        </w:rPr>
        <w:t xml:space="preserve">Setiap subjek diperbolehkan memilih, </w:t>
      </w:r>
      <w:r w:rsidRPr="006F3E82">
        <w:rPr>
          <w:rFonts w:ascii="Times New Roman" w:hAnsi="Times New Roman"/>
        </w:rPr>
        <w:lastRenderedPageBreak/>
        <w:t>namun harus tetap menjaga hak-hak orang lain.</w:t>
      </w:r>
      <w:r w:rsidRPr="006F3E82">
        <w:rPr>
          <w:rFonts w:ascii="Times New Roman" w:hAnsi="Times New Roman"/>
          <w:i/>
        </w:rPr>
        <w:t xml:space="preserve"> </w:t>
      </w:r>
      <w:r w:rsidRPr="006F3E82">
        <w:rPr>
          <w:rFonts w:ascii="Times New Roman" w:hAnsi="Times New Roman"/>
        </w:rPr>
        <w:t xml:space="preserve">Cara memilihnya adalah dengan meletakkan tangan di pundak subjek lain yang dipilih. Setelah seluruh subjek memilih, maka masing-masing subjek menjelaskan alasannya memilih subjek lain dan tidak memaksa subjek yang dipilih untuk menjadi protagonis. Subjek yang paling banyak dipilih lalu akan dikonfirmasi ulang mengenai kesanggupannya. Subjek yang terpilih diperbolehkan untuk menolak jika tidak berkenan menjadi protagonis. Cara pemilihan protagonis ini dilakukan untuk melatih asertivitas pada subjek. Alberti dan Emmons (2002) menjelaskan bahwa individu dengan asertivitas adalah individu yang mampu mengemukakan pendapat, pikiran, atau perasaan tanpa melanggar hak-hak orang lain. Hal ini dilakukan untuk memberi kesempatan pada peserta untuk mengekspresikan perasaan jujur dan nyaman. Individu yang asertif adalah individu yang mampu mengekspresikan perasaan jujur dan nyaman (Alberti &amp; Emmons, 2002). </w:t>
      </w:r>
    </w:p>
    <w:p w:rsidR="006F3E82" w:rsidRPr="006F3E82" w:rsidRDefault="006F3E82" w:rsidP="006F3E82">
      <w:pPr>
        <w:spacing w:after="0" w:line="240" w:lineRule="auto"/>
        <w:ind w:firstLine="567"/>
        <w:jc w:val="both"/>
        <w:rPr>
          <w:rFonts w:ascii="Times New Roman" w:hAnsi="Times New Roman"/>
        </w:rPr>
      </w:pPr>
      <w:r w:rsidRPr="006F3E82">
        <w:rPr>
          <w:rFonts w:ascii="Times New Roman" w:hAnsi="Times New Roman"/>
        </w:rPr>
        <w:t xml:space="preserve">Protagonis bertugas untuk menceritakan kejadian di masa lalu yang disesali karena tidak ekspresif. Kejadiannya bisa berupa penyesalan karena tidak melakukan sesuatu atau tidak mengatakan sesuatu. Subjek yang menyadari adanya penyesalan di masa lalu, maka di masa depan akan berani mengekspresikan perasaan atau pendapatnya agar mengurangi adanya penyesalan. Alberti dan Emmons (2002) menjelaskan bahwa asertif berarti mampu mengekspresikan rasa tidak setuju, marah, dan mampu mengakui perasaan takut dan cemas. Subjek yang tidak menjadi protagonis diminta untuk memperhatikan cerita protagonis dan menerimanya, karena cerita protagonis merupakan masa lalu yang tidak dapat diubah. Subjek dilatih untuk menghargai hak-hak orang lain. Pada </w:t>
      </w:r>
      <w:r w:rsidRPr="006F3E82">
        <w:rPr>
          <w:rFonts w:ascii="Times New Roman" w:hAnsi="Times New Roman"/>
        </w:rPr>
        <w:lastRenderedPageBreak/>
        <w:t xml:space="preserve">tahap ini, subjek tidak memotong atau menyangkal pendapat subjek lain, termasuk sang protagonis. Hal ini sesuai dengan pendapat Alberti dan Emmons (2002) yaitu mengenai kemampuan untuk tidak melanggar hak-hak orang lain.  </w:t>
      </w:r>
    </w:p>
    <w:p w:rsidR="006F3E82" w:rsidRPr="006F3E82" w:rsidRDefault="006F3E82" w:rsidP="006F3E82">
      <w:pPr>
        <w:spacing w:after="0" w:line="240" w:lineRule="auto"/>
        <w:ind w:firstLine="567"/>
        <w:jc w:val="both"/>
        <w:rPr>
          <w:rFonts w:ascii="Times New Roman" w:hAnsi="Times New Roman"/>
        </w:rPr>
      </w:pPr>
      <w:r w:rsidRPr="006F3E82">
        <w:rPr>
          <w:rFonts w:ascii="Times New Roman" w:hAnsi="Times New Roman"/>
        </w:rPr>
        <w:t xml:space="preserve">Pada penelitian ini, ada dua protagonis. Cerita yang dimainkan berkaitan dengan peristiwa di masa lalu yang disesali karena tidak ekspresif. Ketika teknik </w:t>
      </w:r>
      <w:r w:rsidRPr="006F3E82">
        <w:rPr>
          <w:rFonts w:ascii="Times New Roman" w:hAnsi="Times New Roman"/>
          <w:i/>
        </w:rPr>
        <w:t>mirroring,</w:t>
      </w:r>
      <w:r w:rsidRPr="006F3E82">
        <w:rPr>
          <w:rFonts w:ascii="Times New Roman" w:hAnsi="Times New Roman"/>
        </w:rPr>
        <w:t xml:space="preserve"> protagonis mengubah jalan cerita seuai yang diinginkan. Protagonis mengemukakan perasaannya yang selama ini belum diungkapkan. Setelah dilakukan, protagonis dan pemeran pembantu merasakan rasanya menjadi individu yang asertif. Pada tahap ini, bukan hanya protagonis yang memperoleh </w:t>
      </w:r>
      <w:r w:rsidRPr="006F3E82">
        <w:rPr>
          <w:rFonts w:ascii="Times New Roman" w:hAnsi="Times New Roman"/>
          <w:i/>
        </w:rPr>
        <w:t>insigt</w:t>
      </w:r>
      <w:r w:rsidRPr="006F3E82">
        <w:rPr>
          <w:rFonts w:ascii="Times New Roman" w:hAnsi="Times New Roman"/>
        </w:rPr>
        <w:t xml:space="preserve">, namun subjek lain yang tidak menjadi protagonis juga memperoleh </w:t>
      </w:r>
      <w:r w:rsidRPr="006F3E82">
        <w:rPr>
          <w:rFonts w:ascii="Times New Roman" w:hAnsi="Times New Roman"/>
          <w:i/>
        </w:rPr>
        <w:t>insight</w:t>
      </w:r>
      <w:r w:rsidRPr="006F3E82">
        <w:rPr>
          <w:rFonts w:ascii="Times New Roman" w:hAnsi="Times New Roman"/>
        </w:rPr>
        <w:t xml:space="preserve">. </w:t>
      </w:r>
      <w:r w:rsidRPr="006F3E82">
        <w:rPr>
          <w:rFonts w:ascii="Times New Roman" w:hAnsi="Times New Roman"/>
          <w:i/>
        </w:rPr>
        <w:t xml:space="preserve">Insight </w:t>
      </w:r>
      <w:r w:rsidRPr="006F3E82">
        <w:rPr>
          <w:rFonts w:ascii="Times New Roman" w:hAnsi="Times New Roman"/>
        </w:rPr>
        <w:t xml:space="preserve">muncul ketika protagonis mengubah jalan cerita. Seluruh subjek dapat melihat yang terjadi ketika protagonis memiliki sikap asertif. Seluruh subjek mendapat pengetahuan baru bahwa ketika bersikap asertif, maka tidak ada perasaan bersalah atau menyesal. Perubahan yang terjadi pada subjek adalah mengenai pengetahuan tentang asertivitas. Subjek mengemukakan bahwa dengan jujur tentang perasaan, akan terasa nyaman dan tidak menjadi sesuatu yang mengganjal di dalam hati. </w:t>
      </w:r>
    </w:p>
    <w:p w:rsidR="00912C48" w:rsidRPr="002366A5" w:rsidRDefault="006F3E82" w:rsidP="006F3E82">
      <w:pPr>
        <w:spacing w:after="0" w:line="240" w:lineRule="auto"/>
        <w:ind w:firstLine="567"/>
        <w:jc w:val="both"/>
        <w:rPr>
          <w:rFonts w:ascii="Times New Roman" w:hAnsi="Times New Roman"/>
        </w:rPr>
      </w:pPr>
      <w:r w:rsidRPr="006F3E82">
        <w:rPr>
          <w:rFonts w:ascii="Times New Roman" w:hAnsi="Times New Roman"/>
        </w:rPr>
        <w:t xml:space="preserve">Pada tahap </w:t>
      </w:r>
      <w:r w:rsidRPr="006F3E82">
        <w:rPr>
          <w:rFonts w:ascii="Times New Roman" w:hAnsi="Times New Roman"/>
          <w:i/>
        </w:rPr>
        <w:t>closing</w:t>
      </w:r>
      <w:r w:rsidRPr="006F3E82">
        <w:rPr>
          <w:rFonts w:ascii="Times New Roman" w:hAnsi="Times New Roman"/>
        </w:rPr>
        <w:t xml:space="preserve">, subjek terlihat lebih berani untuk menyampaikan rasa dan pikirannya. Seluruh subjek diminta untuk menceritakan yang dirasakan dan dipikirkan sebelum mengikuti psikodrama, selama mengikuti psikodrama, setelah mengikuti psikodrama, dan yang akan dilakukan di masa yang akan datang. Dari tujuh subjek penelitian, tiga diantaranya mengatakan bahwa datang hanya untuk membantu peneliti menyelesaikan penelitian. Empat subjek lainnya mengatakan bahwa datang untuk </w:t>
      </w:r>
      <w:r w:rsidRPr="006F3E82">
        <w:rPr>
          <w:rFonts w:ascii="Times New Roman" w:hAnsi="Times New Roman"/>
        </w:rPr>
        <w:lastRenderedPageBreak/>
        <w:t xml:space="preserve">membantu dan penasaran dengan penelitian yang akan dilakukan. Seluruh peserta mengatakan bahwa dirinya menikmati jalannya psikdorama. Dua subjek mengatakan bahwa setelah mengikuti psikodrama, subjek tersebut merasa senang, memperoleh pengetahuan baru, dan ingin mengikuti psikodrama lagi. Tiga subjek lainnya mengatakan bahwa terkesan dengan jalannya psikodrama, dan merasa senang setelah mengikuti psikodrama. Satu subjek lainnya mengatakan bahwa setelah mengikuti psikodrama merasa lega karena sudah membantu peneliti menyelesaikan penelitiannya.  Perubahan yang terjadi pada subjek dari awal tahap sampai pada tahap terakhir sangat terlihat, yaitu mengenai keberanian mengungkapkan yang dirasakan dan dipikirkan namun tetap menjaga perasaan orang lain. </w:t>
      </w:r>
    </w:p>
    <w:p w:rsidR="00912C48" w:rsidRPr="002366A5" w:rsidRDefault="00912C48" w:rsidP="006F3E82">
      <w:pPr>
        <w:spacing w:after="0" w:line="240" w:lineRule="auto"/>
        <w:ind w:firstLine="360"/>
        <w:jc w:val="both"/>
        <w:rPr>
          <w:rFonts w:ascii="Times New Roman" w:hAnsi="Times New Roman"/>
        </w:rPr>
      </w:pPr>
      <w:r w:rsidRPr="002366A5">
        <w:rPr>
          <w:rFonts w:ascii="Times New Roman" w:hAnsi="Times New Roman"/>
        </w:rPr>
        <w:t>Enam dari tujuh subjek</w:t>
      </w:r>
      <w:r>
        <w:rPr>
          <w:rFonts w:ascii="Times New Roman" w:hAnsi="Times New Roman"/>
        </w:rPr>
        <w:t xml:space="preserve"> dalam penelitian ini</w:t>
      </w:r>
      <w:r w:rsidRPr="002366A5">
        <w:rPr>
          <w:rFonts w:ascii="Times New Roman" w:hAnsi="Times New Roman"/>
        </w:rPr>
        <w:t xml:space="preserve"> mengalami peningkatan skor asertivitas. Subjek yang mengalami peningkatan skor terbanyak adalah subjek dengan inisial K, yaitu sebanyak 16 poin. Jika dibandingkan dengan subjek lain, subjek K lebih sering merespon terapis atau subjek lain. Dari tujuh subjek, ada satu subjek, yaitu subjek N yang tidak memiliki perbedaan skor asertivitas antara sebelum diberi psikodrama dan setelah diberi psikodrama. Selama proses psikodrama, subjek K lebih sering diam. Ketika diminta untuk menyampaikan pendapat, mengutarakan perasaan, atau menanggapi peserta lain, subjek N beberapa kali menolak untuk bicara dan hanya tersenyum. </w:t>
      </w:r>
    </w:p>
    <w:p w:rsidR="006F3E82" w:rsidRDefault="00912C48" w:rsidP="006F3E82">
      <w:pPr>
        <w:spacing w:after="0" w:line="240" w:lineRule="auto"/>
        <w:ind w:firstLine="360"/>
        <w:jc w:val="both"/>
        <w:rPr>
          <w:rFonts w:ascii="Times New Roman" w:hAnsi="Times New Roman"/>
        </w:rPr>
      </w:pPr>
      <w:r w:rsidRPr="002366A5">
        <w:rPr>
          <w:rFonts w:ascii="Times New Roman" w:hAnsi="Times New Roman"/>
        </w:rPr>
        <w:t xml:space="preserve">Peningkatan skor asertivitas berkisar antara 2-15 poin. Peningkatan skor yang tidak terlalu banyak ini diperkirakan terjadi karena kelelahan. Jarak antara tempat tinggal subjek dan lokasi penelitian yang jauh menyebabkan subjek lelah ketika sampai di lokasi. Efek kelelahan ini </w:t>
      </w:r>
      <w:r w:rsidRPr="002366A5">
        <w:rPr>
          <w:rFonts w:ascii="Times New Roman" w:hAnsi="Times New Roman"/>
        </w:rPr>
        <w:lastRenderedPageBreak/>
        <w:t>menjadi kelemahan dalam penelitian ini. Selain kelelahan, keterbatasan penelitian ini adalah hasil penelitian tidak dapat digeneralisasikan kepada mahasiswa Universitas Mercu Buana Yogyakarta</w:t>
      </w:r>
      <w:r w:rsidR="006F3E82">
        <w:rPr>
          <w:rFonts w:ascii="Times New Roman" w:hAnsi="Times New Roman"/>
        </w:rPr>
        <w:t xml:space="preserve">, melainkan hanya untuk subjek. Selain itu, waktu yang digunakan pada penelitian ini terbatas, sehingga subjek yang menjadi protagonis hanya dua. </w:t>
      </w:r>
    </w:p>
    <w:p w:rsidR="00912C48" w:rsidRPr="00FD2B72" w:rsidRDefault="00912C48" w:rsidP="006F3E82">
      <w:pPr>
        <w:spacing w:after="0" w:line="240" w:lineRule="auto"/>
        <w:jc w:val="both"/>
        <w:rPr>
          <w:rFonts w:ascii="Times New Roman" w:hAnsi="Times New Roman"/>
          <w:b/>
        </w:rPr>
      </w:pPr>
      <w:r>
        <w:rPr>
          <w:rFonts w:ascii="Times New Roman" w:hAnsi="Times New Roman"/>
          <w:b/>
        </w:rPr>
        <w:t>KESIMPULAN DAN SARAN</w:t>
      </w:r>
    </w:p>
    <w:p w:rsidR="00912C48" w:rsidRPr="002366A5"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 xml:space="preserve">Berdasarkan hasil penelitian dan pembahasan yang telah dikemukakan sebelumnya, dapat disimpulkan bahwa psikodrama </w:t>
      </w:r>
      <w:r w:rsidR="00D526F6">
        <w:rPr>
          <w:rFonts w:ascii="Times New Roman" w:hAnsi="Times New Roman"/>
        </w:rPr>
        <w:t xml:space="preserve">memiliki pengaruh yang signifikan terhadap asertivitas subjek. Skor asertivitas subjek meningkat setelah diberi psikodrama. Hal ini berarti hipotesis yang diajukan diterima. </w:t>
      </w:r>
    </w:p>
    <w:p w:rsidR="00912C48" w:rsidRDefault="00912C48" w:rsidP="00912C48">
      <w:pPr>
        <w:pStyle w:val="ListParagraph"/>
        <w:spacing w:line="240" w:lineRule="auto"/>
        <w:ind w:left="0" w:firstLine="720"/>
        <w:jc w:val="both"/>
        <w:rPr>
          <w:rFonts w:ascii="Times New Roman" w:hAnsi="Times New Roman"/>
        </w:rPr>
      </w:pPr>
      <w:r w:rsidRPr="002366A5">
        <w:rPr>
          <w:rFonts w:ascii="Times New Roman" w:hAnsi="Times New Roman"/>
        </w:rPr>
        <w:t xml:space="preserve">Adapun beberapa saran bagi subjek penelitian dan bagi peneliti selanjutnya. Bagi subjek penelitian, Peneliti memberi saran untuk mengulang teknik-teknik yang ada dalam psikodrama. </w:t>
      </w:r>
      <w:r w:rsidR="00D526F6">
        <w:rPr>
          <w:rFonts w:ascii="Times New Roman" w:hAnsi="Times New Roman"/>
        </w:rPr>
        <w:t>Subjek yang mengulang</w:t>
      </w:r>
      <w:r w:rsidRPr="002366A5">
        <w:rPr>
          <w:rFonts w:ascii="Times New Roman" w:hAnsi="Times New Roman"/>
        </w:rPr>
        <w:t xml:space="preserve"> diharapkan asertivitas meningkat. Hasil penelitian tidak dapat digeneralisasikan pada mahasiswa Universitas Mercu Buana Yogyakarta, melainkan hanya pada subjek. Hal ini karena peneliti tidak mencari tahu populasi mahasiswa Universitas Mercu Buana Yogyakarta secara pasti. Subjek yang digunakan dalam penelitian ini juga bukan sampel yang representatif untuk mewakili populasi. Berdasarkan hal tersebut, kesimpulan hasil penelitian hanya berlaku bagi subjek penelitian, tidak dapat dijadikan kesimpulan umum untuk seluruh mahasiswa Universitas Mercu Buana Yogyakarta.</w:t>
      </w:r>
      <w:r w:rsidR="00D526F6">
        <w:rPr>
          <w:rFonts w:ascii="Times New Roman" w:hAnsi="Times New Roman"/>
        </w:rPr>
        <w:t xml:space="preserve"> </w:t>
      </w:r>
    </w:p>
    <w:p w:rsidR="00912C48" w:rsidRDefault="00912C48" w:rsidP="00912C48">
      <w:pPr>
        <w:pStyle w:val="ListParagraph"/>
        <w:spacing w:line="240" w:lineRule="auto"/>
        <w:ind w:left="0" w:firstLine="720"/>
        <w:jc w:val="both"/>
        <w:rPr>
          <w:rFonts w:ascii="Times New Roman" w:hAnsi="Times New Roman"/>
        </w:rPr>
      </w:pPr>
      <w:r>
        <w:rPr>
          <w:rFonts w:ascii="Times New Roman" w:hAnsi="Times New Roman"/>
        </w:rPr>
        <w:t>Bagi</w:t>
      </w:r>
      <w:r w:rsidRPr="002366A5">
        <w:rPr>
          <w:rFonts w:ascii="Times New Roman" w:hAnsi="Times New Roman"/>
        </w:rPr>
        <w:t xml:space="preserve"> peneliti selanjutnya, diharapkan dapat memperkirakan sampel untuk mewakili populasi, sehingga hasil penelitian dapat digeneralisasikan pada populasi. Ketika sampel berjumlah banyak, maka pelaksanaan psikodrama dapat dibagi menjadi beberapa kelompok, agar tidak </w:t>
      </w:r>
      <w:r w:rsidRPr="002366A5">
        <w:rPr>
          <w:rFonts w:ascii="Times New Roman" w:hAnsi="Times New Roman"/>
        </w:rPr>
        <w:lastRenderedPageBreak/>
        <w:t xml:space="preserve">terlalu banyak dalam sekali pelaksanaan psikodrama. Peneliti juga menyarankan untuk memilih lokasi pelaksanaan yang tidak terlalu jauh dari tempat tinggal subjek penelitian. Lokasi yang jauh bisa saja mempengaruhi subjek, sehingga tidak maksimal dalam mengikuti proses psikodrama. Jika lokasi pelaksanaan jauh, maka peneliti selanjutnya </w:t>
      </w:r>
      <w:r w:rsidR="00482EFE">
        <w:rPr>
          <w:rFonts w:ascii="Times New Roman" w:hAnsi="Times New Roman"/>
        </w:rPr>
        <w:t xml:space="preserve">menyediakan waktu kepada subjek untuk beristirahat sejenak sebelum penelitian dimulai. Penelitian ini hanya melibatkan kelompok eksperimen, sehingga hasil yang diperoleh tidak dapat dibandingkan. Untuk peneliti selanjutnya, disarankan untuk menggunakan kelompok kontrol dalam penelitian serupa. </w:t>
      </w:r>
      <w:r w:rsidR="00482EFE" w:rsidRPr="002366A5">
        <w:rPr>
          <w:rFonts w:ascii="Times New Roman" w:hAnsi="Times New Roman"/>
        </w:rPr>
        <w:t xml:space="preserve"> </w:t>
      </w:r>
    </w:p>
    <w:p w:rsidR="00912C48" w:rsidRPr="00FD3B3B" w:rsidRDefault="00912C48" w:rsidP="00912C48">
      <w:pPr>
        <w:spacing w:after="0" w:line="240" w:lineRule="auto"/>
        <w:rPr>
          <w:rFonts w:ascii="Times New Roman" w:hAnsi="Times New Roman"/>
          <w:b/>
        </w:rPr>
      </w:pPr>
      <w:r w:rsidRPr="00FD3B3B">
        <w:rPr>
          <w:rFonts w:ascii="Times New Roman" w:hAnsi="Times New Roman"/>
          <w:b/>
        </w:rPr>
        <w:t>DAFTAR PUSTAKA</w:t>
      </w:r>
    </w:p>
    <w:p w:rsidR="00912C48" w:rsidRPr="00FD3B3B" w:rsidRDefault="00912C48" w:rsidP="00912C48">
      <w:pPr>
        <w:pStyle w:val="ListParagraph"/>
        <w:spacing w:after="0" w:line="240" w:lineRule="auto"/>
        <w:ind w:left="851" w:hanging="851"/>
        <w:jc w:val="both"/>
        <w:rPr>
          <w:rFonts w:ascii="Times New Roman" w:hAnsi="Times New Roman"/>
        </w:rPr>
      </w:pPr>
      <w:r w:rsidRPr="00FD3B3B">
        <w:rPr>
          <w:rFonts w:ascii="Times New Roman" w:hAnsi="Times New Roman"/>
        </w:rPr>
        <w:t xml:space="preserve">Alberti, Robert E &amp; Emmons, Michael L. (2017). </w:t>
      </w:r>
      <w:r w:rsidRPr="00FD3B3B">
        <w:rPr>
          <w:rFonts w:ascii="Times New Roman" w:hAnsi="Times New Roman"/>
          <w:i/>
        </w:rPr>
        <w:t>Your Perfect Right</w:t>
      </w:r>
      <w:r w:rsidRPr="00FD3B3B">
        <w:rPr>
          <w:rFonts w:ascii="Times New Roman" w:hAnsi="Times New Roman"/>
        </w:rPr>
        <w:t>. Canada: Raincoast Books.</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Alberti, Robert E &amp; Emmons, Michael L. 2002. </w:t>
      </w:r>
      <w:r w:rsidR="00715E60" w:rsidRPr="00FD3B3B">
        <w:rPr>
          <w:rFonts w:ascii="Times New Roman" w:hAnsi="Times New Roman"/>
          <w:i/>
        </w:rPr>
        <w:t xml:space="preserve">Your Perfect Right, </w:t>
      </w:r>
      <w:r w:rsidRPr="00FD3B3B">
        <w:rPr>
          <w:rFonts w:ascii="Times New Roman" w:hAnsi="Times New Roman"/>
          <w:i/>
        </w:rPr>
        <w:t xml:space="preserve">Hidup Lebih Bahagia dengan Mengungkapkan Hak. </w:t>
      </w:r>
      <w:r w:rsidRPr="00FD3B3B">
        <w:rPr>
          <w:rFonts w:ascii="Times New Roman" w:hAnsi="Times New Roman"/>
        </w:rPr>
        <w:t>Jakarta: PT Elex Media Komputindo.</w:t>
      </w:r>
    </w:p>
    <w:p w:rsidR="00912C48" w:rsidRPr="00FD3B3B" w:rsidRDefault="00912C48" w:rsidP="00912C48">
      <w:pPr>
        <w:pStyle w:val="ListParagraph"/>
        <w:spacing w:before="240" w:after="0" w:line="240" w:lineRule="auto"/>
        <w:ind w:left="567" w:hanging="567"/>
        <w:jc w:val="both"/>
        <w:rPr>
          <w:rFonts w:ascii="Times New Roman" w:hAnsi="Times New Roman"/>
        </w:rPr>
      </w:pPr>
      <w:r w:rsidRPr="00FD3B3B">
        <w:rPr>
          <w:rFonts w:ascii="Times New Roman" w:hAnsi="Times New Roman"/>
        </w:rPr>
        <w:t xml:space="preserve">Anfajaya, Muh. Aqso &amp; Indrawati, Endang Sri. (2016). </w:t>
      </w:r>
      <w:r w:rsidRPr="00FD3B3B">
        <w:rPr>
          <w:rFonts w:ascii="Times New Roman" w:hAnsi="Times New Roman"/>
          <w:i/>
        </w:rPr>
        <w:t>Hubungan Antara Konsep Diri Dengan Perilaku Asertif Pada Mahasiswa Organisatoris Fakultas Hukum Universitas Diponegoro Semarang. Jurnal Pedagogik.</w:t>
      </w:r>
      <w:r w:rsidRPr="00FD3B3B">
        <w:rPr>
          <w:rFonts w:ascii="Times New Roman" w:hAnsi="Times New Roman"/>
        </w:rPr>
        <w:t xml:space="preserve"> Vol.5 No.3, 529-532.</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Anindyajati, Maharsi &amp; Karima, Citra Melisa. (2004). </w:t>
      </w:r>
      <w:r w:rsidRPr="00FD3B3B">
        <w:rPr>
          <w:rFonts w:ascii="Times New Roman" w:hAnsi="Times New Roman"/>
          <w:i/>
        </w:rPr>
        <w:t>Peran Harga Diri Terhadap Asertivitas Renaja Penyalahgunaan Narkoba (Penelitian Pada Remaja Penyalahgunaan Narkoba Di Tempat-Tempat Rehabilitasi Penyalahgunaan Narkoba).</w:t>
      </w:r>
      <w:r w:rsidRPr="00FD3B3B">
        <w:rPr>
          <w:rFonts w:ascii="Times New Roman" w:hAnsi="Times New Roman"/>
        </w:rPr>
        <w:t xml:space="preserve"> Jurnal Psikologi. 2(1).</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Azwar, S. (2017). </w:t>
      </w:r>
      <w:r w:rsidRPr="00FD3B3B">
        <w:rPr>
          <w:rFonts w:ascii="Times New Roman" w:hAnsi="Times New Roman"/>
          <w:i/>
        </w:rPr>
        <w:t xml:space="preserve">Penyusunan Skala Psikologi Edisi II. </w:t>
      </w:r>
      <w:r w:rsidRPr="00FD3B3B">
        <w:rPr>
          <w:rFonts w:ascii="Times New Roman" w:hAnsi="Times New Roman"/>
        </w:rPr>
        <w:t>Yogyakarta: Pustaka Pelajar.</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lastRenderedPageBreak/>
        <w:t xml:space="preserve">Azwar, S. (2016). </w:t>
      </w:r>
      <w:r w:rsidRPr="00FD3B3B">
        <w:rPr>
          <w:rFonts w:ascii="Times New Roman" w:hAnsi="Times New Roman"/>
          <w:i/>
        </w:rPr>
        <w:t xml:space="preserve">Metode Penelitian Psikologi Edisi II. </w:t>
      </w:r>
      <w:r w:rsidRPr="00FD3B3B">
        <w:rPr>
          <w:rFonts w:ascii="Times New Roman" w:hAnsi="Times New Roman"/>
        </w:rPr>
        <w:t>Yogyakarta: Pustaka Pelajar.</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Blanter, Adam. (1996). </w:t>
      </w:r>
      <w:r w:rsidRPr="00FD3B3B">
        <w:rPr>
          <w:rFonts w:ascii="Times New Roman" w:hAnsi="Times New Roman"/>
          <w:i/>
        </w:rPr>
        <w:t>Acting-In Practicipal Applicaions of Psychodramatic Method. Thrird Editiion</w:t>
      </w:r>
      <w:r w:rsidRPr="00FD3B3B">
        <w:rPr>
          <w:rFonts w:ascii="Times New Roman" w:hAnsi="Times New Roman"/>
        </w:rPr>
        <w:t>. New York: Springer Publishing Company.</w:t>
      </w:r>
    </w:p>
    <w:p w:rsidR="00912C48" w:rsidRDefault="00912C48" w:rsidP="00912C48">
      <w:pPr>
        <w:pStyle w:val="ListParagraph"/>
        <w:tabs>
          <w:tab w:val="left" w:pos="3015"/>
        </w:tabs>
        <w:spacing w:before="240" w:after="0" w:line="240" w:lineRule="auto"/>
        <w:ind w:left="851" w:hanging="851"/>
        <w:jc w:val="both"/>
        <w:rPr>
          <w:rFonts w:ascii="Times New Roman" w:hAnsi="Times New Roman"/>
        </w:rPr>
      </w:pPr>
      <w:r w:rsidRPr="00FD3B3B">
        <w:rPr>
          <w:rFonts w:ascii="Times New Roman" w:hAnsi="Times New Roman"/>
        </w:rPr>
        <w:t xml:space="preserve">Evasanti, Nurmia &amp; Kumara, Amitya. (2015). Bermain Musik Ansambe dan Perilaku Asertif dalam Belajar </w:t>
      </w:r>
      <w:r w:rsidRPr="00FD3B3B">
        <w:rPr>
          <w:rFonts w:ascii="Times New Roman" w:hAnsi="Times New Roman"/>
          <w:i/>
        </w:rPr>
        <w:t>Sight Reading</w:t>
      </w:r>
      <w:r w:rsidRPr="00FD3B3B">
        <w:rPr>
          <w:rFonts w:ascii="Times New Roman" w:hAnsi="Times New Roman"/>
        </w:rPr>
        <w:t xml:space="preserve">. </w:t>
      </w:r>
      <w:r w:rsidRPr="00FD3B3B">
        <w:rPr>
          <w:rFonts w:ascii="Times New Roman" w:hAnsi="Times New Roman"/>
          <w:i/>
        </w:rPr>
        <w:t>Gadjah Mada Journal of Psychology</w:t>
      </w:r>
      <w:r w:rsidRPr="00FD3B3B">
        <w:rPr>
          <w:rFonts w:ascii="Times New Roman" w:hAnsi="Times New Roman"/>
        </w:rPr>
        <w:t>. 1(2), 82-95.</w:t>
      </w:r>
    </w:p>
    <w:p w:rsidR="00715E60" w:rsidRPr="00715E60" w:rsidRDefault="00715E60" w:rsidP="00715E60">
      <w:pPr>
        <w:pStyle w:val="ListParagraph"/>
        <w:spacing w:before="240" w:line="240" w:lineRule="auto"/>
        <w:ind w:left="851" w:hanging="851"/>
        <w:jc w:val="both"/>
        <w:rPr>
          <w:rFonts w:ascii="Times New Roman" w:hAnsi="Times New Roman"/>
        </w:rPr>
      </w:pPr>
      <w:r w:rsidRPr="00715E60">
        <w:rPr>
          <w:rFonts w:ascii="Times New Roman" w:hAnsi="Times New Roman"/>
        </w:rPr>
        <w:t xml:space="preserve">Fensterheim, H. &amp; Baer, J. (2005). </w:t>
      </w:r>
      <w:r w:rsidRPr="00715E60">
        <w:rPr>
          <w:rFonts w:ascii="Times New Roman" w:hAnsi="Times New Roman"/>
          <w:i/>
        </w:rPr>
        <w:t xml:space="preserve">Jangan Bilang Ya Bila Anda Akan Mengatakannya Tidak. </w:t>
      </w:r>
      <w:r w:rsidRPr="00715E60">
        <w:rPr>
          <w:rFonts w:ascii="Times New Roman" w:hAnsi="Times New Roman"/>
        </w:rPr>
        <w:t>Alih Bahasa Buditjahya. Jakarta: Gunung Jati.</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Hapsari, Iriani Indri. (2016). </w:t>
      </w:r>
      <w:r w:rsidRPr="00FD3B3B">
        <w:rPr>
          <w:rFonts w:ascii="Times New Roman" w:hAnsi="Times New Roman"/>
          <w:i/>
        </w:rPr>
        <w:t>Psikologi Perkembangan Anak.</w:t>
      </w:r>
      <w:r w:rsidRPr="00FD3B3B">
        <w:rPr>
          <w:rFonts w:ascii="Times New Roman" w:hAnsi="Times New Roman"/>
        </w:rPr>
        <w:t xml:space="preserve"> Jakarta: PT Indeks.</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Hapsari, R. M., &amp; Renaningsih. (2007). </w:t>
      </w:r>
      <w:r w:rsidRPr="00FD3B3B">
        <w:rPr>
          <w:rFonts w:ascii="Times New Roman" w:hAnsi="Times New Roman"/>
          <w:i/>
        </w:rPr>
        <w:t>Perilaku Asertif Dan Harga Diri Pada Karyawan</w:t>
      </w:r>
      <w:r w:rsidRPr="00FD3B3B">
        <w:rPr>
          <w:rFonts w:ascii="Times New Roman" w:hAnsi="Times New Roman"/>
        </w:rPr>
        <w:t>. Jurnal Psikologi. 1(1),1-6.</w:t>
      </w:r>
    </w:p>
    <w:p w:rsidR="00912C48" w:rsidRPr="00FD3B3B" w:rsidRDefault="00912C48" w:rsidP="00912C48">
      <w:pPr>
        <w:pStyle w:val="Default"/>
        <w:ind w:left="851" w:hanging="851"/>
        <w:rPr>
          <w:sz w:val="22"/>
          <w:szCs w:val="22"/>
        </w:rPr>
      </w:pPr>
      <w:r w:rsidRPr="00FD3B3B">
        <w:rPr>
          <w:sz w:val="22"/>
          <w:szCs w:val="22"/>
          <w:lang w:val="en-US"/>
        </w:rPr>
        <w:t xml:space="preserve">Hurlock, </w:t>
      </w:r>
      <w:r w:rsidRPr="00FD3B3B">
        <w:rPr>
          <w:sz w:val="22"/>
          <w:szCs w:val="22"/>
        </w:rPr>
        <w:t xml:space="preserve">Elizabeth. </w:t>
      </w:r>
      <w:r w:rsidRPr="00FD3B3B">
        <w:rPr>
          <w:sz w:val="22"/>
          <w:szCs w:val="22"/>
          <w:lang w:val="en-US"/>
        </w:rPr>
        <w:t>(</w:t>
      </w:r>
      <w:r w:rsidRPr="00FD3B3B">
        <w:rPr>
          <w:sz w:val="22"/>
          <w:szCs w:val="22"/>
        </w:rPr>
        <w:t>2003</w:t>
      </w:r>
      <w:r w:rsidRPr="00FD3B3B">
        <w:rPr>
          <w:sz w:val="22"/>
          <w:szCs w:val="22"/>
          <w:lang w:val="en-US"/>
        </w:rPr>
        <w:t>)</w:t>
      </w:r>
      <w:r w:rsidRPr="00FD3B3B">
        <w:rPr>
          <w:sz w:val="22"/>
          <w:szCs w:val="22"/>
        </w:rPr>
        <w:t xml:space="preserve">. </w:t>
      </w:r>
      <w:r w:rsidRPr="00FD3B3B">
        <w:rPr>
          <w:i/>
          <w:iCs/>
          <w:sz w:val="22"/>
          <w:szCs w:val="22"/>
        </w:rPr>
        <w:t xml:space="preserve">Psikologi </w:t>
      </w:r>
      <w:r w:rsidRPr="00FD3B3B">
        <w:rPr>
          <w:iCs/>
          <w:sz w:val="22"/>
          <w:szCs w:val="22"/>
        </w:rPr>
        <w:t>Perkembangan</w:t>
      </w:r>
      <w:r w:rsidRPr="00FD3B3B">
        <w:rPr>
          <w:iCs/>
          <w:sz w:val="22"/>
          <w:szCs w:val="22"/>
          <w:lang w:val="en-US"/>
        </w:rPr>
        <w:t xml:space="preserve">. </w:t>
      </w:r>
      <w:r w:rsidRPr="00FD3B3B">
        <w:rPr>
          <w:sz w:val="22"/>
          <w:szCs w:val="22"/>
        </w:rPr>
        <w:t>Jakarta: Erlangga.</w:t>
      </w:r>
    </w:p>
    <w:p w:rsidR="00912C48" w:rsidRPr="00FD3B3B" w:rsidRDefault="00912C48" w:rsidP="00912C48">
      <w:pPr>
        <w:pStyle w:val="Default"/>
        <w:ind w:left="851" w:hanging="851"/>
        <w:rPr>
          <w:color w:val="auto"/>
          <w:sz w:val="22"/>
          <w:szCs w:val="22"/>
          <w:lang w:val="en-US"/>
        </w:rPr>
      </w:pPr>
      <w:r w:rsidRPr="00FD3B3B">
        <w:rPr>
          <w:color w:val="auto"/>
          <w:sz w:val="22"/>
          <w:szCs w:val="22"/>
          <w:lang w:val="en-US"/>
        </w:rPr>
        <w:t xml:space="preserve">Lianasari, Dewi dkk. (2018). Efektifitas Bimbingan Kelompok Dengan Teknik </w:t>
      </w:r>
      <w:r w:rsidRPr="00FD3B3B">
        <w:rPr>
          <w:i/>
          <w:color w:val="auto"/>
          <w:sz w:val="22"/>
          <w:szCs w:val="22"/>
          <w:lang w:val="en-US"/>
        </w:rPr>
        <w:t>Brainstorming</w:t>
      </w:r>
      <w:r w:rsidRPr="00FD3B3B">
        <w:rPr>
          <w:color w:val="auto"/>
          <w:sz w:val="22"/>
          <w:szCs w:val="22"/>
          <w:lang w:val="en-US"/>
        </w:rPr>
        <w:t xml:space="preserve"> untuk Meningkatkan Kemampuan Perilaku Asertif Siswa. </w:t>
      </w:r>
      <w:r w:rsidRPr="00FD3B3B">
        <w:rPr>
          <w:i/>
          <w:color w:val="auto"/>
          <w:sz w:val="22"/>
          <w:szCs w:val="22"/>
          <w:lang w:val="en-US"/>
        </w:rPr>
        <w:t xml:space="preserve">Jurnal Bimbingan Konseling Indonesia. </w:t>
      </w:r>
      <w:r w:rsidRPr="00FD3B3B">
        <w:rPr>
          <w:color w:val="auto"/>
          <w:sz w:val="22"/>
          <w:szCs w:val="22"/>
          <w:lang w:val="en-US"/>
        </w:rPr>
        <w:t>3(1), 6-10.</w:t>
      </w:r>
    </w:p>
    <w:p w:rsidR="00912C48" w:rsidRPr="00FD3B3B" w:rsidRDefault="00912C48" w:rsidP="00912C48">
      <w:pPr>
        <w:pStyle w:val="Default"/>
        <w:ind w:left="709" w:hanging="709"/>
        <w:rPr>
          <w:color w:val="auto"/>
          <w:sz w:val="22"/>
          <w:szCs w:val="22"/>
          <w:lang w:val="en-US"/>
        </w:rPr>
      </w:pPr>
      <w:r w:rsidRPr="00FD3B3B">
        <w:rPr>
          <w:color w:val="auto"/>
          <w:sz w:val="22"/>
          <w:szCs w:val="22"/>
          <w:lang w:val="en-US"/>
        </w:rPr>
        <w:t xml:space="preserve">Lubis, Namora Lumongga. (2016). </w:t>
      </w:r>
      <w:r w:rsidRPr="00FD3B3B">
        <w:rPr>
          <w:i/>
          <w:color w:val="auto"/>
          <w:sz w:val="22"/>
          <w:szCs w:val="22"/>
          <w:lang w:val="en-US"/>
        </w:rPr>
        <w:t xml:space="preserve">Konseling Kelompok. </w:t>
      </w:r>
      <w:r w:rsidRPr="00FD3B3B">
        <w:rPr>
          <w:color w:val="auto"/>
          <w:sz w:val="22"/>
          <w:szCs w:val="22"/>
          <w:lang w:val="en-US"/>
        </w:rPr>
        <w:t>Jakarta: Kencana.</w:t>
      </w:r>
    </w:p>
    <w:p w:rsidR="00912C48" w:rsidRPr="00FD3B3B" w:rsidRDefault="00912C48" w:rsidP="00912C48">
      <w:pPr>
        <w:pStyle w:val="Default"/>
        <w:ind w:left="567" w:hanging="567"/>
        <w:rPr>
          <w:color w:val="auto"/>
          <w:sz w:val="22"/>
          <w:szCs w:val="22"/>
          <w:lang w:val="en-US"/>
        </w:rPr>
      </w:pPr>
      <w:r w:rsidRPr="00FD3B3B">
        <w:rPr>
          <w:color w:val="auto"/>
          <w:sz w:val="22"/>
          <w:szCs w:val="22"/>
          <w:lang w:val="en-US"/>
        </w:rPr>
        <w:t xml:space="preserve">Marini, Liza &amp; Andriani, Elvi. (2005). Perbedaan Asertivitas Remaja Ditinjau Dari Pola Asuh Orang Tua. </w:t>
      </w:r>
      <w:r w:rsidRPr="00FD3B3B">
        <w:rPr>
          <w:i/>
          <w:color w:val="auto"/>
          <w:sz w:val="22"/>
          <w:szCs w:val="22"/>
          <w:lang w:val="en-US"/>
        </w:rPr>
        <w:t xml:space="preserve">Psikologia. </w:t>
      </w:r>
      <w:r w:rsidRPr="00FD3B3B">
        <w:rPr>
          <w:color w:val="auto"/>
          <w:sz w:val="22"/>
          <w:szCs w:val="22"/>
          <w:lang w:val="en-US"/>
        </w:rPr>
        <w:t>1(2), 46-53.</w:t>
      </w:r>
    </w:p>
    <w:p w:rsidR="00912C48" w:rsidRPr="00FD3B3B" w:rsidRDefault="00912C48" w:rsidP="00912C48">
      <w:pPr>
        <w:shd w:val="clear" w:color="auto" w:fill="FFFFFF"/>
        <w:spacing w:after="0" w:line="240" w:lineRule="auto"/>
        <w:ind w:left="567" w:hanging="567"/>
        <w:jc w:val="both"/>
        <w:rPr>
          <w:rFonts w:ascii="Times New Roman" w:hAnsi="Times New Roman"/>
        </w:rPr>
      </w:pPr>
      <w:r w:rsidRPr="00FD3B3B">
        <w:rPr>
          <w:rFonts w:ascii="Times New Roman" w:hAnsi="Times New Roman"/>
        </w:rPr>
        <w:t xml:space="preserve">Miasari, Astri. (2012). Hubungan Atara Komunikasi Positif dalam Keluarga dengan Asertivitas pada Siswa SMP </w:t>
      </w:r>
      <w:r w:rsidRPr="00FD3B3B">
        <w:rPr>
          <w:rFonts w:ascii="Times New Roman" w:hAnsi="Times New Roman"/>
        </w:rPr>
        <w:lastRenderedPageBreak/>
        <w:t xml:space="preserve">Negeri 2 Depok Yogykarta. </w:t>
      </w:r>
      <w:r w:rsidRPr="00FD3B3B">
        <w:rPr>
          <w:rFonts w:ascii="Times New Roman" w:hAnsi="Times New Roman"/>
          <w:i/>
        </w:rPr>
        <w:t>Empathy.</w:t>
      </w:r>
      <w:r w:rsidRPr="00FD3B3B">
        <w:rPr>
          <w:rFonts w:ascii="Times New Roman" w:hAnsi="Times New Roman"/>
        </w:rPr>
        <w:t xml:space="preserve"> 1(1).</w:t>
      </w:r>
    </w:p>
    <w:p w:rsidR="00912C48" w:rsidRPr="00FD3B3B" w:rsidRDefault="00912C48" w:rsidP="00912C48">
      <w:pPr>
        <w:pStyle w:val="ListParagraph"/>
        <w:spacing w:after="0" w:line="240" w:lineRule="auto"/>
        <w:ind w:left="851" w:hanging="851"/>
        <w:jc w:val="both"/>
        <w:rPr>
          <w:rFonts w:ascii="Times New Roman" w:hAnsi="Times New Roman"/>
        </w:rPr>
      </w:pPr>
      <w:r w:rsidRPr="00FD3B3B">
        <w:rPr>
          <w:rFonts w:ascii="Times New Roman" w:hAnsi="Times New Roman"/>
        </w:rPr>
        <w:t xml:space="preserve">Misnani, Juniar. (2016). </w:t>
      </w:r>
      <w:r w:rsidRPr="00FD3B3B">
        <w:rPr>
          <w:rFonts w:ascii="Times New Roman" w:hAnsi="Times New Roman"/>
          <w:i/>
        </w:rPr>
        <w:t>Hubungan Perilaku Asertif Dan Kesepian Dengan Kecemasan Sosial Korban Bullying</w:t>
      </w:r>
      <w:r w:rsidRPr="00FD3B3B">
        <w:rPr>
          <w:rFonts w:ascii="Times New Roman" w:hAnsi="Times New Roman"/>
        </w:rPr>
        <w:t xml:space="preserve"> </w:t>
      </w:r>
      <w:r w:rsidRPr="00FD3B3B">
        <w:rPr>
          <w:rFonts w:ascii="Times New Roman" w:hAnsi="Times New Roman"/>
          <w:i/>
        </w:rPr>
        <w:t xml:space="preserve">Pada Siswa SMP Negeri 27 Samarinda. Psikoborneo. </w:t>
      </w:r>
      <w:r w:rsidRPr="00FD3B3B">
        <w:rPr>
          <w:rFonts w:ascii="Times New Roman" w:hAnsi="Times New Roman"/>
        </w:rPr>
        <w:t>4(4), 793-803.</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Monks, F.J. (2014). </w:t>
      </w:r>
      <w:r w:rsidRPr="00FD3B3B">
        <w:rPr>
          <w:rFonts w:ascii="Times New Roman" w:hAnsi="Times New Roman"/>
          <w:i/>
        </w:rPr>
        <w:t>Psikologi Perkembangan.</w:t>
      </w:r>
      <w:r w:rsidRPr="00FD3B3B">
        <w:rPr>
          <w:rFonts w:ascii="Times New Roman" w:hAnsi="Times New Roman"/>
        </w:rPr>
        <w:t xml:space="preserve"> Yogyakarta: Gadjah Mada University Press.</w:t>
      </w:r>
    </w:p>
    <w:p w:rsidR="00912C48"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Moreno, J.L. (1987). </w:t>
      </w:r>
      <w:r w:rsidRPr="00FD3B3B">
        <w:rPr>
          <w:rFonts w:ascii="Times New Roman" w:hAnsi="Times New Roman"/>
          <w:i/>
        </w:rPr>
        <w:t xml:space="preserve">The Essential Moreno. </w:t>
      </w:r>
      <w:r w:rsidRPr="00FD3B3B">
        <w:rPr>
          <w:rFonts w:ascii="Times New Roman" w:hAnsi="Times New Roman"/>
        </w:rPr>
        <w:t>New York: Springer Publishing Company.</w:t>
      </w:r>
    </w:p>
    <w:p w:rsidR="00715E60" w:rsidRPr="00715E60" w:rsidRDefault="00715E60" w:rsidP="00715E60">
      <w:pPr>
        <w:pStyle w:val="ListParagraph"/>
        <w:spacing w:before="240" w:line="240" w:lineRule="auto"/>
        <w:ind w:left="851" w:hanging="851"/>
        <w:jc w:val="both"/>
        <w:rPr>
          <w:rFonts w:ascii="Times New Roman" w:hAnsi="Times New Roman"/>
        </w:rPr>
      </w:pPr>
      <w:r w:rsidRPr="00715E60">
        <w:rPr>
          <w:rFonts w:ascii="Times New Roman" w:hAnsi="Times New Roman"/>
        </w:rPr>
        <w:t xml:space="preserve">Pramono, Affiyani. (2013). Pengembangan Model Bimbingan Kelompok Melalui Teknik Psikodrama Untuk Mengembangkan Konsep Diri Positif. </w:t>
      </w:r>
      <w:r w:rsidRPr="00715E60">
        <w:rPr>
          <w:rFonts w:ascii="Times New Roman" w:hAnsi="Times New Roman"/>
          <w:i/>
        </w:rPr>
        <w:t xml:space="preserve">Jurnal Bimbingan Konseling. </w:t>
      </w:r>
      <w:r w:rsidRPr="00715E60">
        <w:rPr>
          <w:rFonts w:ascii="Times New Roman" w:hAnsi="Times New Roman"/>
        </w:rPr>
        <w:t>2(2), 99-104.</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Pratiwi, Wahyuni Eka. (2015). </w:t>
      </w:r>
      <w:r w:rsidRPr="00FD3B3B">
        <w:rPr>
          <w:rFonts w:ascii="Times New Roman" w:hAnsi="Times New Roman"/>
          <w:i/>
        </w:rPr>
        <w:t>Pengaruh Budaya Jawa Dan Harga Diri Terhadap Asertivitas Pada Remaja Siswa Kelas XDI SMA Negeri 3 Ponorogo. Jurnal Psikologi.</w:t>
      </w:r>
      <w:r w:rsidRPr="00FD3B3B">
        <w:rPr>
          <w:rFonts w:ascii="Times New Roman" w:hAnsi="Times New Roman"/>
        </w:rPr>
        <w:t xml:space="preserve"> Vol.3, No.1, 348-357.</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Ribha, Sailah. (2017). Peningkatan Perilaku Asertif Melalui Teknik Psikodrama Pada Siswa Kelas VII D di SMP Negeri 2 Moyudan. </w:t>
      </w:r>
      <w:r w:rsidRPr="00FD3B3B">
        <w:rPr>
          <w:rFonts w:ascii="Times New Roman" w:hAnsi="Times New Roman"/>
          <w:i/>
        </w:rPr>
        <w:t>E-Journal Bimbingan dan Konseling</w:t>
      </w:r>
      <w:r w:rsidRPr="00FD3B3B">
        <w:rPr>
          <w:rFonts w:ascii="Times New Roman" w:hAnsi="Times New Roman"/>
        </w:rPr>
        <w:t xml:space="preserve">. 3(6), 284-299. </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Romlah, Tatiek. (2006). </w:t>
      </w:r>
      <w:r w:rsidRPr="00FD3B3B">
        <w:rPr>
          <w:rFonts w:ascii="Times New Roman" w:hAnsi="Times New Roman"/>
          <w:i/>
        </w:rPr>
        <w:t xml:space="preserve">Teori dan Praktek Bimbingan Kelompok. </w:t>
      </w:r>
      <w:r w:rsidRPr="00FD3B3B">
        <w:rPr>
          <w:rFonts w:ascii="Times New Roman" w:hAnsi="Times New Roman"/>
        </w:rPr>
        <w:t>Malang: Universitas Negeri Malang.</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Saputri, Lili. (2019). Pelatihan Asertivitas untuk Peningkatan Asertivitas Pada Remaja Perlindungan dan Rehabilitas X Yogyakarta. </w:t>
      </w:r>
      <w:r w:rsidRPr="00FD3B3B">
        <w:rPr>
          <w:rFonts w:ascii="Times New Roman" w:hAnsi="Times New Roman"/>
          <w:i/>
        </w:rPr>
        <w:t>Tesis</w:t>
      </w:r>
      <w:r w:rsidRPr="00FD3B3B">
        <w:rPr>
          <w:rFonts w:ascii="Times New Roman" w:hAnsi="Times New Roman"/>
        </w:rPr>
        <w:t>.</w:t>
      </w:r>
    </w:p>
    <w:p w:rsidR="00912C48" w:rsidRPr="00FD3B3B" w:rsidRDefault="00912C48" w:rsidP="00912C48">
      <w:pPr>
        <w:pStyle w:val="ListParagraph"/>
        <w:spacing w:after="0" w:line="240" w:lineRule="auto"/>
        <w:ind w:left="851" w:hanging="851"/>
        <w:jc w:val="both"/>
        <w:rPr>
          <w:rFonts w:ascii="Times New Roman" w:hAnsi="Times New Roman"/>
        </w:rPr>
      </w:pPr>
      <w:r w:rsidRPr="00FD3B3B">
        <w:rPr>
          <w:rFonts w:ascii="Times New Roman" w:hAnsi="Times New Roman"/>
        </w:rPr>
        <w:t xml:space="preserve">Safithry, Esty Aryani. (2015). </w:t>
      </w:r>
      <w:r w:rsidRPr="00FD3B3B">
        <w:rPr>
          <w:rFonts w:ascii="Times New Roman" w:hAnsi="Times New Roman"/>
          <w:i/>
        </w:rPr>
        <w:t xml:space="preserve">Efektivitas Pelatihan Resiliensi Terhadap Peningkatan Perilaku Asertif Mahasiswa FKIP UM Palangkaraya. Pedagogik Jurnal Pendidikan. </w:t>
      </w:r>
      <w:r w:rsidRPr="00FD3B3B">
        <w:rPr>
          <w:rFonts w:ascii="Times New Roman" w:hAnsi="Times New Roman"/>
        </w:rPr>
        <w:t>10(1), 79-89.</w:t>
      </w:r>
    </w:p>
    <w:p w:rsidR="00912C48" w:rsidRDefault="00912C48" w:rsidP="00912C48">
      <w:pPr>
        <w:shd w:val="clear" w:color="auto" w:fill="FFFFFF"/>
        <w:spacing w:after="0" w:line="240" w:lineRule="auto"/>
        <w:ind w:left="567" w:hanging="567"/>
        <w:jc w:val="both"/>
        <w:rPr>
          <w:rFonts w:ascii="Times New Roman" w:hAnsi="Times New Roman"/>
        </w:rPr>
      </w:pPr>
      <w:r w:rsidRPr="00FD3B3B">
        <w:rPr>
          <w:rFonts w:ascii="Times New Roman" w:hAnsi="Times New Roman"/>
        </w:rPr>
        <w:lastRenderedPageBreak/>
        <w:t xml:space="preserve">Sari, Hermina. (2016). </w:t>
      </w:r>
      <w:r w:rsidRPr="00FD3B3B">
        <w:rPr>
          <w:rFonts w:ascii="Times New Roman" w:hAnsi="Times New Roman"/>
          <w:i/>
        </w:rPr>
        <w:t>Laporan Praktek Profesi Psikologi Kasus Kelompok dan Komunitas.</w:t>
      </w:r>
      <w:r w:rsidRPr="00FD3B3B">
        <w:rPr>
          <w:rFonts w:ascii="Times New Roman" w:hAnsi="Times New Roman"/>
        </w:rPr>
        <w:t xml:space="preserve"> Yogyakarta: Universitas Mercu Buana Yogyakarta.</w:t>
      </w:r>
    </w:p>
    <w:p w:rsidR="00715E60" w:rsidRPr="00715E60" w:rsidRDefault="00715E60" w:rsidP="00715E60">
      <w:pPr>
        <w:shd w:val="clear" w:color="auto" w:fill="FFFFFF"/>
        <w:spacing w:after="0" w:line="240" w:lineRule="auto"/>
        <w:ind w:left="567" w:hanging="567"/>
        <w:jc w:val="both"/>
        <w:rPr>
          <w:rFonts w:ascii="Times New Roman" w:hAnsi="Times New Roman"/>
          <w:szCs w:val="24"/>
        </w:rPr>
      </w:pPr>
      <w:r w:rsidRPr="00715E60">
        <w:rPr>
          <w:rFonts w:ascii="Times New Roman" w:hAnsi="Times New Roman"/>
          <w:szCs w:val="24"/>
        </w:rPr>
        <w:t xml:space="preserve">Sari, Syska P. (2017). Teknik Psikodrama dalam Mengembangkan Kontrol Diri Siswa. </w:t>
      </w:r>
      <w:r w:rsidRPr="00715E60">
        <w:rPr>
          <w:rFonts w:ascii="Times New Roman" w:hAnsi="Times New Roman"/>
          <w:i/>
          <w:szCs w:val="24"/>
        </w:rPr>
        <w:t>Jurnal Fokus Konseling</w:t>
      </w:r>
      <w:r w:rsidRPr="00715E60">
        <w:rPr>
          <w:rFonts w:ascii="Times New Roman" w:hAnsi="Times New Roman"/>
          <w:szCs w:val="24"/>
        </w:rPr>
        <w:t>. 3(2), 123-137.</w:t>
      </w:r>
    </w:p>
    <w:p w:rsidR="00912C48" w:rsidRDefault="00912C48" w:rsidP="00912C48">
      <w:pPr>
        <w:pStyle w:val="ListParagraph"/>
        <w:spacing w:after="0" w:line="240" w:lineRule="auto"/>
        <w:ind w:left="851" w:hanging="851"/>
        <w:jc w:val="both"/>
        <w:rPr>
          <w:rFonts w:ascii="Times New Roman" w:hAnsi="Times New Roman"/>
        </w:rPr>
      </w:pPr>
      <w:r w:rsidRPr="00FD3B3B">
        <w:rPr>
          <w:rFonts w:ascii="Times New Roman" w:hAnsi="Times New Roman"/>
        </w:rPr>
        <w:t xml:space="preserve">Santrock, John W. (2003). </w:t>
      </w:r>
      <w:r w:rsidRPr="00FD3B3B">
        <w:rPr>
          <w:rFonts w:ascii="Times New Roman" w:hAnsi="Times New Roman"/>
          <w:i/>
        </w:rPr>
        <w:t>Adolescence.</w:t>
      </w:r>
      <w:r w:rsidRPr="00FD3B3B">
        <w:rPr>
          <w:rFonts w:ascii="Times New Roman" w:hAnsi="Times New Roman"/>
        </w:rPr>
        <w:t xml:space="preserve"> Edisi Keenam</w:t>
      </w:r>
      <w:r w:rsidRPr="00FD3B3B">
        <w:rPr>
          <w:rFonts w:ascii="Times New Roman" w:hAnsi="Times New Roman"/>
          <w:i/>
        </w:rPr>
        <w:t xml:space="preserve">. </w:t>
      </w:r>
      <w:r w:rsidRPr="00FD3B3B">
        <w:rPr>
          <w:rFonts w:ascii="Times New Roman" w:hAnsi="Times New Roman"/>
        </w:rPr>
        <w:t>Terjemahan</w:t>
      </w:r>
      <w:r w:rsidRPr="00FD3B3B">
        <w:rPr>
          <w:rFonts w:ascii="Times New Roman" w:hAnsi="Times New Roman"/>
          <w:i/>
        </w:rPr>
        <w:t>.</w:t>
      </w:r>
      <w:r w:rsidRPr="00FD3B3B">
        <w:rPr>
          <w:rFonts w:ascii="Times New Roman" w:hAnsi="Times New Roman"/>
        </w:rPr>
        <w:t xml:space="preserve"> Jakarta: Penerbit Erlangga.</w:t>
      </w:r>
    </w:p>
    <w:p w:rsidR="00715E60" w:rsidRPr="00715E60" w:rsidRDefault="00715E60" w:rsidP="00715E60">
      <w:pPr>
        <w:spacing w:after="0" w:line="240" w:lineRule="auto"/>
        <w:ind w:left="567" w:hanging="567"/>
        <w:jc w:val="both"/>
        <w:rPr>
          <w:rFonts w:ascii="Times New Roman" w:hAnsi="Times New Roman"/>
          <w:szCs w:val="24"/>
        </w:rPr>
      </w:pPr>
      <w:r w:rsidRPr="00715E60">
        <w:rPr>
          <w:rFonts w:ascii="Times New Roman" w:hAnsi="Times New Roman"/>
          <w:szCs w:val="24"/>
        </w:rPr>
        <w:t xml:space="preserve">Sarwono, Sarlito W. (2004). </w:t>
      </w:r>
      <w:r w:rsidRPr="00715E60">
        <w:rPr>
          <w:rFonts w:ascii="Times New Roman" w:hAnsi="Times New Roman"/>
          <w:i/>
          <w:iCs/>
          <w:szCs w:val="24"/>
        </w:rPr>
        <w:t>Psikologi Remaja</w:t>
      </w:r>
      <w:r w:rsidRPr="00715E60">
        <w:rPr>
          <w:rFonts w:ascii="Times New Roman" w:hAnsi="Times New Roman"/>
          <w:szCs w:val="24"/>
        </w:rPr>
        <w:t xml:space="preserve">. Jakarta: PT Raja Grafindo Persada. </w:t>
      </w:r>
    </w:p>
    <w:p w:rsidR="00912C48" w:rsidRDefault="00715E60" w:rsidP="00715E60">
      <w:pPr>
        <w:pStyle w:val="ListParagraph"/>
        <w:spacing w:after="0" w:line="240" w:lineRule="auto"/>
        <w:ind w:left="851" w:hanging="851"/>
        <w:jc w:val="both"/>
        <w:rPr>
          <w:rFonts w:ascii="Times New Roman" w:hAnsi="Times New Roman"/>
        </w:rPr>
      </w:pPr>
      <w:r>
        <w:rPr>
          <w:rFonts w:ascii="Times New Roman" w:hAnsi="Times New Roman"/>
        </w:rPr>
        <w:t xml:space="preserve">Semiun, </w:t>
      </w:r>
      <w:r w:rsidR="00912C48" w:rsidRPr="00FD3B3B">
        <w:rPr>
          <w:rFonts w:ascii="Times New Roman" w:hAnsi="Times New Roman"/>
        </w:rPr>
        <w:t xml:space="preserve">Yustinus. (2006). </w:t>
      </w:r>
      <w:r w:rsidR="00912C48" w:rsidRPr="00FD3B3B">
        <w:rPr>
          <w:rFonts w:ascii="Times New Roman" w:hAnsi="Times New Roman"/>
          <w:i/>
        </w:rPr>
        <w:t xml:space="preserve">Kesehatan Mental 3. </w:t>
      </w:r>
      <w:r w:rsidR="00912C48" w:rsidRPr="00FD3B3B">
        <w:rPr>
          <w:rFonts w:ascii="Times New Roman" w:hAnsi="Times New Roman"/>
        </w:rPr>
        <w:t>Yogyakarta: Penerbit Kanisius.</w:t>
      </w:r>
    </w:p>
    <w:p w:rsidR="00715E60" w:rsidRPr="00715E60" w:rsidRDefault="00715E60" w:rsidP="00715E60">
      <w:pPr>
        <w:pStyle w:val="ListParagraph"/>
        <w:spacing w:before="240" w:line="240" w:lineRule="auto"/>
        <w:ind w:left="851" w:hanging="851"/>
        <w:jc w:val="both"/>
        <w:rPr>
          <w:rFonts w:ascii="Times New Roman" w:hAnsi="Times New Roman"/>
        </w:rPr>
      </w:pPr>
      <w:r w:rsidRPr="00715E60">
        <w:rPr>
          <w:rFonts w:ascii="Times New Roman" w:hAnsi="Times New Roman"/>
        </w:rPr>
        <w:t xml:space="preserve">Siregar, Titin S. (2015). Efektivitas Metode Psikodrama Dalam Meningkatkan Kemampuan Bermain Drama Oleh Siswa Kelas XI SMA Negeri 1 Stabat. </w:t>
      </w:r>
      <w:r w:rsidRPr="00715E60">
        <w:rPr>
          <w:rFonts w:ascii="Times New Roman" w:hAnsi="Times New Roman"/>
          <w:i/>
        </w:rPr>
        <w:t>Jurnal Edukasi Kultura</w:t>
      </w:r>
      <w:r w:rsidRPr="00715E60">
        <w:rPr>
          <w:rFonts w:ascii="Times New Roman" w:hAnsi="Times New Roman"/>
        </w:rPr>
        <w:t>. 2(2), 115-126.</w:t>
      </w:r>
    </w:p>
    <w:p w:rsidR="00912C48" w:rsidRPr="00FD3B3B" w:rsidRDefault="00912C48" w:rsidP="00912C48">
      <w:pPr>
        <w:pStyle w:val="ListParagraph"/>
        <w:spacing w:before="240" w:after="0" w:line="240" w:lineRule="auto"/>
        <w:ind w:left="851" w:hanging="851"/>
        <w:jc w:val="both"/>
        <w:rPr>
          <w:rFonts w:ascii="Times New Roman" w:hAnsi="Times New Roman"/>
        </w:rPr>
      </w:pPr>
      <w:r w:rsidRPr="00FD3B3B">
        <w:rPr>
          <w:rFonts w:ascii="Times New Roman" w:hAnsi="Times New Roman"/>
        </w:rPr>
        <w:t xml:space="preserve">Susanto, Ahmad. (2014). </w:t>
      </w:r>
      <w:r w:rsidRPr="00FD3B3B">
        <w:rPr>
          <w:rFonts w:ascii="Times New Roman" w:hAnsi="Times New Roman"/>
          <w:i/>
        </w:rPr>
        <w:t xml:space="preserve">Teori Belajar dan Pembelajaran di Sekolah Dasar. </w:t>
      </w:r>
      <w:r w:rsidRPr="00FD3B3B">
        <w:rPr>
          <w:rFonts w:ascii="Times New Roman" w:hAnsi="Times New Roman"/>
        </w:rPr>
        <w:t>Jakarta: Kencana Prenada Media Group.</w:t>
      </w:r>
    </w:p>
    <w:p w:rsidR="00715E60" w:rsidRPr="00715E60" w:rsidRDefault="00912C48" w:rsidP="00715E60">
      <w:pPr>
        <w:pStyle w:val="ListParagraph"/>
        <w:spacing w:after="0" w:line="240" w:lineRule="auto"/>
        <w:ind w:left="851" w:hanging="851"/>
        <w:jc w:val="both"/>
        <w:rPr>
          <w:rFonts w:ascii="Times New Roman" w:hAnsi="Times New Roman"/>
        </w:rPr>
      </w:pPr>
      <w:r w:rsidRPr="00FD3B3B">
        <w:rPr>
          <w:rFonts w:ascii="Times New Roman" w:hAnsi="Times New Roman"/>
        </w:rPr>
        <w:t xml:space="preserve">Thalib, Syamsul Bachri. (2010). </w:t>
      </w:r>
      <w:r w:rsidRPr="00FD3B3B">
        <w:rPr>
          <w:rFonts w:ascii="Times New Roman" w:hAnsi="Times New Roman"/>
          <w:i/>
        </w:rPr>
        <w:t>Psikologi Pendidikan Berbasis Analsis Empiris Aplikatif</w:t>
      </w:r>
      <w:r w:rsidRPr="00FD3B3B">
        <w:rPr>
          <w:rFonts w:ascii="Times New Roman" w:hAnsi="Times New Roman"/>
        </w:rPr>
        <w:t>. Jakarta: Kencana</w:t>
      </w:r>
    </w:p>
    <w:p w:rsidR="00715E60" w:rsidRPr="00715E60" w:rsidRDefault="00715E60" w:rsidP="00715E60">
      <w:pPr>
        <w:pStyle w:val="ListParagraph"/>
        <w:spacing w:before="240" w:line="240" w:lineRule="auto"/>
        <w:ind w:left="851" w:hanging="851"/>
        <w:jc w:val="both"/>
        <w:rPr>
          <w:rFonts w:ascii="Times New Roman" w:hAnsi="Times New Roman"/>
        </w:rPr>
      </w:pPr>
      <w:r w:rsidRPr="00715E60">
        <w:rPr>
          <w:rFonts w:ascii="Times New Roman" w:hAnsi="Times New Roman"/>
        </w:rPr>
        <w:t xml:space="preserve">Wati, Nur I., Budiono, Arifin N., &amp; Mutakin, Fakhrudin. (2018). Bimbingan Konseling Dengan Teknik Psikodrama Untuk Menurunkan </w:t>
      </w:r>
      <w:r w:rsidRPr="00715E60">
        <w:rPr>
          <w:rFonts w:ascii="Times New Roman" w:hAnsi="Times New Roman"/>
          <w:i/>
        </w:rPr>
        <w:t>Burnout</w:t>
      </w:r>
      <w:r w:rsidRPr="00715E60">
        <w:rPr>
          <w:rFonts w:ascii="Times New Roman" w:hAnsi="Times New Roman"/>
        </w:rPr>
        <w:t xml:space="preserve"> Pada Siswa. </w:t>
      </w:r>
      <w:r w:rsidRPr="00715E60">
        <w:rPr>
          <w:rFonts w:ascii="Times New Roman" w:hAnsi="Times New Roman"/>
          <w:i/>
        </w:rPr>
        <w:t xml:space="preserve">Jurnal Consulenza. </w:t>
      </w:r>
      <w:r w:rsidRPr="00715E60">
        <w:rPr>
          <w:rFonts w:ascii="Times New Roman" w:hAnsi="Times New Roman"/>
        </w:rPr>
        <w:t>1(1), 21-28.</w:t>
      </w:r>
    </w:p>
    <w:p w:rsidR="00715E60" w:rsidRDefault="00715E60" w:rsidP="00912C48">
      <w:pPr>
        <w:pStyle w:val="Default"/>
        <w:ind w:left="851" w:hanging="851"/>
        <w:jc w:val="both"/>
        <w:rPr>
          <w:sz w:val="22"/>
          <w:szCs w:val="22"/>
        </w:rPr>
      </w:pPr>
    </w:p>
    <w:p w:rsidR="00715E60" w:rsidRPr="00763482" w:rsidRDefault="00715E60" w:rsidP="00912C48">
      <w:pPr>
        <w:pStyle w:val="Default"/>
        <w:ind w:left="851" w:hanging="851"/>
        <w:jc w:val="both"/>
        <w:rPr>
          <w:sz w:val="22"/>
          <w:szCs w:val="22"/>
          <w:lang w:val="en-US"/>
        </w:rPr>
        <w:sectPr w:rsidR="00715E60" w:rsidRPr="00763482" w:rsidSect="00912C48">
          <w:type w:val="continuous"/>
          <w:pgSz w:w="12240" w:h="15840"/>
          <w:pgMar w:top="2268" w:right="1701" w:bottom="1701" w:left="2268" w:header="720" w:footer="720" w:gutter="0"/>
          <w:cols w:num="2" w:space="720"/>
          <w:docGrid w:linePitch="360"/>
        </w:sectPr>
      </w:pPr>
    </w:p>
    <w:p w:rsidR="00A0249A" w:rsidRDefault="00A0249A"/>
    <w:sectPr w:rsidR="00A0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48"/>
    <w:rsid w:val="000814FB"/>
    <w:rsid w:val="00482EFE"/>
    <w:rsid w:val="00630899"/>
    <w:rsid w:val="006F3E82"/>
    <w:rsid w:val="00715E60"/>
    <w:rsid w:val="00912C48"/>
    <w:rsid w:val="009915D2"/>
    <w:rsid w:val="00A0249A"/>
    <w:rsid w:val="00D22B8E"/>
    <w:rsid w:val="00D35313"/>
    <w:rsid w:val="00D5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C7A6-EC7F-4112-B42D-6EB93F9B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C48"/>
    <w:rPr>
      <w:color w:val="0563C1" w:themeColor="hyperlink"/>
      <w:u w:val="single"/>
    </w:rPr>
  </w:style>
  <w:style w:type="paragraph" w:styleId="ListParagraph">
    <w:name w:val="List Paragraph"/>
    <w:basedOn w:val="Normal"/>
    <w:uiPriority w:val="34"/>
    <w:qFormat/>
    <w:rsid w:val="00912C48"/>
    <w:pPr>
      <w:ind w:left="720"/>
      <w:contextualSpacing/>
    </w:pPr>
    <w:rPr>
      <w:rFonts w:ascii="Calibri" w:eastAsia="Calibri" w:hAnsi="Calibri" w:cs="Times New Roman"/>
    </w:rPr>
  </w:style>
  <w:style w:type="paragraph" w:customStyle="1" w:styleId="Default">
    <w:name w:val="Default"/>
    <w:rsid w:val="00912C4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archangelagirlani.ag@gmail.com" TargetMode="External"/><Relationship Id="rId4" Type="http://schemas.openxmlformats.org/officeDocument/2006/relationships/hyperlink" Target="mailto:archangelagirlani.ag@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Subjek Penelitian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80444662316041"/>
          <c:y val="3.6857928644086942E-2"/>
          <c:w val="0.82431496062992127"/>
          <c:h val="0.52815100240129553"/>
        </c:manualLayout>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Sheet1!$A$2:$A$8</c:f>
              <c:strCache>
                <c:ptCount val="7"/>
                <c:pt idx="0">
                  <c:v>O</c:v>
                </c:pt>
                <c:pt idx="1">
                  <c:v>W</c:v>
                </c:pt>
                <c:pt idx="2">
                  <c:v>C</c:v>
                </c:pt>
                <c:pt idx="3">
                  <c:v>N</c:v>
                </c:pt>
                <c:pt idx="4">
                  <c:v>K</c:v>
                </c:pt>
                <c:pt idx="5">
                  <c:v>A</c:v>
                </c:pt>
                <c:pt idx="6">
                  <c:v>E</c:v>
                </c:pt>
              </c:strCache>
            </c:strRef>
          </c:cat>
          <c:val>
            <c:numRef>
              <c:f>Sheet1!$B$2:$B$8</c:f>
              <c:numCache>
                <c:formatCode>General</c:formatCode>
                <c:ptCount val="7"/>
                <c:pt idx="0">
                  <c:v>81</c:v>
                </c:pt>
                <c:pt idx="1">
                  <c:v>93</c:v>
                </c:pt>
                <c:pt idx="2">
                  <c:v>89</c:v>
                </c:pt>
                <c:pt idx="3">
                  <c:v>80</c:v>
                </c:pt>
                <c:pt idx="4">
                  <c:v>93</c:v>
                </c:pt>
                <c:pt idx="5">
                  <c:v>90</c:v>
                </c:pt>
                <c:pt idx="6">
                  <c:v>84</c:v>
                </c:pt>
              </c:numCache>
            </c:numRef>
          </c:val>
        </c:ser>
        <c:ser>
          <c:idx val="1"/>
          <c:order val="1"/>
          <c:tx>
            <c:strRef>
              <c:f>Sheet1!$C$1</c:f>
              <c:strCache>
                <c:ptCount val="1"/>
                <c:pt idx="0">
                  <c:v>Posttest</c:v>
                </c:pt>
              </c:strCache>
            </c:strRef>
          </c:tx>
          <c:spPr>
            <a:solidFill>
              <a:schemeClr val="accent2"/>
            </a:solidFill>
            <a:ln>
              <a:noFill/>
            </a:ln>
            <a:effectLst/>
          </c:spPr>
          <c:invertIfNegative val="0"/>
          <c:cat>
            <c:strRef>
              <c:f>Sheet1!$A$2:$A$8</c:f>
              <c:strCache>
                <c:ptCount val="7"/>
                <c:pt idx="0">
                  <c:v>O</c:v>
                </c:pt>
                <c:pt idx="1">
                  <c:v>W</c:v>
                </c:pt>
                <c:pt idx="2">
                  <c:v>C</c:v>
                </c:pt>
                <c:pt idx="3">
                  <c:v>N</c:v>
                </c:pt>
                <c:pt idx="4">
                  <c:v>K</c:v>
                </c:pt>
                <c:pt idx="5">
                  <c:v>A</c:v>
                </c:pt>
                <c:pt idx="6">
                  <c:v>E</c:v>
                </c:pt>
              </c:strCache>
            </c:strRef>
          </c:cat>
          <c:val>
            <c:numRef>
              <c:f>Sheet1!$C$2:$C$8</c:f>
              <c:numCache>
                <c:formatCode>General</c:formatCode>
                <c:ptCount val="7"/>
                <c:pt idx="0">
                  <c:v>90</c:v>
                </c:pt>
                <c:pt idx="1">
                  <c:v>98</c:v>
                </c:pt>
                <c:pt idx="2">
                  <c:v>91</c:v>
                </c:pt>
                <c:pt idx="3">
                  <c:v>80</c:v>
                </c:pt>
                <c:pt idx="4">
                  <c:v>109</c:v>
                </c:pt>
                <c:pt idx="5">
                  <c:v>97</c:v>
                </c:pt>
                <c:pt idx="6">
                  <c:v>92</c:v>
                </c:pt>
              </c:numCache>
            </c:numRef>
          </c:val>
        </c:ser>
        <c:dLbls>
          <c:showLegendKey val="0"/>
          <c:showVal val="0"/>
          <c:showCatName val="0"/>
          <c:showSerName val="0"/>
          <c:showPercent val="0"/>
          <c:showBubbleSize val="0"/>
        </c:dLbls>
        <c:gapWidth val="219"/>
        <c:overlap val="-27"/>
        <c:axId val="437864544"/>
        <c:axId val="437865104"/>
      </c:barChart>
      <c:catAx>
        <c:axId val="43786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65104"/>
        <c:crosses val="autoZero"/>
        <c:auto val="1"/>
        <c:lblAlgn val="ctr"/>
        <c:lblOffset val="100"/>
        <c:noMultiLvlLbl val="0"/>
      </c:catAx>
      <c:valAx>
        <c:axId val="43786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6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Archangela</dc:creator>
  <cp:keywords/>
  <dc:description/>
  <cp:lastModifiedBy>Archangela</cp:lastModifiedBy>
  <cp:revision>10</cp:revision>
  <dcterms:created xsi:type="dcterms:W3CDTF">2020-02-19T17:23:00Z</dcterms:created>
  <dcterms:modified xsi:type="dcterms:W3CDTF">2020-02-20T10:20:00Z</dcterms:modified>
</cp:coreProperties>
</file>