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iCs/>
          <w:sz w:val="24"/>
          <w:szCs w:val="24"/>
          <w:lang w:val="en-US"/>
        </w:rPr>
      </w:pPr>
      <w:r>
        <w:rPr>
          <w:rFonts w:ascii="Times New Roman" w:hAnsi="Times New Roman" w:cs="Times New Roman"/>
          <w:b/>
          <w:sz w:val="24"/>
          <w:szCs w:val="24"/>
          <w:lang w:val="en-US"/>
        </w:rPr>
        <w:t>HUBUNGAN ANTARA KOMI</w:t>
      </w:r>
      <w:bookmarkStart w:id="0" w:name="_GoBack"/>
      <w:bookmarkEnd w:id="0"/>
      <w:r>
        <w:rPr>
          <w:rFonts w:ascii="Times New Roman" w:hAnsi="Times New Roman" w:cs="Times New Roman"/>
          <w:b/>
          <w:sz w:val="24"/>
          <w:szCs w:val="24"/>
          <w:lang w:val="en-US"/>
        </w:rPr>
        <w:t xml:space="preserve">TMEN ORGANISASI DENGAN </w:t>
      </w:r>
      <w:r>
        <w:rPr>
          <w:rFonts w:ascii="Times New Roman" w:hAnsi="Times New Roman" w:cs="Times New Roman"/>
          <w:b/>
          <w:bCs/>
          <w:i/>
          <w:iCs/>
          <w:sz w:val="24"/>
          <w:szCs w:val="24"/>
        </w:rPr>
        <w:t>ORGANIZATONAL</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CITIZENSHIP BEHAVIOUR</w:t>
      </w:r>
      <w:r>
        <w:rPr>
          <w:rFonts w:ascii="Times New Roman" w:hAnsi="Times New Roman" w:cs="Times New Roman"/>
          <w:b/>
          <w:bCs/>
          <w:i/>
          <w:iCs/>
          <w:sz w:val="24"/>
          <w:szCs w:val="24"/>
          <w:lang w:val="en-US"/>
        </w:rPr>
        <w:t xml:space="preserve"> (OCB)</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val="0"/>
          <w:iCs w:val="0"/>
          <w:sz w:val="24"/>
          <w:szCs w:val="24"/>
          <w:lang w:val="en-US"/>
        </w:rPr>
      </w:pPr>
      <w:r>
        <w:rPr>
          <w:rFonts w:ascii="Times New Roman" w:hAnsi="Times New Roman" w:cs="Times New Roman"/>
          <w:b/>
          <w:bCs/>
          <w:i w:val="0"/>
          <w:iCs w:val="0"/>
          <w:sz w:val="24"/>
          <w:szCs w:val="24"/>
          <w:lang w:val="en-US"/>
        </w:rPr>
        <w:t>PADA ANGGOTA HILO GREEN COMMUNITY</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val="0"/>
          <w:iCs w:val="0"/>
          <w:sz w:val="24"/>
          <w:szCs w:val="24"/>
          <w:lang w:val="en-US"/>
        </w:rPr>
      </w:pPr>
      <w:r>
        <w:rPr>
          <w:rFonts w:ascii="Times New Roman" w:hAnsi="Times New Roman" w:cs="Times New Roman"/>
          <w:b/>
          <w:bCs/>
          <w:i w:val="0"/>
          <w:iCs w:val="0"/>
          <w:sz w:val="24"/>
          <w:szCs w:val="24"/>
          <w:lang w:val="en-US"/>
        </w:rPr>
        <w:t>(HGC)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val="0"/>
          <w:iCs w:val="0"/>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val="0"/>
          <w:iCs w:val="0"/>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THE RELATIONSHIP BETWEEN ORGNIZATIONAL COMMITMENT AND </w:t>
      </w:r>
      <w:r>
        <w:rPr>
          <w:rFonts w:ascii="Times New Roman" w:hAnsi="Times New Roman" w:cs="Times New Roman"/>
          <w:b/>
          <w:bCs/>
          <w:i/>
          <w:iCs/>
          <w:sz w:val="24"/>
          <w:szCs w:val="24"/>
        </w:rPr>
        <w:t>ORGANIZATONAL</w:t>
      </w:r>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rPr>
        <w:t>CITIZENSHIP BEHAVIOUR</w:t>
      </w:r>
      <w:r>
        <w:rPr>
          <w:rFonts w:ascii="Times New Roman" w:hAnsi="Times New Roman" w:cs="Times New Roman"/>
          <w:b/>
          <w:bCs/>
          <w:i/>
          <w:iCs/>
          <w:sz w:val="24"/>
          <w:szCs w:val="24"/>
          <w:lang w:val="en-US"/>
        </w:rPr>
        <w:t xml:space="preserve"> (OCB)</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IN MEMBERS OF THE YOGYAKARTA HILO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GREEN COMMUNITY (HGC)</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iCs/>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i/>
          <w:iCs/>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lang w:val="en-US"/>
        </w:rPr>
      </w:pPr>
      <w:r>
        <w:rPr>
          <w:rFonts w:ascii="Times New Roman" w:hAnsi="Times New Roman" w:cs="Times New Roman"/>
          <w:b/>
          <w:bCs/>
          <w:color w:val="auto"/>
          <w:lang w:val="en-US"/>
        </w:rPr>
        <w:t>Prasasti Widya P.</w:t>
      </w:r>
      <w:r>
        <w:rPr>
          <w:rFonts w:ascii="Times New Roman" w:hAnsi="Times New Roman" w:cs="Times New Roman"/>
          <w:b/>
          <w:bCs/>
          <w:color w:val="auto"/>
        </w:rPr>
        <w:t xml:space="preserve">¹, </w:t>
      </w:r>
      <w:r>
        <w:rPr>
          <w:rFonts w:hint="default" w:ascii="Times New Roman" w:hAnsi="Times New Roman" w:eastAsia="SimSun" w:cs="Times New Roman"/>
          <w:b/>
          <w:bCs/>
          <w:i w:val="0"/>
          <w:color w:val="000000"/>
          <w:kern w:val="0"/>
          <w:sz w:val="22"/>
          <w:szCs w:val="22"/>
          <w:u w:val="none"/>
          <w:lang w:val="en-US" w:eastAsia="zh-CN" w:bidi="ar"/>
        </w:rPr>
        <w:t>Nur Fachmi B. Setyawan</w:t>
      </w:r>
      <w:r>
        <w:rPr>
          <w:rFonts w:ascii="Times New Roman" w:hAnsi="Times New Roman" w:cs="Times New Roman"/>
          <w:b/>
          <w:bCs/>
          <w:color w:val="auto"/>
          <w:lang w:val="en-US"/>
        </w:rPr>
        <w:t>.</w:t>
      </w:r>
      <w:r>
        <w:rPr>
          <w:rFonts w:ascii="Times New Roman" w:hAnsi="Times New Roman" w:cs="Times New Roman"/>
          <w:b/>
          <w:bCs/>
          <w:color w:val="auto"/>
        </w:rPr>
        <w:t>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rPr>
      </w:pPr>
      <w:r>
        <w:rPr>
          <w:rFonts w:ascii="Times New Roman" w:hAnsi="Times New Roman" w:cs="Times New Roman"/>
          <w:bCs/>
          <w:color w:val="auto"/>
          <w:sz w:val="20"/>
          <w:szCs w:val="20"/>
        </w:rPr>
        <w:t>Fakultas Psikologi Universitas Mercu Buana Yogyakarta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Cs/>
          <w:color w:val="auto"/>
          <w:sz w:val="20"/>
          <w:szCs w:val="20"/>
          <w:lang w:val="en-US"/>
        </w:rPr>
      </w:pPr>
      <w:r>
        <w:rPr>
          <w:rFonts w:ascii="Times New Roman" w:hAnsi="Times New Roman" w:cs="Times New Roman"/>
          <w:bCs/>
          <w:color w:val="auto"/>
          <w:sz w:val="20"/>
          <w:szCs w:val="20"/>
        </w:rPr>
        <w:t>¹</w:t>
      </w:r>
      <w:r>
        <w:rPr>
          <w:rFonts w:ascii="Times New Roman" w:hAnsi="Times New Roman" w:cs="Times New Roman"/>
          <w:bCs/>
          <w:color w:val="auto"/>
          <w:sz w:val="20"/>
          <w:szCs w:val="20"/>
          <w:lang w:val="en-US"/>
        </w:rPr>
        <w:t>prasasticharis@gmail.com</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imes New Roman" w:hAnsi="Times New Roman" w:cs="Times New Roman"/>
          <w:b/>
          <w:bCs/>
          <w:sz w:val="20"/>
          <w:szCs w:val="20"/>
        </w:rPr>
      </w:pPr>
      <w:r>
        <w:rPr>
          <w:rFonts w:ascii="Times New Roman" w:hAnsi="Times New Roman" w:cs="Times New Roman"/>
          <w:b/>
          <w:bCs/>
          <w:sz w:val="20"/>
          <w:szCs w:val="20"/>
        </w:rPr>
        <w:t>Abstrak</w:t>
      </w:r>
    </w:p>
    <w:p>
      <w:pPr>
        <w:keepNext w:val="0"/>
        <w:keepLines w:val="0"/>
        <w:pageBreakBefore w:val="0"/>
        <w:kinsoku/>
        <w:wordWrap/>
        <w:overflowPunct/>
        <w:topLinePunct w:val="0"/>
        <w:bidi w:val="0"/>
        <w:snapToGrid/>
        <w:spacing w:after="0" w:line="240" w:lineRule="auto"/>
        <w:ind w:right="370" w:rightChars="168"/>
        <w:jc w:val="center"/>
        <w:textAlignment w:val="auto"/>
        <w:rPr>
          <w:rFonts w:ascii="Times New Roman" w:hAnsi="Times New Roman" w:cs="Times New Roman"/>
          <w:b/>
          <w:bCs/>
          <w:sz w:val="20"/>
          <w:szCs w:val="20"/>
        </w:rPr>
      </w:pP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ascii="Times New Roman" w:hAnsi="Times New Roman"/>
          <w:sz w:val="20"/>
          <w:szCs w:val="20"/>
        </w:rPr>
      </w:pPr>
      <w:r>
        <w:rPr>
          <w:rFonts w:ascii="Times New Roman" w:hAnsi="Times New Roman" w:cs="Times New Roman"/>
          <w:sz w:val="20"/>
          <w:szCs w:val="20"/>
        </w:rPr>
        <w:t>Penelitian ini bertujuan untuk menganalisis hubungan antara</w:t>
      </w:r>
      <w:r>
        <w:rPr>
          <w:rFonts w:ascii="Times New Roman" w:hAnsi="Times New Roman" w:cs="Times New Roman"/>
          <w:sz w:val="20"/>
          <w:szCs w:val="20"/>
          <w:lang w:val="en-US"/>
        </w:rPr>
        <w:t xml:space="preserve"> k</w:t>
      </w:r>
      <w:r>
        <w:rPr>
          <w:rFonts w:hint="default" w:ascii="Times New Roman" w:hAnsi="Times New Roman" w:cs="Times New Roman"/>
          <w:sz w:val="20"/>
          <w:szCs w:val="20"/>
          <w:lang w:val="en-US"/>
        </w:rPr>
        <w:t>omitmen organisasi</w:t>
      </w:r>
      <w:r>
        <w:rPr>
          <w:rFonts w:ascii="Times New Roman" w:hAnsi="Times New Roman" w:cs="Times New Roman"/>
          <w:i/>
          <w:iCs/>
          <w:sz w:val="20"/>
          <w:szCs w:val="20"/>
        </w:rPr>
        <w:t xml:space="preserve"> </w:t>
      </w:r>
      <w:r>
        <w:rPr>
          <w:rFonts w:ascii="Times New Roman" w:hAnsi="Times New Roman" w:cs="Times New Roman"/>
          <w:sz w:val="20"/>
          <w:szCs w:val="20"/>
        </w:rPr>
        <w:t xml:space="preserve">dengan </w:t>
      </w:r>
      <w:r>
        <w:rPr>
          <w:rFonts w:hint="default" w:ascii="Times New Roman" w:hAnsi="Times New Roman" w:cs="Times New Roman"/>
          <w:i/>
          <w:iCs/>
          <w:color w:val="auto"/>
          <w:sz w:val="20"/>
          <w:szCs w:val="20"/>
        </w:rPr>
        <w:t>Organization Citizenship Behavior (OCB)</w:t>
      </w:r>
      <w:r>
        <w:rPr>
          <w:rFonts w:ascii="Times New Roman" w:hAnsi="Times New Roman" w:cs="Times New Roman"/>
          <w:sz w:val="20"/>
          <w:szCs w:val="20"/>
        </w:rPr>
        <w:t xml:space="preserve">. Subjek penelitian yang digunakan dalam penelitian ini adalah </w:t>
      </w:r>
      <w:r>
        <w:rPr>
          <w:rFonts w:ascii="Times New Roman" w:hAnsi="Times New Roman" w:cs="Times New Roman"/>
          <w:color w:val="auto"/>
          <w:sz w:val="20"/>
          <w:szCs w:val="20"/>
          <w:lang w:val="en-US"/>
        </w:rPr>
        <w:t xml:space="preserve">anggota komunitas </w:t>
      </w:r>
      <w:r>
        <w:rPr>
          <w:rFonts w:ascii="Times New Roman" w:hAnsi="Times New Roman" w:cs="Times New Roman"/>
          <w:i/>
          <w:iCs/>
          <w:sz w:val="20"/>
          <w:szCs w:val="20"/>
          <w:lang w:eastAsia="ko-KR"/>
        </w:rPr>
        <w:t>HiLo</w:t>
      </w:r>
      <w:r>
        <w:rPr>
          <w:rFonts w:ascii="Times New Roman" w:hAnsi="Times New Roman" w:cs="Times New Roman"/>
          <w:sz w:val="20"/>
          <w:szCs w:val="20"/>
          <w:lang w:eastAsia="ko-KR"/>
        </w:rPr>
        <w:t xml:space="preserve"> </w:t>
      </w:r>
      <w:r>
        <w:rPr>
          <w:rFonts w:ascii="Times New Roman" w:hAnsi="Times New Roman" w:cs="Times New Roman"/>
          <w:i/>
          <w:iCs/>
          <w:sz w:val="20"/>
          <w:szCs w:val="20"/>
          <w:lang w:eastAsia="ko-KR"/>
        </w:rPr>
        <w:t xml:space="preserve">Green Community </w:t>
      </w:r>
      <w:r>
        <w:rPr>
          <w:rFonts w:ascii="Times New Roman" w:hAnsi="Times New Roman" w:eastAsia="Malgun Gothic" w:cs="Times New Roman"/>
          <w:color w:val="000000" w:themeColor="text1"/>
          <w:sz w:val="20"/>
          <w:szCs w:val="20"/>
          <w:lang w:eastAsia="ko-KR"/>
        </w:rPr>
        <w:t>Yogyakarta</w:t>
      </w:r>
      <w:r>
        <w:rPr>
          <w:rFonts w:ascii="Times New Roman" w:hAnsi="Times New Roman" w:eastAsia="Malgun Gothic" w:cs="Times New Roman"/>
          <w:color w:val="000000" w:themeColor="text1"/>
          <w:sz w:val="20"/>
          <w:szCs w:val="20"/>
          <w:lang w:val="en-US" w:eastAsia="ko-KR"/>
        </w:rPr>
        <w:t xml:space="preserve"> (HGC)</w:t>
      </w:r>
      <w:r>
        <w:rPr>
          <w:rFonts w:ascii="Times New Roman" w:hAnsi="Times New Roman" w:cs="Times New Roman"/>
          <w:sz w:val="20"/>
          <w:szCs w:val="20"/>
        </w:rPr>
        <w:t xml:space="preserve"> yang berjumlah 5</w:t>
      </w:r>
      <w:r>
        <w:rPr>
          <w:rFonts w:ascii="Times New Roman" w:hAnsi="Times New Roman" w:cs="Times New Roman"/>
          <w:sz w:val="20"/>
          <w:szCs w:val="20"/>
          <w:lang w:val="en-US"/>
        </w:rPr>
        <w:t>7 subjek</w:t>
      </w:r>
      <w:r>
        <w:rPr>
          <w:rFonts w:ascii="Times New Roman" w:hAnsi="Times New Roman" w:cs="Times New Roman"/>
          <w:sz w:val="20"/>
          <w:szCs w:val="20"/>
        </w:rPr>
        <w:t xml:space="preserve">. </w:t>
      </w:r>
      <w:r>
        <w:rPr>
          <w:rFonts w:ascii="Times New Roman" w:hAnsi="Times New Roman" w:cs="Times New Roman"/>
          <w:sz w:val="20"/>
          <w:szCs w:val="20"/>
          <w:lang w:val="en-US"/>
        </w:rPr>
        <w:t>Teknik</w:t>
      </w:r>
      <w:r>
        <w:rPr>
          <w:rFonts w:ascii="Times New Roman" w:hAnsi="Times New Roman" w:cs="Times New Roman"/>
          <w:sz w:val="20"/>
          <w:szCs w:val="20"/>
        </w:rPr>
        <w:t xml:space="preserve"> pengambilan </w:t>
      </w:r>
      <w:r>
        <w:rPr>
          <w:rFonts w:ascii="Times New Roman" w:hAnsi="Times New Roman" w:cs="Times New Roman"/>
          <w:i/>
          <w:iCs/>
          <w:sz w:val="20"/>
          <w:szCs w:val="20"/>
          <w:lang w:val="en-US"/>
        </w:rPr>
        <w:t>sample</w:t>
      </w:r>
      <w:r>
        <w:rPr>
          <w:rFonts w:ascii="Times New Roman" w:hAnsi="Times New Roman" w:cs="Times New Roman"/>
          <w:sz w:val="20"/>
          <w:szCs w:val="20"/>
        </w:rPr>
        <w:t xml:space="preserve"> dengan menggunakan metode </w:t>
      </w:r>
      <w:r>
        <w:rPr>
          <w:rFonts w:ascii="Times New Roman" w:hAnsi="Times New Roman" w:cs="Times New Roman"/>
          <w:i/>
          <w:iCs/>
          <w:color w:val="000000" w:themeColor="text1"/>
          <w:sz w:val="20"/>
          <w:szCs w:val="20"/>
          <w:lang w:val="en-US"/>
        </w:rPr>
        <w:t>simple random sampling</w:t>
      </w:r>
      <w:r>
        <w:rPr>
          <w:rFonts w:ascii="Times New Roman" w:hAnsi="Times New Roman" w:cs="Times New Roman"/>
          <w:i/>
          <w:sz w:val="20"/>
          <w:szCs w:val="20"/>
          <w:lang w:val="en-US"/>
        </w:rPr>
        <w:t xml:space="preserve">. </w:t>
      </w:r>
      <w:r>
        <w:rPr>
          <w:rFonts w:ascii="Times New Roman" w:hAnsi="Times New Roman" w:cs="Times New Roman"/>
          <w:sz w:val="20"/>
          <w:szCs w:val="20"/>
        </w:rPr>
        <w:t xml:space="preserve">Metode untuk mengumpulkan data dalam penelitian ini menggunakan Skala </w:t>
      </w:r>
      <w:r>
        <w:rPr>
          <w:rFonts w:hint="default" w:ascii="Times New Roman" w:hAnsi="Times New Roman" w:cs="Times New Roman"/>
          <w:i/>
          <w:iCs/>
          <w:color w:val="auto"/>
          <w:sz w:val="20"/>
          <w:szCs w:val="20"/>
        </w:rPr>
        <w:t>Organization Citizenship Behavior (OCB)</w:t>
      </w:r>
      <w:r>
        <w:rPr>
          <w:rFonts w:ascii="Times New Roman" w:hAnsi="Times New Roman" w:cs="Times New Roman"/>
          <w:sz w:val="20"/>
          <w:szCs w:val="20"/>
        </w:rPr>
        <w:t xml:space="preserve"> dan Skala</w:t>
      </w:r>
      <w:r>
        <w:rPr>
          <w:rFonts w:ascii="Times New Roman" w:hAnsi="Times New Roman" w:cs="Times New Roman"/>
          <w:sz w:val="20"/>
          <w:szCs w:val="20"/>
          <w:lang w:val="en-US"/>
        </w:rPr>
        <w:t xml:space="preserve"> K</w:t>
      </w:r>
      <w:r>
        <w:rPr>
          <w:rFonts w:hint="default" w:ascii="Times New Roman" w:hAnsi="Times New Roman" w:cs="Times New Roman"/>
          <w:sz w:val="20"/>
          <w:szCs w:val="20"/>
          <w:lang w:val="en-US"/>
        </w:rPr>
        <w:t xml:space="preserve">omitmen Organisasi </w:t>
      </w:r>
      <w:r>
        <w:rPr>
          <w:rFonts w:ascii="Times New Roman" w:hAnsi="Times New Roman" w:cs="Times New Roman"/>
          <w:sz w:val="20"/>
          <w:szCs w:val="20"/>
        </w:rPr>
        <w:t xml:space="preserve">dengan metode </w:t>
      </w:r>
      <w:r>
        <w:rPr>
          <w:rFonts w:ascii="Times New Roman" w:hAnsi="Times New Roman" w:cs="Times New Roman"/>
          <w:i/>
          <w:iCs/>
          <w:sz w:val="20"/>
          <w:szCs w:val="20"/>
        </w:rPr>
        <w:t>Likert</w:t>
      </w:r>
      <w:r>
        <w:rPr>
          <w:rFonts w:ascii="Times New Roman" w:hAnsi="Times New Roman" w:cs="Times New Roman"/>
          <w:sz w:val="20"/>
          <w:szCs w:val="20"/>
        </w:rPr>
        <w:t xml:space="preserve">. Metode analisis data dalam penelitian ini </w:t>
      </w:r>
      <w:r>
        <w:rPr>
          <w:rFonts w:ascii="Times New Roman" w:hAnsi="Times New Roman" w:cs="Times New Roman"/>
          <w:color w:val="000000" w:themeColor="text1"/>
          <w:sz w:val="20"/>
          <w:szCs w:val="20"/>
        </w:rPr>
        <w:t xml:space="preserve">menggunakan teknik korelasi </w:t>
      </w:r>
      <w:r>
        <w:rPr>
          <w:rFonts w:ascii="Times New Roman" w:hAnsi="Times New Roman" w:cs="Times New Roman"/>
          <w:i/>
          <w:color w:val="000000" w:themeColor="text1"/>
          <w:sz w:val="20"/>
          <w:szCs w:val="20"/>
        </w:rPr>
        <w:t>Product Moment Pearson</w:t>
      </w:r>
      <w:r>
        <w:rPr>
          <w:rFonts w:ascii="Times New Roman" w:hAnsi="Times New Roman" w:cs="Times New Roman"/>
          <w:iCs/>
          <w:sz w:val="20"/>
          <w:szCs w:val="20"/>
        </w:rPr>
        <w:t xml:space="preserve">. </w:t>
      </w:r>
      <w:r>
        <w:rPr>
          <w:rFonts w:ascii="Times New Roman" w:hAnsi="Times New Roman" w:cs="Times New Roman"/>
          <w:color w:val="000000" w:themeColor="text1"/>
          <w:sz w:val="20"/>
          <w:szCs w:val="20"/>
        </w:rPr>
        <w:t>Hasil analisis data diperoleh koefisien korelasi sebesar 0,</w:t>
      </w:r>
      <w:r>
        <w:rPr>
          <w:rFonts w:ascii="Times New Roman" w:hAnsi="Times New Roman" w:cs="Times New Roman"/>
          <w:color w:val="000000" w:themeColor="text1"/>
          <w:sz w:val="20"/>
          <w:szCs w:val="20"/>
          <w:lang w:val="en-US"/>
        </w:rPr>
        <w:t>485</w:t>
      </w:r>
      <w:r>
        <w:rPr>
          <w:rFonts w:ascii="Times New Roman" w:hAnsi="Times New Roman" w:cs="Times New Roman"/>
          <w:color w:val="000000" w:themeColor="text1"/>
          <w:sz w:val="20"/>
          <w:szCs w:val="20"/>
        </w:rPr>
        <w:t xml:space="preserve"> dengan nilai signifikansi sebesar 0,000 (p&lt;0,050). Hasil tersebut menunjukkan bahwa terdapat hubungan positif yang signifikan antara</w:t>
      </w:r>
      <w:r>
        <w:rPr>
          <w:rFonts w:ascii="Times New Roman" w:hAnsi="Times New Roman" w:cs="Times New Roman"/>
          <w:color w:val="000000" w:themeColor="text1"/>
          <w:sz w:val="20"/>
          <w:szCs w:val="20"/>
          <w:lang w:val="en-US"/>
        </w:rPr>
        <w:t xml:space="preserve"> </w:t>
      </w:r>
      <w:r>
        <w:rPr>
          <w:rFonts w:ascii="Times New Roman" w:hAnsi="Times New Roman" w:cs="Times New Roman"/>
          <w:sz w:val="20"/>
          <w:szCs w:val="20"/>
          <w:lang w:val="en-US"/>
        </w:rPr>
        <w:t>k</w:t>
      </w:r>
      <w:r>
        <w:rPr>
          <w:rFonts w:hint="default" w:ascii="Times New Roman" w:hAnsi="Times New Roman" w:cs="Times New Roman"/>
          <w:sz w:val="20"/>
          <w:szCs w:val="20"/>
          <w:lang w:val="en-US"/>
        </w:rPr>
        <w:t>omitmen organisasi</w:t>
      </w:r>
      <w:r>
        <w:rPr>
          <w:rFonts w:ascii="Times New Roman" w:hAnsi="Times New Roman" w:cs="Times New Roman"/>
          <w:i/>
          <w:iCs/>
          <w:sz w:val="20"/>
          <w:szCs w:val="20"/>
        </w:rPr>
        <w:t xml:space="preserve"> </w:t>
      </w:r>
      <w:r>
        <w:rPr>
          <w:rFonts w:ascii="Times New Roman" w:hAnsi="Times New Roman" w:cs="Times New Roman"/>
          <w:sz w:val="20"/>
          <w:szCs w:val="20"/>
        </w:rPr>
        <w:t xml:space="preserve">dengan </w:t>
      </w:r>
      <w:r>
        <w:rPr>
          <w:rFonts w:hint="default" w:ascii="Times New Roman" w:hAnsi="Times New Roman" w:cs="Times New Roman"/>
          <w:i/>
          <w:iCs/>
          <w:color w:val="auto"/>
          <w:sz w:val="20"/>
          <w:szCs w:val="20"/>
        </w:rPr>
        <w:t>Organization Citizenship Behavior (OCB)</w:t>
      </w:r>
      <w:r>
        <w:rPr>
          <w:rFonts w:ascii="Times New Roman" w:hAnsi="Times New Roman" w:cs="Times New Roman"/>
          <w:color w:val="000000" w:themeColor="text1"/>
          <w:sz w:val="20"/>
          <w:szCs w:val="20"/>
        </w:rPr>
        <w:t xml:space="preserve">. </w:t>
      </w:r>
      <w:r>
        <w:rPr>
          <w:rFonts w:ascii="Times New Roman" w:hAnsi="Times New Roman"/>
          <w:sz w:val="20"/>
          <w:szCs w:val="20"/>
          <w:lang w:val="id-ID"/>
        </w:rPr>
        <w:t>Diterimanya hipotesis dalam penelitian ini menunjukkan koefisien determinasi (R²) sebesar 0,</w:t>
      </w:r>
      <w:r>
        <w:rPr>
          <w:rFonts w:ascii="Times New Roman" w:hAnsi="Times New Roman"/>
          <w:sz w:val="20"/>
          <w:szCs w:val="20"/>
          <w:lang w:val="en-US"/>
        </w:rPr>
        <w:t>236</w:t>
      </w:r>
      <w:r>
        <w:rPr>
          <w:rFonts w:ascii="Times New Roman" w:hAnsi="Times New Roman"/>
          <w:sz w:val="20"/>
          <w:szCs w:val="20"/>
          <w:lang w:val="id-ID"/>
        </w:rPr>
        <w:t xml:space="preserve"> yang berarti</w:t>
      </w:r>
      <w:r>
        <w:rPr>
          <w:rFonts w:ascii="Times New Roman" w:hAnsi="Times New Roman"/>
          <w:sz w:val="20"/>
          <w:szCs w:val="20"/>
          <w:lang w:val="en-US"/>
        </w:rPr>
        <w:t xml:space="preserve"> komitmen organisasi</w:t>
      </w:r>
      <w:r>
        <w:rPr>
          <w:rFonts w:ascii="Times New Roman" w:hAnsi="Times New Roman"/>
          <w:sz w:val="20"/>
          <w:szCs w:val="20"/>
          <w:lang w:val="id-ID"/>
        </w:rPr>
        <w:t xml:space="preserve"> memiliki kontribusi </w:t>
      </w:r>
      <w:r>
        <w:rPr>
          <w:rFonts w:ascii="Times New Roman" w:hAnsi="Times New Roman"/>
          <w:sz w:val="20"/>
          <w:szCs w:val="20"/>
          <w:lang w:val="en-US"/>
        </w:rPr>
        <w:t>23,6</w:t>
      </w:r>
      <w:r>
        <w:rPr>
          <w:rFonts w:ascii="Times New Roman" w:hAnsi="Times New Roman"/>
          <w:sz w:val="20"/>
          <w:szCs w:val="20"/>
          <w:lang w:val="id-ID"/>
        </w:rPr>
        <w:t xml:space="preserve">% terhadap </w:t>
      </w:r>
      <w:r>
        <w:rPr>
          <w:rFonts w:hint="default" w:ascii="Times New Roman" w:hAnsi="Times New Roman" w:cs="Times New Roman"/>
          <w:i/>
          <w:iCs/>
          <w:color w:val="auto"/>
          <w:sz w:val="20"/>
          <w:szCs w:val="20"/>
        </w:rPr>
        <w:t>Organization Citizenship Behavior (OCB)</w:t>
      </w:r>
      <w:r>
        <w:rPr>
          <w:rFonts w:hint="default" w:ascii="Times New Roman" w:hAnsi="Times New Roman" w:cs="Times New Roman"/>
          <w:i/>
          <w:iCs/>
          <w:color w:val="auto"/>
          <w:sz w:val="20"/>
          <w:szCs w:val="20"/>
          <w:lang w:val="en-US"/>
        </w:rPr>
        <w:t xml:space="preserve"> </w:t>
      </w:r>
      <w:r>
        <w:rPr>
          <w:rFonts w:ascii="Times New Roman" w:hAnsi="Times New Roman"/>
          <w:sz w:val="20"/>
          <w:szCs w:val="20"/>
          <w:lang w:val="id-ID"/>
        </w:rPr>
        <w:t xml:space="preserve">dan sisanya </w:t>
      </w:r>
      <w:r>
        <w:rPr>
          <w:rFonts w:ascii="Times New Roman" w:hAnsi="Times New Roman"/>
          <w:sz w:val="20"/>
          <w:szCs w:val="20"/>
          <w:lang w:val="en-US"/>
        </w:rPr>
        <w:t>76,4</w:t>
      </w:r>
      <w:r>
        <w:rPr>
          <w:rFonts w:ascii="Times New Roman" w:hAnsi="Times New Roman"/>
          <w:sz w:val="20"/>
          <w:szCs w:val="20"/>
          <w:lang w:val="id-ID"/>
        </w:rPr>
        <w:t>% dipengaruhi oleh faktor lain seperti</w:t>
      </w:r>
      <w:r>
        <w:rPr>
          <w:rFonts w:ascii="Times New Roman" w:hAnsi="Times New Roman"/>
          <w:sz w:val="20"/>
          <w:szCs w:val="20"/>
          <w:lang w:val="en-US"/>
        </w:rPr>
        <w:t xml:space="preserve"> faktor</w:t>
      </w:r>
      <w:r>
        <w:rPr>
          <w:rFonts w:ascii="Times New Roman" w:hAnsi="Times New Roman"/>
          <w:sz w:val="20"/>
          <w:szCs w:val="20"/>
          <w:lang w:val="id-ID"/>
        </w:rPr>
        <w:t xml:space="preserve"> </w:t>
      </w:r>
      <w:r>
        <w:rPr>
          <w:rFonts w:hint="default" w:ascii="Times New Roman" w:hAnsi="Times New Roman" w:cs="Times New Roman"/>
          <w:color w:val="auto"/>
          <w:sz w:val="20"/>
          <w:szCs w:val="20"/>
        </w:rPr>
        <w:t xml:space="preserve">internal </w:t>
      </w:r>
      <w:r>
        <w:rPr>
          <w:rFonts w:hint="default" w:ascii="Times New Roman" w:hAnsi="Times New Roman" w:cs="Times New Roman"/>
          <w:color w:val="auto"/>
          <w:sz w:val="20"/>
          <w:szCs w:val="20"/>
          <w:lang w:val="en-US"/>
        </w:rPr>
        <w:t>meliputi</w:t>
      </w:r>
      <w:r>
        <w:rPr>
          <w:rFonts w:hint="default" w:ascii="Times New Roman" w:hAnsi="Times New Roman" w:cs="Times New Roman"/>
          <w:color w:val="auto"/>
          <w:sz w:val="20"/>
          <w:szCs w:val="20"/>
        </w:rPr>
        <w:t xml:space="preserve"> kepuasan kerja,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kepribadian, moral karyawan,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dan motivasi, serta faktor eksternal meliputi</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gaya kepemimpinan, kepercayaan pada pimpinan,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dan budaya organisasi</w:t>
      </w:r>
      <w:r>
        <w:rPr>
          <w:rFonts w:ascii="Times New Roman" w:hAnsi="Times New Roman"/>
          <w:sz w:val="20"/>
          <w:szCs w:val="20"/>
        </w:rPr>
        <w:t>.</w:t>
      </w:r>
    </w:p>
    <w:p>
      <w:pPr>
        <w:keepNext w:val="0"/>
        <w:keepLines w:val="0"/>
        <w:pageBreakBefore w:val="0"/>
        <w:kinsoku/>
        <w:wordWrap/>
        <w:overflowPunct/>
        <w:topLinePunct w:val="0"/>
        <w:bidi w:val="0"/>
        <w:snapToGrid/>
        <w:spacing w:after="0" w:line="240" w:lineRule="auto"/>
        <w:ind w:left="440" w:leftChars="200" w:right="370" w:rightChars="168" w:firstLine="0" w:firstLineChars="0"/>
        <w:jc w:val="both"/>
        <w:textAlignment w:val="auto"/>
        <w:rPr>
          <w:rFonts w:ascii="Times New Roman" w:hAnsi="Times New Roman" w:cs="Times New Roman"/>
          <w:sz w:val="20"/>
          <w:szCs w:val="20"/>
          <w:lang w:val="en-US"/>
        </w:rPr>
      </w:pPr>
      <w:r>
        <w:rPr>
          <w:rFonts w:ascii="Times New Roman" w:hAnsi="Times New Roman" w:cs="Times New Roman"/>
          <w:b/>
          <w:bCs/>
          <w:sz w:val="20"/>
          <w:szCs w:val="20"/>
        </w:rPr>
        <w:t xml:space="preserve">Kata </w:t>
      </w:r>
      <w:r>
        <w:rPr>
          <w:rFonts w:ascii="Times New Roman" w:hAnsi="Times New Roman" w:cs="Times New Roman"/>
          <w:b/>
          <w:bCs/>
          <w:sz w:val="20"/>
          <w:szCs w:val="20"/>
          <w:lang w:val="en-US"/>
        </w:rPr>
        <w:t>k</w:t>
      </w:r>
      <w:r>
        <w:rPr>
          <w:rFonts w:ascii="Times New Roman" w:hAnsi="Times New Roman" w:cs="Times New Roman"/>
          <w:b/>
          <w:bCs/>
          <w:sz w:val="20"/>
          <w:szCs w:val="20"/>
        </w:rPr>
        <w:t>unci</w:t>
      </w:r>
      <w:r>
        <w:rPr>
          <w:rFonts w:ascii="Times New Roman" w:hAnsi="Times New Roman" w:cs="Times New Roman"/>
          <w:sz w:val="20"/>
          <w:szCs w:val="20"/>
        </w:rPr>
        <w:t xml:space="preserve"> : </w:t>
      </w:r>
      <w:r>
        <w:rPr>
          <w:rFonts w:ascii="Times New Roman" w:hAnsi="Times New Roman" w:cs="Times New Roman"/>
          <w:i/>
          <w:iCs/>
          <w:sz w:val="20"/>
          <w:szCs w:val="20"/>
          <w:lang w:val="en-US"/>
        </w:rPr>
        <w:t>OCB</w:t>
      </w:r>
      <w:r>
        <w:rPr>
          <w:rFonts w:ascii="Times New Roman" w:hAnsi="Times New Roman" w:cs="Times New Roman"/>
          <w:sz w:val="20"/>
          <w:szCs w:val="20"/>
        </w:rPr>
        <w:t xml:space="preserve">, </w:t>
      </w:r>
      <w:r>
        <w:rPr>
          <w:rFonts w:ascii="Times New Roman" w:hAnsi="Times New Roman" w:cs="Times New Roman"/>
          <w:sz w:val="20"/>
          <w:szCs w:val="20"/>
          <w:lang w:val="en-US"/>
        </w:rPr>
        <w:t>komitmen organisasi</w:t>
      </w:r>
      <w:r>
        <w:rPr>
          <w:rFonts w:ascii="Times New Roman" w:hAnsi="Times New Roman" w:cs="Times New Roman"/>
          <w:sz w:val="20"/>
          <w:szCs w:val="20"/>
        </w:rPr>
        <w:t xml:space="preserve">, </w:t>
      </w:r>
      <w:r>
        <w:rPr>
          <w:rFonts w:ascii="Times New Roman" w:hAnsi="Times New Roman" w:cs="Times New Roman"/>
          <w:sz w:val="20"/>
          <w:szCs w:val="20"/>
          <w:lang w:val="en-US"/>
        </w:rPr>
        <w:t>komunitas</w:t>
      </w:r>
    </w:p>
    <w:p>
      <w:pPr>
        <w:keepNext w:val="0"/>
        <w:keepLines w:val="0"/>
        <w:pageBreakBefore w:val="0"/>
        <w:kinsoku/>
        <w:wordWrap/>
        <w:overflowPunct/>
        <w:topLinePunct w:val="0"/>
        <w:bidi w:val="0"/>
        <w:snapToGrid/>
        <w:spacing w:after="0" w:line="240" w:lineRule="auto"/>
        <w:ind w:right="370" w:rightChars="168" w:firstLine="420"/>
        <w:jc w:val="both"/>
        <w:textAlignment w:val="auto"/>
        <w:rPr>
          <w:rFonts w:ascii="Times New Roman" w:hAnsi="Times New Roman" w:cs="Times New Roman"/>
          <w:sz w:val="20"/>
          <w:szCs w:val="20"/>
          <w:lang w:val="en-US"/>
        </w:rPr>
      </w:pPr>
    </w:p>
    <w:p>
      <w:pPr>
        <w:keepNext w:val="0"/>
        <w:keepLines w:val="0"/>
        <w:pageBreakBefore w:val="0"/>
        <w:kinsoku/>
        <w:wordWrap/>
        <w:overflowPunct/>
        <w:topLinePunct w:val="0"/>
        <w:bidi w:val="0"/>
        <w:snapToGrid/>
        <w:spacing w:after="0" w:line="240" w:lineRule="auto"/>
        <w:ind w:left="440" w:leftChars="200" w:right="590" w:rightChars="268" w:firstLine="420"/>
        <w:jc w:val="center"/>
        <w:textAlignment w:val="auto"/>
        <w:rPr>
          <w:rFonts w:ascii="Times New Roman" w:hAnsi="Times New Roman"/>
          <w:b/>
          <w:bCs/>
          <w:i/>
          <w:iCs/>
          <w:sz w:val="20"/>
          <w:szCs w:val="20"/>
          <w:lang w:val="en-US"/>
        </w:rPr>
      </w:pPr>
      <w:r>
        <w:rPr>
          <w:rFonts w:ascii="Times New Roman" w:hAnsi="Times New Roman"/>
          <w:b/>
          <w:bCs/>
          <w:i/>
          <w:iCs/>
          <w:sz w:val="20"/>
          <w:szCs w:val="20"/>
          <w:lang w:val="en-US"/>
        </w:rPr>
        <w:t>Abstract</w:t>
      </w:r>
    </w:p>
    <w:p>
      <w:pPr>
        <w:keepNext w:val="0"/>
        <w:keepLines w:val="0"/>
        <w:pageBreakBefore w:val="0"/>
        <w:kinsoku/>
        <w:wordWrap/>
        <w:overflowPunct/>
        <w:topLinePunct w:val="0"/>
        <w:bidi w:val="0"/>
        <w:snapToGrid/>
        <w:spacing w:after="0" w:line="240" w:lineRule="auto"/>
        <w:ind w:left="440" w:leftChars="200" w:right="590" w:rightChars="268" w:firstLine="420"/>
        <w:jc w:val="both"/>
        <w:textAlignment w:val="auto"/>
        <w:rPr>
          <w:rFonts w:ascii="Times New Roman" w:hAnsi="Times New Roman"/>
          <w:i/>
          <w:sz w:val="20"/>
          <w:szCs w:val="20"/>
          <w:lang w:val="en-US"/>
        </w:rPr>
      </w:pPr>
      <w:r>
        <w:rPr>
          <w:rFonts w:ascii="Times New Roman" w:hAnsi="Times New Roman"/>
          <w:i/>
          <w:sz w:val="20"/>
          <w:szCs w:val="20"/>
          <w:lang w:val="id-ID"/>
        </w:rPr>
        <w:t xml:space="preserve">This research aims to analyse relationship between Organization Commitment and Organization Citizenship Behaviour (OCB). Subjects of this research are 57 members of HiLo Green Community (HGC) of Yogyakarta. Writer collects the data for this research by employing </w:t>
      </w:r>
      <w:r>
        <w:rPr>
          <w:rFonts w:ascii="Times New Roman" w:hAnsi="Times New Roman"/>
          <w:i/>
          <w:sz w:val="20"/>
          <w:szCs w:val="20"/>
          <w:lang w:val="en-US"/>
        </w:rPr>
        <w:t>OCB</w:t>
      </w:r>
      <w:r>
        <w:rPr>
          <w:rFonts w:ascii="Times New Roman" w:hAnsi="Times New Roman"/>
          <w:i/>
          <w:sz w:val="20"/>
          <w:szCs w:val="20"/>
          <w:lang w:val="id-ID"/>
        </w:rPr>
        <w:t xml:space="preserve"> and Organization Commitment Scale with Likert Method. Writer uses the technique of Pearson's Product Moment Corelation to analyze the data. The results show that the value of coeficiency of corelation is 0,485 with statistical significance 0,000 (p&lt;0,050). The result concludes that there is significant positive relation between Organization Commitment and </w:t>
      </w:r>
      <w:r>
        <w:rPr>
          <w:rFonts w:ascii="Times New Roman" w:hAnsi="Times New Roman"/>
          <w:i/>
          <w:sz w:val="20"/>
          <w:szCs w:val="20"/>
          <w:lang w:val="en-US"/>
        </w:rPr>
        <w:t>OCB</w:t>
      </w:r>
      <w:r>
        <w:rPr>
          <w:rFonts w:ascii="Times New Roman" w:hAnsi="Times New Roman"/>
          <w:i/>
          <w:sz w:val="20"/>
          <w:szCs w:val="20"/>
          <w:lang w:val="id-ID"/>
        </w:rPr>
        <w:t xml:space="preserve">. Proven hypothesis of this research shows coeficiency determination (R²) in the amount of 0,236 means Organization Commitment has contribution as big as 23,6% to </w:t>
      </w:r>
      <w:r>
        <w:rPr>
          <w:rFonts w:ascii="Times New Roman" w:hAnsi="Times New Roman"/>
          <w:i/>
          <w:sz w:val="20"/>
          <w:szCs w:val="20"/>
          <w:lang w:val="en-US"/>
        </w:rPr>
        <w:t>OCB</w:t>
      </w:r>
      <w:r>
        <w:rPr>
          <w:rFonts w:ascii="Times New Roman" w:hAnsi="Times New Roman"/>
          <w:i/>
          <w:sz w:val="20"/>
          <w:szCs w:val="20"/>
          <w:lang w:val="id-ID"/>
        </w:rPr>
        <w:t xml:space="preserve"> and the rest, 76,4% affected by other factors  from internal factors such as work satisfaction, personality, employee morality, and motivation to external factors such as leadership style, trust to leader and culture of organization.</w:t>
      </w:r>
      <w:r>
        <w:rPr>
          <w:rFonts w:ascii="Times New Roman" w:hAnsi="Times New Roman"/>
          <w:i/>
          <w:sz w:val="20"/>
          <w:szCs w:val="20"/>
          <w:lang w:val="en-US"/>
        </w:rPr>
        <w:t>.</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590" w:rightChars="268" w:firstLine="0" w:firstLineChars="0"/>
        <w:jc w:val="both"/>
        <w:textAlignment w:val="auto"/>
        <w:outlineLvl w:val="9"/>
        <w:rPr>
          <w:rFonts w:ascii="Times New Roman" w:hAnsi="Times New Roman" w:cs="Times New Roman"/>
          <w:sz w:val="20"/>
          <w:szCs w:val="20"/>
          <w:lang w:val="en-US"/>
        </w:rPr>
      </w:pPr>
      <w:r>
        <w:rPr>
          <w:rFonts w:ascii="Times New Roman" w:hAnsi="Times New Roman"/>
          <w:b/>
          <w:i/>
          <w:sz w:val="20"/>
          <w:szCs w:val="20"/>
          <w:lang w:val="id-ID"/>
        </w:rPr>
        <w:t xml:space="preserve">Key </w:t>
      </w:r>
      <w:r>
        <w:rPr>
          <w:rFonts w:ascii="Times New Roman" w:hAnsi="Times New Roman"/>
          <w:b/>
          <w:i/>
          <w:sz w:val="20"/>
          <w:szCs w:val="20"/>
          <w:lang w:val="en-US"/>
        </w:rPr>
        <w:t>w</w:t>
      </w:r>
      <w:r>
        <w:rPr>
          <w:rFonts w:ascii="Times New Roman" w:hAnsi="Times New Roman"/>
          <w:b/>
          <w:i/>
          <w:sz w:val="20"/>
          <w:szCs w:val="20"/>
          <w:lang w:val="id-ID"/>
        </w:rPr>
        <w:t>ords</w:t>
      </w:r>
      <w:r>
        <w:rPr>
          <w:rFonts w:ascii="Times New Roman" w:hAnsi="Times New Roman"/>
          <w:i/>
          <w:sz w:val="20"/>
          <w:szCs w:val="20"/>
          <w:lang w:val="id-ID"/>
        </w:rPr>
        <w:t xml:space="preserve">: OCB, </w:t>
      </w:r>
      <w:r>
        <w:rPr>
          <w:rFonts w:ascii="Times New Roman" w:hAnsi="Times New Roman"/>
          <w:i/>
          <w:sz w:val="20"/>
          <w:szCs w:val="20"/>
          <w:lang w:val="en-US"/>
        </w:rPr>
        <w:t>o</w:t>
      </w:r>
      <w:r>
        <w:rPr>
          <w:rFonts w:ascii="Times New Roman" w:hAnsi="Times New Roman"/>
          <w:i/>
          <w:sz w:val="20"/>
          <w:szCs w:val="20"/>
          <w:lang w:val="id-ID"/>
        </w:rPr>
        <w:t xml:space="preserve">rganization </w:t>
      </w:r>
      <w:r>
        <w:rPr>
          <w:rFonts w:ascii="Times New Roman" w:hAnsi="Times New Roman"/>
          <w:i/>
          <w:sz w:val="20"/>
          <w:szCs w:val="20"/>
          <w:lang w:val="en-US"/>
        </w:rPr>
        <w:t>c</w:t>
      </w:r>
      <w:r>
        <w:rPr>
          <w:rFonts w:ascii="Times New Roman" w:hAnsi="Times New Roman"/>
          <w:i/>
          <w:sz w:val="20"/>
          <w:szCs w:val="20"/>
          <w:lang w:val="id-ID"/>
        </w:rPr>
        <w:t xml:space="preserve">ommitment, </w:t>
      </w:r>
      <w:r>
        <w:rPr>
          <w:rFonts w:ascii="Times New Roman" w:hAnsi="Times New Roman"/>
          <w:i/>
          <w:sz w:val="20"/>
          <w:szCs w:val="20"/>
          <w:lang w:val="en-US"/>
        </w:rPr>
        <w:t>c</w:t>
      </w:r>
      <w:r>
        <w:rPr>
          <w:rFonts w:ascii="Times New Roman" w:hAnsi="Times New Roman"/>
          <w:i/>
          <w:sz w:val="20"/>
          <w:szCs w:val="20"/>
          <w:lang w:val="id-ID"/>
        </w:rPr>
        <w:t>ommunit</w:t>
      </w:r>
      <w:r>
        <w:rPr>
          <w:rFonts w:ascii="Times New Roman" w:hAnsi="Times New Roman"/>
          <w:i/>
          <w:sz w:val="20"/>
          <w:szCs w:val="20"/>
          <w:lang w:val="en-US"/>
        </w:rPr>
        <w:t>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EastAsia"/>
          <w:i/>
          <w:iCs/>
          <w:color w:val="auto"/>
          <w:sz w:val="20"/>
          <w:szCs w:val="20"/>
          <w:lang w:val="en-US"/>
        </w:rPr>
        <w:sectPr>
          <w:footerReference r:id="rId3" w:type="default"/>
          <w:pgSz w:w="11850" w:h="16783"/>
          <w:pgMar w:top="1440" w:right="1800" w:bottom="1440" w:left="1800"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ascii="Times New Roman" w:hAnsi="Times New Roman" w:cs="Times New Roman"/>
          <w:b/>
          <w:bCs/>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ascii="Times New Roman" w:hAnsi="Times New Roman" w:cs="Times New Roman"/>
          <w:b/>
          <w:bCs/>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PENDAHULUAN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color w:val="auto"/>
          <w:sz w:val="22"/>
          <w:szCs w:val="22"/>
        </w:rPr>
        <w:sectPr>
          <w:type w:val="continuous"/>
          <w:pgSz w:w="11850" w:h="16783"/>
          <w:pgMar w:top="1440" w:right="1800" w:bottom="1440" w:left="1800"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Malgun Gothic" w:cs="Times New Roman"/>
          <w:color w:val="000000" w:themeColor="text1"/>
          <w:sz w:val="22"/>
          <w:szCs w:val="22"/>
          <w:lang w:eastAsia="ko-KR"/>
        </w:rPr>
      </w:pPr>
      <w:r>
        <w:rPr>
          <w:rFonts w:hint="default" w:ascii="Times New Roman" w:hAnsi="Times New Roman" w:cs="Times New Roman"/>
          <w:sz w:val="22"/>
          <w:szCs w:val="22"/>
        </w:rPr>
        <w:t xml:space="preserve">Organisasi merupakan tempat individu melakukan aktualisasi diri dalam melakukan tugas-tugas dan fungsi kerja masing-masing (Pratiningtyas, 2013). di Indonesia, terdapat banyak organisasi atau komunitas, baik organisasi atau komunitas yang bersifat </w:t>
      </w:r>
      <w:r>
        <w:rPr>
          <w:rFonts w:hint="default" w:ascii="Times New Roman" w:hAnsi="Times New Roman" w:cs="Times New Roman"/>
          <w:i/>
          <w:iCs/>
          <w:sz w:val="22"/>
          <w:szCs w:val="22"/>
        </w:rPr>
        <w:t xml:space="preserve">private </w:t>
      </w:r>
      <w:r>
        <w:rPr>
          <w:rFonts w:hint="default" w:ascii="Times New Roman" w:hAnsi="Times New Roman" w:cs="Times New Roman"/>
          <w:sz w:val="22"/>
          <w:szCs w:val="22"/>
        </w:rPr>
        <w:t xml:space="preserve">maupun organisasi atau komunitas yang bersifat publik. Salah satu komunitas di Indonesia yang besifat publik adalah </w:t>
      </w:r>
      <w:r>
        <w:rPr>
          <w:rFonts w:hint="default" w:ascii="Times New Roman" w:hAnsi="Times New Roman" w:cs="Times New Roman"/>
          <w:sz w:val="22"/>
          <w:szCs w:val="22"/>
          <w:lang w:val="id-ID"/>
        </w:rPr>
        <w:t xml:space="preserve">HiLo </w:t>
      </w:r>
      <w:r>
        <w:rPr>
          <w:rFonts w:hint="default" w:ascii="Times New Roman" w:hAnsi="Times New Roman" w:cs="Times New Roman"/>
          <w:i/>
          <w:iCs/>
          <w:sz w:val="22"/>
          <w:szCs w:val="22"/>
          <w:lang w:val="id-ID"/>
        </w:rPr>
        <w:t xml:space="preserve">Green Community </w:t>
      </w:r>
      <w:r>
        <w:rPr>
          <w:rFonts w:hint="default" w:ascii="Times New Roman" w:hAnsi="Times New Roman" w:cs="Times New Roman"/>
          <w:iCs/>
          <w:sz w:val="22"/>
          <w:szCs w:val="22"/>
          <w:lang w:val="id-ID"/>
        </w:rPr>
        <w:t>(HGC)</w:t>
      </w:r>
      <w:r>
        <w:rPr>
          <w:rFonts w:hint="default" w:ascii="Times New Roman" w:hAnsi="Times New Roman" w:cs="Times New Roman"/>
          <w:sz w:val="22"/>
          <w:szCs w:val="22"/>
        </w:rPr>
        <w:t xml:space="preserve">. </w:t>
      </w:r>
      <w:r>
        <w:rPr>
          <w:rFonts w:hint="default" w:ascii="Times New Roman" w:hAnsi="Times New Roman" w:cs="Times New Roman"/>
          <w:sz w:val="22"/>
          <w:szCs w:val="22"/>
          <w:lang w:val="id-ID"/>
        </w:rPr>
        <w:t xml:space="preserve">HiLo </w:t>
      </w:r>
      <w:r>
        <w:rPr>
          <w:rFonts w:hint="default" w:ascii="Times New Roman" w:hAnsi="Times New Roman" w:cs="Times New Roman"/>
          <w:i/>
          <w:iCs/>
          <w:sz w:val="22"/>
          <w:szCs w:val="22"/>
          <w:lang w:val="id-ID"/>
        </w:rPr>
        <w:t>Green</w:t>
      </w:r>
      <w:r>
        <w:rPr>
          <w:rFonts w:hint="default" w:ascii="Times New Roman" w:hAnsi="Times New Roman" w:cs="Times New Roman"/>
          <w:i/>
          <w:iCs/>
          <w:sz w:val="22"/>
          <w:szCs w:val="22"/>
        </w:rPr>
        <w:t xml:space="preserve"> </w:t>
      </w:r>
      <w:r>
        <w:rPr>
          <w:rFonts w:hint="default" w:ascii="Times New Roman" w:hAnsi="Times New Roman" w:cs="Times New Roman"/>
          <w:i/>
          <w:iCs/>
          <w:sz w:val="22"/>
          <w:szCs w:val="22"/>
          <w:lang w:val="id-ID"/>
        </w:rPr>
        <w:t>Community</w:t>
      </w:r>
      <w:r>
        <w:rPr>
          <w:rFonts w:hint="default" w:ascii="Times New Roman" w:hAnsi="Times New Roman" w:cs="Times New Roman"/>
          <w:sz w:val="22"/>
          <w:szCs w:val="22"/>
        </w:rPr>
        <w:t xml:space="preserve"> </w:t>
      </w:r>
      <w:r>
        <w:rPr>
          <w:rFonts w:hint="default" w:ascii="Times New Roman" w:hAnsi="Times New Roman" w:cs="Times New Roman"/>
          <w:sz w:val="22"/>
          <w:szCs w:val="22"/>
          <w:lang w:eastAsia="ko-KR"/>
        </w:rPr>
        <w:t>telah berkembang dan tersebar di 1</w:t>
      </w:r>
      <w:r>
        <w:rPr>
          <w:rFonts w:hint="default" w:ascii="Times New Roman" w:hAnsi="Times New Roman" w:cs="Times New Roman"/>
          <w:sz w:val="22"/>
          <w:szCs w:val="22"/>
          <w:lang w:val="en-US" w:eastAsia="ko-KR"/>
        </w:rPr>
        <w:t>9</w:t>
      </w:r>
      <w:r>
        <w:rPr>
          <w:rFonts w:hint="default" w:ascii="Times New Roman" w:hAnsi="Times New Roman" w:cs="Times New Roman"/>
          <w:sz w:val="22"/>
          <w:szCs w:val="22"/>
          <w:lang w:eastAsia="ko-KR"/>
        </w:rPr>
        <w:t xml:space="preserve"> kota di Indonesia, salah satunya di Yogyakarta. HiLo </w:t>
      </w:r>
      <w:r>
        <w:rPr>
          <w:rFonts w:hint="default" w:ascii="Times New Roman" w:hAnsi="Times New Roman" w:cs="Times New Roman"/>
          <w:i/>
          <w:iCs/>
          <w:sz w:val="22"/>
          <w:szCs w:val="22"/>
          <w:lang w:eastAsia="ko-KR"/>
        </w:rPr>
        <w:t>Green Community</w:t>
      </w:r>
      <w:r>
        <w:rPr>
          <w:rFonts w:hint="default" w:ascii="Times New Roman" w:hAnsi="Times New Roman" w:cs="Times New Roman"/>
          <w:sz w:val="22"/>
          <w:szCs w:val="22"/>
          <w:lang w:eastAsia="ko-KR"/>
        </w:rPr>
        <w:t xml:space="preserve"> adalah komunitas yang memfasilitasi anak-anak muda di seluruh Indonesia yang memiliki perhatian terhadap kelestarian alam dan gaya hidup ramah lingkungan.</w:t>
      </w:r>
      <w:r>
        <w:rPr>
          <w:rFonts w:hint="default" w:ascii="Times New Roman" w:hAnsi="Times New Roman" w:cs="Times New Roman"/>
          <w:i/>
          <w:iCs/>
          <w:sz w:val="22"/>
          <w:szCs w:val="22"/>
          <w:lang w:eastAsia="ko-KR"/>
        </w:rPr>
        <w:t>HiLo</w:t>
      </w:r>
      <w:r>
        <w:rPr>
          <w:rFonts w:hint="default" w:ascii="Times New Roman" w:hAnsi="Times New Roman" w:cs="Times New Roman"/>
          <w:sz w:val="22"/>
          <w:szCs w:val="22"/>
          <w:lang w:eastAsia="ko-KR"/>
        </w:rPr>
        <w:t xml:space="preserve"> </w:t>
      </w:r>
      <w:r>
        <w:rPr>
          <w:rFonts w:hint="default" w:ascii="Times New Roman" w:hAnsi="Times New Roman" w:cs="Times New Roman"/>
          <w:i/>
          <w:iCs/>
          <w:sz w:val="22"/>
          <w:szCs w:val="22"/>
          <w:lang w:eastAsia="ko-KR"/>
        </w:rPr>
        <w:t>Green Community</w:t>
      </w:r>
      <w:r>
        <w:rPr>
          <w:rFonts w:hint="default" w:ascii="Times New Roman" w:hAnsi="Times New Roman" w:eastAsia="Malgun Gothic" w:cs="Times New Roman"/>
          <w:color w:val="000000" w:themeColor="text1"/>
          <w:sz w:val="22"/>
          <w:szCs w:val="22"/>
          <w:lang w:eastAsia="ko-KR"/>
        </w:rPr>
        <w:t xml:space="preserve"> Yogyakarta mengembangkan </w:t>
      </w:r>
      <w:r>
        <w:rPr>
          <w:rFonts w:hint="default" w:ascii="Times New Roman" w:hAnsi="Times New Roman" w:eastAsia="Malgun Gothic" w:cs="Times New Roman"/>
          <w:i/>
          <w:color w:val="000000" w:themeColor="text1"/>
          <w:sz w:val="22"/>
          <w:szCs w:val="22"/>
          <w:lang w:eastAsia="ko-KR"/>
        </w:rPr>
        <w:t xml:space="preserve">fun education </w:t>
      </w:r>
      <w:r>
        <w:rPr>
          <w:rFonts w:hint="default" w:ascii="Times New Roman" w:hAnsi="Times New Roman" w:eastAsia="Malgun Gothic" w:cs="Times New Roman"/>
          <w:color w:val="000000" w:themeColor="text1"/>
          <w:sz w:val="22"/>
          <w:szCs w:val="22"/>
          <w:lang w:eastAsia="ko-KR"/>
        </w:rPr>
        <w:t>seperti Gombal Green dan GETUK (</w:t>
      </w:r>
      <w:r>
        <w:rPr>
          <w:rFonts w:hint="default" w:ascii="Times New Roman" w:hAnsi="Times New Roman" w:eastAsia="Malgun Gothic" w:cs="Times New Roman"/>
          <w:i/>
          <w:color w:val="000000" w:themeColor="text1"/>
          <w:sz w:val="22"/>
          <w:szCs w:val="22"/>
          <w:lang w:eastAsia="ko-KR"/>
        </w:rPr>
        <w:t>Green Education To Ur Knowledge</w:t>
      </w:r>
      <w:r>
        <w:rPr>
          <w:rFonts w:hint="default" w:ascii="Times New Roman" w:hAnsi="Times New Roman" w:eastAsia="Malgun Gothic" w:cs="Times New Roman"/>
          <w:color w:val="000000" w:themeColor="text1"/>
          <w:sz w:val="22"/>
          <w:szCs w:val="22"/>
          <w:lang w:eastAsia="ko-KR"/>
        </w:rPr>
        <w:t xml:space="preserve">). Selain itu, </w:t>
      </w:r>
      <w:r>
        <w:rPr>
          <w:rFonts w:hint="default" w:ascii="Times New Roman" w:hAnsi="Times New Roman" w:eastAsia="SimSun" w:cs="Times New Roman"/>
          <w:b w:val="0"/>
          <w:i/>
          <w:iCs/>
          <w:color w:val="000000"/>
          <w:sz w:val="22"/>
          <w:szCs w:val="22"/>
        </w:rPr>
        <w:t>Hilo Green</w:t>
      </w:r>
      <w:r>
        <w:rPr>
          <w:rFonts w:hint="default" w:ascii="Times New Roman" w:hAnsi="Times New Roman" w:eastAsia="SimSun" w:cs="Times New Roman"/>
          <w:b w:val="0"/>
          <w:i/>
          <w:iCs/>
          <w:color w:val="000000"/>
          <w:sz w:val="22"/>
          <w:szCs w:val="22"/>
          <w:lang w:val="en-US"/>
        </w:rPr>
        <w:t xml:space="preserve"> </w:t>
      </w:r>
      <w:r>
        <w:rPr>
          <w:rFonts w:hint="default" w:ascii="Times New Roman" w:hAnsi="Times New Roman" w:eastAsia="SimSun" w:cs="Times New Roman"/>
          <w:b w:val="0"/>
          <w:i/>
          <w:iCs/>
          <w:color w:val="000000"/>
          <w:sz w:val="22"/>
          <w:szCs w:val="22"/>
        </w:rPr>
        <w:t>Community</w:t>
      </w:r>
      <w:r>
        <w:rPr>
          <w:rFonts w:hint="default" w:ascii="Times New Roman" w:hAnsi="Times New Roman" w:eastAsia="SimSun" w:cs="Times New Roman"/>
          <w:b w:val="0"/>
          <w:i w:val="0"/>
          <w:color w:val="000000"/>
          <w:sz w:val="22"/>
          <w:szCs w:val="22"/>
        </w:rPr>
        <w:t xml:space="preserve"> melakukan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aksi </w:t>
      </w:r>
      <w:r>
        <w:rPr>
          <w:rFonts w:hint="default" w:ascii="Times New Roman" w:hAnsi="Times New Roman" w:eastAsia="SimSun" w:cs="Times New Roman"/>
          <w:b w:val="0"/>
          <w:i w:val="0"/>
          <w:color w:val="000000"/>
          <w:sz w:val="22"/>
          <w:szCs w:val="22"/>
          <w:lang w:val="en-US"/>
        </w:rPr>
        <w:t>hijau</w:t>
      </w:r>
      <w:r>
        <w:rPr>
          <w:rFonts w:hint="default" w:ascii="Times New Roman" w:hAnsi="Times New Roman" w:eastAsia="SimSun" w:cs="Times New Roman"/>
          <w:b w:val="0"/>
          <w:i w:val="0"/>
          <w:color w:val="000000"/>
          <w:sz w:val="22"/>
          <w:szCs w:val="22"/>
        </w:rPr>
        <w:t xml:space="preserve"> nyata dengan</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melakukan kampanye di berbagai</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tempat, termasuk</w:t>
      </w:r>
      <w:r>
        <w:rPr>
          <w:rFonts w:hint="default" w:ascii="Times New Roman" w:hAnsi="Times New Roman" w:eastAsia="SimSun" w:cs="Times New Roman"/>
          <w:b w:val="0"/>
          <w:i w:val="0"/>
          <w:color w:val="000000"/>
          <w:sz w:val="22"/>
          <w:szCs w:val="22"/>
          <w:lang w:val="en-US"/>
        </w:rPr>
        <w:t xml:space="preserve"> di</w:t>
      </w:r>
      <w:r>
        <w:rPr>
          <w:rFonts w:hint="default" w:ascii="Times New Roman" w:hAnsi="Times New Roman" w:eastAsia="SimSun" w:cs="Times New Roman"/>
          <w:b w:val="0"/>
          <w:i w:val="0"/>
          <w:color w:val="000000"/>
          <w:sz w:val="22"/>
          <w:szCs w:val="22"/>
        </w:rPr>
        <w:t xml:space="preserve"> sekolah</w:t>
      </w:r>
      <w:r>
        <w:rPr>
          <w:rFonts w:hint="default" w:ascii="Times New Roman" w:hAnsi="Times New Roman" w:eastAsia="SimSun" w:cs="Times New Roman"/>
          <w:b w:val="0"/>
          <w:i w:val="0"/>
          <w:color w:val="000000"/>
          <w:sz w:val="22"/>
          <w:szCs w:val="22"/>
          <w:lang w:val="en-US"/>
        </w:rPr>
        <w:t>-sekolah</w:t>
      </w:r>
      <w:r>
        <w:rPr>
          <w:rFonts w:hint="default" w:ascii="Times New Roman" w:hAnsi="Times New Roman" w:eastAsia="SimSun" w:cs="Times New Roman"/>
          <w:b w:val="0"/>
          <w:i w:val="0"/>
          <w:color w:val="000000"/>
          <w:sz w:val="22"/>
          <w:szCs w:val="22"/>
        </w:rPr>
        <w:t xml:space="preserve"> yang ada</w:t>
      </w:r>
      <w:r>
        <w:rPr>
          <w:rFonts w:hint="default" w:ascii="Times New Roman" w:hAnsi="Times New Roman" w:eastAsia="SimSun" w:cs="Times New Roman"/>
          <w:b w:val="0"/>
          <w:i w:val="0"/>
          <w:color w:val="000000"/>
          <w:sz w:val="22"/>
          <w:szCs w:val="22"/>
          <w:lang w:val="en-US"/>
        </w:rPr>
        <w:t xml:space="preserve"> </w:t>
      </w:r>
      <w:r>
        <w:rPr>
          <w:rFonts w:hint="default" w:ascii="Times New Roman" w:hAnsi="Times New Roman" w:eastAsia="SimSun" w:cs="Times New Roman"/>
          <w:b w:val="0"/>
          <w:i w:val="0"/>
          <w:color w:val="000000"/>
          <w:sz w:val="22"/>
          <w:szCs w:val="22"/>
        </w:rPr>
        <w:t xml:space="preserve">di </w:t>
      </w:r>
      <w:r>
        <w:rPr>
          <w:rFonts w:hint="default" w:ascii="Times New Roman" w:hAnsi="Times New Roman" w:eastAsia="SimSun" w:cs="Times New Roman"/>
          <w:b w:val="0"/>
          <w:i w:val="0"/>
          <w:color w:val="000000"/>
          <w:sz w:val="22"/>
          <w:szCs w:val="22"/>
          <w:lang w:val="en-US"/>
        </w:rPr>
        <w:t>Yogyakarta.</w:t>
      </w:r>
      <w:r>
        <w:rPr>
          <w:rFonts w:hint="default" w:ascii="Times New Roman" w:hAnsi="Times New Roman" w:eastAsia="SimSun" w:cs="Times New Roman"/>
          <w:sz w:val="22"/>
          <w:szCs w:val="22"/>
        </w:rPr>
        <w:t xml:space="preserve"> </w:t>
      </w:r>
      <w:r>
        <w:rPr>
          <w:rFonts w:hint="default" w:ascii="Times New Roman" w:hAnsi="Times New Roman" w:cs="Times New Roman"/>
          <w:i/>
          <w:iCs/>
          <w:sz w:val="22"/>
          <w:szCs w:val="22"/>
          <w:lang w:eastAsia="ko-KR"/>
        </w:rPr>
        <w:t>HiLo</w:t>
      </w:r>
      <w:r>
        <w:rPr>
          <w:rFonts w:hint="default" w:ascii="Times New Roman" w:hAnsi="Times New Roman" w:cs="Times New Roman"/>
          <w:sz w:val="22"/>
          <w:szCs w:val="22"/>
          <w:lang w:eastAsia="ko-KR"/>
        </w:rPr>
        <w:t xml:space="preserve"> </w:t>
      </w:r>
      <w:r>
        <w:rPr>
          <w:rFonts w:hint="default" w:ascii="Times New Roman" w:hAnsi="Times New Roman" w:cs="Times New Roman"/>
          <w:i/>
          <w:iCs/>
          <w:sz w:val="22"/>
          <w:szCs w:val="22"/>
          <w:lang w:eastAsia="ko-KR"/>
        </w:rPr>
        <w:t>Green Community</w:t>
      </w:r>
      <w:r>
        <w:rPr>
          <w:rFonts w:hint="default" w:ascii="Times New Roman" w:hAnsi="Times New Roman" w:eastAsia="Malgun Gothic" w:cs="Times New Roman"/>
          <w:color w:val="000000" w:themeColor="text1"/>
          <w:sz w:val="22"/>
          <w:szCs w:val="22"/>
          <w:lang w:eastAsia="ko-KR"/>
        </w:rPr>
        <w:t xml:space="preserve"> Yogyakarta juga melakukan aksi lingkungan berupa pembersihan objek wisata dan pemasangan papan himbauan dalam rangka memberikan pemahaman terhadap masyarakat mengenai kebersihan dan kelestarian lingkungan.</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Malgun Gothic" w:cs="Times New Roman"/>
          <w:color w:val="000000" w:themeColor="text1"/>
          <w:sz w:val="22"/>
          <w:szCs w:val="22"/>
          <w:lang w:eastAsia="ko-KR"/>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Malgun Gothic" w:cs="Times New Roman"/>
          <w:color w:val="000000" w:themeColor="text1"/>
          <w:sz w:val="22"/>
          <w:szCs w:val="22"/>
          <w:lang w:eastAsia="ko-KR"/>
        </w:rPr>
      </w:pPr>
      <w:r>
        <w:rPr>
          <w:rFonts w:hint="default" w:ascii="Times New Roman" w:hAnsi="Times New Roman" w:eastAsia="Malgun Gothic" w:cs="Times New Roman"/>
          <w:color w:val="000000" w:themeColor="text1"/>
          <w:sz w:val="22"/>
          <w:szCs w:val="22"/>
          <w:lang w:eastAsia="ko-KR"/>
        </w:rPr>
        <w:t>Se</w:t>
      </w:r>
      <w:r>
        <w:rPr>
          <w:rFonts w:hint="default" w:ascii="Times New Roman" w:hAnsi="Times New Roman" w:eastAsia="Malgun Gothic" w:cs="Times New Roman"/>
          <w:color w:val="000000" w:themeColor="text1"/>
          <w:sz w:val="22"/>
          <w:szCs w:val="22"/>
          <w:lang w:val="en-US" w:eastAsia="ko-KR"/>
        </w:rPr>
        <w:t>luruh</w:t>
      </w:r>
      <w:r>
        <w:rPr>
          <w:rFonts w:hint="default" w:ascii="Times New Roman" w:hAnsi="Times New Roman" w:eastAsia="Malgun Gothic" w:cs="Times New Roman"/>
          <w:color w:val="000000" w:themeColor="text1"/>
          <w:sz w:val="22"/>
          <w:szCs w:val="22"/>
          <w:lang w:eastAsia="ko-KR"/>
        </w:rPr>
        <w:t xml:space="preserve"> anggota </w:t>
      </w:r>
      <w:r>
        <w:rPr>
          <w:rFonts w:hint="default" w:ascii="Times New Roman" w:hAnsi="Times New Roman" w:cs="Times New Roman"/>
          <w:i/>
          <w:iCs/>
          <w:sz w:val="22"/>
          <w:szCs w:val="22"/>
          <w:lang w:eastAsia="ko-KR"/>
        </w:rPr>
        <w:t xml:space="preserve">HiLo Green Community </w:t>
      </w:r>
      <w:r>
        <w:rPr>
          <w:rFonts w:hint="default" w:ascii="Times New Roman" w:hAnsi="Times New Roman" w:eastAsia="Malgun Gothic" w:cs="Times New Roman"/>
          <w:color w:val="000000" w:themeColor="text1"/>
          <w:sz w:val="22"/>
          <w:szCs w:val="22"/>
          <w:lang w:eastAsia="ko-KR"/>
        </w:rPr>
        <w:t xml:space="preserve">Yogyakarta dituntut untuk </w:t>
      </w:r>
      <w:r>
        <w:rPr>
          <w:rFonts w:hint="default" w:ascii="Times New Roman" w:hAnsi="Times New Roman" w:eastAsia="Malgun Gothic" w:cs="Times New Roman"/>
          <w:color w:val="000000" w:themeColor="text1"/>
          <w:sz w:val="22"/>
          <w:szCs w:val="22"/>
          <w:lang w:val="en-US" w:eastAsia="ko-KR"/>
        </w:rPr>
        <w:t xml:space="preserve">mampu mengkoordinasikan dan mengorganisasikan seluruh penyelenggaraan </w:t>
      </w:r>
      <w:r>
        <w:rPr>
          <w:rFonts w:hint="default" w:ascii="Times New Roman" w:hAnsi="Times New Roman" w:eastAsia="Malgun Gothic" w:cs="Times New Roman"/>
          <w:i/>
          <w:iCs/>
          <w:color w:val="000000" w:themeColor="text1"/>
          <w:sz w:val="22"/>
          <w:szCs w:val="22"/>
          <w:lang w:val="en-US" w:eastAsia="ko-KR"/>
        </w:rPr>
        <w:t>event</w:t>
      </w:r>
      <w:r>
        <w:rPr>
          <w:rFonts w:hint="default" w:ascii="Times New Roman" w:hAnsi="Times New Roman" w:eastAsia="Malgun Gothic" w:cs="Times New Roman"/>
          <w:color w:val="000000" w:themeColor="text1"/>
          <w:sz w:val="22"/>
          <w:szCs w:val="22"/>
          <w:lang w:val="en-US" w:eastAsia="ko-KR"/>
        </w:rPr>
        <w:t xml:space="preserve"> dalam </w:t>
      </w:r>
      <w:r>
        <w:rPr>
          <w:rFonts w:hint="default" w:ascii="Times New Roman" w:hAnsi="Times New Roman" w:eastAsia="SimSun" w:cs="Times New Roman"/>
          <w:b w:val="0"/>
          <w:i w:val="0"/>
          <w:color w:val="000000"/>
          <w:sz w:val="22"/>
          <w:szCs w:val="22"/>
        </w:rPr>
        <w:t xml:space="preserve">melestarikan lingkungan </w:t>
      </w:r>
      <w:r>
        <w:rPr>
          <w:rFonts w:hint="default" w:ascii="Times New Roman" w:hAnsi="Times New Roman" w:cs="Times New Roman"/>
          <w:sz w:val="22"/>
          <w:szCs w:val="22"/>
          <w:lang w:eastAsia="ko-KR"/>
        </w:rPr>
        <w:t>dan gaya hidup ramah lingkungan</w:t>
      </w:r>
      <w:r>
        <w:rPr>
          <w:rFonts w:hint="default" w:ascii="Times New Roman" w:hAnsi="Times New Roman" w:cs="Times New Roman"/>
          <w:sz w:val="22"/>
          <w:szCs w:val="22"/>
          <w:lang w:val="en-US" w:eastAsia="ko-KR"/>
        </w:rPr>
        <w:t xml:space="preserve"> serta mampu </w:t>
      </w:r>
      <w:r>
        <w:rPr>
          <w:rFonts w:hint="default" w:ascii="Times New Roman" w:hAnsi="Times New Roman" w:eastAsia="Malgun Gothic" w:cs="Times New Roman"/>
          <w:color w:val="000000" w:themeColor="text1"/>
          <w:sz w:val="22"/>
          <w:szCs w:val="22"/>
          <w:lang w:val="en-US" w:eastAsia="ko-KR"/>
        </w:rPr>
        <w:t xml:space="preserve">mempertanggungjawabkan program kerjanya secara internal. Tugas pokok anggota </w:t>
      </w:r>
      <w:r>
        <w:rPr>
          <w:rFonts w:hint="default" w:ascii="Times New Roman" w:hAnsi="Times New Roman" w:cs="Times New Roman"/>
          <w:i/>
          <w:iCs/>
          <w:sz w:val="22"/>
          <w:szCs w:val="22"/>
          <w:lang w:eastAsia="ko-KR"/>
        </w:rPr>
        <w:t xml:space="preserve">HiLo Green Community </w:t>
      </w:r>
      <w:r>
        <w:rPr>
          <w:rFonts w:hint="default" w:ascii="Times New Roman" w:hAnsi="Times New Roman" w:eastAsia="Malgun Gothic" w:cs="Times New Roman"/>
          <w:color w:val="000000" w:themeColor="text1"/>
          <w:sz w:val="22"/>
          <w:szCs w:val="22"/>
          <w:lang w:eastAsia="ko-KR"/>
        </w:rPr>
        <w:t>Yogyakarta</w:t>
      </w:r>
      <w:r>
        <w:rPr>
          <w:rFonts w:hint="default" w:ascii="Times New Roman" w:hAnsi="Times New Roman" w:eastAsia="Malgun Gothic" w:cs="Times New Roman"/>
          <w:color w:val="000000" w:themeColor="text1"/>
          <w:sz w:val="22"/>
          <w:szCs w:val="22"/>
          <w:lang w:val="en-US" w:eastAsia="ko-KR"/>
        </w:rPr>
        <w:t xml:space="preserve"> mengkoordinasikan organisasi dalam pelaksanaan seluruh kegiatan organisasi. Memberikan pokok-pokok pikiran yang merupakan strategi dan kebijakan yang berkaitan dengan </w:t>
      </w:r>
      <w:r>
        <w:rPr>
          <w:rFonts w:hint="default" w:ascii="Times New Roman" w:hAnsi="Times New Roman" w:cs="Times New Roman"/>
          <w:sz w:val="22"/>
          <w:szCs w:val="22"/>
          <w:lang w:eastAsia="ko-KR"/>
        </w:rPr>
        <w:t>perhatian terhadap kelestarian alam dan gaya hidup ramah lingkungan</w:t>
      </w:r>
      <w:r>
        <w:rPr>
          <w:rFonts w:hint="default" w:ascii="Times New Roman" w:hAnsi="Times New Roman" w:cs="Times New Roman"/>
          <w:sz w:val="22"/>
          <w:szCs w:val="22"/>
          <w:lang w:val="en-US" w:eastAsia="ko-KR"/>
        </w:rPr>
        <w:t>. Melaksanakan tugas dan tanggung jawab lain yang dipandang perlu menurut kepentingan dan perkembangan organisasi.</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eastAsia="ko-KR"/>
        </w:rPr>
        <w:t>K</w:t>
      </w:r>
      <w:r>
        <w:rPr>
          <w:rFonts w:hint="default" w:ascii="Times New Roman" w:hAnsi="Times New Roman" w:cs="Times New Roman"/>
          <w:sz w:val="22"/>
          <w:szCs w:val="22"/>
        </w:rPr>
        <w:t xml:space="preserve">enyataannya tidak semua </w:t>
      </w:r>
      <w:r>
        <w:rPr>
          <w:rFonts w:hint="default" w:ascii="Times New Roman" w:hAnsi="Times New Roman" w:cs="Times New Roman"/>
          <w:sz w:val="22"/>
          <w:szCs w:val="22"/>
          <w:lang w:eastAsia="ko-KR"/>
        </w:rPr>
        <w:t>anggota</w:t>
      </w:r>
      <w:r>
        <w:rPr>
          <w:rFonts w:hint="default" w:ascii="Times New Roman" w:hAnsi="Times New Roman" w:cs="Times New Roman"/>
          <w:sz w:val="22"/>
          <w:szCs w:val="22"/>
          <w:lang w:val="id-ID" w:eastAsia="ko-KR"/>
        </w:rPr>
        <w:t xml:space="preserve"> </w:t>
      </w:r>
      <w:r>
        <w:rPr>
          <w:rFonts w:hint="default" w:ascii="Times New Roman" w:hAnsi="Times New Roman" w:cs="Times New Roman"/>
          <w:i/>
          <w:iCs/>
          <w:sz w:val="22"/>
          <w:szCs w:val="22"/>
          <w:lang w:eastAsia="ko-KR"/>
        </w:rPr>
        <w:t>HiLo Green Community</w:t>
      </w:r>
      <w:r>
        <w:rPr>
          <w:rFonts w:hint="default" w:ascii="Times New Roman" w:hAnsi="Times New Roman" w:cs="Times New Roman"/>
          <w:sz w:val="22"/>
          <w:szCs w:val="22"/>
          <w:lang w:eastAsia="ko-KR"/>
        </w:rPr>
        <w:t xml:space="preserve"> Yogyakarta</w:t>
      </w:r>
      <w:r>
        <w:rPr>
          <w:rFonts w:hint="default" w:ascii="Times New Roman" w:hAnsi="Times New Roman" w:cs="Times New Roman"/>
          <w:sz w:val="22"/>
          <w:szCs w:val="22"/>
        </w:rPr>
        <w:t xml:space="preserve"> mampu </w:t>
      </w:r>
      <w:r>
        <w:rPr>
          <w:rFonts w:hint="default" w:ascii="Times New Roman" w:hAnsi="Times New Roman" w:cs="Times New Roman"/>
          <w:sz w:val="22"/>
          <w:szCs w:val="22"/>
          <w:lang w:val="en-US" w:eastAsia="ko-KR"/>
        </w:rPr>
        <w:t xml:space="preserve">mengkoordinasikan dan mengorganisasikan seluruh penyelenggaraan </w:t>
      </w:r>
      <w:r>
        <w:rPr>
          <w:rFonts w:hint="default" w:ascii="Times New Roman" w:hAnsi="Times New Roman" w:cs="Times New Roman"/>
          <w:i/>
          <w:iCs/>
          <w:sz w:val="22"/>
          <w:szCs w:val="22"/>
          <w:lang w:val="en-US" w:eastAsia="ko-KR"/>
        </w:rPr>
        <w:t>event</w:t>
      </w:r>
      <w:r>
        <w:rPr>
          <w:rFonts w:hint="default" w:ascii="Times New Roman" w:hAnsi="Times New Roman" w:cs="Times New Roman"/>
          <w:sz w:val="22"/>
          <w:szCs w:val="22"/>
          <w:lang w:val="en-US" w:eastAsia="ko-KR"/>
        </w:rPr>
        <w:t xml:space="preserve"> dalam </w:t>
      </w:r>
      <w:r>
        <w:rPr>
          <w:rFonts w:hint="default" w:ascii="Times New Roman" w:hAnsi="Times New Roman" w:cs="Times New Roman"/>
          <w:sz w:val="22"/>
          <w:szCs w:val="22"/>
        </w:rPr>
        <w:t xml:space="preserve">melestarikan lingkungan </w:t>
      </w:r>
      <w:r>
        <w:rPr>
          <w:rFonts w:hint="default" w:ascii="Times New Roman" w:hAnsi="Times New Roman" w:cs="Times New Roman"/>
          <w:sz w:val="22"/>
          <w:szCs w:val="22"/>
          <w:lang w:eastAsia="ko-KR"/>
        </w:rPr>
        <w:t>dan gaya hidup ramah lingkungan</w:t>
      </w:r>
      <w:r>
        <w:rPr>
          <w:rFonts w:hint="default" w:ascii="Times New Roman" w:hAnsi="Times New Roman" w:cs="Times New Roman"/>
          <w:sz w:val="22"/>
          <w:szCs w:val="22"/>
        </w:rPr>
        <w:t>. Individu perlu memiliki ket</w:t>
      </w:r>
      <w:r>
        <w:rPr>
          <w:rFonts w:hint="default" w:ascii="Times New Roman" w:hAnsi="Times New Roman" w:cs="Times New Roman"/>
          <w:sz w:val="22"/>
          <w:szCs w:val="22"/>
          <w:lang w:val="id-ID"/>
        </w:rPr>
        <w:t>e</w:t>
      </w:r>
      <w:r>
        <w:rPr>
          <w:rFonts w:hint="default" w:ascii="Times New Roman" w:hAnsi="Times New Roman" w:cs="Times New Roman"/>
          <w:sz w:val="22"/>
          <w:szCs w:val="22"/>
        </w:rPr>
        <w:t xml:space="preserve">rampilan untuk dapat bekerja dalam tim seperti komunikasi, kemampuan berperan </w:t>
      </w:r>
      <w:r>
        <w:rPr>
          <w:rFonts w:hint="default" w:ascii="Times New Roman" w:hAnsi="Times New Roman" w:cs="Times New Roman"/>
          <w:sz w:val="22"/>
          <w:szCs w:val="22"/>
          <w:lang w:val="en-US"/>
        </w:rPr>
        <w:t xml:space="preserve">dalam </w:t>
      </w:r>
      <w:r>
        <w:rPr>
          <w:rFonts w:hint="default" w:ascii="Times New Roman" w:hAnsi="Times New Roman" w:cs="Times New Roman"/>
          <w:sz w:val="22"/>
          <w:szCs w:val="22"/>
        </w:rPr>
        <w:t>seluruh aktivitas tim.</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Keterampilan-keterampilan interpersonal hanya dapat ditampilkan oleh individu yang peduli terhadap individu yang lain dan berusaha menampilkan yang terbaik jauh melebihi yang diprasyaratkan dalam pekerjaannya (Prihatsanti </w:t>
      </w:r>
      <w:r>
        <w:rPr>
          <w:rFonts w:hint="default" w:ascii="Times New Roman" w:hAnsi="Times New Roman" w:cs="Times New Roman"/>
          <w:sz w:val="22"/>
          <w:szCs w:val="22"/>
          <w:lang w:val="en-US"/>
        </w:rPr>
        <w:t>&amp;</w:t>
      </w:r>
      <w:r>
        <w:rPr>
          <w:rFonts w:hint="default" w:ascii="Times New Roman" w:hAnsi="Times New Roman" w:cs="Times New Roman"/>
          <w:sz w:val="22"/>
          <w:szCs w:val="22"/>
        </w:rPr>
        <w:t xml:space="preserve"> Dewi, 2010). Dengan kata lain individu tersebut menampilkan perilaku </w:t>
      </w:r>
      <w:r>
        <w:rPr>
          <w:rFonts w:hint="default" w:ascii="Times New Roman" w:hAnsi="Times New Roman" w:cs="Times New Roman"/>
          <w:i/>
          <w:iCs/>
          <w:sz w:val="22"/>
          <w:szCs w:val="22"/>
        </w:rPr>
        <w:t>extra-role</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Anggota </w:t>
      </w:r>
      <w:r>
        <w:rPr>
          <w:rFonts w:hint="default" w:ascii="Times New Roman" w:hAnsi="Times New Roman" w:cs="Times New Roman"/>
          <w:i/>
          <w:iCs/>
          <w:sz w:val="22"/>
          <w:szCs w:val="22"/>
          <w:lang w:eastAsia="ko-KR"/>
        </w:rPr>
        <w:t>HiLo Green Community Yogyakarta</w:t>
      </w:r>
      <w:r>
        <w:rPr>
          <w:rFonts w:hint="default" w:ascii="Times New Roman" w:hAnsi="Times New Roman" w:cs="Times New Roman"/>
          <w:sz w:val="22"/>
          <w:szCs w:val="22"/>
          <w:lang w:val="en-US" w:eastAsia="ko-KR"/>
        </w:rPr>
        <w:t xml:space="preserve"> perlu memiliki perilaku tindakan yang </w:t>
      </w:r>
      <w:r>
        <w:rPr>
          <w:rFonts w:hint="default" w:ascii="Times New Roman" w:hAnsi="Times New Roman" w:cs="Times New Roman"/>
          <w:sz w:val="22"/>
          <w:szCs w:val="22"/>
        </w:rPr>
        <w:t>melebihi tugas pekerjaan umum yang tidak terdapat pada deskripsi kerja formal</w:t>
      </w:r>
      <w:r>
        <w:rPr>
          <w:rFonts w:hint="default" w:ascii="Times New Roman" w:hAnsi="Times New Roman" w:cs="Times New Roman"/>
          <w:sz w:val="22"/>
          <w:szCs w:val="22"/>
          <w:lang w:val="en-US"/>
        </w:rPr>
        <w:t xml:space="preserve">, karena </w:t>
      </w:r>
      <w:r>
        <w:rPr>
          <w:rFonts w:hint="default" w:ascii="Times New Roman" w:hAnsi="Times New Roman" w:cs="Times New Roman"/>
          <w:sz w:val="22"/>
          <w:szCs w:val="22"/>
        </w:rPr>
        <w:t xml:space="preserve">karena </w:t>
      </w:r>
      <w:r>
        <w:rPr>
          <w:rFonts w:hint="default" w:ascii="Times New Roman" w:hAnsi="Times New Roman" w:cs="Times New Roman"/>
          <w:sz w:val="22"/>
          <w:szCs w:val="22"/>
          <w:lang w:val="en-US"/>
        </w:rPr>
        <w:t xml:space="preserve">dengan perilaku tersebut dapat </w:t>
      </w:r>
      <w:r>
        <w:rPr>
          <w:rFonts w:hint="default" w:ascii="Times New Roman" w:hAnsi="Times New Roman" w:cs="Times New Roman"/>
          <w:sz w:val="22"/>
          <w:szCs w:val="22"/>
        </w:rPr>
        <w:t>meningkatkan efektivitas dan kelangsungan hidup organisasi</w:t>
      </w:r>
      <w:r>
        <w:rPr>
          <w:rFonts w:hint="default" w:ascii="Times New Roman" w:hAnsi="Times New Roman" w:cs="Times New Roman"/>
          <w:sz w:val="22"/>
          <w:szCs w:val="22"/>
          <w:lang w:val="en-US"/>
        </w:rPr>
        <w:t xml:space="preserve"> khususnya dalam menyelenggarakan</w:t>
      </w:r>
      <w:r>
        <w:rPr>
          <w:rFonts w:hint="default" w:ascii="Times New Roman" w:hAnsi="Times New Roman" w:cs="Times New Roman"/>
          <w:sz w:val="22"/>
          <w:szCs w:val="22"/>
          <w:lang w:val="en-US" w:eastAsia="ko-KR"/>
        </w:rPr>
        <w:t xml:space="preserve"> </w:t>
      </w:r>
      <w:r>
        <w:rPr>
          <w:rFonts w:hint="default" w:ascii="Times New Roman" w:hAnsi="Times New Roman" w:cs="Times New Roman"/>
          <w:i/>
          <w:iCs/>
          <w:sz w:val="22"/>
          <w:szCs w:val="22"/>
          <w:lang w:val="en-US" w:eastAsia="ko-KR"/>
        </w:rPr>
        <w:t>event</w:t>
      </w:r>
      <w:r>
        <w:rPr>
          <w:rFonts w:hint="default" w:ascii="Times New Roman" w:hAnsi="Times New Roman" w:cs="Times New Roman"/>
          <w:sz w:val="22"/>
          <w:szCs w:val="22"/>
          <w:lang w:val="en-US" w:eastAsia="ko-KR"/>
        </w:rPr>
        <w:t xml:space="preserve"> pelestarian</w:t>
      </w:r>
      <w:r>
        <w:rPr>
          <w:rFonts w:hint="default" w:ascii="Times New Roman" w:hAnsi="Times New Roman" w:cs="Times New Roman"/>
          <w:sz w:val="22"/>
          <w:szCs w:val="22"/>
        </w:rPr>
        <w:t xml:space="preserve"> lingkungan </w:t>
      </w:r>
      <w:r>
        <w:rPr>
          <w:rFonts w:hint="default" w:ascii="Times New Roman" w:hAnsi="Times New Roman" w:cs="Times New Roman"/>
          <w:sz w:val="22"/>
          <w:szCs w:val="22"/>
          <w:lang w:eastAsia="ko-KR"/>
        </w:rPr>
        <w:t>dan gaya hidup ramah lingkungan</w:t>
      </w:r>
      <w:r>
        <w:rPr>
          <w:rFonts w:hint="default" w:ascii="Times New Roman" w:hAnsi="Times New Roman" w:cs="Times New Roman"/>
          <w:sz w:val="22"/>
          <w:szCs w:val="22"/>
          <w:lang w:val="en-US" w:eastAsia="ko-KR"/>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i/>
          <w:color w:val="000000"/>
          <w:sz w:val="22"/>
          <w:szCs w:val="22"/>
        </w:rPr>
      </w:pPr>
      <w:r>
        <w:rPr>
          <w:rFonts w:hint="default" w:ascii="Times New Roman" w:hAnsi="Times New Roman" w:cs="Times New Roman"/>
          <w:sz w:val="22"/>
          <w:szCs w:val="22"/>
        </w:rPr>
        <w:t xml:space="preserve">Tingkat kinerja yang baik dapat diwujudkan dengan membentuk perilaku </w:t>
      </w:r>
      <w:r>
        <w:rPr>
          <w:rFonts w:hint="default" w:ascii="Times New Roman" w:hAnsi="Times New Roman" w:cs="Times New Roman"/>
          <w:i/>
          <w:sz w:val="22"/>
          <w:szCs w:val="22"/>
        </w:rPr>
        <w:t>extra</w:t>
      </w:r>
      <w:r>
        <w:rPr>
          <w:rFonts w:hint="default" w:ascii="Times New Roman" w:hAnsi="Times New Roman" w:cs="Times New Roman"/>
          <w:i/>
          <w:sz w:val="22"/>
          <w:szCs w:val="22"/>
          <w:lang w:val="id-ID"/>
        </w:rPr>
        <w:t>-</w:t>
      </w:r>
      <w:r>
        <w:rPr>
          <w:rFonts w:hint="default" w:ascii="Times New Roman" w:hAnsi="Times New Roman" w:cs="Times New Roman"/>
          <w:i/>
          <w:sz w:val="22"/>
          <w:szCs w:val="22"/>
        </w:rPr>
        <w:t>role</w:t>
      </w:r>
      <w:r>
        <w:rPr>
          <w:rFonts w:hint="default" w:ascii="Times New Roman" w:hAnsi="Times New Roman" w:cs="Times New Roman"/>
          <w:sz w:val="22"/>
          <w:szCs w:val="22"/>
        </w:rPr>
        <w:t xml:space="preserve"> pegawai, yaitu perilaku dimana </w:t>
      </w:r>
      <w:r>
        <w:rPr>
          <w:rFonts w:hint="default" w:ascii="Times New Roman" w:hAnsi="Times New Roman" w:cs="Times New Roman"/>
          <w:sz w:val="22"/>
          <w:szCs w:val="22"/>
          <w:lang w:val="en-US"/>
        </w:rPr>
        <w:t>individu</w:t>
      </w:r>
      <w:r>
        <w:rPr>
          <w:rFonts w:hint="default" w:ascii="Times New Roman" w:hAnsi="Times New Roman" w:cs="Times New Roman"/>
          <w:sz w:val="22"/>
          <w:szCs w:val="22"/>
        </w:rPr>
        <w:t xml:space="preserve"> melakukan pekerjaan yang secara formal bukan syarat dari pekerjaannya. Perilaku ini dikenal sebagai </w:t>
      </w:r>
      <w:r>
        <w:rPr>
          <w:rFonts w:hint="default" w:ascii="Times New Roman" w:hAnsi="Times New Roman" w:cs="Times New Roman"/>
          <w:i/>
          <w:iCs/>
          <w:sz w:val="22"/>
          <w:szCs w:val="22"/>
        </w:rPr>
        <w:t>Organizatonal Citizenship Behaviour</w:t>
      </w:r>
      <w:r>
        <w:rPr>
          <w:rFonts w:hint="default" w:ascii="Times New Roman" w:hAnsi="Times New Roman" w:cs="Times New Roman"/>
          <w:sz w:val="22"/>
          <w:szCs w:val="22"/>
        </w:rPr>
        <w:t xml:space="preserve"> atau dapat disingkat </w:t>
      </w:r>
      <w:r>
        <w:rPr>
          <w:rFonts w:hint="default" w:ascii="Times New Roman" w:hAnsi="Times New Roman" w:cs="Times New Roman"/>
          <w:i/>
          <w:iCs/>
          <w:sz w:val="22"/>
          <w:szCs w:val="22"/>
        </w:rPr>
        <w:t>OCB</w:t>
      </w:r>
      <w:r>
        <w:rPr>
          <w:rFonts w:hint="default" w:ascii="Times New Roman" w:hAnsi="Times New Roman" w:cs="Times New Roman"/>
          <w:sz w:val="22"/>
          <w:szCs w:val="22"/>
        </w:rPr>
        <w:t xml:space="preserve"> (Sari &amp; Hajriani, dalam Salwa dan Wikansari, 2017).</w:t>
      </w:r>
      <w:r>
        <w:rPr>
          <w:rFonts w:hint="default" w:ascii="Times New Roman" w:hAnsi="Times New Roman" w:cs="Times New Roman"/>
          <w:sz w:val="22"/>
          <w:szCs w:val="22"/>
          <w:lang w:val="en-US"/>
        </w:rPr>
        <w:t xml:space="preserve"> </w:t>
      </w:r>
      <w:r>
        <w:rPr>
          <w:rFonts w:hint="default" w:ascii="Times New Roman" w:hAnsi="Times New Roman" w:eastAsia="SimSun" w:cs="Times New Roman"/>
          <w:color w:val="000000"/>
          <w:sz w:val="22"/>
          <w:szCs w:val="22"/>
        </w:rPr>
        <w:t xml:space="preserve">Robbins &amp; Judge (2008) mendefinisikan </w:t>
      </w:r>
      <w:r>
        <w:rPr>
          <w:rFonts w:hint="default" w:ascii="Times New Roman" w:hAnsi="Times New Roman" w:eastAsia="SimSun" w:cs="Times New Roman"/>
          <w:i/>
          <w:iCs/>
          <w:color w:val="000000"/>
          <w:sz w:val="22"/>
          <w:szCs w:val="22"/>
        </w:rPr>
        <w:t>O</w:t>
      </w:r>
      <w:r>
        <w:rPr>
          <w:rStyle w:val="7"/>
          <w:rFonts w:hint="default" w:ascii="Times New Roman" w:hAnsi="Times New Roman" w:eastAsia="SimSun" w:cs="Times New Roman"/>
          <w:sz w:val="22"/>
          <w:szCs w:val="22"/>
        </w:rPr>
        <w:t xml:space="preserve">rganizational Citizenship Behavior </w:t>
      </w:r>
      <w:r>
        <w:rPr>
          <w:rFonts w:hint="default" w:ascii="Times New Roman" w:hAnsi="Times New Roman" w:eastAsia="SimSun" w:cs="Times New Roman"/>
          <w:color w:val="000000"/>
          <w:sz w:val="22"/>
          <w:szCs w:val="22"/>
        </w:rPr>
        <w:t>sebagai perilaku pilihan yang tidak menjadi bagian dari kewajiban kerja formal seorang karyawan, namun mendukung berfungsinya organisasi tersebut secara efektif.</w:t>
      </w:r>
      <w:r>
        <w:rPr>
          <w:rFonts w:hint="default" w:ascii="Times New Roman" w:hAnsi="Times New Roman" w:eastAsia="SimSun" w:cs="Times New Roman"/>
          <w:color w:val="000000"/>
          <w:sz w:val="22"/>
          <w:szCs w:val="22"/>
          <w:lang w:val="en-US"/>
        </w:rPr>
        <w:t xml:space="preserve"> </w:t>
      </w:r>
      <w:r>
        <w:rPr>
          <w:rFonts w:hint="default" w:ascii="Times New Roman" w:hAnsi="Times New Roman" w:eastAsia="SimSun" w:cs="Times New Roman"/>
          <w:color w:val="000000"/>
          <w:sz w:val="22"/>
          <w:szCs w:val="22"/>
        </w:rPr>
        <w:t xml:space="preserve">Organ (Ristiana, 2013) membagi aspek-aspek </w:t>
      </w:r>
      <w:r>
        <w:rPr>
          <w:rFonts w:hint="default" w:ascii="Times New Roman" w:hAnsi="Times New Roman" w:eastAsia="SimSun" w:cs="Times New Roman"/>
          <w:i/>
          <w:iCs/>
          <w:color w:val="000000"/>
          <w:sz w:val="22"/>
          <w:szCs w:val="22"/>
        </w:rPr>
        <w:t>O</w:t>
      </w:r>
      <w:r>
        <w:rPr>
          <w:rStyle w:val="7"/>
          <w:rFonts w:hint="default" w:ascii="Times New Roman" w:hAnsi="Times New Roman" w:eastAsia="SimSun" w:cs="Times New Roman"/>
          <w:sz w:val="22"/>
          <w:szCs w:val="22"/>
        </w:rPr>
        <w:t>rganizational Citizenship Behavior</w:t>
      </w:r>
      <w:r>
        <w:rPr>
          <w:rFonts w:hint="default" w:ascii="Times New Roman" w:hAnsi="Times New Roman" w:eastAsia="SimSun" w:cs="Times New Roman"/>
          <w:i/>
          <w:color w:val="000000"/>
          <w:sz w:val="22"/>
          <w:szCs w:val="22"/>
        </w:rPr>
        <w:t xml:space="preserve"> </w:t>
      </w:r>
      <w:r>
        <w:rPr>
          <w:rFonts w:hint="default" w:ascii="Times New Roman" w:hAnsi="Times New Roman" w:eastAsia="SimSun" w:cs="Times New Roman"/>
          <w:color w:val="000000"/>
          <w:sz w:val="22"/>
          <w:szCs w:val="22"/>
        </w:rPr>
        <w:t xml:space="preserve">menjadi lima dimensi yaitu : </w:t>
      </w:r>
      <w:r>
        <w:rPr>
          <w:rFonts w:hint="default" w:ascii="Times New Roman" w:hAnsi="Times New Roman" w:eastAsia="SimSun" w:cs="Times New Roman"/>
          <w:i/>
          <w:color w:val="000000"/>
          <w:sz w:val="22"/>
          <w:szCs w:val="22"/>
        </w:rPr>
        <w:t>Altruism, Courtesy, Sportmanship, Civic v</w:t>
      </w:r>
      <w:r>
        <w:rPr>
          <w:rFonts w:hint="default" w:ascii="Times New Roman" w:hAnsi="Times New Roman" w:eastAsia="SimSun" w:cs="Times New Roman"/>
          <w:i/>
          <w:color w:val="000000"/>
          <w:sz w:val="22"/>
          <w:szCs w:val="22"/>
          <w:lang w:val="id-ID"/>
        </w:rPr>
        <w:t>i</w:t>
      </w:r>
      <w:r>
        <w:rPr>
          <w:rFonts w:hint="default" w:ascii="Times New Roman" w:hAnsi="Times New Roman" w:eastAsia="SimSun" w:cs="Times New Roman"/>
          <w:i/>
          <w:color w:val="000000"/>
          <w:sz w:val="22"/>
          <w:szCs w:val="22"/>
        </w:rPr>
        <w:t xml:space="preserve">rtue, </w:t>
      </w:r>
      <w:r>
        <w:rPr>
          <w:rFonts w:hint="default" w:ascii="Times New Roman" w:hAnsi="Times New Roman" w:eastAsia="SimSun" w:cs="Times New Roman"/>
          <w:iCs/>
          <w:color w:val="000000"/>
          <w:sz w:val="22"/>
          <w:szCs w:val="22"/>
        </w:rPr>
        <w:t xml:space="preserve">dan </w:t>
      </w:r>
      <w:r>
        <w:rPr>
          <w:rFonts w:hint="default" w:ascii="Times New Roman" w:hAnsi="Times New Roman" w:eastAsia="SimSun" w:cs="Times New Roman"/>
          <w:i/>
          <w:color w:val="000000"/>
          <w:sz w:val="22"/>
          <w:szCs w:val="22"/>
        </w:rPr>
        <w:t>Conscientiouness.</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color w:val="000000" w:themeColor="text1"/>
          <w:sz w:val="22"/>
          <w:szCs w:val="22"/>
          <w:lang w:val="id-ID"/>
        </w:rPr>
      </w:pPr>
      <w:r>
        <w:rPr>
          <w:rFonts w:hint="default" w:ascii="Times New Roman" w:hAnsi="Times New Roman" w:eastAsia="SimSun" w:cs="Times New Roman"/>
          <w:i w:val="0"/>
          <w:iCs/>
          <w:color w:val="000000"/>
          <w:sz w:val="22"/>
          <w:szCs w:val="22"/>
          <w:lang w:val="en-US"/>
        </w:rPr>
        <w:t xml:space="preserve">berdasarkan hasil </w:t>
      </w:r>
      <w:r>
        <w:rPr>
          <w:rFonts w:hint="default" w:ascii="Times New Roman" w:hAnsi="Times New Roman" w:cs="Times New Roman"/>
          <w:color w:val="000000" w:themeColor="text1"/>
          <w:sz w:val="22"/>
          <w:szCs w:val="22"/>
        </w:rPr>
        <w:t>wawancara dan observasi menunju</w:t>
      </w:r>
      <w:r>
        <w:rPr>
          <w:rFonts w:hint="default" w:ascii="Times New Roman" w:hAnsi="Times New Roman" w:cs="Times New Roman"/>
          <w:color w:val="000000" w:themeColor="text1"/>
          <w:sz w:val="22"/>
          <w:szCs w:val="22"/>
          <w:lang w:val="id-ID"/>
        </w:rPr>
        <w:t>k</w:t>
      </w:r>
      <w:r>
        <w:rPr>
          <w:rFonts w:hint="default" w:ascii="Times New Roman" w:hAnsi="Times New Roman" w:cs="Times New Roman"/>
          <w:color w:val="000000" w:themeColor="text1"/>
          <w:sz w:val="22"/>
          <w:szCs w:val="22"/>
        </w:rPr>
        <w:t>kan bahwa kelima subjek memiliki perilaku membantu yang rendah, cenderung acuh tak acuh terhadap sesama anggota ketika mengerjakan tugas</w:t>
      </w:r>
      <w:r>
        <w:rPr>
          <w:rFonts w:hint="default" w:ascii="Times New Roman" w:hAnsi="Times New Roman" w:cs="Times New Roman"/>
          <w:color w:val="000000" w:themeColor="text1"/>
          <w:sz w:val="22"/>
          <w:szCs w:val="22"/>
          <w:lang w:val="id-ID"/>
        </w:rPr>
        <w:t xml:space="preserve">, perilaku ini menunjukkan bahwa </w:t>
      </w:r>
      <w:r>
        <w:rPr>
          <w:rFonts w:hint="default" w:ascii="Times New Roman" w:hAnsi="Times New Roman" w:cs="Times New Roman"/>
          <w:i/>
          <w:color w:val="000000" w:themeColor="text1"/>
          <w:sz w:val="22"/>
          <w:szCs w:val="22"/>
          <w:lang w:val="id-ID"/>
        </w:rPr>
        <w:t>altruism</w:t>
      </w:r>
      <w:r>
        <w:rPr>
          <w:rFonts w:hint="default" w:ascii="Times New Roman" w:hAnsi="Times New Roman" w:cs="Times New Roman"/>
          <w:color w:val="000000" w:themeColor="text1"/>
          <w:sz w:val="22"/>
          <w:szCs w:val="22"/>
          <w:lang w:val="id-ID"/>
        </w:rPr>
        <w:t xml:space="preserve"> rendah</w:t>
      </w:r>
      <w:r>
        <w:rPr>
          <w:rFonts w:hint="default" w:ascii="Times New Roman" w:hAnsi="Times New Roman" w:cs="Times New Roman"/>
          <w:color w:val="000000" w:themeColor="text1"/>
          <w:sz w:val="22"/>
          <w:szCs w:val="22"/>
        </w:rPr>
        <w:t xml:space="preserve">. Subjek kurang memiliki perilaku yang </w:t>
      </w:r>
      <w:r>
        <w:rPr>
          <w:rFonts w:hint="default" w:ascii="Times New Roman" w:hAnsi="Times New Roman" w:eastAsia="SimSun" w:cs="Times New Roman"/>
          <w:color w:val="000000" w:themeColor="text1"/>
          <w:sz w:val="22"/>
          <w:szCs w:val="22"/>
        </w:rPr>
        <w:t>melebihi persyaratan minimal dari peraturan organisasi, justru kadang subjek melanggar aturan yang berlaku di organisasi</w:t>
      </w:r>
      <w:r>
        <w:rPr>
          <w:rFonts w:hint="default" w:ascii="Times New Roman" w:hAnsi="Times New Roman" w:eastAsia="SimSun" w:cs="Times New Roman"/>
          <w:color w:val="000000" w:themeColor="text1"/>
          <w:sz w:val="22"/>
          <w:szCs w:val="22"/>
          <w:lang w:val="id-ID"/>
        </w:rPr>
        <w:t xml:space="preserve">, ini menunjukkan bahwa </w:t>
      </w:r>
      <w:r>
        <w:rPr>
          <w:rFonts w:hint="default" w:ascii="Times New Roman" w:hAnsi="Times New Roman" w:eastAsia="SimSun" w:cs="Times New Roman"/>
          <w:i/>
          <w:color w:val="000000" w:themeColor="text1"/>
          <w:sz w:val="22"/>
          <w:szCs w:val="22"/>
          <w:lang w:val="id-ID"/>
        </w:rPr>
        <w:t>conscientiouness</w:t>
      </w:r>
      <w:r>
        <w:rPr>
          <w:rFonts w:hint="default" w:ascii="Times New Roman" w:hAnsi="Times New Roman" w:eastAsia="SimSun" w:cs="Times New Roman"/>
          <w:color w:val="000000" w:themeColor="text1"/>
          <w:sz w:val="22"/>
          <w:szCs w:val="22"/>
          <w:lang w:val="id-ID"/>
        </w:rPr>
        <w:t xml:space="preserve"> rendah</w:t>
      </w:r>
      <w:r>
        <w:rPr>
          <w:rFonts w:hint="default" w:ascii="Times New Roman" w:hAnsi="Times New Roman" w:eastAsia="SimSun" w:cs="Times New Roman"/>
          <w:color w:val="000000" w:themeColor="text1"/>
          <w:sz w:val="22"/>
          <w:szCs w:val="22"/>
        </w:rPr>
        <w:t>. Kesediaan subjek untuk mentoleransi kondisi-kondisi yang kurang ideal</w:t>
      </w:r>
      <w:r>
        <w:rPr>
          <w:rFonts w:hint="default" w:ascii="Times New Roman" w:hAnsi="Times New Roman" w:eastAsia="SimSun" w:cs="Times New Roman"/>
          <w:color w:val="000000" w:themeColor="text1"/>
          <w:sz w:val="22"/>
          <w:szCs w:val="22"/>
          <w:lang w:val="id-ID"/>
        </w:rPr>
        <w:t xml:space="preserve"> </w:t>
      </w:r>
      <w:r>
        <w:rPr>
          <w:rFonts w:hint="default" w:ascii="Times New Roman" w:hAnsi="Times New Roman" w:eastAsia="SimSun" w:cs="Times New Roman"/>
          <w:color w:val="000000" w:themeColor="text1"/>
          <w:sz w:val="22"/>
          <w:szCs w:val="22"/>
        </w:rPr>
        <w:t>juga rendah, seperti banyak mengeluh dan tidak sabaran</w:t>
      </w:r>
      <w:r>
        <w:rPr>
          <w:rFonts w:hint="default" w:ascii="Times New Roman" w:hAnsi="Times New Roman" w:eastAsia="SimSun" w:cs="Times New Roman"/>
          <w:color w:val="000000" w:themeColor="text1"/>
          <w:sz w:val="22"/>
          <w:szCs w:val="22"/>
          <w:lang w:val="id-ID"/>
        </w:rPr>
        <w:t xml:space="preserve">, perilaku ini menunjukkkan </w:t>
      </w:r>
      <w:r>
        <w:rPr>
          <w:rFonts w:hint="default" w:ascii="Times New Roman" w:hAnsi="Times New Roman" w:eastAsia="SimSun" w:cs="Times New Roman"/>
          <w:i/>
          <w:color w:val="000000" w:themeColor="text1"/>
          <w:sz w:val="22"/>
          <w:szCs w:val="22"/>
          <w:lang w:val="id-ID"/>
        </w:rPr>
        <w:t>sportmanship</w:t>
      </w:r>
      <w:r>
        <w:rPr>
          <w:rFonts w:hint="default" w:ascii="Times New Roman" w:hAnsi="Times New Roman" w:eastAsia="SimSun" w:cs="Times New Roman"/>
          <w:color w:val="000000" w:themeColor="text1"/>
          <w:sz w:val="22"/>
          <w:szCs w:val="22"/>
          <w:lang w:val="id-ID"/>
        </w:rPr>
        <w:t xml:space="preserve"> yang rendah</w:t>
      </w:r>
      <w:r>
        <w:rPr>
          <w:rFonts w:hint="default" w:ascii="Times New Roman" w:hAnsi="Times New Roman" w:eastAsia="SimSun" w:cs="Times New Roman"/>
          <w:color w:val="000000" w:themeColor="text1"/>
          <w:sz w:val="22"/>
          <w:szCs w:val="22"/>
        </w:rPr>
        <w:t>. Kesadaran subjek untuk menghindari terjadinya masalah kerja dengan sesama anggota juga rendah. Subjek justru menunju</w:t>
      </w:r>
      <w:r>
        <w:rPr>
          <w:rFonts w:hint="default" w:ascii="Times New Roman" w:hAnsi="Times New Roman" w:eastAsia="SimSun" w:cs="Times New Roman"/>
          <w:color w:val="000000" w:themeColor="text1"/>
          <w:sz w:val="22"/>
          <w:szCs w:val="22"/>
          <w:lang w:val="id-ID"/>
        </w:rPr>
        <w:t>k</w:t>
      </w:r>
      <w:r>
        <w:rPr>
          <w:rFonts w:hint="default" w:ascii="Times New Roman" w:hAnsi="Times New Roman" w:eastAsia="SimSun" w:cs="Times New Roman"/>
          <w:color w:val="000000" w:themeColor="text1"/>
          <w:sz w:val="22"/>
          <w:szCs w:val="22"/>
        </w:rPr>
        <w:t>kan perilaku yang dapat menimbulkan konflik di organisasi</w:t>
      </w:r>
      <w:r>
        <w:rPr>
          <w:rFonts w:hint="default" w:ascii="Times New Roman" w:hAnsi="Times New Roman" w:eastAsia="SimSun" w:cs="Times New Roman"/>
          <w:color w:val="000000" w:themeColor="text1"/>
          <w:sz w:val="22"/>
          <w:szCs w:val="22"/>
          <w:lang w:val="id-ID"/>
        </w:rPr>
        <w:t xml:space="preserve">, ini menunjukkan bahwa </w:t>
      </w:r>
      <w:r>
        <w:rPr>
          <w:rFonts w:hint="default" w:ascii="Times New Roman" w:hAnsi="Times New Roman" w:eastAsia="SimSun" w:cs="Times New Roman"/>
          <w:i/>
          <w:color w:val="000000" w:themeColor="text1"/>
          <w:sz w:val="22"/>
          <w:szCs w:val="22"/>
          <w:lang w:val="id-ID"/>
        </w:rPr>
        <w:t>courtesy</w:t>
      </w:r>
      <w:r>
        <w:rPr>
          <w:rFonts w:hint="default" w:ascii="Times New Roman" w:hAnsi="Times New Roman" w:eastAsia="SimSun" w:cs="Times New Roman"/>
          <w:color w:val="000000" w:themeColor="text1"/>
          <w:sz w:val="22"/>
          <w:szCs w:val="22"/>
          <w:lang w:val="id-ID"/>
        </w:rPr>
        <w:t xml:space="preserve"> rendah</w:t>
      </w:r>
      <w:r>
        <w:rPr>
          <w:rFonts w:hint="default" w:ascii="Times New Roman" w:hAnsi="Times New Roman" w:eastAsia="SimSun" w:cs="Times New Roman"/>
          <w:color w:val="000000" w:themeColor="text1"/>
          <w:sz w:val="22"/>
          <w:szCs w:val="22"/>
        </w:rPr>
        <w:t>. Rasa tanggung jawab dan partisipasi subjek juga terlihat rendah</w:t>
      </w:r>
      <w:r>
        <w:rPr>
          <w:rFonts w:hint="default" w:ascii="Times New Roman" w:hAnsi="Times New Roman" w:eastAsia="SimSun" w:cs="Times New Roman"/>
          <w:color w:val="000000" w:themeColor="text1"/>
          <w:sz w:val="22"/>
          <w:szCs w:val="22"/>
          <w:lang w:val="id-ID"/>
        </w:rPr>
        <w:t xml:space="preserve">, perilaku ini menunjukkan </w:t>
      </w:r>
      <w:r>
        <w:rPr>
          <w:rFonts w:hint="default" w:ascii="Times New Roman" w:hAnsi="Times New Roman" w:eastAsia="SimSun" w:cs="Times New Roman"/>
          <w:i/>
          <w:color w:val="000000" w:themeColor="text1"/>
          <w:sz w:val="22"/>
          <w:szCs w:val="22"/>
          <w:lang w:val="id-ID"/>
        </w:rPr>
        <w:t>civic virtue</w:t>
      </w:r>
      <w:r>
        <w:rPr>
          <w:rFonts w:hint="default" w:ascii="Times New Roman" w:hAnsi="Times New Roman" w:eastAsia="SimSun" w:cs="Times New Roman"/>
          <w:color w:val="000000" w:themeColor="text1"/>
          <w:sz w:val="22"/>
          <w:szCs w:val="22"/>
          <w:lang w:val="id-ID"/>
        </w:rPr>
        <w:t xml:space="preserve"> yang rendah.</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cs="Times New Roman"/>
          <w:sz w:val="22"/>
          <w:szCs w:val="22"/>
        </w:rPr>
      </w:pPr>
      <w:r>
        <w:rPr>
          <w:rFonts w:hint="default" w:ascii="Times New Roman" w:hAnsi="Times New Roman" w:cs="Times New Roman"/>
          <w:i/>
          <w:iCs/>
          <w:sz w:val="22"/>
          <w:szCs w:val="22"/>
        </w:rPr>
        <w:t>Organizational Citizenship Behavior</w:t>
      </w:r>
      <w:r>
        <w:rPr>
          <w:rFonts w:hint="default" w:ascii="Times New Roman" w:hAnsi="Times New Roman" w:cs="Times New Roman"/>
          <w:sz w:val="22"/>
          <w:szCs w:val="22"/>
        </w:rPr>
        <w:t xml:space="preserve"> dapat timbul dari berbagai faktor dalam organisasi, di antaranya karena adanya kepuasan kerja dari individu dan komitmen organisasi yang tinggi (Robbin &amp; Judge, 2008).</w:t>
      </w:r>
      <w:r>
        <w:rPr>
          <w:rFonts w:hint="default" w:ascii="Times New Roman" w:hAnsi="Times New Roman" w:cs="Times New Roman"/>
          <w:sz w:val="22"/>
          <w:szCs w:val="22"/>
          <w:lang w:val="en-US"/>
        </w:rPr>
        <w:t xml:space="preserve"> </w:t>
      </w:r>
      <w:r>
        <w:rPr>
          <w:rFonts w:hint="default" w:ascii="Times New Roman" w:hAnsi="Times New Roman" w:eastAsia="Times-Roman" w:cs="Times New Roman"/>
          <w:color w:val="000000"/>
          <w:sz w:val="22"/>
          <w:szCs w:val="22"/>
        </w:rPr>
        <w:t>Seperti yang diketahui bahwa komitmen organisasi merupakan salah satu faktor yang mempengaruhi perilaku OCB, karena k</w:t>
      </w:r>
      <w:r>
        <w:rPr>
          <w:rFonts w:hint="default" w:ascii="Times New Roman" w:hAnsi="Times New Roman" w:cs="Times New Roman"/>
          <w:sz w:val="22"/>
          <w:szCs w:val="22"/>
        </w:rPr>
        <w:t>etika individu mempunyai komitmen yang tinggi terhadap organisasinya, maka individu tersebut akan melakukan apapun untuk memajukan perusahaannya karena keyakinannya terhadap organisasinya (Sudarmo dan Wibowo, 2018).</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outlineLvl w:val="9"/>
        <w:rPr>
          <w:rFonts w:hint="default" w:ascii="Times New Roman" w:hAnsi="Times New Roman" w:eastAsia="TimesNewRomanPSMT" w:cs="Times New Roman"/>
          <w:color w:val="000000"/>
          <w:sz w:val="22"/>
          <w:szCs w:val="22"/>
        </w:rPr>
      </w:pPr>
      <w:r>
        <w:rPr>
          <w:rFonts w:hint="default" w:ascii="Times New Roman" w:hAnsi="Times New Roman" w:eastAsia="TimesNewRomanPSMT" w:cs="Times New Roman"/>
          <w:color w:val="000000"/>
          <w:sz w:val="22"/>
          <w:szCs w:val="22"/>
        </w:rPr>
        <w:t>Luthans (2006) mendefinisikan komitmen organisasi merupakan sikap yang merefleksikan loyalitas karyawan pada organisasi dan proses berkelanjutan di mana anggota organisasi mengekspresikan perhatiannya terhadap organisasi dan keberhasilan serta kemajuan yang berkelanjutan. Menurut Luthans (2006) komitmen organisasi bersifat multi dimensi, maka terdapat perkembangan dukungan untuk tiga model komponen yang diajukan oleh Meyer dan Allen (dalam Luthans, 2006). ketiga dimensi tersebut adalah; komitmen afektif, komitmen kelanjutan, dan komitmen normatif.</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outlineLvl w:val="9"/>
        <w:rPr>
          <w:rFonts w:hint="default" w:ascii="Times New Roman" w:hAnsi="Times New Roman" w:eastAsia="SimSun" w:cs="Times New Roman"/>
          <w:color w:val="000000"/>
          <w:sz w:val="22"/>
          <w:szCs w:val="22"/>
          <w:lang w:val="id-ID"/>
        </w:rPr>
      </w:pPr>
      <w:r>
        <w:rPr>
          <w:rFonts w:hint="default" w:ascii="Times New Roman" w:hAnsi="Times New Roman" w:eastAsia="SimSun" w:cs="Times New Roman"/>
          <w:color w:val="000000"/>
          <w:sz w:val="22"/>
          <w:szCs w:val="22"/>
        </w:rPr>
        <w:t>Individu yang memiliki kredibilitas yang baik, akan terbentuk komitmen yang tinggi pada organisasi. Dengan adanya komitmen yang tinggi ini, maka individu memiliki keinginan yang tinggi juga untuk mendukung organisasi mencapai tujuannya dan membantu merealisasikan tujuan organisasi tersebut. Mereka akan berperilaku positif, bersedia secara sadar dan sukarela untuk bekerja sesuai bahkan melebihi tugasnya, sehingga semuanya itu mampu meningkatkan efektivitas dan kesuksesan organisasi</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Christy, Setiana dan Cintia, 2018</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id-ID"/>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Fonts w:hint="default" w:ascii="Times New Roman" w:hAnsi="Times New Roman" w:eastAsia="SimSun" w:cs="Times New Roman"/>
          <w:color w:val="000000"/>
          <w:sz w:val="22"/>
          <w:szCs w:val="22"/>
          <w:lang w:val="id-ID"/>
        </w:rPr>
      </w:pPr>
      <w:r>
        <w:rPr>
          <w:rFonts w:hint="default" w:ascii="Times New Roman" w:hAnsi="Times New Roman" w:eastAsia="SimSun" w:cs="Times New Roman"/>
          <w:color w:val="000000"/>
          <w:sz w:val="22"/>
          <w:szCs w:val="22"/>
        </w:rPr>
        <w:t xml:space="preserve">Granovetter (dalam </w:t>
      </w:r>
      <w:r>
        <w:rPr>
          <w:rFonts w:hint="default" w:ascii="Times New Roman" w:hAnsi="Times New Roman" w:cs="Times New Roman"/>
          <w:sz w:val="22"/>
          <w:szCs w:val="22"/>
        </w:rPr>
        <w:t>Teresia dan Suyasa, 2008</w:t>
      </w:r>
      <w:r>
        <w:rPr>
          <w:rFonts w:hint="default" w:ascii="Times New Roman" w:hAnsi="Times New Roman" w:eastAsia="SimSun" w:cs="Times New Roman"/>
          <w:color w:val="000000"/>
          <w:sz w:val="22"/>
          <w:szCs w:val="22"/>
        </w:rPr>
        <w:t>) menyatakan bahwa individu yang bekerja untuk jangka waktu yang panjang lebih memiliki perasaan keterikatan untuk terus berada di</w:t>
      </w:r>
      <w:r>
        <w:rPr>
          <w:rFonts w:hint="default" w:ascii="Times New Roman" w:hAnsi="Times New Roman" w:eastAsia="SimSun" w:cs="Times New Roman"/>
          <w:color w:val="000000"/>
          <w:sz w:val="22"/>
          <w:szCs w:val="22"/>
          <w:lang w:val="id-ID"/>
        </w:rPr>
        <w:t xml:space="preserve"> dalam </w:t>
      </w:r>
      <w:r>
        <w:rPr>
          <w:rFonts w:hint="default" w:ascii="Times New Roman" w:hAnsi="Times New Roman" w:eastAsia="SimSun" w:cs="Times New Roman"/>
          <w:color w:val="000000"/>
          <w:sz w:val="22"/>
          <w:szCs w:val="22"/>
        </w:rPr>
        <w:t xml:space="preserve">organisasi. Apabila lamanya individu bertahan dalam organisasi karena memiliki keterikatan untuk terus berada dalam organisasi, maka hal ini akan meningkatkan </w:t>
      </w:r>
      <w:r>
        <w:rPr>
          <w:rFonts w:hint="default" w:ascii="Times New Roman" w:hAnsi="Times New Roman" w:eastAsia="SimSun" w:cs="Times New Roman"/>
          <w:i/>
          <w:color w:val="000000"/>
          <w:sz w:val="22"/>
          <w:szCs w:val="22"/>
        </w:rPr>
        <w:t xml:space="preserve">normatif commitment. </w:t>
      </w:r>
      <w:r>
        <w:rPr>
          <w:rFonts w:hint="default" w:ascii="Times New Roman" w:hAnsi="Times New Roman" w:eastAsia="SimSun" w:cs="Times New Roman"/>
          <w:color w:val="000000"/>
          <w:sz w:val="22"/>
          <w:szCs w:val="22"/>
        </w:rPr>
        <w:t xml:space="preserve">Individu yang memiliki </w:t>
      </w:r>
      <w:r>
        <w:rPr>
          <w:rFonts w:hint="default" w:ascii="Times New Roman" w:hAnsi="Times New Roman" w:eastAsia="SimSun" w:cs="Times New Roman"/>
          <w:i/>
          <w:color w:val="000000"/>
          <w:sz w:val="22"/>
          <w:szCs w:val="22"/>
        </w:rPr>
        <w:t xml:space="preserve">normatif commitment </w:t>
      </w:r>
      <w:r>
        <w:rPr>
          <w:rFonts w:hint="default" w:ascii="Times New Roman" w:hAnsi="Times New Roman" w:eastAsia="SimSun" w:cs="Times New Roman"/>
          <w:iCs/>
          <w:color w:val="000000"/>
          <w:sz w:val="22"/>
          <w:szCs w:val="22"/>
        </w:rPr>
        <w:t xml:space="preserve">yang kuat, cenderung akan lebih </w:t>
      </w:r>
      <w:r>
        <w:rPr>
          <w:rFonts w:hint="default" w:ascii="Times New Roman" w:hAnsi="Times New Roman" w:eastAsia="SimSun" w:cs="Times New Roman"/>
          <w:color w:val="000000"/>
          <w:sz w:val="22"/>
          <w:szCs w:val="22"/>
        </w:rPr>
        <w:t>terlibat secara langsung maupun tidak langsung dalam kegiatan-kegiatan organisasi dan peduli pada kelangsungan hidup organisasi tanpa adanya tuntutan dari organisasi (</w:t>
      </w:r>
      <w:r>
        <w:rPr>
          <w:rFonts w:hint="default" w:ascii="Times New Roman" w:hAnsi="Times New Roman" w:cs="Times New Roman"/>
          <w:sz w:val="22"/>
          <w:szCs w:val="22"/>
        </w:rPr>
        <w:t>Teresia dan Suyasa, 2008</w:t>
      </w:r>
      <w:r>
        <w:rPr>
          <w:rFonts w:hint="default" w:ascii="Times New Roman" w:hAnsi="Times New Roman" w:eastAsia="SimSun" w:cs="Times New Roman"/>
          <w:color w:val="000000"/>
          <w:sz w:val="22"/>
          <w:szCs w:val="22"/>
        </w:rPr>
        <w:t>)</w:t>
      </w:r>
      <w:r>
        <w:rPr>
          <w:rFonts w:hint="default" w:ascii="Times New Roman" w:hAnsi="Times New Roman" w:eastAsia="SimSun" w:cs="Times New Roman"/>
          <w:color w:val="000000"/>
          <w:sz w:val="22"/>
          <w:szCs w:val="22"/>
          <w:lang w:val="id-ID"/>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Style w:val="6"/>
          <w:rFonts w:hint="default" w:ascii="Times New Roman" w:hAnsi="Times New Roman" w:eastAsia="SimSun" w:cs="Times New Roman"/>
          <w:sz w:val="22"/>
          <w:szCs w:val="22"/>
          <w:lang w:val="en-US"/>
        </w:rPr>
      </w:pPr>
      <w:r>
        <w:rPr>
          <w:rFonts w:hint="default" w:ascii="Times New Roman" w:hAnsi="Times New Roman" w:eastAsia="SimSun" w:cs="Times New Roman"/>
          <w:color w:val="000000" w:themeColor="text1"/>
          <w:sz w:val="22"/>
          <w:szCs w:val="22"/>
        </w:rPr>
        <w:t xml:space="preserve">Berdasarkan uraian latar belakang di atas, maka rumusan permasalahan yang diajukan dalam penelitian ini adalah apakah ada hubungan antara komitmen organisasi dengan </w:t>
      </w:r>
      <w:r>
        <w:rPr>
          <w:rFonts w:hint="default" w:ascii="Times New Roman" w:hAnsi="Times New Roman" w:cs="Times New Roman"/>
          <w:i/>
          <w:iCs/>
          <w:sz w:val="22"/>
          <w:szCs w:val="22"/>
        </w:rPr>
        <w:t xml:space="preserve">Organizatonal Citizenship Behaviour </w:t>
      </w:r>
      <w:r>
        <w:rPr>
          <w:rFonts w:hint="default" w:ascii="Times New Roman" w:hAnsi="Times New Roman" w:cs="Times New Roman"/>
          <w:sz w:val="22"/>
          <w:szCs w:val="22"/>
        </w:rPr>
        <w:t>(OCB)</w:t>
      </w:r>
      <w:r>
        <w:rPr>
          <w:rFonts w:hint="default" w:ascii="Times New Roman" w:hAnsi="Times New Roman" w:eastAsia="SimSun" w:cs="Times New Roman"/>
          <w:color w:val="000000" w:themeColor="text1"/>
          <w:sz w:val="22"/>
          <w:szCs w:val="22"/>
        </w:rPr>
        <w:t xml:space="preserve"> pada</w:t>
      </w:r>
      <w:r>
        <w:rPr>
          <w:rFonts w:hint="default" w:ascii="Times New Roman" w:hAnsi="Times New Roman" w:eastAsia="Malgun Gothic" w:cs="Times New Roman"/>
          <w:color w:val="000000" w:themeColor="text1"/>
          <w:sz w:val="22"/>
          <w:szCs w:val="22"/>
          <w:lang w:val="id-ID" w:eastAsia="ko-KR"/>
        </w:rPr>
        <w:t xml:space="preserve"> </w:t>
      </w:r>
      <w:r>
        <w:rPr>
          <w:rFonts w:hint="default" w:ascii="Times New Roman" w:hAnsi="Times New Roman" w:cs="Times New Roman"/>
          <w:sz w:val="22"/>
          <w:szCs w:val="22"/>
          <w:lang w:eastAsia="ko-KR"/>
        </w:rPr>
        <w:t xml:space="preserve">HiLo </w:t>
      </w:r>
      <w:r>
        <w:rPr>
          <w:rFonts w:hint="default" w:ascii="Times New Roman" w:hAnsi="Times New Roman" w:cs="Times New Roman"/>
          <w:i/>
          <w:iCs/>
          <w:sz w:val="22"/>
          <w:szCs w:val="22"/>
          <w:lang w:eastAsia="ko-KR"/>
        </w:rPr>
        <w:t xml:space="preserve">Green Community </w:t>
      </w:r>
      <w:r>
        <w:rPr>
          <w:rFonts w:hint="default" w:ascii="Times New Roman" w:hAnsi="Times New Roman" w:eastAsia="Malgun Gothic" w:cs="Times New Roman"/>
          <w:color w:val="000000" w:themeColor="text1"/>
          <w:sz w:val="22"/>
          <w:szCs w:val="22"/>
          <w:lang w:eastAsia="ko-KR"/>
        </w:rPr>
        <w:t>Yogyakarta</w:t>
      </w:r>
      <w:r>
        <w:rPr>
          <w:rFonts w:hint="default" w:ascii="Times New Roman" w:hAnsi="Times New Roman" w:eastAsia="SimSun" w:cs="Times New Roman"/>
          <w:color w:val="000000" w:themeColor="text1"/>
          <w:sz w:val="22"/>
          <w:szCs w:val="22"/>
        </w:rPr>
        <w:t>?</w:t>
      </w:r>
      <w:r>
        <w:rPr>
          <w:rStyle w:val="6"/>
          <w:rFonts w:hint="default" w:ascii="Times New Roman" w:hAnsi="Times New Roman" w:eastAsia="SimSun" w:cs="Times New Roman"/>
          <w:sz w:val="22"/>
          <w:szCs w:val="22"/>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0"/>
        <w:jc w:val="both"/>
        <w:textAlignment w:val="auto"/>
        <w:outlineLvl w:val="9"/>
        <w:rPr>
          <w:rStyle w:val="6"/>
          <w:rFonts w:hint="default" w:ascii="Times New Roman" w:hAnsi="Times New Roman" w:eastAsia="SimSun" w:cs="Times New Roman"/>
          <w:sz w:val="22"/>
          <w:szCs w:val="22"/>
          <w:lang w:val="en-US"/>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 xml:space="preserve">METODE PENELITIAN </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rPr>
      </w:pPr>
      <w:r>
        <w:rPr>
          <w:rFonts w:hint="default" w:ascii="Times New Roman" w:hAnsi="Times New Roman" w:cs="Times New Roman"/>
          <w:color w:val="auto"/>
          <w:sz w:val="22"/>
          <w:szCs w:val="22"/>
        </w:rPr>
        <w:t xml:space="preserve">Subjek yang digunakan dalam penelitian ini sebanyak </w:t>
      </w:r>
      <w:r>
        <w:rPr>
          <w:rFonts w:hint="default" w:ascii="Times New Roman" w:hAnsi="Times New Roman" w:cs="Times New Roman"/>
          <w:color w:val="auto"/>
          <w:sz w:val="22"/>
          <w:szCs w:val="22"/>
          <w:lang w:val="en-US"/>
        </w:rPr>
        <w:t>57</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 xml:space="preserve">subjek. </w:t>
      </w:r>
      <w:r>
        <w:rPr>
          <w:rFonts w:hint="default" w:ascii="Times New Roman" w:hAnsi="Times New Roman" w:cs="Times New Roman"/>
          <w:sz w:val="22"/>
          <w:szCs w:val="22"/>
        </w:rPr>
        <w:t>Metode yang digunakan untuk mengumpulkan data dalam penelitian ini adalah dengan menggunakan dua skala</w:t>
      </w:r>
      <w:r>
        <w:rPr>
          <w:rFonts w:hint="default" w:ascii="Times New Roman" w:hAnsi="Times New Roman" w:cs="Times New Roman"/>
          <w:sz w:val="22"/>
          <w:szCs w:val="22"/>
          <w:lang w:val="en-US"/>
        </w:rPr>
        <w:t xml:space="preserve">, yaitu Skala </w:t>
      </w:r>
      <w:r>
        <w:rPr>
          <w:rFonts w:hint="default" w:ascii="Times New Roman" w:hAnsi="Times New Roman" w:cs="Times New Roman"/>
          <w:i/>
          <w:iCs/>
          <w:color w:val="auto"/>
          <w:sz w:val="22"/>
          <w:szCs w:val="22"/>
        </w:rPr>
        <w:t>Organization Citizenship Behavior (OCB)</w:t>
      </w:r>
      <w:r>
        <w:rPr>
          <w:rFonts w:hint="default" w:ascii="Times New Roman" w:hAnsi="Times New Roman" w:cs="Times New Roman"/>
          <w:sz w:val="22"/>
          <w:szCs w:val="22"/>
          <w:lang w:val="en-US"/>
        </w:rPr>
        <w:t xml:space="preserve"> dan Skala Komitmen Organisasi</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yang disusun oleh peneliti</w:t>
      </w:r>
      <w:r>
        <w:rPr>
          <w:rFonts w:hint="default" w:ascii="Times New Roman" w:hAnsi="Times New Roman" w:cs="Times New Roman"/>
          <w:sz w:val="22"/>
          <w:szCs w:val="22"/>
          <w:lang w:val="en-US"/>
        </w:rPr>
        <w:t xml:space="preserve">. Skala </w:t>
      </w:r>
      <w:r>
        <w:rPr>
          <w:rFonts w:hint="default" w:ascii="Times New Roman" w:hAnsi="Times New Roman" w:cs="Times New Roman"/>
          <w:i/>
          <w:iCs/>
          <w:color w:val="auto"/>
          <w:sz w:val="22"/>
          <w:szCs w:val="22"/>
        </w:rPr>
        <w:t>Organization Citizenship Behavior (OCB)</w:t>
      </w:r>
      <w:r>
        <w:rPr>
          <w:rFonts w:hint="default" w:ascii="Times New Roman" w:hAnsi="Times New Roman" w:cs="Times New Roman"/>
          <w:sz w:val="22"/>
          <w:szCs w:val="22"/>
          <w:lang w:val="en-US"/>
        </w:rPr>
        <w:t xml:space="preserve"> dan Skala Komitmen Organisasi</w:t>
      </w:r>
      <w:r>
        <w:rPr>
          <w:rFonts w:hint="default" w:ascii="Times New Roman" w:hAnsi="Times New Roman" w:cs="Times New Roman"/>
          <w:i/>
          <w:iCs/>
          <w:sz w:val="22"/>
          <w:szCs w:val="22"/>
          <w:lang w:val="en-US"/>
        </w:rPr>
        <w:t xml:space="preserve"> </w:t>
      </w:r>
      <w:r>
        <w:rPr>
          <w:rFonts w:hint="default" w:ascii="Times New Roman" w:hAnsi="Times New Roman" w:cs="Times New Roman"/>
          <w:sz w:val="22"/>
          <w:szCs w:val="22"/>
        </w:rPr>
        <w:t xml:space="preserve">disusun berdasarkan metode </w:t>
      </w:r>
      <w:r>
        <w:rPr>
          <w:rFonts w:hint="default" w:ascii="Times New Roman" w:hAnsi="Times New Roman" w:cs="Times New Roman"/>
          <w:i/>
          <w:iCs/>
          <w:sz w:val="22"/>
          <w:szCs w:val="22"/>
          <w:lang w:val="en-US"/>
        </w:rPr>
        <w:t>L</w:t>
      </w:r>
      <w:r>
        <w:rPr>
          <w:rFonts w:hint="default" w:ascii="Times New Roman" w:hAnsi="Times New Roman" w:cs="Times New Roman"/>
          <w:i/>
          <w:sz w:val="22"/>
          <w:szCs w:val="22"/>
        </w:rPr>
        <w:t>ikert</w:t>
      </w:r>
      <w:r>
        <w:rPr>
          <w:rFonts w:hint="default" w:ascii="Times New Roman" w:hAnsi="Times New Roman" w:cs="Times New Roman"/>
          <w:i/>
          <w:sz w:val="22"/>
          <w:szCs w:val="22"/>
          <w:lang w:val="en-US"/>
        </w:rPr>
        <w:t xml:space="preserve"> </w:t>
      </w:r>
      <w:r>
        <w:rPr>
          <w:rFonts w:hint="default" w:ascii="Times New Roman" w:hAnsi="Times New Roman" w:cs="Times New Roman"/>
          <w:sz w:val="22"/>
          <w:szCs w:val="22"/>
        </w:rPr>
        <w:t xml:space="preserve">dengan </w:t>
      </w:r>
      <w:r>
        <w:rPr>
          <w:rFonts w:hint="default" w:ascii="Times New Roman" w:hAnsi="Times New Roman" w:cs="Times New Roman"/>
          <w:sz w:val="22"/>
          <w:szCs w:val="22"/>
          <w:lang w:val="en-US"/>
        </w:rPr>
        <w:t>satu</w:t>
      </w:r>
      <w:r>
        <w:rPr>
          <w:rFonts w:hint="default" w:ascii="Times New Roman" w:hAnsi="Times New Roman" w:cs="Times New Roman"/>
          <w:sz w:val="22"/>
          <w:szCs w:val="22"/>
        </w:rPr>
        <w:t xml:space="preserve"> model pernyataan yaitu pernyataan </w:t>
      </w:r>
      <w:r>
        <w:rPr>
          <w:rFonts w:hint="default" w:ascii="Times New Roman" w:hAnsi="Times New Roman" w:cs="Times New Roman"/>
          <w:i/>
          <w:sz w:val="22"/>
          <w:szCs w:val="22"/>
        </w:rPr>
        <w:t>favorable</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sz w:val="22"/>
          <w:szCs w:val="22"/>
          <w:lang w:val="en-US"/>
        </w:rPr>
      </w:pPr>
      <w:r>
        <w:rPr>
          <w:rFonts w:hint="default" w:ascii="Times New Roman" w:hAnsi="Times New Roman" w:cs="Times New Roman"/>
          <w:b w:val="0"/>
          <w:bCs w:val="0"/>
          <w:i w:val="0"/>
          <w:iCs w:val="0"/>
          <w:sz w:val="22"/>
          <w:szCs w:val="22"/>
          <w:lang w:val="en-US"/>
        </w:rPr>
        <w:t xml:space="preserve">Peneliti menyusun Skala </w:t>
      </w:r>
      <w:r>
        <w:rPr>
          <w:rFonts w:hint="default" w:ascii="Times New Roman" w:hAnsi="Times New Roman" w:cs="Times New Roman"/>
          <w:i/>
          <w:iCs/>
          <w:color w:val="auto"/>
          <w:sz w:val="22"/>
          <w:szCs w:val="22"/>
        </w:rPr>
        <w:t>Organization Citizenship Behavior (OCB)</w:t>
      </w:r>
      <w:r>
        <w:rPr>
          <w:rFonts w:hint="default" w:ascii="Times New Roman" w:hAnsi="Times New Roman" w:cs="Times New Roman"/>
          <w:b w:val="0"/>
          <w:bCs w:val="0"/>
          <w:i w:val="0"/>
          <w:iCs w:val="0"/>
          <w:sz w:val="22"/>
          <w:szCs w:val="22"/>
          <w:lang w:val="en-US"/>
        </w:rPr>
        <w:t xml:space="preserve"> berdasarkan </w:t>
      </w:r>
      <w:r>
        <w:rPr>
          <w:rFonts w:hint="default" w:ascii="Times New Roman" w:hAnsi="Times New Roman" w:cs="Times New Roman"/>
          <w:sz w:val="22"/>
          <w:szCs w:val="22"/>
          <w:lang w:val="en-US"/>
        </w:rPr>
        <w:t xml:space="preserve">aspek-aspek </w:t>
      </w:r>
      <w:r>
        <w:rPr>
          <w:rFonts w:hint="default" w:ascii="Times New Roman" w:hAnsi="Times New Roman" w:cs="Times New Roman"/>
          <w:i/>
          <w:iCs/>
          <w:sz w:val="22"/>
          <w:szCs w:val="22"/>
          <w:lang w:val="en-US"/>
        </w:rPr>
        <w:t>OCB</w:t>
      </w:r>
      <w:r>
        <w:rPr>
          <w:rFonts w:hint="default" w:ascii="Times New Roman" w:hAnsi="Times New Roman" w:cs="Times New Roman"/>
          <w:sz w:val="22"/>
          <w:szCs w:val="22"/>
          <w:lang w:val="en-US"/>
        </w:rPr>
        <w:t xml:space="preserve"> menurut </w:t>
      </w:r>
      <w:r>
        <w:rPr>
          <w:rFonts w:hint="default" w:ascii="Times New Roman" w:hAnsi="Times New Roman" w:eastAsia="SimSun" w:cs="Times New Roman"/>
          <w:b w:val="0"/>
          <w:i w:val="0"/>
          <w:color w:val="auto"/>
          <w:sz w:val="22"/>
          <w:szCs w:val="22"/>
        </w:rPr>
        <w:t>Organ (</w:t>
      </w:r>
      <w:r>
        <w:rPr>
          <w:rFonts w:hint="default" w:ascii="Times New Roman" w:hAnsi="Times New Roman" w:eastAsia="SimSun" w:cs="Times New Roman"/>
          <w:b w:val="0"/>
          <w:i w:val="0"/>
          <w:color w:val="auto"/>
          <w:sz w:val="22"/>
          <w:szCs w:val="22"/>
          <w:lang w:val="en-US"/>
        </w:rPr>
        <w:t xml:space="preserve">dalam </w:t>
      </w:r>
      <w:r>
        <w:rPr>
          <w:rFonts w:hint="default" w:ascii="Times New Roman" w:hAnsi="Times New Roman" w:eastAsia="SimSun" w:cs="Times New Roman"/>
          <w:b w:val="0"/>
          <w:i w:val="0"/>
          <w:color w:val="auto"/>
          <w:sz w:val="22"/>
          <w:szCs w:val="22"/>
        </w:rPr>
        <w:t>Ristiana, 2013)</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yaitu:</w:t>
      </w:r>
      <w:r>
        <w:rPr>
          <w:rFonts w:hint="default" w:ascii="Times New Roman" w:hAnsi="Times New Roman" w:cs="Times New Roman"/>
          <w:sz w:val="22"/>
          <w:szCs w:val="22"/>
          <w:lang w:val="en-US"/>
        </w:rPr>
        <w:t xml:space="preserve"> </w:t>
      </w:r>
      <w:r>
        <w:rPr>
          <w:rFonts w:hint="default" w:ascii="Times New Roman" w:hAnsi="Times New Roman" w:eastAsia="SimSun" w:cs="Times New Roman"/>
          <w:i/>
          <w:color w:val="auto"/>
          <w:sz w:val="22"/>
          <w:szCs w:val="22"/>
        </w:rPr>
        <w:t>altruism, courtesy, sportmanship, civic v</w:t>
      </w:r>
      <w:r>
        <w:rPr>
          <w:rFonts w:hint="default" w:ascii="Times New Roman" w:hAnsi="Times New Roman" w:eastAsia="SimSun" w:cs="Times New Roman"/>
          <w:i/>
          <w:color w:val="auto"/>
          <w:sz w:val="22"/>
          <w:szCs w:val="22"/>
          <w:lang w:val="id-ID"/>
        </w:rPr>
        <w:t>i</w:t>
      </w:r>
      <w:r>
        <w:rPr>
          <w:rFonts w:hint="default" w:ascii="Times New Roman" w:hAnsi="Times New Roman" w:eastAsia="SimSun" w:cs="Times New Roman"/>
          <w:i/>
          <w:color w:val="auto"/>
          <w:sz w:val="22"/>
          <w:szCs w:val="22"/>
        </w:rPr>
        <w:t>rtue,</w:t>
      </w:r>
      <w:r>
        <w:rPr>
          <w:rFonts w:hint="default" w:ascii="Times New Roman" w:hAnsi="Times New Roman" w:eastAsia="SimSun" w:cs="Times New Roman"/>
          <w:i/>
          <w:color w:val="auto"/>
          <w:sz w:val="22"/>
          <w:szCs w:val="22"/>
          <w:lang w:val="en-US"/>
        </w:rPr>
        <w:t xml:space="preserve"> </w:t>
      </w:r>
      <w:r>
        <w:rPr>
          <w:rFonts w:hint="default" w:ascii="Times New Roman" w:hAnsi="Times New Roman" w:eastAsia="SimSun" w:cs="Times New Roman"/>
          <w:i w:val="0"/>
          <w:iCs/>
          <w:color w:val="auto"/>
          <w:sz w:val="22"/>
          <w:szCs w:val="22"/>
          <w:lang w:val="en-US"/>
        </w:rPr>
        <w:t xml:space="preserve">dan </w:t>
      </w:r>
      <w:r>
        <w:rPr>
          <w:rFonts w:hint="default" w:ascii="Times New Roman" w:hAnsi="Times New Roman" w:eastAsia="SimSun" w:cs="Times New Roman"/>
          <w:i/>
          <w:color w:val="auto"/>
          <w:sz w:val="22"/>
          <w:szCs w:val="22"/>
        </w:rPr>
        <w:t>conscientiouness</w:t>
      </w:r>
      <w:r>
        <w:rPr>
          <w:rFonts w:hint="default" w:ascii="Times New Roman" w:hAnsi="Times New Roman" w:eastAsia="SimSun" w:cs="Times New Roman"/>
          <w:b w:val="0"/>
          <w:i w:val="0"/>
          <w:color w:val="auto"/>
          <w:sz w:val="22"/>
          <w:szCs w:val="22"/>
          <w:lang w:val="en-US"/>
        </w:rPr>
        <w:t>. Lebih lanjut, p</w:t>
      </w:r>
      <w:r>
        <w:rPr>
          <w:rFonts w:hint="default" w:ascii="Times New Roman" w:hAnsi="Times New Roman" w:cs="Times New Roman"/>
          <w:sz w:val="22"/>
          <w:szCs w:val="22"/>
        </w:rPr>
        <w:t xml:space="preserve">eneliti menyusun </w:t>
      </w:r>
      <w:r>
        <w:rPr>
          <w:rFonts w:hint="default" w:ascii="Times New Roman" w:hAnsi="Times New Roman" w:cs="Times New Roman"/>
          <w:sz w:val="22"/>
          <w:szCs w:val="22"/>
          <w:lang w:val="en-US"/>
        </w:rPr>
        <w:t>S</w:t>
      </w:r>
      <w:r>
        <w:rPr>
          <w:rFonts w:hint="default" w:ascii="Times New Roman" w:hAnsi="Times New Roman" w:cs="Times New Roman"/>
          <w:sz w:val="22"/>
          <w:szCs w:val="22"/>
        </w:rPr>
        <w:t>kala</w:t>
      </w:r>
      <w:r>
        <w:rPr>
          <w:rFonts w:hint="default" w:ascii="Times New Roman" w:hAnsi="Times New Roman" w:cs="Times New Roman"/>
          <w:sz w:val="22"/>
          <w:szCs w:val="22"/>
          <w:lang w:val="en-US"/>
        </w:rPr>
        <w:t xml:space="preserve"> Skala Komitmen Organisasi berdasarkan aspek-aspek </w:t>
      </w:r>
      <w:r>
        <w:rPr>
          <w:rFonts w:hint="default" w:ascii="Times New Roman" w:hAnsi="Times New Roman" w:cs="Times New Roman"/>
          <w:i w:val="0"/>
          <w:iCs w:val="0"/>
          <w:sz w:val="22"/>
          <w:szCs w:val="22"/>
          <w:lang w:val="en-US"/>
        </w:rPr>
        <w:t>komitmen organisasi</w:t>
      </w:r>
      <w:r>
        <w:rPr>
          <w:rFonts w:hint="default" w:ascii="Times New Roman" w:hAnsi="Times New Roman" w:eastAsia="SimSun" w:cs="Times New Roman"/>
          <w:b w:val="0"/>
          <w:i w:val="0"/>
          <w:color w:val="auto"/>
          <w:sz w:val="22"/>
          <w:szCs w:val="22"/>
        </w:rPr>
        <w:t xml:space="preserve"> </w:t>
      </w:r>
      <w:r>
        <w:rPr>
          <w:rFonts w:hint="default" w:ascii="Times New Roman" w:hAnsi="Times New Roman" w:eastAsia="SimSun" w:cs="Times New Roman"/>
          <w:b w:val="0"/>
          <w:i w:val="0"/>
          <w:color w:val="auto"/>
          <w:sz w:val="22"/>
          <w:szCs w:val="22"/>
          <w:lang w:val="en-US"/>
        </w:rPr>
        <w:t xml:space="preserve">menurut </w:t>
      </w:r>
      <w:r>
        <w:rPr>
          <w:rFonts w:hint="default" w:ascii="Times New Roman" w:hAnsi="Times New Roman" w:cs="Times New Roman"/>
          <w:color w:val="auto"/>
          <w:sz w:val="22"/>
          <w:szCs w:val="22"/>
          <w:lang w:val="en-US"/>
        </w:rPr>
        <w:t xml:space="preserve">Luthans (2006) </w:t>
      </w:r>
      <w:r>
        <w:rPr>
          <w:rFonts w:hint="default" w:ascii="Times New Roman" w:hAnsi="Times New Roman" w:cs="Times New Roman"/>
          <w:sz w:val="22"/>
          <w:szCs w:val="22"/>
        </w:rPr>
        <w:t>yaitu:</w:t>
      </w:r>
      <w:r>
        <w:rPr>
          <w:rFonts w:hint="default" w:ascii="Times New Roman" w:hAnsi="Times New Roman" w:cs="Times New Roman"/>
          <w:sz w:val="22"/>
          <w:szCs w:val="22"/>
          <w:lang w:val="en-US"/>
        </w:rPr>
        <w:t xml:space="preserve"> </w:t>
      </w:r>
      <w:r>
        <w:rPr>
          <w:rFonts w:hint="default" w:ascii="Times New Roman" w:hAnsi="Times New Roman" w:cs="Times New Roman"/>
          <w:i/>
          <w:iCs/>
          <w:color w:val="auto"/>
          <w:sz w:val="22"/>
          <w:szCs w:val="22"/>
          <w:lang w:val="en-US"/>
        </w:rPr>
        <w:t>a</w:t>
      </w:r>
      <w:r>
        <w:rPr>
          <w:rFonts w:hint="default" w:ascii="Times New Roman" w:hAnsi="Times New Roman" w:cs="Times New Roman"/>
          <w:i/>
          <w:iCs/>
          <w:color w:val="auto"/>
          <w:sz w:val="22"/>
          <w:szCs w:val="22"/>
        </w:rPr>
        <w:t xml:space="preserve">ffective </w:t>
      </w:r>
      <w:r>
        <w:rPr>
          <w:rFonts w:hint="default" w:ascii="Times New Roman" w:hAnsi="Times New Roman" w:cs="Times New Roman"/>
          <w:i/>
          <w:iCs/>
          <w:color w:val="auto"/>
          <w:sz w:val="22"/>
          <w:szCs w:val="22"/>
          <w:lang w:val="en-US"/>
        </w:rPr>
        <w:t>c</w:t>
      </w:r>
      <w:r>
        <w:rPr>
          <w:rFonts w:hint="default" w:ascii="Times New Roman" w:hAnsi="Times New Roman" w:cs="Times New Roman"/>
          <w:i/>
          <w:iCs/>
          <w:color w:val="auto"/>
          <w:sz w:val="22"/>
          <w:szCs w:val="22"/>
        </w:rPr>
        <w:t>ommitment</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iCs/>
          <w:color w:val="auto"/>
          <w:sz w:val="22"/>
          <w:szCs w:val="22"/>
        </w:rPr>
        <w:t>continuance commitment</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val="0"/>
          <w:iCs w:val="0"/>
          <w:color w:val="auto"/>
          <w:sz w:val="22"/>
          <w:szCs w:val="22"/>
          <w:lang w:val="en-US"/>
        </w:rPr>
        <w:t xml:space="preserve">dan </w:t>
      </w:r>
      <w:r>
        <w:rPr>
          <w:rFonts w:hint="default" w:ascii="Times New Roman" w:hAnsi="Times New Roman" w:cs="Times New Roman"/>
          <w:i/>
          <w:iCs/>
          <w:color w:val="auto"/>
          <w:sz w:val="22"/>
          <w:szCs w:val="22"/>
        </w:rPr>
        <w:t>normative</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iCs/>
          <w:color w:val="auto"/>
          <w:sz w:val="22"/>
          <w:szCs w:val="22"/>
        </w:rPr>
        <w:t>commitment</w:t>
      </w:r>
      <w:r>
        <w:rPr>
          <w:rFonts w:hint="default" w:ascii="Times New Roman" w:hAnsi="Times New Roman" w:cs="Times New Roman"/>
          <w:i/>
          <w:iCs/>
          <w:color w:val="auto"/>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B</w:t>
      </w:r>
      <w:r>
        <w:rPr>
          <w:rFonts w:hint="default" w:ascii="Times New Roman" w:hAnsi="Times New Roman" w:cs="Times New Roman"/>
          <w:color w:val="auto"/>
          <w:sz w:val="22"/>
          <w:szCs w:val="22"/>
        </w:rPr>
        <w:t xml:space="preserve">erdasarkan hasil uji coba </w:t>
      </w:r>
      <w:r>
        <w:rPr>
          <w:rFonts w:hint="default" w:ascii="Times New Roman" w:hAnsi="Times New Roman" w:cs="Times New Roman"/>
          <w:i/>
          <w:iCs/>
          <w:color w:val="auto"/>
          <w:sz w:val="22"/>
          <w:szCs w:val="22"/>
        </w:rPr>
        <w:t>Organization Citizenship Behavior (OCB)</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60</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25</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19</w:t>
      </w:r>
      <w:r>
        <w:rPr>
          <w:rFonts w:hint="default" w:ascii="Times New Roman" w:hAnsi="Times New Roman" w:cs="Times New Roman"/>
          <w:color w:val="auto"/>
          <w:sz w:val="22"/>
          <w:szCs w:val="22"/>
        </w:rPr>
        <w:t xml:space="preserve"> aitem yang memenuhi kriteria koefisien aitem-total dan </w:t>
      </w:r>
      <w:r>
        <w:rPr>
          <w:rFonts w:hint="default" w:ascii="Times New Roman" w:hAnsi="Times New Roman" w:cs="Times New Roman"/>
          <w:color w:val="auto"/>
          <w:sz w:val="22"/>
          <w:szCs w:val="22"/>
          <w:lang w:val="en-US"/>
        </w:rPr>
        <w:t>6</w:t>
      </w:r>
      <w:r>
        <w:rPr>
          <w:rFonts w:hint="default" w:ascii="Times New Roman" w:hAnsi="Times New Roman" w:cs="Times New Roman"/>
          <w:color w:val="auto"/>
          <w:sz w:val="22"/>
          <w:szCs w:val="22"/>
        </w:rPr>
        <w:t xml:space="preserve"> aitem gugur.  Rentang nilai koefisien aitem total (rᵢх) setelah dikoreksi berkisar antara </w:t>
      </w:r>
      <w:r>
        <w:rPr>
          <w:rFonts w:hint="default" w:ascii="Times New Roman" w:hAnsi="Times New Roman" w:cs="Times New Roman"/>
          <w:sz w:val="22"/>
          <w:szCs w:val="22"/>
          <w:lang w:val="en-US"/>
        </w:rPr>
        <w:t>0,407 sampai 0,719</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19</w:t>
      </w:r>
      <w:r>
        <w:rPr>
          <w:rFonts w:hint="default" w:ascii="Times New Roman" w:hAnsi="Times New Roman" w:cs="Times New Roman"/>
          <w:color w:val="auto"/>
          <w:sz w:val="22"/>
          <w:szCs w:val="22"/>
        </w:rPr>
        <w:t xml:space="preserve"> aitem yang terpilih dilakukan analisis reliabilitas dan didapati hasil 0,</w:t>
      </w:r>
      <w:r>
        <w:rPr>
          <w:rFonts w:hint="default" w:ascii="Times New Roman" w:hAnsi="Times New Roman" w:cs="Times New Roman"/>
          <w:color w:val="auto"/>
          <w:sz w:val="22"/>
          <w:szCs w:val="22"/>
          <w:lang w:val="en-US"/>
        </w:rPr>
        <w:t>901</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Hasil tersebut menunjukan bahwa Skala </w:t>
      </w:r>
      <w:r>
        <w:rPr>
          <w:rFonts w:hint="default" w:ascii="Times New Roman" w:hAnsi="Times New Roman" w:cs="Times New Roman"/>
          <w:i/>
          <w:iCs/>
          <w:color w:val="auto"/>
          <w:sz w:val="22"/>
          <w:szCs w:val="22"/>
        </w:rPr>
        <w:t>Organization Citizenship Behavior (OCB)</w:t>
      </w:r>
      <w:r>
        <w:rPr>
          <w:rStyle w:val="6"/>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19</w:t>
      </w:r>
      <w:r>
        <w:rPr>
          <w:rFonts w:hint="default" w:ascii="Times New Roman" w:hAnsi="Times New Roman" w:cs="Times New Roman"/>
          <w:color w:val="auto"/>
          <w:sz w:val="22"/>
          <w:szCs w:val="22"/>
        </w:rPr>
        <w:t xml:space="preserve"> aitem dapat dikategorikan memiliki reliabilitas yang cukup tinggi.</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rPr>
        <w:t>Lebih lanjut, B</w:t>
      </w:r>
      <w:r>
        <w:rPr>
          <w:rFonts w:hint="default" w:ascii="Times New Roman" w:hAnsi="Times New Roman" w:cs="Times New Roman"/>
          <w:color w:val="auto"/>
          <w:sz w:val="22"/>
          <w:szCs w:val="22"/>
        </w:rPr>
        <w:t xml:space="preserve">erdasarkan hasil uji coba Skala </w:t>
      </w:r>
      <w:r>
        <w:rPr>
          <w:rFonts w:hint="default" w:ascii="Times New Roman" w:hAnsi="Times New Roman" w:cs="Times New Roman"/>
          <w:sz w:val="22"/>
          <w:szCs w:val="22"/>
          <w:lang w:val="en-US"/>
        </w:rPr>
        <w:t>Komitmen Organisasi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yang dilakukan terhadap </w:t>
      </w:r>
      <w:r>
        <w:rPr>
          <w:rFonts w:hint="default" w:ascii="Times New Roman" w:hAnsi="Times New Roman" w:cs="Times New Roman"/>
          <w:color w:val="auto"/>
          <w:sz w:val="22"/>
          <w:szCs w:val="22"/>
          <w:lang w:val="en-US"/>
        </w:rPr>
        <w:t>60</w:t>
      </w:r>
      <w:r>
        <w:rPr>
          <w:rFonts w:hint="default" w:ascii="Times New Roman" w:hAnsi="Times New Roman" w:cs="Times New Roman"/>
          <w:color w:val="auto"/>
          <w:sz w:val="22"/>
          <w:szCs w:val="22"/>
        </w:rPr>
        <w:t xml:space="preserve"> subjek menunjukkan bahwa dari </w:t>
      </w:r>
      <w:r>
        <w:rPr>
          <w:rFonts w:hint="default" w:ascii="Times New Roman" w:hAnsi="Times New Roman" w:cs="Times New Roman"/>
          <w:color w:val="auto"/>
          <w:sz w:val="22"/>
          <w:szCs w:val="22"/>
          <w:lang w:val="en-US"/>
        </w:rPr>
        <w:t>21</w:t>
      </w:r>
      <w:r>
        <w:rPr>
          <w:rFonts w:hint="default" w:ascii="Times New Roman" w:hAnsi="Times New Roman" w:cs="Times New Roman"/>
          <w:color w:val="auto"/>
          <w:sz w:val="22"/>
          <w:szCs w:val="22"/>
        </w:rPr>
        <w:t xml:space="preserve"> aitem terdapat </w:t>
      </w:r>
      <w:r>
        <w:rPr>
          <w:rFonts w:hint="default" w:ascii="Times New Roman" w:hAnsi="Times New Roman" w:cs="Times New Roman"/>
          <w:color w:val="auto"/>
          <w:sz w:val="22"/>
          <w:szCs w:val="22"/>
          <w:lang w:val="en-US"/>
        </w:rPr>
        <w:t>16</w:t>
      </w:r>
      <w:r>
        <w:rPr>
          <w:rFonts w:hint="default" w:ascii="Times New Roman" w:hAnsi="Times New Roman" w:cs="Times New Roman"/>
          <w:color w:val="auto"/>
          <w:sz w:val="22"/>
          <w:szCs w:val="22"/>
        </w:rPr>
        <w:t xml:space="preserve"> aitem yang memenuhi kriteria koefisien aitem-total dan </w:t>
      </w:r>
      <w:r>
        <w:rPr>
          <w:rFonts w:hint="default" w:ascii="Times New Roman" w:hAnsi="Times New Roman" w:cs="Times New Roman"/>
          <w:color w:val="auto"/>
          <w:sz w:val="22"/>
          <w:szCs w:val="22"/>
          <w:lang w:val="en-US"/>
        </w:rPr>
        <w:t>5</w:t>
      </w:r>
      <w:r>
        <w:rPr>
          <w:rFonts w:hint="default" w:ascii="Times New Roman" w:hAnsi="Times New Roman" w:cs="Times New Roman"/>
          <w:color w:val="auto"/>
          <w:sz w:val="22"/>
          <w:szCs w:val="22"/>
        </w:rPr>
        <w:t xml:space="preserve"> aitem gugur.  Rentang nilai koefisien aitem total (rᵢх) setelah dikoreksi berkisar antara </w:t>
      </w:r>
      <w:r>
        <w:rPr>
          <w:rFonts w:hint="default" w:ascii="Times New Roman" w:hAnsi="Times New Roman" w:cs="Times New Roman"/>
          <w:sz w:val="22"/>
          <w:szCs w:val="22"/>
          <w:lang w:val="en-US"/>
        </w:rPr>
        <w:t>0,341 sampai 0,733</w:t>
      </w:r>
      <w:r>
        <w:rPr>
          <w:rFonts w:hint="default" w:ascii="Times New Roman" w:hAnsi="Times New Roman" w:cs="Times New Roman"/>
          <w:color w:val="auto"/>
          <w:sz w:val="22"/>
          <w:szCs w:val="22"/>
        </w:rPr>
        <w:t xml:space="preserve">. Dari </w:t>
      </w:r>
      <w:r>
        <w:rPr>
          <w:rFonts w:hint="default" w:ascii="Times New Roman" w:hAnsi="Times New Roman" w:cs="Times New Roman"/>
          <w:color w:val="auto"/>
          <w:sz w:val="22"/>
          <w:szCs w:val="22"/>
          <w:lang w:val="en-US"/>
        </w:rPr>
        <w:t>16</w:t>
      </w:r>
      <w:r>
        <w:rPr>
          <w:rFonts w:hint="default" w:ascii="Times New Roman" w:hAnsi="Times New Roman" w:cs="Times New Roman"/>
          <w:color w:val="auto"/>
          <w:sz w:val="22"/>
          <w:szCs w:val="22"/>
        </w:rPr>
        <w:t xml:space="preserve"> aitem yang terpilih dilakukan analisis reliabilitas dan didapati hasil 0,9</w:t>
      </w:r>
      <w:r>
        <w:rPr>
          <w:rFonts w:hint="default" w:ascii="Times New Roman" w:hAnsi="Times New Roman" w:cs="Times New Roman"/>
          <w:color w:val="auto"/>
          <w:sz w:val="22"/>
          <w:szCs w:val="22"/>
          <w:lang w:val="en-US"/>
        </w:rPr>
        <w:t>05</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Hasil tersebut menunjukan bahwa Skala</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lang w:val="en-US"/>
        </w:rPr>
        <w:t xml:space="preserve">Komitmen Organisasi </w:t>
      </w:r>
      <w:r>
        <w:rPr>
          <w:rFonts w:hint="default" w:ascii="Times New Roman" w:hAnsi="Times New Roman" w:cs="Times New Roman"/>
          <w:color w:val="auto"/>
          <w:sz w:val="22"/>
          <w:szCs w:val="22"/>
        </w:rPr>
        <w:t xml:space="preserve">yang terdiri dari </w:t>
      </w:r>
      <w:r>
        <w:rPr>
          <w:rFonts w:hint="default" w:ascii="Times New Roman" w:hAnsi="Times New Roman" w:cs="Times New Roman"/>
          <w:color w:val="auto"/>
          <w:sz w:val="22"/>
          <w:szCs w:val="22"/>
          <w:lang w:val="en-US"/>
        </w:rPr>
        <w:t>16</w:t>
      </w:r>
      <w:r>
        <w:rPr>
          <w:rFonts w:hint="default" w:ascii="Times New Roman" w:hAnsi="Times New Roman" w:cs="Times New Roman"/>
          <w:color w:val="auto"/>
          <w:sz w:val="22"/>
          <w:szCs w:val="22"/>
        </w:rPr>
        <w:t xml:space="preserve"> aitem dapat dikategorikan memiliki reliabilitas yang cukup tinggi.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Dalam penelitian ini seleksi aitem menggunakan batas kriteria koefisien aitem total (r</w:t>
      </w:r>
      <w:r>
        <w:rPr>
          <w:rFonts w:hint="default" w:ascii="Times New Roman" w:hAnsi="Times New Roman" w:cs="Times New Roman"/>
          <w:color w:val="auto"/>
          <w:sz w:val="22"/>
          <w:szCs w:val="22"/>
          <w:vertAlign w:val="subscript"/>
        </w:rPr>
        <w:t>іx</w:t>
      </w:r>
      <w:r>
        <w:rPr>
          <w:rFonts w:hint="default" w:ascii="Times New Roman" w:hAnsi="Times New Roman" w:cs="Times New Roman"/>
          <w:color w:val="auto"/>
          <w:sz w:val="22"/>
          <w:szCs w:val="22"/>
        </w:rPr>
        <w:t>) yang dipakai adalah 0,</w:t>
      </w:r>
      <w:r>
        <w:rPr>
          <w:rFonts w:hint="default" w:ascii="Times New Roman" w:hAnsi="Times New Roman" w:cs="Times New Roman"/>
          <w:color w:val="auto"/>
          <w:sz w:val="22"/>
          <w:szCs w:val="22"/>
          <w:lang w:val="en-US"/>
        </w:rPr>
        <w:t>3</w:t>
      </w:r>
      <w:r>
        <w:rPr>
          <w:rFonts w:hint="default" w:ascii="Times New Roman" w:hAnsi="Times New Roman" w:cs="Times New Roman"/>
          <w:color w:val="auto"/>
          <w:sz w:val="22"/>
          <w:szCs w:val="22"/>
        </w:rPr>
        <w:t xml:space="preserve">00.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HASIL DAN PEMBAHASAN</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Berdasarkan deskripsi data penelitian yang diperoleh, dapat diketahui</w:t>
      </w:r>
      <w:r>
        <w:rPr>
          <w:rFonts w:hint="default" w:ascii="Times New Roman" w:hAnsi="Times New Roman" w:cs="Times New Roman"/>
          <w:color w:val="auto"/>
          <w:sz w:val="22"/>
          <w:szCs w:val="22"/>
          <w:lang w:val="en-US"/>
        </w:rPr>
        <w:t xml:space="preserve"> sebagian besar subjek memiliki tingkat </w:t>
      </w:r>
      <w:r>
        <w:rPr>
          <w:rFonts w:hint="default" w:ascii="Times New Roman" w:hAnsi="Times New Roman" w:cs="Times New Roman"/>
          <w:i/>
          <w:iCs/>
          <w:color w:val="auto"/>
          <w:sz w:val="22"/>
          <w:szCs w:val="22"/>
          <w:lang w:val="en-US"/>
        </w:rPr>
        <w:t>OCB</w:t>
      </w:r>
      <w:r>
        <w:rPr>
          <w:rFonts w:hint="default" w:ascii="Times New Roman" w:hAnsi="Times New Roman" w:cs="Times New Roman"/>
          <w:color w:val="auto"/>
          <w:sz w:val="22"/>
          <w:szCs w:val="22"/>
          <w:lang w:val="en-US"/>
        </w:rPr>
        <w:t xml:space="preserve"> yang rendah dengan persentase </w:t>
      </w:r>
      <w:r>
        <w:rPr>
          <w:rFonts w:hint="default" w:ascii="Times New Roman" w:hAnsi="Times New Roman" w:cs="Times New Roman"/>
          <w:sz w:val="22"/>
          <w:szCs w:val="22"/>
          <w:vertAlign w:val="baseline"/>
          <w:lang w:val="en-US"/>
        </w:rPr>
        <w:t>45,60%</w:t>
      </w:r>
      <w:r>
        <w:rPr>
          <w:rFonts w:hint="default" w:ascii="Times New Roman" w:hAnsi="Times New Roman" w:cs="Times New Roman"/>
          <w:color w:val="auto"/>
          <w:sz w:val="22"/>
          <w:szCs w:val="22"/>
        </w:rPr>
        <w:t xml:space="preserve"> (2</w:t>
      </w:r>
      <w:r>
        <w:rPr>
          <w:rFonts w:hint="default" w:ascii="Times New Roman" w:hAnsi="Times New Roman" w:cs="Times New Roman"/>
          <w:color w:val="auto"/>
          <w:sz w:val="22"/>
          <w:szCs w:val="22"/>
          <w:lang w:val="en-US"/>
        </w:rPr>
        <w:t>6</w:t>
      </w:r>
      <w:r>
        <w:rPr>
          <w:rFonts w:hint="default" w:ascii="Times New Roman" w:hAnsi="Times New Roman" w:cs="Times New Roman"/>
          <w:color w:val="auto"/>
          <w:sz w:val="22"/>
          <w:szCs w:val="22"/>
        </w:rPr>
        <w:t xml:space="preserve"> subjek)</w:t>
      </w:r>
      <w:r>
        <w:rPr>
          <w:rFonts w:hint="default" w:ascii="Times New Roman" w:hAnsi="Times New Roman" w:cs="Times New Roman"/>
          <w:color w:val="auto"/>
          <w:sz w:val="22"/>
          <w:szCs w:val="22"/>
          <w:lang w:val="en-US"/>
        </w:rPr>
        <w:t xml:space="preserve">. </w:t>
      </w:r>
      <w:r>
        <w:rPr>
          <w:rFonts w:hint="default" w:ascii="Times New Roman" w:hAnsi="Times New Roman" w:eastAsia="Times-Roman" w:cs="Times New Roman"/>
          <w:color w:val="auto"/>
          <w:sz w:val="22"/>
          <w:szCs w:val="22"/>
        </w:rPr>
        <w:t xml:space="preserve">Sedangkan hasil kategorisasi </w:t>
      </w:r>
      <w:r>
        <w:rPr>
          <w:rFonts w:hint="default" w:ascii="Times New Roman" w:hAnsi="Times New Roman" w:eastAsia="Times-Roman" w:cs="Times New Roman"/>
          <w:color w:val="auto"/>
          <w:sz w:val="22"/>
          <w:szCs w:val="22"/>
          <w:lang w:val="en-US"/>
        </w:rPr>
        <w:t>k</w:t>
      </w:r>
      <w:r>
        <w:rPr>
          <w:rFonts w:hint="default" w:ascii="Times New Roman" w:hAnsi="Times New Roman" w:cs="Times New Roman"/>
          <w:sz w:val="22"/>
          <w:szCs w:val="22"/>
          <w:lang w:val="en-US"/>
        </w:rPr>
        <w:t>omitmen organisasi</w:t>
      </w:r>
      <w:r>
        <w:rPr>
          <w:rFonts w:hint="default" w:ascii="Times New Roman" w:hAnsi="Times New Roman" w:eastAsia="Times-Roman" w:cs="Times New Roman"/>
          <w:color w:val="auto"/>
          <w:sz w:val="22"/>
          <w:szCs w:val="22"/>
        </w:rPr>
        <w:t xml:space="preserve"> menunjukan bahwa</w:t>
      </w:r>
      <w:r>
        <w:rPr>
          <w:rFonts w:hint="default" w:ascii="Times New Roman" w:hAnsi="Times New Roman" w:eastAsia="Times-Roman" w:cs="Times New Roman"/>
          <w:color w:val="auto"/>
          <w:sz w:val="22"/>
          <w:szCs w:val="22"/>
          <w:lang w:val="en-US"/>
        </w:rPr>
        <w:t xml:space="preserve"> sebagian besar subjek memiliki k</w:t>
      </w:r>
      <w:r>
        <w:rPr>
          <w:rFonts w:hint="default" w:ascii="Times New Roman" w:hAnsi="Times New Roman" w:cs="Times New Roman"/>
          <w:sz w:val="22"/>
          <w:szCs w:val="22"/>
          <w:lang w:val="en-US"/>
        </w:rPr>
        <w:t>omitmen organisasi</w:t>
      </w:r>
      <w:r>
        <w:rPr>
          <w:rFonts w:hint="default" w:ascii="Times New Roman" w:hAnsi="Times New Roman" w:eastAsia="Times-Roman" w:cs="Times New Roman"/>
          <w:color w:val="auto"/>
          <w:sz w:val="22"/>
          <w:szCs w:val="22"/>
          <w:lang w:val="en-US"/>
        </w:rPr>
        <w:t xml:space="preserve"> yang rendah dengan persentase </w:t>
      </w:r>
      <w:r>
        <w:rPr>
          <w:rFonts w:hint="default" w:ascii="Times New Roman" w:hAnsi="Times New Roman" w:cs="Times New Roman"/>
          <w:sz w:val="22"/>
          <w:szCs w:val="22"/>
          <w:vertAlign w:val="baseline"/>
          <w:lang w:val="en-US"/>
        </w:rPr>
        <w:t>54,40%</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31</w:t>
      </w:r>
      <w:r>
        <w:rPr>
          <w:rFonts w:hint="default" w:ascii="Times New Roman" w:hAnsi="Times New Roman" w:cs="Times New Roman"/>
          <w:color w:val="auto"/>
          <w:sz w:val="22"/>
          <w:szCs w:val="22"/>
        </w:rPr>
        <w:t xml:space="preserve"> subjek)</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Dari hasil uji linieritas diperoleh F = </w:t>
      </w:r>
      <w:r>
        <w:rPr>
          <w:rFonts w:hint="default" w:ascii="Times New Roman" w:hAnsi="Times New Roman" w:cs="Times New Roman"/>
          <w:sz w:val="22"/>
          <w:szCs w:val="22"/>
          <w:lang w:val="en-US"/>
        </w:rPr>
        <w:t>16,086</w:t>
      </w:r>
      <w:r>
        <w:rPr>
          <w:rFonts w:hint="default" w:ascii="Times New Roman" w:hAnsi="Times New Roman" w:cs="Times New Roman"/>
          <w:color w:val="auto"/>
          <w:sz w:val="22"/>
          <w:szCs w:val="22"/>
        </w:rPr>
        <w:t xml:space="preserve"> (p ≤ 0,050) berati hubungan antara </w:t>
      </w:r>
      <w:r>
        <w:rPr>
          <w:rFonts w:hint="default" w:ascii="Times New Roman" w:hAnsi="Times New Roman" w:eastAsia="Times-Roman" w:cs="Times New Roman"/>
          <w:color w:val="auto"/>
          <w:sz w:val="22"/>
          <w:szCs w:val="22"/>
          <w:lang w:val="en-US"/>
        </w:rPr>
        <w:t>k</w:t>
      </w:r>
      <w:r>
        <w:rPr>
          <w:rFonts w:hint="default" w:ascii="Times New Roman" w:hAnsi="Times New Roman" w:cs="Times New Roman"/>
          <w:sz w:val="22"/>
          <w:szCs w:val="22"/>
          <w:lang w:val="en-US"/>
        </w:rPr>
        <w:t>omitmen organisasi</w:t>
      </w:r>
      <w:r>
        <w:rPr>
          <w:rFonts w:hint="default" w:ascii="Times New Roman" w:hAnsi="Times New Roman" w:cs="Times New Roman"/>
          <w:color w:val="auto"/>
          <w:sz w:val="22"/>
          <w:szCs w:val="22"/>
        </w:rPr>
        <w:t xml:space="preserve"> dengan</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lang w:val="en-US"/>
        </w:rPr>
        <w:t>OCB</w:t>
      </w:r>
      <w:r>
        <w:rPr>
          <w:rFonts w:hint="default" w:ascii="Times New Roman" w:hAnsi="Times New Roman" w:cs="Times New Roman"/>
          <w:color w:val="auto"/>
          <w:sz w:val="22"/>
          <w:szCs w:val="22"/>
        </w:rPr>
        <w:t xml:space="preserve"> merupakan hubungan yang linier.</w:t>
      </w:r>
    </w:p>
    <w:p>
      <w:pPr>
        <w:keepNext w:val="0"/>
        <w:keepLines w:val="0"/>
        <w:pageBreakBefore w:val="0"/>
        <w:widowControl/>
        <w:kinsoku/>
        <w:wordWrap/>
        <w:overflowPunct/>
        <w:topLinePunct w:val="0"/>
        <w:autoSpaceDE/>
        <w:autoSpaceDN/>
        <w:bidi w:val="0"/>
        <w:adjustRightInd/>
        <w:snapToGrid/>
        <w:spacing w:after="0" w:line="360" w:lineRule="auto"/>
        <w:ind w:firstLine="420"/>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 xml:space="preserve">Uji hipotesis dilakukan dengan menggunakan Teknik korelasi </w:t>
      </w:r>
      <w:r>
        <w:rPr>
          <w:rFonts w:hint="default" w:ascii="Times New Roman" w:hAnsi="Times New Roman" w:cs="Times New Roman"/>
          <w:i/>
          <w:color w:val="auto"/>
          <w:sz w:val="22"/>
          <w:szCs w:val="22"/>
        </w:rPr>
        <w:t>product moment</w:t>
      </w:r>
      <w:r>
        <w:rPr>
          <w:rFonts w:hint="default" w:ascii="Times New Roman" w:hAnsi="Times New Roman" w:cs="Times New Roman"/>
          <w:color w:val="auto"/>
          <w:sz w:val="22"/>
          <w:szCs w:val="22"/>
        </w:rPr>
        <w:t xml:space="preserve"> (</w:t>
      </w:r>
      <w:r>
        <w:rPr>
          <w:rFonts w:hint="default" w:ascii="Times New Roman" w:hAnsi="Times New Roman" w:cs="Times New Roman"/>
          <w:i/>
          <w:color w:val="auto"/>
          <w:sz w:val="22"/>
          <w:szCs w:val="22"/>
        </w:rPr>
        <w:t>pearson correlation</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Dari hasil analisis </w:t>
      </w:r>
      <w:r>
        <w:rPr>
          <w:rFonts w:hint="default" w:ascii="Times New Roman" w:hAnsi="Times New Roman" w:cs="Times New Roman"/>
          <w:i/>
          <w:color w:val="auto"/>
          <w:sz w:val="22"/>
          <w:szCs w:val="22"/>
        </w:rPr>
        <w:t>product moment</w:t>
      </w:r>
      <w:r>
        <w:rPr>
          <w:rFonts w:hint="default" w:ascii="Times New Roman" w:hAnsi="Times New Roman" w:cs="Times New Roman"/>
          <w:color w:val="auto"/>
          <w:sz w:val="22"/>
          <w:szCs w:val="22"/>
        </w:rPr>
        <w:t xml:space="preserve"> (</w:t>
      </w:r>
      <w:r>
        <w:rPr>
          <w:rFonts w:hint="default" w:ascii="Times New Roman" w:hAnsi="Times New Roman" w:cs="Times New Roman"/>
          <w:i/>
          <w:color w:val="auto"/>
          <w:sz w:val="22"/>
          <w:szCs w:val="22"/>
        </w:rPr>
        <w:t>pearson correlation</w:t>
      </w:r>
      <w:r>
        <w:rPr>
          <w:rFonts w:hint="default" w:ascii="Times New Roman" w:hAnsi="Times New Roman" w:cs="Times New Roman"/>
          <w:color w:val="auto"/>
          <w:sz w:val="22"/>
          <w:szCs w:val="22"/>
        </w:rPr>
        <w:t>) diperoleh koefisien korelasi (r</w:t>
      </w:r>
      <w:r>
        <w:rPr>
          <w:rFonts w:hint="default" w:ascii="Times New Roman" w:hAnsi="Times New Roman" w:cs="Times New Roman"/>
          <w:color w:val="auto"/>
          <w:sz w:val="22"/>
          <w:szCs w:val="22"/>
          <w:vertAlign w:val="subscript"/>
        </w:rPr>
        <w:t>xy</w:t>
      </w:r>
      <w:r>
        <w:rPr>
          <w:rFonts w:hint="default" w:ascii="Times New Roman" w:hAnsi="Times New Roman" w:cs="Times New Roman"/>
          <w:color w:val="auto"/>
          <w:sz w:val="22"/>
          <w:szCs w:val="22"/>
        </w:rPr>
        <w:t>) =</w:t>
      </w:r>
      <w:r>
        <w:rPr>
          <w:rFonts w:hint="default" w:ascii="Times New Roman" w:hAnsi="Times New Roman" w:cs="Times New Roman"/>
          <w:color w:val="auto"/>
          <w:sz w:val="22"/>
          <w:szCs w:val="22"/>
          <w:lang w:val="en-US"/>
        </w:rPr>
        <w:t xml:space="preserve"> </w:t>
      </w:r>
      <w:r>
        <w:rPr>
          <w:rFonts w:hint="default" w:ascii="Times New Roman" w:hAnsi="Times New Roman" w:cs="Times New Roman"/>
          <w:sz w:val="22"/>
          <w:szCs w:val="22"/>
          <w:lang w:val="en-US"/>
        </w:rPr>
        <w:t>0,485</w:t>
      </w:r>
      <w:r>
        <w:rPr>
          <w:rFonts w:hint="default" w:ascii="Times New Roman" w:hAnsi="Times New Roman" w:cs="Times New Roman"/>
          <w:color w:val="auto"/>
          <w:sz w:val="22"/>
          <w:szCs w:val="22"/>
        </w:rPr>
        <w:t xml:space="preserve"> (p &lt; 0,050) yang berarti </w:t>
      </w:r>
      <w:r>
        <w:rPr>
          <w:rFonts w:hint="default" w:ascii="Times New Roman" w:hAnsi="Times New Roman" w:cs="Times New Roman"/>
          <w:sz w:val="22"/>
          <w:szCs w:val="22"/>
        </w:rPr>
        <w:t xml:space="preserve">ada hubungan </w:t>
      </w:r>
      <w:r>
        <w:rPr>
          <w:rFonts w:hint="default" w:ascii="Times New Roman" w:hAnsi="Times New Roman" w:cs="Times New Roman"/>
          <w:sz w:val="22"/>
          <w:szCs w:val="22"/>
          <w:lang w:val="en-US"/>
        </w:rPr>
        <w:t>positif</w:t>
      </w:r>
      <w:r>
        <w:rPr>
          <w:rFonts w:hint="default" w:ascii="Times New Roman" w:hAnsi="Times New Roman" w:cs="Times New Roman"/>
          <w:sz w:val="22"/>
          <w:szCs w:val="22"/>
        </w:rPr>
        <w:t xml:space="preserve"> antara </w:t>
      </w:r>
      <w:r>
        <w:rPr>
          <w:rFonts w:hint="default" w:ascii="Times New Roman" w:hAnsi="Times New Roman" w:cs="Times New Roman"/>
          <w:i/>
          <w:iCs/>
          <w:color w:val="auto"/>
          <w:sz w:val="22"/>
          <w:szCs w:val="22"/>
        </w:rPr>
        <w:t>Organization Citizenship Behavior (OCB)</w:t>
      </w:r>
      <w:r>
        <w:rPr>
          <w:rFonts w:hint="default" w:ascii="Times New Roman" w:hAnsi="Times New Roman" w:cs="Times New Roman"/>
          <w:sz w:val="22"/>
          <w:szCs w:val="22"/>
        </w:rPr>
        <w:t xml:space="preserve"> dan</w:t>
      </w:r>
      <w:r>
        <w:rPr>
          <w:rFonts w:hint="default" w:ascii="Times New Roman" w:hAnsi="Times New Roman" w:cs="Times New Roman"/>
          <w:sz w:val="22"/>
          <w:szCs w:val="22"/>
          <w:lang w:val="en-US"/>
        </w:rPr>
        <w:t xml:space="preserve"> Komitmen Organisasi </w:t>
      </w:r>
      <w:r>
        <w:rPr>
          <w:rFonts w:hint="default" w:ascii="Times New Roman" w:hAnsi="Times New Roman" w:cs="Times New Roman"/>
          <w:sz w:val="22"/>
          <w:szCs w:val="22"/>
        </w:rPr>
        <w:t xml:space="preserve">pada </w:t>
      </w:r>
      <w:r>
        <w:rPr>
          <w:rFonts w:hint="default" w:ascii="Times New Roman" w:hAnsi="Times New Roman" w:cs="Times New Roman"/>
          <w:color w:val="auto"/>
          <w:sz w:val="22"/>
          <w:szCs w:val="22"/>
          <w:lang w:val="en-US"/>
        </w:rPr>
        <w:t xml:space="preserve">anggota komunitas </w:t>
      </w:r>
      <w:r>
        <w:rPr>
          <w:rFonts w:hint="default" w:ascii="Times New Roman" w:hAnsi="Times New Roman" w:cs="Times New Roman"/>
          <w:i/>
          <w:iCs/>
          <w:sz w:val="22"/>
          <w:szCs w:val="22"/>
          <w:lang w:eastAsia="ko-KR"/>
        </w:rPr>
        <w:t>HiLo</w:t>
      </w:r>
      <w:r>
        <w:rPr>
          <w:rFonts w:hint="default" w:ascii="Times New Roman" w:hAnsi="Times New Roman" w:cs="Times New Roman"/>
          <w:sz w:val="22"/>
          <w:szCs w:val="22"/>
          <w:lang w:eastAsia="ko-KR"/>
        </w:rPr>
        <w:t xml:space="preserve"> </w:t>
      </w:r>
      <w:r>
        <w:rPr>
          <w:rFonts w:hint="default" w:ascii="Times New Roman" w:hAnsi="Times New Roman" w:cs="Times New Roman"/>
          <w:i/>
          <w:iCs/>
          <w:sz w:val="22"/>
          <w:szCs w:val="22"/>
          <w:lang w:eastAsia="ko-KR"/>
        </w:rPr>
        <w:t xml:space="preserve">Green Community </w:t>
      </w:r>
      <w:r>
        <w:rPr>
          <w:rFonts w:hint="default" w:ascii="Times New Roman" w:hAnsi="Times New Roman" w:eastAsia="Malgun Gothic" w:cs="Times New Roman"/>
          <w:color w:val="000000" w:themeColor="text1"/>
          <w:sz w:val="22"/>
          <w:szCs w:val="22"/>
          <w:lang w:eastAsia="ko-KR"/>
        </w:rPr>
        <w:t>Yogyakarta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Semakin tinggi </w:t>
      </w:r>
      <w:r>
        <w:rPr>
          <w:rFonts w:hint="default" w:ascii="Times New Roman" w:hAnsi="Times New Roman" w:cs="Times New Roman"/>
          <w:sz w:val="22"/>
          <w:szCs w:val="22"/>
          <w:lang w:val="en-US"/>
        </w:rPr>
        <w:t>Komitmen Organisasi</w:t>
      </w:r>
      <w:r>
        <w:rPr>
          <w:rFonts w:hint="default" w:ascii="Times New Roman" w:hAnsi="Times New Roman" w:cs="Times New Roman"/>
          <w:color w:val="auto"/>
          <w:sz w:val="22"/>
          <w:szCs w:val="22"/>
        </w:rPr>
        <w:t xml:space="preserve"> yang dimiliki mahasiswa maka makan semakin tinggi </w:t>
      </w:r>
      <w:r>
        <w:rPr>
          <w:rFonts w:hint="default" w:ascii="Times New Roman" w:hAnsi="Times New Roman" w:cs="Times New Roman"/>
          <w:i/>
          <w:iCs/>
          <w:color w:val="auto"/>
          <w:sz w:val="22"/>
          <w:szCs w:val="22"/>
        </w:rPr>
        <w:t>OCB</w:t>
      </w:r>
      <w:r>
        <w:rPr>
          <w:rFonts w:hint="default" w:ascii="Times New Roman" w:hAnsi="Times New Roman" w:cs="Times New Roman"/>
          <w:color w:val="auto"/>
          <w:sz w:val="22"/>
          <w:szCs w:val="22"/>
        </w:rPr>
        <w:t xml:space="preserve"> pada </w:t>
      </w:r>
      <w:r>
        <w:rPr>
          <w:rFonts w:hint="default" w:ascii="Times New Roman" w:hAnsi="Times New Roman" w:cs="Times New Roman"/>
          <w:color w:val="auto"/>
          <w:sz w:val="22"/>
          <w:szCs w:val="22"/>
          <w:lang w:val="en-US"/>
        </w:rPr>
        <w:t>subjek</w:t>
      </w:r>
      <w:r>
        <w:rPr>
          <w:rFonts w:hint="default" w:ascii="Times New Roman" w:hAnsi="Times New Roman" w:cs="Times New Roman"/>
          <w:color w:val="auto"/>
          <w:sz w:val="22"/>
          <w:szCs w:val="22"/>
        </w:rPr>
        <w:t xml:space="preserve">. Sebaliknya, semakin rendah </w:t>
      </w:r>
      <w:r>
        <w:rPr>
          <w:rFonts w:hint="default" w:ascii="Times New Roman" w:hAnsi="Times New Roman" w:cs="Times New Roman"/>
          <w:sz w:val="22"/>
          <w:szCs w:val="22"/>
          <w:lang w:val="en-US"/>
        </w:rPr>
        <w:t>Komitmen Organisasi</w:t>
      </w:r>
      <w:r>
        <w:rPr>
          <w:rFonts w:hint="default" w:ascii="Times New Roman" w:hAnsi="Times New Roman" w:cs="Times New Roman"/>
          <w:color w:val="auto"/>
          <w:sz w:val="22"/>
          <w:szCs w:val="22"/>
        </w:rPr>
        <w:t xml:space="preserve"> yang dimiliki mahasiswa maka akan semakin rendah </w:t>
      </w:r>
      <w:r>
        <w:rPr>
          <w:rFonts w:hint="default" w:ascii="Times New Roman" w:hAnsi="Times New Roman" w:cs="Times New Roman"/>
          <w:i/>
          <w:iCs/>
          <w:color w:val="auto"/>
          <w:sz w:val="22"/>
          <w:szCs w:val="22"/>
        </w:rPr>
        <w:t>OCB</w:t>
      </w:r>
      <w:r>
        <w:rPr>
          <w:rFonts w:hint="default" w:ascii="Times New Roman" w:hAnsi="Times New Roman" w:cs="Times New Roman"/>
          <w:color w:val="auto"/>
          <w:sz w:val="22"/>
          <w:szCs w:val="22"/>
        </w:rPr>
        <w:t xml:space="preserve"> pada</w:t>
      </w:r>
      <w:r>
        <w:rPr>
          <w:rFonts w:hint="default" w:ascii="Times New Roman" w:hAnsi="Times New Roman" w:cs="Times New Roman"/>
          <w:color w:val="auto"/>
          <w:sz w:val="22"/>
          <w:szCs w:val="22"/>
          <w:lang w:val="en-US"/>
        </w:rPr>
        <w:t xml:space="preserve"> subjek</w:t>
      </w:r>
      <w:r>
        <w:rPr>
          <w:rFonts w:hint="default" w:ascii="Times New Roman" w:hAnsi="Times New Roman" w:cs="Times New Roman"/>
          <w:color w:val="auto"/>
          <w:sz w:val="22"/>
          <w:szCs w:val="22"/>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eastAsia="SimSun" w:cs="Times New Roman"/>
          <w:b w:val="0"/>
          <w:i w:val="0"/>
          <w:color w:val="auto"/>
          <w:sz w:val="22"/>
          <w:szCs w:val="22"/>
          <w:lang w:val="en-US"/>
        </w:rPr>
      </w:pPr>
      <w:r>
        <w:rPr>
          <w:rFonts w:hint="default" w:ascii="Times New Roman" w:hAnsi="Times New Roman" w:eastAsia="Malgun Gothic" w:cs="Times New Roman"/>
          <w:color w:val="000000" w:themeColor="text1"/>
          <w:sz w:val="22"/>
          <w:szCs w:val="22"/>
          <w:lang w:val="en-US" w:eastAsia="ko-KR"/>
        </w:rPr>
        <w:t xml:space="preserve">Adanya hubungan antara komitmen organisasi dengan </w:t>
      </w:r>
      <w:r>
        <w:rPr>
          <w:rFonts w:hint="default" w:ascii="Times New Roman" w:hAnsi="Times New Roman" w:cs="Times New Roman"/>
          <w:i/>
          <w:iCs/>
          <w:color w:val="auto"/>
          <w:sz w:val="22"/>
          <w:szCs w:val="22"/>
        </w:rPr>
        <w:t>Organization Citizenship Behavior (OCB)</w:t>
      </w:r>
      <w:r>
        <w:rPr>
          <w:rFonts w:hint="default" w:ascii="Times New Roman" w:hAnsi="Times New Roman" w:cs="Times New Roman"/>
          <w:i w:val="0"/>
          <w:iCs w:val="0"/>
          <w:color w:val="auto"/>
          <w:sz w:val="22"/>
          <w:szCs w:val="22"/>
          <w:lang w:val="en-US"/>
        </w:rPr>
        <w:t xml:space="preserve">, berarti setiap aspek </w:t>
      </w:r>
      <w:r>
        <w:rPr>
          <w:rFonts w:hint="default" w:ascii="Times New Roman" w:hAnsi="Times New Roman" w:cs="Times New Roman"/>
          <w:sz w:val="22"/>
          <w:szCs w:val="22"/>
          <w:lang w:val="en-US"/>
        </w:rPr>
        <w:t xml:space="preserve">komitmen organisasi </w:t>
      </w:r>
      <w:r>
        <w:rPr>
          <w:rFonts w:hint="default" w:ascii="Times New Roman" w:hAnsi="Times New Roman" w:cs="Times New Roman"/>
          <w:sz w:val="22"/>
          <w:szCs w:val="22"/>
        </w:rPr>
        <w:t>memberikan sumbangan terhadap</w:t>
      </w:r>
      <w:r>
        <w:rPr>
          <w:rFonts w:hint="default" w:ascii="Times New Roman" w:hAnsi="Times New Roman" w:cs="Times New Roman"/>
          <w:sz w:val="22"/>
          <w:szCs w:val="22"/>
          <w:lang w:val="en-US"/>
        </w:rPr>
        <w:t xml:space="preserve"> </w:t>
      </w:r>
      <w:r>
        <w:rPr>
          <w:rFonts w:hint="default" w:ascii="Times New Roman" w:hAnsi="Times New Roman" w:cs="Times New Roman"/>
          <w:i/>
          <w:iCs/>
          <w:color w:val="auto"/>
          <w:sz w:val="22"/>
          <w:szCs w:val="22"/>
        </w:rPr>
        <w:t>Organization Citizenship Behavior (OCB)</w:t>
      </w:r>
      <w:r>
        <w:rPr>
          <w:rFonts w:hint="default" w:ascii="Times New Roman" w:hAnsi="Times New Roman" w:cs="Times New Roman"/>
          <w:sz w:val="22"/>
          <w:szCs w:val="22"/>
          <w:lang w:val="en-US"/>
        </w:rPr>
        <w:t xml:space="preserve">. </w:t>
      </w:r>
      <w:r>
        <w:rPr>
          <w:rFonts w:hint="default" w:ascii="Times New Roman" w:hAnsi="Times New Roman" w:cs="Times New Roman"/>
          <w:color w:val="auto"/>
          <w:sz w:val="22"/>
          <w:szCs w:val="22"/>
          <w:shd w:val="clear"/>
          <w:lang w:val="en-US"/>
        </w:rPr>
        <w:t>Individu dengan komitmen afektif yang tinggi memiliki ikatan emosional keterlibatan yang tinggi terhadap organisasinya, individu cenderung</w:t>
      </w:r>
      <w:r>
        <w:rPr>
          <w:rFonts w:hint="default" w:ascii="Times New Roman" w:hAnsi="Times New Roman" w:eastAsia="SimSun" w:cs="Times New Roman"/>
          <w:b w:val="0"/>
          <w:bCs w:val="0"/>
          <w:i w:val="0"/>
          <w:color w:val="auto"/>
          <w:sz w:val="22"/>
          <w:szCs w:val="22"/>
        </w:rPr>
        <w:t xml:space="preserve"> terlibat secara langsung dalam</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val="0"/>
          <w:color w:val="auto"/>
          <w:sz w:val="22"/>
          <w:szCs w:val="22"/>
        </w:rPr>
        <w:t>kegiatan-kegiatan organisasi dan peduli pada kelangsungan hidup</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val="0"/>
          <w:color w:val="auto"/>
          <w:sz w:val="22"/>
          <w:szCs w:val="22"/>
        </w:rPr>
        <w:t>organisasi</w:t>
      </w:r>
      <w:r>
        <w:rPr>
          <w:rFonts w:hint="default" w:ascii="Times New Roman" w:hAnsi="Times New Roman" w:eastAsia="SimSun" w:cs="Times New Roman"/>
          <w:b w:val="0"/>
          <w:bCs w:val="0"/>
          <w:i w:val="0"/>
          <w:color w:val="auto"/>
          <w:sz w:val="22"/>
          <w:szCs w:val="22"/>
          <w:lang w:val="en-US"/>
        </w:rPr>
        <w:t xml:space="preserve">. Namun, kondisi yang terjadi pada komunitas </w:t>
      </w:r>
      <w:r>
        <w:rPr>
          <w:rFonts w:hint="default" w:ascii="Times New Roman" w:hAnsi="Times New Roman" w:cs="Times New Roman"/>
          <w:i/>
          <w:iCs/>
          <w:sz w:val="22"/>
          <w:szCs w:val="22"/>
          <w:lang w:eastAsia="ko-KR"/>
        </w:rPr>
        <w:t>HiLo</w:t>
      </w:r>
      <w:r>
        <w:rPr>
          <w:rFonts w:hint="default" w:ascii="Times New Roman" w:hAnsi="Times New Roman" w:cs="Times New Roman"/>
          <w:sz w:val="22"/>
          <w:szCs w:val="22"/>
          <w:lang w:eastAsia="ko-KR"/>
        </w:rPr>
        <w:t xml:space="preserve"> </w:t>
      </w:r>
      <w:r>
        <w:rPr>
          <w:rFonts w:hint="default" w:ascii="Times New Roman" w:hAnsi="Times New Roman" w:cs="Times New Roman"/>
          <w:i/>
          <w:iCs/>
          <w:sz w:val="22"/>
          <w:szCs w:val="22"/>
          <w:lang w:eastAsia="ko-KR"/>
        </w:rPr>
        <w:t xml:space="preserve">Green Community </w:t>
      </w:r>
      <w:r>
        <w:rPr>
          <w:rFonts w:hint="default" w:ascii="Times New Roman" w:hAnsi="Times New Roman" w:eastAsia="Malgun Gothic" w:cs="Times New Roman"/>
          <w:color w:val="000000" w:themeColor="text1"/>
          <w:sz w:val="22"/>
          <w:szCs w:val="22"/>
          <w:lang w:eastAsia="ko-KR"/>
        </w:rPr>
        <w:t>Yogyakarta</w:t>
      </w:r>
      <w:r>
        <w:rPr>
          <w:rFonts w:hint="default" w:ascii="Times New Roman" w:hAnsi="Times New Roman" w:eastAsia="Malgun Gothic" w:cs="Times New Roman"/>
          <w:color w:val="000000" w:themeColor="text1"/>
          <w:sz w:val="22"/>
          <w:szCs w:val="22"/>
          <w:lang w:val="en-US" w:eastAsia="ko-KR"/>
        </w:rPr>
        <w:t xml:space="preserve"> justru menunjukan hal yang sebaliknya. Dapat diketahui dari aitem skala penelitian menunjukan bahwa sebagian besar subjek merasa bukan bagian dari anggota keluarga organisasi dan subjek merasa bahwa </w:t>
      </w:r>
      <w:r>
        <w:rPr>
          <w:rFonts w:hint="default" w:ascii="Times New Roman" w:hAnsi="Times New Roman" w:eastAsia="SimSun" w:cs="Times New Roman"/>
          <w:b w:val="0"/>
          <w:bCs w:val="0"/>
          <w:i w:val="0"/>
          <w:color w:val="auto"/>
          <w:sz w:val="22"/>
          <w:szCs w:val="22"/>
          <w:lang w:val="en-US"/>
        </w:rPr>
        <w:t xml:space="preserve">komunitas </w:t>
      </w:r>
      <w:r>
        <w:rPr>
          <w:rFonts w:hint="default" w:ascii="Times New Roman" w:hAnsi="Times New Roman" w:cs="Times New Roman"/>
          <w:i/>
          <w:iCs/>
          <w:sz w:val="22"/>
          <w:szCs w:val="22"/>
          <w:lang w:eastAsia="ko-KR"/>
        </w:rPr>
        <w:t>HiLo</w:t>
      </w:r>
      <w:r>
        <w:rPr>
          <w:rFonts w:hint="default" w:ascii="Times New Roman" w:hAnsi="Times New Roman" w:cs="Times New Roman"/>
          <w:sz w:val="22"/>
          <w:szCs w:val="22"/>
          <w:lang w:eastAsia="ko-KR"/>
        </w:rPr>
        <w:t xml:space="preserve"> </w:t>
      </w:r>
      <w:r>
        <w:rPr>
          <w:rFonts w:hint="default" w:ascii="Times New Roman" w:hAnsi="Times New Roman" w:cs="Times New Roman"/>
          <w:i/>
          <w:iCs/>
          <w:sz w:val="22"/>
          <w:szCs w:val="22"/>
          <w:lang w:eastAsia="ko-KR"/>
        </w:rPr>
        <w:t xml:space="preserve">Green Community </w:t>
      </w:r>
      <w:r>
        <w:rPr>
          <w:rFonts w:hint="default" w:ascii="Times New Roman" w:hAnsi="Times New Roman" w:eastAsia="Malgun Gothic" w:cs="Times New Roman"/>
          <w:color w:val="000000" w:themeColor="text1"/>
          <w:sz w:val="22"/>
          <w:szCs w:val="22"/>
          <w:lang w:eastAsia="ko-KR"/>
        </w:rPr>
        <w:t>Yogyakarta</w:t>
      </w:r>
      <w:r>
        <w:rPr>
          <w:rFonts w:hint="default" w:ascii="Times New Roman" w:hAnsi="Times New Roman" w:eastAsia="Malgun Gothic" w:cs="Times New Roman"/>
          <w:color w:val="000000" w:themeColor="text1"/>
          <w:sz w:val="22"/>
          <w:szCs w:val="22"/>
          <w:lang w:val="en-US" w:eastAsia="ko-KR"/>
        </w:rPr>
        <w:t xml:space="preserve"> kurang memiliki banyak makna penting bagi hidupnya. Hal tersebut juga didukung dari hasil penelitian yang menunjukan bahwa sebagian besar subjek sebanyak</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31</w:t>
      </w:r>
      <w:r>
        <w:rPr>
          <w:rFonts w:hint="default" w:ascii="Times New Roman" w:hAnsi="Times New Roman" w:cs="Times New Roman"/>
          <w:sz w:val="22"/>
          <w:szCs w:val="22"/>
        </w:rPr>
        <w:t xml:space="preserve"> subjek</w:t>
      </w:r>
      <w:r>
        <w:rPr>
          <w:rFonts w:hint="default" w:ascii="Times New Roman" w:hAnsi="Times New Roman" w:cs="Times New Roman"/>
          <w:sz w:val="22"/>
          <w:szCs w:val="22"/>
          <w:lang w:val="en-US"/>
        </w:rPr>
        <w:t xml:space="preserve"> (54,40</w:t>
      </w:r>
      <w:r>
        <w:rPr>
          <w:rFonts w:hint="default" w:ascii="Times New Roman" w:hAnsi="Times New Roman" w:cs="Times New Roman"/>
          <w:sz w:val="22"/>
          <w:szCs w:val="22"/>
        </w:rPr>
        <w:t>%</w:t>
      </w:r>
      <w:r>
        <w:rPr>
          <w:rFonts w:hint="default" w:ascii="Times New Roman" w:hAnsi="Times New Roman" w:cs="Times New Roman"/>
          <w:sz w:val="22"/>
          <w:szCs w:val="22"/>
          <w:lang w:val="en-US"/>
        </w:rPr>
        <w:t xml:space="preserve">) memiliki komitmen organisasi yang rendah. </w:t>
      </w:r>
      <w:r>
        <w:rPr>
          <w:rFonts w:hint="default" w:ascii="Times New Roman" w:hAnsi="Times New Roman" w:eastAsia="Malgun Gothic" w:cs="Times New Roman"/>
          <w:color w:val="000000" w:themeColor="text1"/>
          <w:sz w:val="22"/>
          <w:szCs w:val="22"/>
          <w:lang w:val="en-US" w:eastAsia="ko-KR"/>
        </w:rPr>
        <w:t xml:space="preserve">Sejalan dengan kondisi tersebut, subjek </w:t>
      </w:r>
      <w:r>
        <w:rPr>
          <w:rFonts w:hint="default" w:ascii="Times New Roman" w:hAnsi="Times New Roman" w:eastAsia="SimSun" w:cs="Times New Roman"/>
          <w:b w:val="0"/>
          <w:i w:val="0"/>
          <w:color w:val="auto"/>
          <w:sz w:val="22"/>
          <w:szCs w:val="22"/>
        </w:rPr>
        <w:t xml:space="preserve">yang </w:t>
      </w:r>
      <w:r>
        <w:rPr>
          <w:rFonts w:hint="default" w:ascii="Times New Roman" w:hAnsi="Times New Roman" w:eastAsia="SimSun" w:cs="Times New Roman"/>
          <w:b w:val="0"/>
          <w:i w:val="0"/>
          <w:color w:val="auto"/>
          <w:sz w:val="22"/>
          <w:szCs w:val="22"/>
          <w:lang w:val="en-US"/>
        </w:rPr>
        <w:t xml:space="preserve">memiliki </w:t>
      </w:r>
      <w:r>
        <w:rPr>
          <w:rFonts w:hint="default" w:ascii="Times New Roman" w:hAnsi="Times New Roman" w:eastAsia="SimSun" w:cs="Times New Roman"/>
          <w:b w:val="0"/>
          <w:i w:val="0"/>
          <w:color w:val="auto"/>
          <w:sz w:val="22"/>
          <w:szCs w:val="22"/>
        </w:rPr>
        <w:t xml:space="preserve">komitmen </w:t>
      </w:r>
      <w:r>
        <w:rPr>
          <w:rFonts w:hint="default" w:ascii="Times New Roman" w:hAnsi="Times New Roman" w:eastAsia="SimSun" w:cs="Times New Roman"/>
          <w:b w:val="0"/>
          <w:i w:val="0"/>
          <w:color w:val="auto"/>
          <w:sz w:val="22"/>
          <w:szCs w:val="22"/>
          <w:lang w:val="en-US"/>
        </w:rPr>
        <w:t>afektif</w:t>
      </w:r>
      <w:r>
        <w:rPr>
          <w:rFonts w:hint="default" w:ascii="Times New Roman" w:hAnsi="Times New Roman" w:eastAsia="SimSun" w:cs="Times New Roman"/>
          <w:b w:val="0"/>
          <w:i w:val="0"/>
          <w:color w:val="auto"/>
          <w:sz w:val="22"/>
          <w:szCs w:val="22"/>
        </w:rPr>
        <w:t xml:space="preserve"> </w:t>
      </w:r>
      <w:r>
        <w:rPr>
          <w:rFonts w:hint="default" w:ascii="Times New Roman" w:hAnsi="Times New Roman" w:eastAsia="SimSun" w:cs="Times New Roman"/>
          <w:b w:val="0"/>
          <w:i w:val="0"/>
          <w:color w:val="auto"/>
          <w:sz w:val="22"/>
          <w:szCs w:val="22"/>
          <w:lang w:val="en-US"/>
        </w:rPr>
        <w:t xml:space="preserve">yang rendah, cenderung kurang </w:t>
      </w:r>
      <w:r>
        <w:rPr>
          <w:rFonts w:hint="default" w:ascii="Times New Roman" w:hAnsi="Times New Roman" w:eastAsia="SimSun" w:cs="Times New Roman"/>
          <w:b w:val="0"/>
          <w:i w:val="0"/>
          <w:color w:val="auto"/>
          <w:sz w:val="22"/>
          <w:szCs w:val="22"/>
        </w:rPr>
        <w:t xml:space="preserve">memiliki upaya atas nama organisasi </w:t>
      </w:r>
      <w:r>
        <w:rPr>
          <w:rFonts w:hint="default" w:ascii="Times New Roman" w:hAnsi="Times New Roman" w:eastAsia="SimSun" w:cs="Times New Roman"/>
          <w:b w:val="0"/>
          <w:i w:val="0"/>
          <w:color w:val="auto"/>
          <w:sz w:val="22"/>
          <w:szCs w:val="22"/>
          <w:lang w:val="en-US"/>
        </w:rPr>
        <w:t>dan cenderung kurang memiliki usaha untuk</w:t>
      </w:r>
      <w:r>
        <w:rPr>
          <w:rFonts w:hint="default" w:ascii="Times New Roman" w:hAnsi="Times New Roman" w:eastAsia="SimSun" w:cs="Times New Roman"/>
          <w:b w:val="0"/>
          <w:i w:val="0"/>
          <w:color w:val="auto"/>
          <w:sz w:val="22"/>
          <w:szCs w:val="22"/>
        </w:rPr>
        <w:t xml:space="preserve"> mencapai tujuan dan misi perusahaan</w:t>
      </w:r>
      <w:r>
        <w:rPr>
          <w:rFonts w:hint="default" w:ascii="Times New Roman" w:hAnsi="Times New Roman" w:eastAsia="SimSun" w:cs="Times New Roman"/>
          <w:b w:val="0"/>
          <w:i w:val="0"/>
          <w:color w:val="auto"/>
          <w:sz w:val="22"/>
          <w:szCs w:val="22"/>
          <w:lang w:val="en-US"/>
        </w:rPr>
        <w:t xml:space="preserve">, dengan kata lain individu cenderung tidak melakukan lebih dari apa yang dituntut oleh organisasi. Sebaliknya, menurut </w:t>
      </w:r>
      <w:r>
        <w:rPr>
          <w:rFonts w:hint="default" w:ascii="Times New Roman" w:hAnsi="Times New Roman" w:eastAsia="SimSun" w:cs="Times New Roman"/>
          <w:b w:val="0"/>
          <w:bCs w:val="0"/>
          <w:i w:val="0"/>
          <w:iCs/>
          <w:color w:val="auto"/>
          <w:sz w:val="22"/>
          <w:szCs w:val="22"/>
          <w:lang w:val="en-US"/>
        </w:rPr>
        <w:t>Wicaksono dan Masykur (2018</w:t>
      </w:r>
      <w:r>
        <w:rPr>
          <w:rFonts w:hint="default" w:ascii="Times New Roman" w:hAnsi="Times New Roman" w:eastAsia="SimSun" w:cs="Times New Roman"/>
          <w:b w:val="0"/>
          <w:i w:val="0"/>
          <w:color w:val="auto"/>
          <w:sz w:val="22"/>
          <w:szCs w:val="22"/>
          <w:shd w:val="clear"/>
          <w:lang w:val="en-US"/>
        </w:rPr>
        <w:t xml:space="preserve">) apabila individu memiliki </w:t>
      </w:r>
      <w:r>
        <w:rPr>
          <w:rFonts w:hint="default" w:ascii="Times New Roman" w:hAnsi="Times New Roman" w:eastAsia="SimSun" w:cs="Times New Roman"/>
          <w:b w:val="0"/>
          <w:i w:val="0"/>
          <w:color w:val="auto"/>
          <w:sz w:val="22"/>
          <w:szCs w:val="22"/>
        </w:rPr>
        <w:t xml:space="preserve">komitmen </w:t>
      </w:r>
      <w:r>
        <w:rPr>
          <w:rFonts w:hint="default" w:ascii="Times New Roman" w:hAnsi="Times New Roman" w:eastAsia="SimSun" w:cs="Times New Roman"/>
          <w:b w:val="0"/>
          <w:i w:val="0"/>
          <w:color w:val="auto"/>
          <w:sz w:val="22"/>
          <w:szCs w:val="22"/>
          <w:lang w:val="en-US"/>
        </w:rPr>
        <w:t>afektif</w:t>
      </w:r>
      <w:r>
        <w:rPr>
          <w:rFonts w:hint="default" w:ascii="Times New Roman" w:hAnsi="Times New Roman" w:eastAsia="SimSun" w:cs="Times New Roman"/>
          <w:b w:val="0"/>
          <w:i w:val="0"/>
          <w:color w:val="auto"/>
          <w:sz w:val="22"/>
          <w:szCs w:val="22"/>
        </w:rPr>
        <w:t xml:space="preserve"> </w:t>
      </w:r>
      <w:r>
        <w:rPr>
          <w:rFonts w:hint="default" w:ascii="Times New Roman" w:hAnsi="Times New Roman" w:eastAsia="SimSun" w:cs="Times New Roman"/>
          <w:b w:val="0"/>
          <w:i w:val="0"/>
          <w:color w:val="auto"/>
          <w:sz w:val="22"/>
          <w:szCs w:val="22"/>
          <w:lang w:val="en-US"/>
        </w:rPr>
        <w:t>yang tinggi, cenderung</w:t>
      </w:r>
      <w:r>
        <w:rPr>
          <w:rFonts w:hint="default" w:ascii="Times New Roman" w:hAnsi="Times New Roman" w:eastAsia="SimSun" w:cs="Times New Roman"/>
          <w:b w:val="0"/>
          <w:i w:val="0"/>
          <w:color w:val="auto"/>
          <w:sz w:val="22"/>
          <w:szCs w:val="22"/>
        </w:rPr>
        <w:t xml:space="preserve"> memiliki lebih banyak upaya atas nama organisasi untuk</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berusaha mencapai tujuan dan misi perusahaan</w:t>
      </w:r>
      <w:r>
        <w:rPr>
          <w:rFonts w:hint="default" w:ascii="Times New Roman" w:hAnsi="Times New Roman" w:eastAsia="SimSun" w:cs="Times New Roman"/>
          <w:b w:val="0"/>
          <w:i w:val="0"/>
          <w:color w:val="auto"/>
          <w:sz w:val="22"/>
          <w:szCs w:val="2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eastAsia="SimSun" w:cs="Times New Roman"/>
          <w:b w:val="0"/>
          <w:i w:val="0"/>
          <w:color w:val="auto"/>
          <w:sz w:val="22"/>
          <w:szCs w:val="22"/>
          <w:lang w:val="en-US"/>
        </w:rPr>
      </w:pPr>
      <w:r>
        <w:rPr>
          <w:rFonts w:hint="default" w:ascii="Times New Roman" w:hAnsi="Times New Roman" w:cs="Times New Roman"/>
          <w:color w:val="auto"/>
          <w:sz w:val="22"/>
          <w:szCs w:val="22"/>
          <w:lang w:val="en-US"/>
        </w:rPr>
        <w:t xml:space="preserve">Individu </w:t>
      </w:r>
      <w:r>
        <w:rPr>
          <w:rFonts w:hint="default" w:ascii="Times New Roman" w:hAnsi="Times New Roman" w:cs="Times New Roman"/>
          <w:color w:val="auto"/>
          <w:sz w:val="22"/>
          <w:szCs w:val="22"/>
        </w:rPr>
        <w:t xml:space="preserve">dengan </w:t>
      </w:r>
      <w:r>
        <w:rPr>
          <w:rFonts w:hint="default" w:ascii="Times New Roman" w:hAnsi="Times New Roman" w:cs="Times New Roman"/>
          <w:i/>
          <w:iCs/>
          <w:color w:val="auto"/>
          <w:sz w:val="22"/>
          <w:szCs w:val="22"/>
        </w:rPr>
        <w:t>normative</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iCs/>
          <w:color w:val="auto"/>
          <w:sz w:val="22"/>
          <w:szCs w:val="22"/>
        </w:rPr>
        <w:t>commitment</w:t>
      </w:r>
      <w:r>
        <w:rPr>
          <w:rFonts w:hint="default" w:ascii="Times New Roman" w:hAnsi="Times New Roman" w:cs="Times New Roman"/>
          <w:color w:val="auto"/>
          <w:sz w:val="22"/>
          <w:szCs w:val="22"/>
        </w:rPr>
        <w:t xml:space="preserve"> yang tinggi</w:t>
      </w:r>
      <w:r>
        <w:rPr>
          <w:rFonts w:hint="default" w:ascii="Times New Roman" w:hAnsi="Times New Roman" w:cs="Times New Roman"/>
          <w:color w:val="auto"/>
          <w:sz w:val="22"/>
          <w:szCs w:val="22"/>
          <w:lang w:val="en-US"/>
        </w:rPr>
        <w:t xml:space="preserve"> cenderung akan melakukan suatu hal lebih dari yang dituntut, dengan kata lain individu akan menampilkan perilaku </w:t>
      </w:r>
      <w:r>
        <w:rPr>
          <w:rFonts w:hint="default" w:ascii="Times New Roman" w:hAnsi="Times New Roman" w:cs="Times New Roman"/>
          <w:i/>
          <w:iCs/>
          <w:color w:val="auto"/>
          <w:sz w:val="22"/>
          <w:szCs w:val="22"/>
        </w:rPr>
        <w:t>extra-role</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color w:val="auto"/>
          <w:sz w:val="22"/>
          <w:szCs w:val="22"/>
        </w:rPr>
        <w:t xml:space="preserve">bagi kepentingan </w:t>
      </w:r>
      <w:r>
        <w:rPr>
          <w:rFonts w:hint="default" w:ascii="Times New Roman" w:hAnsi="Times New Roman" w:cs="Times New Roman"/>
          <w:color w:val="auto"/>
          <w:sz w:val="22"/>
          <w:szCs w:val="22"/>
          <w:lang w:val="en-US"/>
        </w:rPr>
        <w:t>dan</w:t>
      </w:r>
      <w:r>
        <w:rPr>
          <w:rFonts w:hint="default" w:ascii="Times New Roman" w:hAnsi="Times New Roman" w:cs="Times New Roman"/>
          <w:color w:val="auto"/>
          <w:sz w:val="22"/>
          <w:szCs w:val="22"/>
        </w:rPr>
        <w:t xml:space="preserve"> pencapaian tujuan</w:t>
      </w:r>
      <w:r>
        <w:rPr>
          <w:rFonts w:hint="default" w:ascii="Times New Roman" w:hAnsi="Times New Roman" w:cs="Times New Roman"/>
          <w:color w:val="auto"/>
          <w:sz w:val="22"/>
          <w:szCs w:val="22"/>
          <w:lang w:val="en-US"/>
        </w:rPr>
        <w:t xml:space="preserve"> organisasi </w:t>
      </w:r>
      <w:r>
        <w:rPr>
          <w:rFonts w:hint="default" w:ascii="Times New Roman" w:hAnsi="Times New Roman" w:cs="Times New Roman"/>
          <w:color w:val="auto"/>
          <w:sz w:val="22"/>
          <w:szCs w:val="22"/>
          <w:shd w:val="clear"/>
          <w:lang w:val="en-US"/>
        </w:rPr>
        <w:t xml:space="preserve">(Sudarmo dan Wibowo, 2018). Kenyataan yang terjadi pada </w:t>
      </w:r>
      <w:r>
        <w:rPr>
          <w:rFonts w:hint="default" w:ascii="Times New Roman" w:hAnsi="Times New Roman" w:eastAsia="SimSun" w:cs="Times New Roman"/>
          <w:b w:val="0"/>
          <w:bCs w:val="0"/>
          <w:i w:val="0"/>
          <w:color w:val="auto"/>
          <w:sz w:val="22"/>
          <w:szCs w:val="22"/>
          <w:lang w:val="en-US"/>
        </w:rPr>
        <w:t xml:space="preserve">komunitas </w:t>
      </w:r>
      <w:r>
        <w:rPr>
          <w:rFonts w:hint="default" w:ascii="Times New Roman" w:hAnsi="Times New Roman" w:cs="Times New Roman"/>
          <w:i/>
          <w:iCs/>
          <w:sz w:val="22"/>
          <w:szCs w:val="22"/>
          <w:lang w:eastAsia="ko-KR"/>
        </w:rPr>
        <w:t>HiLo</w:t>
      </w:r>
      <w:r>
        <w:rPr>
          <w:rFonts w:hint="default" w:ascii="Times New Roman" w:hAnsi="Times New Roman" w:cs="Times New Roman"/>
          <w:sz w:val="22"/>
          <w:szCs w:val="22"/>
          <w:lang w:eastAsia="ko-KR"/>
        </w:rPr>
        <w:t xml:space="preserve"> </w:t>
      </w:r>
      <w:r>
        <w:rPr>
          <w:rFonts w:hint="default" w:ascii="Times New Roman" w:hAnsi="Times New Roman" w:cs="Times New Roman"/>
          <w:i/>
          <w:iCs/>
          <w:sz w:val="22"/>
          <w:szCs w:val="22"/>
          <w:lang w:eastAsia="ko-KR"/>
        </w:rPr>
        <w:t xml:space="preserve">Green Community </w:t>
      </w:r>
      <w:r>
        <w:rPr>
          <w:rFonts w:hint="default" w:ascii="Times New Roman" w:hAnsi="Times New Roman" w:eastAsia="Malgun Gothic" w:cs="Times New Roman"/>
          <w:color w:val="000000" w:themeColor="text1"/>
          <w:sz w:val="22"/>
          <w:szCs w:val="22"/>
          <w:lang w:eastAsia="ko-KR"/>
        </w:rPr>
        <w:t>Yogyakarta</w:t>
      </w:r>
      <w:r>
        <w:rPr>
          <w:rFonts w:hint="default" w:ascii="Times New Roman" w:hAnsi="Times New Roman" w:eastAsia="Malgun Gothic" w:cs="Times New Roman"/>
          <w:color w:val="000000" w:themeColor="text1"/>
          <w:sz w:val="22"/>
          <w:szCs w:val="22"/>
          <w:lang w:val="en-US" w:eastAsia="ko-KR"/>
        </w:rPr>
        <w:t xml:space="preserve"> menunjukan sebagian besar subjek memiliki </w:t>
      </w:r>
      <w:r>
        <w:rPr>
          <w:rFonts w:hint="default" w:ascii="Times New Roman" w:hAnsi="Times New Roman" w:cs="Times New Roman"/>
          <w:i/>
          <w:iCs/>
          <w:color w:val="auto"/>
          <w:sz w:val="22"/>
          <w:szCs w:val="22"/>
        </w:rPr>
        <w:t>normative</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iCs/>
          <w:color w:val="auto"/>
          <w:sz w:val="22"/>
          <w:szCs w:val="22"/>
        </w:rPr>
        <w:t>commitment</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val="0"/>
          <w:iCs w:val="0"/>
          <w:color w:val="auto"/>
          <w:sz w:val="22"/>
          <w:szCs w:val="22"/>
          <w:lang w:val="en-US"/>
        </w:rPr>
        <w:t xml:space="preserve">yang cukup rendah. Subjek merasa ingin meninggalkan organisasi tersebut karena subjek merasa bahwa organisasi tersebut tidak memiliki banyak jasa bagi dirinya. Hal tersebut juga didukung dari hasil wawancara yang menunjukan bahwa subjek tidak memiliki keingingan untuk tetap berada di organisasi karena tidak mendapatkan upah dari komunitas tersebut. </w:t>
      </w:r>
      <w:r>
        <w:rPr>
          <w:rFonts w:hint="default" w:ascii="Times New Roman" w:hAnsi="Times New Roman" w:eastAsia="SimSun" w:cs="Times New Roman"/>
          <w:b w:val="0"/>
          <w:i w:val="0"/>
          <w:color w:val="auto"/>
          <w:sz w:val="22"/>
          <w:szCs w:val="22"/>
        </w:rPr>
        <w:t xml:space="preserve">Greenberg dan Baron </w:t>
      </w:r>
      <w:r>
        <w:rPr>
          <w:rFonts w:hint="default" w:ascii="Times New Roman" w:hAnsi="Times New Roman" w:eastAsia="SimSun" w:cs="Times New Roman"/>
          <w:b w:val="0"/>
          <w:i w:val="0"/>
          <w:color w:val="auto"/>
          <w:sz w:val="22"/>
          <w:szCs w:val="22"/>
          <w:lang w:val="en-US"/>
        </w:rPr>
        <w:t>(dalam Teresia dan Suyasa, 2008), mengatakan bahwa s</w:t>
      </w:r>
      <w:r>
        <w:rPr>
          <w:rFonts w:hint="default" w:ascii="Times New Roman" w:hAnsi="Times New Roman" w:eastAsia="SimSun" w:cs="Times New Roman"/>
          <w:b w:val="0"/>
          <w:i w:val="0"/>
          <w:color w:val="auto"/>
          <w:sz w:val="22"/>
          <w:szCs w:val="22"/>
        </w:rPr>
        <w:t>emakin</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 xml:space="preserve">tinggi komitmen </w:t>
      </w:r>
      <w:r>
        <w:rPr>
          <w:rFonts w:hint="default" w:ascii="Times New Roman" w:hAnsi="Times New Roman" w:eastAsia="SimSun" w:cs="Times New Roman"/>
          <w:b w:val="0"/>
          <w:i w:val="0"/>
          <w:color w:val="auto"/>
          <w:sz w:val="22"/>
          <w:szCs w:val="22"/>
          <w:lang w:val="en-US"/>
        </w:rPr>
        <w:t>individu</w:t>
      </w:r>
      <w:r>
        <w:rPr>
          <w:rFonts w:hint="default" w:ascii="Times New Roman" w:hAnsi="Times New Roman" w:eastAsia="SimSun" w:cs="Times New Roman"/>
          <w:b w:val="0"/>
          <w:i w:val="0"/>
          <w:color w:val="auto"/>
          <w:sz w:val="22"/>
          <w:szCs w:val="22"/>
        </w:rPr>
        <w:t xml:space="preserve"> terhadap organisasi, semakin </w:t>
      </w:r>
      <w:r>
        <w:rPr>
          <w:rFonts w:hint="default" w:ascii="Times New Roman" w:hAnsi="Times New Roman" w:eastAsia="SimSun" w:cs="Times New Roman"/>
          <w:b w:val="0"/>
          <w:i w:val="0"/>
          <w:color w:val="auto"/>
          <w:sz w:val="22"/>
          <w:szCs w:val="22"/>
          <w:lang w:val="en-US"/>
        </w:rPr>
        <w:t>individu</w:t>
      </w:r>
      <w:r>
        <w:rPr>
          <w:rFonts w:hint="default" w:ascii="Times New Roman" w:hAnsi="Times New Roman" w:eastAsia="SimSun" w:cs="Times New Roman"/>
          <w:b w:val="0"/>
          <w:i w:val="0"/>
          <w:color w:val="auto"/>
          <w:sz w:val="22"/>
          <w:szCs w:val="22"/>
        </w:rPr>
        <w:t xml:space="preserve"> tersebut ingin berperilaku melebihi tuntutan tugas apabila</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 xml:space="preserve">dibutuhkan. Hal ini mengarahkan </w:t>
      </w:r>
      <w:r>
        <w:rPr>
          <w:rFonts w:hint="default" w:ascii="Times New Roman" w:hAnsi="Times New Roman" w:eastAsia="SimSun" w:cs="Times New Roman"/>
          <w:b w:val="0"/>
          <w:i w:val="0"/>
          <w:color w:val="auto"/>
          <w:sz w:val="22"/>
          <w:szCs w:val="22"/>
          <w:lang w:val="en-US"/>
        </w:rPr>
        <w:t xml:space="preserve">individu </w:t>
      </w:r>
      <w:r>
        <w:rPr>
          <w:rFonts w:hint="default" w:ascii="Times New Roman" w:hAnsi="Times New Roman" w:eastAsia="SimSun" w:cs="Times New Roman"/>
          <w:b w:val="0"/>
          <w:i w:val="0"/>
          <w:color w:val="auto"/>
          <w:sz w:val="22"/>
          <w:szCs w:val="22"/>
        </w:rPr>
        <w:t xml:space="preserve">untuk terlibat dalam berbagai bentuk </w:t>
      </w:r>
      <w:r>
        <w:rPr>
          <w:rFonts w:hint="default" w:ascii="Times New Roman" w:hAnsi="Times New Roman" w:eastAsia="SimSun" w:cs="Times New Roman"/>
          <w:b w:val="0"/>
          <w:i/>
          <w:iCs/>
          <w:color w:val="auto"/>
          <w:sz w:val="22"/>
          <w:szCs w:val="22"/>
        </w:rPr>
        <w:t>OCB</w:t>
      </w:r>
      <w:r>
        <w:rPr>
          <w:rFonts w:hint="default" w:ascii="Times New Roman" w:hAnsi="Times New Roman" w:eastAsia="SimSun" w:cs="Times New Roman"/>
          <w:b w:val="0"/>
          <w:i w:val="0"/>
          <w:color w:val="auto"/>
          <w:sz w:val="22"/>
          <w:szCs w:val="22"/>
        </w:rPr>
        <w:t>.</w:t>
      </w:r>
      <w:r>
        <w:rPr>
          <w:rFonts w:hint="default" w:ascii="Times New Roman" w:hAnsi="Times New Roman" w:eastAsia="SimSun" w:cs="Times New Roman"/>
          <w:b w:val="0"/>
          <w:i w:val="0"/>
          <w:color w:val="auto"/>
          <w:sz w:val="22"/>
          <w:szCs w:val="22"/>
          <w:lang w:val="en-US"/>
        </w:rPr>
        <w:t xml:space="preserve"> Hal tersebut juga didukung dari hasil penelitian yang menunjukan sebagian besar subjek sebanyak 26 subjek (45,60%) memiliki tingkat </w:t>
      </w:r>
      <w:r>
        <w:rPr>
          <w:rFonts w:hint="default" w:ascii="Times New Roman" w:hAnsi="Times New Roman" w:eastAsia="SimSun" w:cs="Times New Roman"/>
          <w:b w:val="0"/>
          <w:i/>
          <w:iCs/>
          <w:color w:val="auto"/>
          <w:sz w:val="22"/>
          <w:szCs w:val="22"/>
          <w:lang w:val="en-US"/>
        </w:rPr>
        <w:t xml:space="preserve">OCB </w:t>
      </w:r>
      <w:r>
        <w:rPr>
          <w:rFonts w:hint="default" w:ascii="Times New Roman" w:hAnsi="Times New Roman" w:eastAsia="SimSun" w:cs="Times New Roman"/>
          <w:b w:val="0"/>
          <w:i w:val="0"/>
          <w:iCs w:val="0"/>
          <w:color w:val="auto"/>
          <w:sz w:val="22"/>
          <w:szCs w:val="22"/>
          <w:lang w:val="en-US"/>
        </w:rPr>
        <w:t xml:space="preserve">yang rendah. </w:t>
      </w:r>
      <w:r>
        <w:rPr>
          <w:rFonts w:hint="default" w:ascii="Times New Roman" w:hAnsi="Times New Roman" w:eastAsia="SimSun" w:cs="Times New Roman"/>
          <w:b w:val="0"/>
          <w:i w:val="0"/>
          <w:color w:val="auto"/>
          <w:sz w:val="22"/>
          <w:szCs w:val="22"/>
          <w:lang w:val="en-US"/>
        </w:rPr>
        <w:t>Individu</w:t>
      </w:r>
      <w:r>
        <w:rPr>
          <w:rFonts w:hint="default" w:ascii="Times New Roman" w:hAnsi="Times New Roman" w:eastAsia="SimSun" w:cs="Times New Roman"/>
          <w:b w:val="0"/>
          <w:i w:val="0"/>
          <w:color w:val="auto"/>
          <w:sz w:val="22"/>
          <w:szCs w:val="22"/>
        </w:rPr>
        <w:t xml:space="preserve"> dengan komitmen organisasi yang tinggi memiliki perbedaan sikap</w:t>
      </w:r>
      <w:r>
        <w:rPr>
          <w:rFonts w:hint="default" w:ascii="Times New Roman" w:hAnsi="Times New Roman" w:eastAsia="SimSun" w:cs="Times New Roman"/>
          <w:b w:val="0"/>
          <w:i w:val="0"/>
          <w:color w:val="auto"/>
          <w:sz w:val="22"/>
          <w:szCs w:val="22"/>
          <w:lang w:val="en-US"/>
        </w:rPr>
        <w:t xml:space="preserve"> </w:t>
      </w:r>
      <w:r>
        <w:rPr>
          <w:rFonts w:hint="default" w:ascii="Times New Roman" w:hAnsi="Times New Roman" w:eastAsia="SimSun" w:cs="Times New Roman"/>
          <w:b w:val="0"/>
          <w:i w:val="0"/>
          <w:color w:val="auto"/>
          <w:sz w:val="22"/>
          <w:szCs w:val="22"/>
        </w:rPr>
        <w:t>dibandingkan yang berkomitmen rendah.</w:t>
      </w:r>
      <w:r>
        <w:rPr>
          <w:rFonts w:hint="default" w:ascii="Times New Roman" w:hAnsi="Times New Roman" w:eastAsia="SimSun" w:cs="Times New Roman"/>
          <w:b w:val="0"/>
          <w:i w:val="0"/>
          <w:color w:val="auto"/>
          <w:sz w:val="22"/>
          <w:szCs w:val="22"/>
          <w:lang w:val="en-US"/>
        </w:rPr>
        <w:t xml:space="preserve"> Individu dengan k</w:t>
      </w:r>
      <w:r>
        <w:rPr>
          <w:rFonts w:hint="default" w:ascii="Times New Roman" w:hAnsi="Times New Roman" w:eastAsia="SimSun" w:cs="Times New Roman"/>
          <w:b w:val="0"/>
          <w:i w:val="0"/>
          <w:color w:val="auto"/>
          <w:sz w:val="22"/>
          <w:szCs w:val="22"/>
        </w:rPr>
        <w:t xml:space="preserve">omitmen </w:t>
      </w:r>
      <w:r>
        <w:rPr>
          <w:rFonts w:hint="default" w:ascii="Times New Roman" w:hAnsi="Times New Roman" w:eastAsia="SimSun" w:cs="Times New Roman"/>
          <w:b w:val="0"/>
          <w:i w:val="0"/>
          <w:color w:val="auto"/>
          <w:sz w:val="22"/>
          <w:szCs w:val="22"/>
          <w:lang w:val="en-US"/>
        </w:rPr>
        <w:t>normatif yang rendah, cenderung kurang bisa memberikan yang terbaik untuk organisasi.</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outlineLvl w:val="9"/>
        <w:rPr>
          <w:rFonts w:hint="default" w:ascii="Times New Roman" w:hAnsi="Times New Roman" w:eastAsia="SimSun" w:cs="Times New Roman"/>
          <w:b w:val="0"/>
          <w:i/>
          <w:iCs/>
          <w:color w:val="auto"/>
          <w:sz w:val="22"/>
          <w:szCs w:val="22"/>
          <w:lang w:val="en-US"/>
        </w:rPr>
      </w:pPr>
      <w:r>
        <w:rPr>
          <w:rFonts w:hint="default" w:ascii="Times New Roman" w:hAnsi="Times New Roman" w:cs="Times New Roman"/>
          <w:color w:val="auto"/>
          <w:sz w:val="22"/>
          <w:szCs w:val="22"/>
        </w:rPr>
        <w:t>Individu dengan normative</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commitment yang tinggi akan tetap</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bertahan dalam organisasi karena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merasa adanya suatu kewajiban atau</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tugas</w:t>
      </w:r>
      <w:r>
        <w:rPr>
          <w:rFonts w:hint="default" w:ascii="Times New Roman" w:hAnsi="Times New Roman" w:cs="Times New Roman"/>
          <w:color w:val="auto"/>
          <w:sz w:val="22"/>
          <w:szCs w:val="22"/>
          <w:lang w:val="en-US"/>
        </w:rPr>
        <w:t xml:space="preserve"> (Luthans, 2006). </w:t>
      </w:r>
      <w:r>
        <w:rPr>
          <w:rFonts w:hint="default" w:ascii="Times New Roman" w:hAnsi="Times New Roman" w:eastAsia="Malgun Gothic" w:cs="Times New Roman"/>
          <w:color w:val="000000" w:themeColor="text1"/>
          <w:sz w:val="22"/>
          <w:szCs w:val="22"/>
          <w:lang w:val="en-US" w:eastAsia="ko-KR"/>
        </w:rPr>
        <w:t xml:space="preserve">Dapat diketahui dari aitem skala penelitian menunjukan bahwa sebagian besar subjek merasa mudah untuk meninggalkan organisasinya karena hanya sedikit memberikan manfaat bagi subjek. Subjek juga merasa tidak rugi apabila meninggalkan organisasi tersebut, karena subjek merasa masih ada organisasi yang labih baik dari komunitas </w:t>
      </w:r>
      <w:r>
        <w:rPr>
          <w:rFonts w:hint="default" w:ascii="Times New Roman" w:hAnsi="Times New Roman" w:cs="Times New Roman"/>
          <w:i/>
          <w:iCs/>
          <w:sz w:val="22"/>
          <w:szCs w:val="22"/>
          <w:lang w:eastAsia="ko-KR"/>
        </w:rPr>
        <w:t>HiLo</w:t>
      </w:r>
      <w:r>
        <w:rPr>
          <w:rFonts w:hint="default" w:ascii="Times New Roman" w:hAnsi="Times New Roman" w:cs="Times New Roman"/>
          <w:sz w:val="22"/>
          <w:szCs w:val="22"/>
          <w:lang w:eastAsia="ko-KR"/>
        </w:rPr>
        <w:t xml:space="preserve"> </w:t>
      </w:r>
      <w:r>
        <w:rPr>
          <w:rFonts w:hint="default" w:ascii="Times New Roman" w:hAnsi="Times New Roman" w:cs="Times New Roman"/>
          <w:i/>
          <w:iCs/>
          <w:sz w:val="22"/>
          <w:szCs w:val="22"/>
          <w:lang w:eastAsia="ko-KR"/>
        </w:rPr>
        <w:t xml:space="preserve">Green Community </w:t>
      </w:r>
      <w:r>
        <w:rPr>
          <w:rFonts w:hint="default" w:ascii="Times New Roman" w:hAnsi="Times New Roman" w:eastAsia="Malgun Gothic" w:cs="Times New Roman"/>
          <w:color w:val="000000" w:themeColor="text1"/>
          <w:sz w:val="22"/>
          <w:szCs w:val="22"/>
          <w:lang w:eastAsia="ko-KR"/>
        </w:rPr>
        <w:t>Yogyakarta</w:t>
      </w:r>
      <w:r>
        <w:rPr>
          <w:rFonts w:hint="default" w:ascii="Times New Roman" w:hAnsi="Times New Roman" w:eastAsia="Malgun Gothic" w:cs="Times New Roman"/>
          <w:color w:val="000000" w:themeColor="text1"/>
          <w:sz w:val="22"/>
          <w:szCs w:val="22"/>
          <w:lang w:val="en-US" w:eastAsia="ko-KR"/>
        </w:rPr>
        <w:t xml:space="preserve">. Hal tersebut didukung hasil skor subjek pada variabel komitmen organisasi yang menunjukan rata-rata subjek memiliki skor 32. Menurut </w:t>
      </w:r>
      <w:r>
        <w:rPr>
          <w:rFonts w:hint="default" w:ascii="Times New Roman" w:hAnsi="Times New Roman" w:cs="Times New Roman"/>
          <w:color w:val="auto"/>
          <w:sz w:val="22"/>
          <w:szCs w:val="22"/>
          <w:lang w:val="en-US"/>
        </w:rPr>
        <w:t>C</w:t>
      </w:r>
      <w:r>
        <w:rPr>
          <w:rFonts w:hint="default" w:ascii="Times New Roman" w:hAnsi="Times New Roman" w:cs="Times New Roman"/>
          <w:color w:val="auto"/>
          <w:sz w:val="22"/>
          <w:szCs w:val="22"/>
          <w:shd w:val="clear"/>
          <w:lang w:val="en-US"/>
        </w:rPr>
        <w:t>hrysty (2018</w:t>
      </w:r>
      <w:r>
        <w:rPr>
          <w:rFonts w:hint="default" w:ascii="Times New Roman" w:hAnsi="Times New Roman" w:cs="Times New Roman"/>
          <w:color w:val="auto"/>
          <w:sz w:val="22"/>
          <w:szCs w:val="22"/>
          <w:lang w:val="en-US"/>
        </w:rPr>
        <w:t>) d</w:t>
      </w:r>
      <w:r>
        <w:rPr>
          <w:rFonts w:hint="default" w:ascii="Times New Roman" w:hAnsi="Times New Roman" w:cs="Times New Roman"/>
          <w:color w:val="auto"/>
          <w:sz w:val="22"/>
          <w:szCs w:val="22"/>
        </w:rPr>
        <w:t>engan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adanya komitmen yang </w:t>
      </w:r>
      <w:r>
        <w:rPr>
          <w:rFonts w:hint="default" w:ascii="Times New Roman" w:hAnsi="Times New Roman" w:cs="Times New Roman"/>
          <w:color w:val="auto"/>
          <w:sz w:val="22"/>
          <w:szCs w:val="22"/>
          <w:lang w:val="en-US"/>
        </w:rPr>
        <w:t>rendah</w:t>
      </w:r>
      <w:r>
        <w:rPr>
          <w:rFonts w:hint="default" w:ascii="Times New Roman" w:hAnsi="Times New Roman" w:cs="Times New Roman"/>
          <w:color w:val="auto"/>
          <w:sz w:val="22"/>
          <w:szCs w:val="22"/>
        </w:rPr>
        <w:t>, maka</w:t>
      </w:r>
      <w:r>
        <w:rPr>
          <w:rFonts w:hint="default" w:ascii="Times New Roman" w:hAnsi="Times New Roman" w:cs="Times New Roman"/>
          <w:color w:val="auto"/>
          <w:sz w:val="22"/>
          <w:szCs w:val="22"/>
          <w:lang w:val="en-US"/>
        </w:rPr>
        <w:t xml:space="preserve"> individu</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 xml:space="preserve">cenderung kurang memiliki keinginan untuk mendukung, membantu, dan mencapai tujuan dari organisasi tersebut, sehingga individu cenderung tidak melakukan suatu pekerjaan secara sukarela dan melebihi tugasnya. Individu cenderung hanya akan bekerja jika ada perintah. </w:t>
      </w:r>
      <w:r>
        <w:rPr>
          <w:rFonts w:hint="default" w:ascii="Times New Roman" w:hAnsi="Times New Roman" w:eastAsia="SimSun" w:cs="Times New Roman"/>
          <w:b w:val="0"/>
          <w:i w:val="0"/>
          <w:color w:val="auto"/>
          <w:sz w:val="22"/>
          <w:szCs w:val="22"/>
        </w:rPr>
        <w:t xml:space="preserve">Hal ini mengarahkan </w:t>
      </w:r>
      <w:r>
        <w:rPr>
          <w:rFonts w:hint="default" w:ascii="Times New Roman" w:hAnsi="Times New Roman" w:eastAsia="SimSun" w:cs="Times New Roman"/>
          <w:b w:val="0"/>
          <w:i w:val="0"/>
          <w:color w:val="auto"/>
          <w:sz w:val="22"/>
          <w:szCs w:val="22"/>
          <w:lang w:val="en-US"/>
        </w:rPr>
        <w:t>individu cenderung kurang</w:t>
      </w:r>
      <w:r>
        <w:rPr>
          <w:rFonts w:hint="default" w:ascii="Times New Roman" w:hAnsi="Times New Roman" w:eastAsia="SimSun" w:cs="Times New Roman"/>
          <w:b w:val="0"/>
          <w:i w:val="0"/>
          <w:color w:val="auto"/>
          <w:sz w:val="22"/>
          <w:szCs w:val="22"/>
        </w:rPr>
        <w:t xml:space="preserve"> terlibat dalam berbagai bentuk </w:t>
      </w:r>
      <w:r>
        <w:rPr>
          <w:rFonts w:hint="default" w:ascii="Times New Roman" w:hAnsi="Times New Roman" w:eastAsia="SimSun" w:cs="Times New Roman"/>
          <w:b w:val="0"/>
          <w:i/>
          <w:iCs/>
          <w:color w:val="auto"/>
          <w:sz w:val="22"/>
          <w:szCs w:val="22"/>
        </w:rPr>
        <w:t>OCB</w:t>
      </w:r>
      <w:r>
        <w:rPr>
          <w:rFonts w:hint="default" w:ascii="Times New Roman" w:hAnsi="Times New Roman" w:eastAsia="SimSun" w:cs="Times New Roman"/>
          <w:b w:val="0"/>
          <w:i/>
          <w:iCs/>
          <w:color w:val="auto"/>
          <w:sz w:val="22"/>
          <w:szCs w:val="22"/>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550" w:firstLineChars="250"/>
        <w:jc w:val="both"/>
        <w:textAlignment w:val="auto"/>
        <w:outlineLvl w:val="9"/>
        <w:rPr>
          <w:rFonts w:hint="default" w:ascii="Times New Roman" w:hAnsi="Times New Roman" w:eastAsia="SimSun" w:cs="Times New Roman"/>
          <w:b w:val="0"/>
          <w:i/>
          <w:iCs/>
          <w:color w:val="auto"/>
          <w:sz w:val="22"/>
          <w:szCs w:val="22"/>
          <w:lang w:val="en-US"/>
        </w:rPr>
      </w:pPr>
      <w:r>
        <w:rPr>
          <w:rFonts w:hint="default" w:ascii="Times New Roman" w:hAnsi="Times New Roman" w:cs="Times New Roman"/>
          <w:sz w:val="22"/>
          <w:szCs w:val="22"/>
        </w:rPr>
        <w:t xml:space="preserve">Diterimanya hipotesis ini </w:t>
      </w:r>
      <w:r>
        <w:rPr>
          <w:rFonts w:hint="default" w:ascii="Times New Roman" w:hAnsi="Times New Roman" w:cs="Times New Roman"/>
          <w:sz w:val="22"/>
          <w:szCs w:val="22"/>
          <w:lang w:val="en-US"/>
        </w:rPr>
        <w:t xml:space="preserve">menunjukan nilai </w:t>
      </w:r>
      <w:r>
        <w:rPr>
          <w:rFonts w:hint="default" w:ascii="Times New Roman" w:hAnsi="Times New Roman" w:cs="Times New Roman"/>
          <w:sz w:val="22"/>
          <w:szCs w:val="22"/>
        </w:rPr>
        <w:t>koefisien determinasi (R</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 sebesar 0,</w:t>
      </w:r>
      <w:r>
        <w:rPr>
          <w:rFonts w:hint="default" w:ascii="Times New Roman" w:hAnsi="Times New Roman" w:cs="Times New Roman"/>
          <w:sz w:val="22"/>
          <w:szCs w:val="22"/>
          <w:lang w:val="en-US"/>
        </w:rPr>
        <w:t>236. Nilai tersebut</w:t>
      </w:r>
      <w:r>
        <w:rPr>
          <w:rFonts w:hint="default" w:ascii="Times New Roman" w:hAnsi="Times New Roman" w:cs="Times New Roman"/>
          <w:sz w:val="22"/>
          <w:szCs w:val="22"/>
        </w:rPr>
        <w:t xml:space="preserve"> menunjukkan bahwa variabel</w:t>
      </w:r>
      <w:r>
        <w:rPr>
          <w:rFonts w:hint="default" w:ascii="Times New Roman" w:hAnsi="Times New Roman" w:cs="Times New Roman"/>
          <w:sz w:val="22"/>
          <w:szCs w:val="22"/>
          <w:lang w:val="en-US"/>
        </w:rPr>
        <w:t xml:space="preserve"> komitmen organisasi</w:t>
      </w:r>
      <w:r>
        <w:rPr>
          <w:rFonts w:hint="default" w:ascii="Times New Roman" w:hAnsi="Times New Roman" w:cs="Times New Roman"/>
          <w:sz w:val="22"/>
          <w:szCs w:val="22"/>
        </w:rPr>
        <w:t xml:space="preserve"> </w:t>
      </w:r>
      <w:r>
        <w:rPr>
          <w:rFonts w:hint="default" w:ascii="Times New Roman" w:hAnsi="Times New Roman" w:cs="Times New Roman"/>
          <w:color w:val="auto"/>
          <w:sz w:val="22"/>
          <w:szCs w:val="22"/>
          <w:lang w:val="en-US"/>
        </w:rPr>
        <w:t xml:space="preserve">pada </w:t>
      </w:r>
      <w:r>
        <w:rPr>
          <w:rFonts w:hint="default" w:ascii="Times New Roman" w:hAnsi="Times New Roman" w:cs="Times New Roman"/>
          <w:b w:val="0"/>
          <w:bCs w:val="0"/>
          <w:i w:val="0"/>
          <w:iCs w:val="0"/>
          <w:color w:val="auto"/>
          <w:sz w:val="22"/>
          <w:szCs w:val="22"/>
          <w:lang w:val="en-US"/>
        </w:rPr>
        <w:t xml:space="preserve">anggota komunitas </w:t>
      </w:r>
      <w:r>
        <w:rPr>
          <w:rFonts w:hint="default" w:ascii="Times New Roman" w:hAnsi="Times New Roman" w:cs="Times New Roman"/>
          <w:color w:val="auto"/>
          <w:sz w:val="22"/>
          <w:szCs w:val="22"/>
          <w:lang w:eastAsia="ko-KR"/>
        </w:rPr>
        <w:t xml:space="preserve">HiLo </w:t>
      </w:r>
      <w:r>
        <w:rPr>
          <w:rFonts w:hint="default" w:ascii="Times New Roman" w:hAnsi="Times New Roman" w:cs="Times New Roman"/>
          <w:i/>
          <w:iCs/>
          <w:color w:val="auto"/>
          <w:sz w:val="22"/>
          <w:szCs w:val="22"/>
          <w:lang w:eastAsia="ko-KR"/>
        </w:rPr>
        <w:t xml:space="preserve">Green Community </w:t>
      </w:r>
      <w:r>
        <w:rPr>
          <w:rFonts w:hint="default" w:ascii="Times New Roman" w:hAnsi="Times New Roman" w:eastAsia="Malgun Gothic" w:cs="Times New Roman"/>
          <w:color w:val="auto"/>
          <w:sz w:val="22"/>
          <w:szCs w:val="22"/>
          <w:lang w:eastAsia="ko-KR"/>
        </w:rPr>
        <w:t>Yogyakarta</w:t>
      </w:r>
      <w:r>
        <w:rPr>
          <w:rFonts w:hint="default" w:ascii="Times New Roman" w:hAnsi="Times New Roman" w:cs="Times New Roman"/>
          <w:sz w:val="22"/>
          <w:szCs w:val="22"/>
        </w:rPr>
        <w:t xml:space="preserve"> memiliki kontribusi sebesar </w:t>
      </w:r>
      <w:r>
        <w:rPr>
          <w:rFonts w:hint="default" w:ascii="Times New Roman" w:hAnsi="Times New Roman" w:cs="Times New Roman"/>
          <w:sz w:val="22"/>
          <w:szCs w:val="22"/>
          <w:lang w:val="en-US"/>
        </w:rPr>
        <w:t>23,6</w:t>
      </w:r>
      <w:r>
        <w:rPr>
          <w:rFonts w:hint="default" w:ascii="Times New Roman" w:hAnsi="Times New Roman" w:cs="Times New Roman"/>
          <w:sz w:val="22"/>
          <w:szCs w:val="22"/>
        </w:rPr>
        <w:t xml:space="preserve">% terhadap </w:t>
      </w:r>
      <w:r>
        <w:rPr>
          <w:rFonts w:hint="default" w:ascii="Times New Roman" w:hAnsi="Times New Roman" w:cs="Times New Roman"/>
          <w:sz w:val="22"/>
          <w:szCs w:val="22"/>
          <w:lang w:val="en-US"/>
        </w:rPr>
        <w:t xml:space="preserve">perilaku </w:t>
      </w:r>
      <w:r>
        <w:rPr>
          <w:rFonts w:hint="default" w:ascii="Times New Roman" w:hAnsi="Times New Roman" w:cs="Times New Roman"/>
          <w:i/>
          <w:iCs/>
          <w:color w:val="auto"/>
          <w:sz w:val="22"/>
          <w:szCs w:val="22"/>
        </w:rPr>
        <w:t>Organizatonal Citizenship Behaviour</w:t>
      </w:r>
      <w:r>
        <w:rPr>
          <w:rFonts w:hint="default" w:ascii="Times New Roman" w:hAnsi="Times New Roman" w:cs="Times New Roman"/>
          <w:i/>
          <w:iCs/>
          <w:color w:val="auto"/>
          <w:sz w:val="22"/>
          <w:szCs w:val="22"/>
          <w:lang w:val="en-US"/>
        </w:rPr>
        <w:t xml:space="preserve"> (OCB).</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S</w:t>
      </w:r>
      <w:r>
        <w:rPr>
          <w:rFonts w:hint="default" w:ascii="Times New Roman" w:hAnsi="Times New Roman" w:cs="Times New Roman"/>
          <w:sz w:val="22"/>
          <w:szCs w:val="22"/>
        </w:rPr>
        <w:t xml:space="preserve">isanya </w:t>
      </w:r>
      <w:r>
        <w:rPr>
          <w:rFonts w:hint="default" w:ascii="Times New Roman" w:hAnsi="Times New Roman" w:cs="Times New Roman"/>
          <w:sz w:val="22"/>
          <w:szCs w:val="22"/>
          <w:lang w:val="en-US"/>
        </w:rPr>
        <w:t>76</w:t>
      </w:r>
      <w:r>
        <w:rPr>
          <w:rFonts w:hint="default" w:ascii="Times New Roman" w:hAnsi="Times New Roman" w:cs="Times New Roman"/>
          <w:sz w:val="22"/>
          <w:szCs w:val="22"/>
        </w:rPr>
        <w:t>,</w:t>
      </w:r>
      <w:r>
        <w:rPr>
          <w:rFonts w:hint="default" w:ascii="Times New Roman" w:hAnsi="Times New Roman" w:cs="Times New Roman"/>
          <w:sz w:val="22"/>
          <w:szCs w:val="22"/>
          <w:lang w:val="en-US"/>
        </w:rPr>
        <w:t>4</w:t>
      </w:r>
      <w:r>
        <w:rPr>
          <w:rFonts w:hint="default" w:ascii="Times New Roman" w:hAnsi="Times New Roman" w:cs="Times New Roman"/>
          <w:sz w:val="22"/>
          <w:szCs w:val="22"/>
        </w:rPr>
        <w:t>% dipengaruhi oleh faktor-faktor lain seperti</w:t>
      </w:r>
      <w:r>
        <w:rPr>
          <w:rFonts w:hint="default" w:ascii="Times New Roman" w:hAnsi="Times New Roman" w:cs="Times New Roman"/>
          <w:sz w:val="22"/>
          <w:szCs w:val="22"/>
          <w:lang w:val="en-US"/>
        </w:rPr>
        <w:t xml:space="preserve"> </w:t>
      </w:r>
      <w:r>
        <w:rPr>
          <w:rFonts w:hint="default" w:ascii="Times New Roman" w:hAnsi="Times New Roman" w:cs="Times New Roman"/>
          <w:color w:val="auto"/>
          <w:sz w:val="22"/>
          <w:szCs w:val="22"/>
        </w:rPr>
        <w:t xml:space="preserve">faktor internal </w:t>
      </w:r>
      <w:r>
        <w:rPr>
          <w:rFonts w:hint="default" w:ascii="Times New Roman" w:hAnsi="Times New Roman" w:cs="Times New Roman"/>
          <w:color w:val="auto"/>
          <w:sz w:val="22"/>
          <w:szCs w:val="22"/>
          <w:lang w:val="en-US"/>
        </w:rPr>
        <w:t>meliputi</w:t>
      </w:r>
      <w:r>
        <w:rPr>
          <w:rFonts w:hint="default" w:ascii="Times New Roman" w:hAnsi="Times New Roman" w:cs="Times New Roman"/>
          <w:color w:val="auto"/>
          <w:sz w:val="22"/>
          <w:szCs w:val="22"/>
        </w:rPr>
        <w:t xml:space="preserve"> kepuasan kerja,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kepribadian, moral karyawan,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motivasi, serta faktor eksternal meliputi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gaya kepemimpinan, kepercayaan pada pimpinan,</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dan budaya organisasi</w:t>
      </w:r>
      <w:r>
        <w:rPr>
          <w:rFonts w:hint="default" w:ascii="Times New Roman" w:hAnsi="Times New Roman" w:cs="Times New Roman"/>
          <w:color w:val="auto"/>
          <w:sz w:val="22"/>
          <w:szCs w:val="22"/>
          <w:lang w:val="en-US"/>
        </w:rPr>
        <w:t>. Berdasarkan pembahasan di atas dapat disimpulkan bahwa komitmen organisasi</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val="0"/>
          <w:iCs w:val="0"/>
          <w:color w:val="auto"/>
          <w:sz w:val="22"/>
          <w:szCs w:val="22"/>
          <w:lang w:val="en-US"/>
        </w:rPr>
        <w:t xml:space="preserve">mempunyai peran yang cukup penting terhadap </w:t>
      </w:r>
      <w:r>
        <w:rPr>
          <w:rFonts w:hint="default" w:ascii="Times New Roman" w:hAnsi="Times New Roman" w:cs="Times New Roman"/>
          <w:sz w:val="22"/>
          <w:szCs w:val="22"/>
          <w:lang w:val="en-US"/>
        </w:rPr>
        <w:t xml:space="preserve">perilaku </w:t>
      </w:r>
      <w:r>
        <w:rPr>
          <w:rFonts w:hint="default" w:ascii="Times New Roman" w:hAnsi="Times New Roman" w:cs="Times New Roman"/>
          <w:i/>
          <w:iCs/>
          <w:color w:val="auto"/>
          <w:sz w:val="22"/>
          <w:szCs w:val="22"/>
        </w:rPr>
        <w:t>Organizatonal Citizenship Behaviour</w:t>
      </w:r>
      <w:r>
        <w:rPr>
          <w:rFonts w:hint="default" w:ascii="Times New Roman" w:hAnsi="Times New Roman" w:cs="Times New Roman"/>
          <w:i/>
          <w:iCs/>
          <w:color w:val="auto"/>
          <w:sz w:val="22"/>
          <w:szCs w:val="22"/>
          <w:lang w:val="en-US"/>
        </w:rPr>
        <w:t xml:space="preserve"> (OCB) </w:t>
      </w:r>
      <w:r>
        <w:rPr>
          <w:rFonts w:hint="default" w:ascii="Times New Roman" w:hAnsi="Times New Roman" w:cs="Times New Roman"/>
          <w:i w:val="0"/>
          <w:iCs w:val="0"/>
          <w:color w:val="auto"/>
          <w:sz w:val="22"/>
          <w:szCs w:val="22"/>
          <w:lang w:val="en-US"/>
        </w:rPr>
        <w:t xml:space="preserve">pada </w:t>
      </w:r>
      <w:r>
        <w:rPr>
          <w:rFonts w:hint="default" w:ascii="Times New Roman" w:hAnsi="Times New Roman" w:cs="Times New Roman"/>
          <w:b w:val="0"/>
          <w:bCs w:val="0"/>
          <w:i w:val="0"/>
          <w:iCs w:val="0"/>
          <w:color w:val="auto"/>
          <w:sz w:val="22"/>
          <w:szCs w:val="22"/>
          <w:lang w:val="en-US"/>
        </w:rPr>
        <w:t xml:space="preserve">anggota komunitas </w:t>
      </w:r>
      <w:r>
        <w:rPr>
          <w:rFonts w:hint="default" w:ascii="Times New Roman" w:hAnsi="Times New Roman" w:cs="Times New Roman"/>
          <w:color w:val="auto"/>
          <w:sz w:val="22"/>
          <w:szCs w:val="22"/>
          <w:lang w:eastAsia="ko-KR"/>
        </w:rPr>
        <w:t xml:space="preserve">HiLo </w:t>
      </w:r>
      <w:r>
        <w:rPr>
          <w:rFonts w:hint="default" w:ascii="Times New Roman" w:hAnsi="Times New Roman" w:cs="Times New Roman"/>
          <w:i/>
          <w:iCs/>
          <w:color w:val="auto"/>
          <w:sz w:val="22"/>
          <w:szCs w:val="22"/>
          <w:lang w:eastAsia="ko-KR"/>
        </w:rPr>
        <w:t xml:space="preserve">Green Community </w:t>
      </w:r>
      <w:r>
        <w:rPr>
          <w:rFonts w:hint="default" w:ascii="Times New Roman" w:hAnsi="Times New Roman" w:eastAsia="Malgun Gothic" w:cs="Times New Roman"/>
          <w:color w:val="auto"/>
          <w:sz w:val="22"/>
          <w:szCs w:val="22"/>
          <w:lang w:eastAsia="ko-KR"/>
        </w:rPr>
        <w:t>Yogyakarta</w:t>
      </w:r>
      <w:r>
        <w:rPr>
          <w:rFonts w:hint="default" w:ascii="Times New Roman" w:hAnsi="Times New Roman" w:cs="Times New Roman"/>
          <w:i w:val="0"/>
          <w:iCs w:val="0"/>
          <w:color w:val="auto"/>
          <w:sz w:val="22"/>
          <w:szCs w:val="22"/>
          <w:lang w:val="en-US"/>
        </w:rPr>
        <w:t xml:space="preserve">. Anggota komunitas dengan komitmen organisasi yang rendah, akan cenderung rendah </w:t>
      </w:r>
      <w:r>
        <w:rPr>
          <w:rFonts w:hint="default" w:ascii="Times New Roman" w:hAnsi="Times New Roman" w:cs="Times New Roman"/>
          <w:sz w:val="22"/>
          <w:szCs w:val="22"/>
          <w:lang w:val="en-US"/>
        </w:rPr>
        <w:t xml:space="preserve">perilaku </w:t>
      </w:r>
      <w:r>
        <w:rPr>
          <w:rFonts w:hint="default" w:ascii="Times New Roman" w:hAnsi="Times New Roman" w:cs="Times New Roman"/>
          <w:i/>
          <w:iCs/>
          <w:color w:val="auto"/>
          <w:sz w:val="22"/>
          <w:szCs w:val="22"/>
        </w:rPr>
        <w:t>Organizatonal Citizenship Behaviour</w:t>
      </w:r>
      <w:r>
        <w:rPr>
          <w:rFonts w:hint="default" w:ascii="Times New Roman" w:hAnsi="Times New Roman" w:cs="Times New Roman"/>
          <w:i/>
          <w:iCs/>
          <w:color w:val="auto"/>
          <w:sz w:val="22"/>
          <w:szCs w:val="22"/>
          <w:lang w:val="en-US"/>
        </w:rPr>
        <w:t xml:space="preserve"> (OCB) </w:t>
      </w:r>
      <w:r>
        <w:rPr>
          <w:rFonts w:hint="default" w:ascii="Times New Roman" w:hAnsi="Times New Roman" w:cs="Times New Roman"/>
          <w:i w:val="0"/>
          <w:iCs w:val="0"/>
          <w:color w:val="auto"/>
          <w:sz w:val="22"/>
          <w:szCs w:val="22"/>
          <w:lang w:val="en-US"/>
        </w:rPr>
        <w:t>anggota tersebut.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contextualSpacing/>
        <w:jc w:val="both"/>
        <w:textAlignment w:val="auto"/>
        <w:rPr>
          <w:rFonts w:hint="default" w:ascii="Times New Roman" w:hAnsi="Times New Roman" w:cs="Times New Roman"/>
          <w:color w:val="auto"/>
          <w:sz w:val="22"/>
          <w:szCs w:val="22"/>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b/>
          <w:bCs/>
          <w:color w:val="auto"/>
          <w:sz w:val="22"/>
          <w:szCs w:val="22"/>
        </w:rPr>
      </w:pPr>
      <w:r>
        <w:rPr>
          <w:rFonts w:hint="default" w:ascii="Times New Roman" w:hAnsi="Times New Roman" w:eastAsia="SimSun" w:cs="Times New Roman"/>
          <w:b/>
          <w:bCs/>
          <w:color w:val="auto"/>
          <w:sz w:val="22"/>
          <w:szCs w:val="22"/>
        </w:rPr>
        <w:t>KESIMPULAN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 xml:space="preserve">Berdasarkan hasil analisis dan pembahasan pada penelitian ini, dapat disimpulkan bahwa </w:t>
      </w:r>
      <w:r>
        <w:rPr>
          <w:rFonts w:hint="default" w:ascii="Times New Roman" w:hAnsi="Times New Roman" w:cs="Times New Roman"/>
          <w:sz w:val="22"/>
          <w:szCs w:val="22"/>
          <w:lang w:val="en-US"/>
        </w:rPr>
        <w:t>komitmen organisasi</w:t>
      </w:r>
      <w:r>
        <w:rPr>
          <w:rFonts w:hint="default" w:ascii="Times New Roman" w:hAnsi="Times New Roman" w:cs="Times New Roman"/>
          <w:i w:val="0"/>
          <w:iCs w:val="0"/>
          <w:color w:val="auto"/>
          <w:sz w:val="22"/>
          <w:szCs w:val="22"/>
          <w:lang w:val="en-US"/>
        </w:rPr>
        <w:t xml:space="preserve"> peran yang cukup penting terhadap </w:t>
      </w:r>
      <w:r>
        <w:rPr>
          <w:rFonts w:hint="default" w:ascii="Times New Roman" w:hAnsi="Times New Roman" w:cs="Times New Roman"/>
          <w:i/>
          <w:iCs/>
          <w:color w:val="auto"/>
          <w:sz w:val="22"/>
          <w:szCs w:val="22"/>
        </w:rPr>
        <w:t>Organizatonal Citizenship Behaviour</w:t>
      </w:r>
      <w:r>
        <w:rPr>
          <w:rFonts w:hint="default" w:ascii="Times New Roman" w:hAnsi="Times New Roman" w:cs="Times New Roman"/>
          <w:i/>
          <w:iCs/>
          <w:color w:val="auto"/>
          <w:sz w:val="22"/>
          <w:szCs w:val="22"/>
          <w:lang w:val="en-US"/>
        </w:rPr>
        <w:t xml:space="preserve"> (OCB) </w:t>
      </w:r>
      <w:r>
        <w:rPr>
          <w:rFonts w:hint="default" w:ascii="Times New Roman" w:hAnsi="Times New Roman" w:cs="Times New Roman"/>
          <w:i w:val="0"/>
          <w:iCs w:val="0"/>
          <w:color w:val="auto"/>
          <w:sz w:val="22"/>
          <w:szCs w:val="22"/>
          <w:lang w:val="en-US"/>
        </w:rPr>
        <w:t xml:space="preserve">anggota tersebut. Anggota komunitas dengan komitmen organisasi yang rendah, akan cenderung rendah perilaku </w:t>
      </w:r>
      <w:r>
        <w:rPr>
          <w:rFonts w:hint="default" w:ascii="Times New Roman" w:hAnsi="Times New Roman" w:cs="Times New Roman"/>
          <w:i/>
          <w:iCs/>
          <w:color w:val="auto"/>
          <w:sz w:val="22"/>
          <w:szCs w:val="22"/>
        </w:rPr>
        <w:t>Organizatonal Citizenship Behaviour</w:t>
      </w:r>
      <w:r>
        <w:rPr>
          <w:rFonts w:hint="default" w:ascii="Times New Roman" w:hAnsi="Times New Roman" w:cs="Times New Roman"/>
          <w:i/>
          <w:iCs/>
          <w:color w:val="auto"/>
          <w:sz w:val="22"/>
          <w:szCs w:val="22"/>
          <w:lang w:val="en-US"/>
        </w:rPr>
        <w:t xml:space="preserve"> (OCB).</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20" w:firstLineChars="0"/>
        <w:contextualSpacing/>
        <w:jc w:val="both"/>
        <w:textAlignment w:val="auto"/>
        <w:rPr>
          <w:rFonts w:hint="default" w:ascii="Times New Roman" w:hAnsi="Times New Roman" w:cs="Times New Roman"/>
          <w:color w:val="auto"/>
          <w:sz w:val="22"/>
          <w:szCs w:val="22"/>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DAFTAR PUSTAKA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2"/>
          <w:szCs w:val="22"/>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auto"/>
          <w:sz w:val="22"/>
          <w:szCs w:val="22"/>
          <w:lang w:val="en-US"/>
        </w:rPr>
      </w:pPr>
      <w:r>
        <w:rPr>
          <w:rFonts w:hint="default" w:ascii="Times New Roman" w:hAnsi="Times New Roman" w:eastAsia="SimSun" w:cs="Times New Roman"/>
          <w:b w:val="0"/>
          <w:bCs w:val="0"/>
          <w:i w:val="0"/>
          <w:color w:val="auto"/>
          <w:sz w:val="22"/>
          <w:szCs w:val="22"/>
          <w:lang w:val="en-US"/>
        </w:rPr>
        <w:t xml:space="preserve">Christy, Y., Setina, S., &amp; Cintia, P. (2018). </w:t>
      </w:r>
      <w:r>
        <w:rPr>
          <w:rFonts w:hint="default" w:ascii="Times New Roman" w:hAnsi="Times New Roman" w:eastAsia="SimSun" w:cs="Times New Roman"/>
          <w:b w:val="0"/>
          <w:bCs w:val="0"/>
          <w:i w:val="0"/>
          <w:color w:val="auto"/>
          <w:sz w:val="22"/>
          <w:szCs w:val="22"/>
        </w:rPr>
        <w:t>Pengaruh Komitmen Organisasional Dan Budaya</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val="0"/>
          <w:color w:val="auto"/>
          <w:sz w:val="22"/>
          <w:szCs w:val="22"/>
        </w:rPr>
        <w:t xml:space="preserve">Organisasi Terhadap </w:t>
      </w:r>
      <w:r>
        <w:rPr>
          <w:rFonts w:hint="default" w:ascii="Times New Roman" w:hAnsi="Times New Roman" w:eastAsia="SimSun" w:cs="Times New Roman"/>
          <w:b w:val="0"/>
          <w:bCs w:val="0"/>
          <w:i/>
          <w:color w:val="auto"/>
          <w:sz w:val="22"/>
          <w:szCs w:val="22"/>
        </w:rPr>
        <w:t>Organizational</w:t>
      </w:r>
      <w:r>
        <w:rPr>
          <w:rFonts w:hint="default" w:ascii="Times New Roman" w:hAnsi="Times New Roman" w:eastAsia="SimSun" w:cs="Times New Roman"/>
          <w:b w:val="0"/>
          <w:bCs w:val="0"/>
          <w:i/>
          <w:color w:val="auto"/>
          <w:sz w:val="22"/>
          <w:szCs w:val="22"/>
          <w:lang w:val="en-US"/>
        </w:rPr>
        <w:t xml:space="preserve"> </w:t>
      </w:r>
      <w:r>
        <w:rPr>
          <w:rFonts w:hint="default" w:ascii="Times New Roman" w:hAnsi="Times New Roman" w:eastAsia="SimSun" w:cs="Times New Roman"/>
          <w:b w:val="0"/>
          <w:bCs w:val="0"/>
          <w:i/>
          <w:color w:val="auto"/>
          <w:sz w:val="22"/>
          <w:szCs w:val="22"/>
        </w:rPr>
        <w:t>Citizenship Behaviour</w:t>
      </w:r>
      <w:r>
        <w:rPr>
          <w:rFonts w:hint="default" w:ascii="Times New Roman" w:hAnsi="Times New Roman" w:eastAsia="SimSun" w:cs="Times New Roman"/>
          <w:b w:val="0"/>
          <w:bCs w:val="0"/>
          <w:i/>
          <w:color w:val="auto"/>
          <w:sz w:val="22"/>
          <w:szCs w:val="22"/>
          <w:lang w:val="en-US"/>
        </w:rPr>
        <w:t xml:space="preserve">. </w:t>
      </w:r>
      <w:r>
        <w:rPr>
          <w:rFonts w:hint="default" w:ascii="Times New Roman" w:hAnsi="Times New Roman" w:eastAsia="SimSun" w:cs="Times New Roman"/>
          <w:b w:val="0"/>
          <w:bCs w:val="0"/>
          <w:i/>
          <w:iCs/>
          <w:color w:val="auto"/>
          <w:sz w:val="22"/>
          <w:szCs w:val="22"/>
        </w:rPr>
        <w:t>Jurnal Akuntansi Maranatha</w:t>
      </w:r>
      <w:r>
        <w:rPr>
          <w:rFonts w:hint="default" w:ascii="Times New Roman" w:hAnsi="Times New Roman" w:eastAsia="SimSun" w:cs="Times New Roman"/>
          <w:b w:val="0"/>
          <w:bCs w:val="0"/>
          <w:i/>
          <w:iCs/>
          <w:color w:val="auto"/>
          <w:sz w:val="22"/>
          <w:szCs w:val="22"/>
          <w:lang w:val="en-US"/>
        </w:rPr>
        <w:t>, 10(2)</w:t>
      </w:r>
      <w:r>
        <w:rPr>
          <w:rFonts w:hint="default" w:ascii="Times New Roman" w:hAnsi="Times New Roman" w:eastAsia="SimSun" w:cs="Times New Roman"/>
          <w:b w:val="0"/>
          <w:bCs w:val="0"/>
          <w:i w:val="0"/>
          <w:color w:val="auto"/>
          <w:sz w:val="22"/>
          <w:szCs w:val="22"/>
          <w:lang w:val="en-US"/>
        </w:rPr>
        <w:t xml:space="preserve">, 199-211. </w:t>
      </w:r>
      <w:r>
        <w:rPr>
          <w:rFonts w:hint="default" w:ascii="Times New Roman" w:hAnsi="Times New Roman" w:eastAsia="SimSun" w:cs="Times New Roman"/>
          <w:b w:val="0"/>
          <w:i w:val="0"/>
          <w:color w:val="auto"/>
          <w:sz w:val="22"/>
          <w:szCs w:val="22"/>
        </w:rPr>
        <w:t>e-ISSN 2598-4977</w:t>
      </w:r>
      <w:r>
        <w:rPr>
          <w:rFonts w:hint="default" w:ascii="Times New Roman" w:hAnsi="Times New Roman" w:eastAsia="SimSun" w:cs="Times New Roman"/>
          <w:b w:val="0"/>
          <w:i w:val="0"/>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color w:val="auto"/>
          <w:sz w:val="22"/>
          <w:szCs w:val="22"/>
          <w:lang w:val="en-US"/>
        </w:rPr>
      </w:pPr>
      <w:r>
        <w:rPr>
          <w:rFonts w:hint="default" w:ascii="Times New Roman" w:hAnsi="Times New Roman" w:eastAsia="Arial Narrow" w:cs="Times New Roman"/>
          <w:b w:val="0"/>
          <w:bCs w:val="0"/>
          <w:i w:val="0"/>
          <w:color w:val="auto"/>
          <w:sz w:val="22"/>
          <w:szCs w:val="22"/>
          <w:lang w:val="en-US"/>
        </w:rPr>
        <w:t xml:space="preserve">Darmawati, A., Hidayati, L. N., &amp; Herlina, S. D. (2013). </w:t>
      </w:r>
      <w:r>
        <w:rPr>
          <w:rFonts w:hint="default" w:ascii="Times New Roman" w:hAnsi="Times New Roman" w:eastAsia="SimSun" w:cs="Times New Roman"/>
          <w:b w:val="0"/>
          <w:bCs w:val="0"/>
          <w:i w:val="0"/>
          <w:color w:val="auto"/>
          <w:sz w:val="22"/>
          <w:szCs w:val="22"/>
        </w:rPr>
        <w:t>P</w:t>
      </w:r>
      <w:r>
        <w:rPr>
          <w:rFonts w:hint="default" w:ascii="Times New Roman" w:hAnsi="Times New Roman" w:eastAsia="SimSun" w:cs="Times New Roman"/>
          <w:b w:val="0"/>
          <w:bCs w:val="0"/>
          <w:i w:val="0"/>
          <w:color w:val="auto"/>
          <w:sz w:val="22"/>
          <w:szCs w:val="22"/>
          <w:lang w:val="en-US"/>
        </w:rPr>
        <w:t>e</w:t>
      </w:r>
      <w:r>
        <w:rPr>
          <w:rFonts w:hint="default" w:ascii="Times New Roman" w:hAnsi="Times New Roman" w:eastAsia="SimSun" w:cs="Times New Roman"/>
          <w:b w:val="0"/>
          <w:bCs w:val="0"/>
          <w:i w:val="0"/>
          <w:color w:val="auto"/>
          <w:sz w:val="22"/>
          <w:szCs w:val="22"/>
        </w:rPr>
        <w:t>ngaruh kepuasan kerja dan komitmen organisasi terhadap</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color w:val="auto"/>
          <w:sz w:val="22"/>
          <w:szCs w:val="22"/>
        </w:rPr>
        <w:t xml:space="preserve">Organizational Citizenship Behavior </w:t>
      </w:r>
      <w:r>
        <w:rPr>
          <w:rFonts w:hint="default" w:ascii="Times New Roman" w:hAnsi="Times New Roman" w:eastAsia="SimSun" w:cs="Times New Roman"/>
          <w:b w:val="0"/>
          <w:bCs w:val="0"/>
          <w:i w:val="0"/>
          <w:color w:val="auto"/>
          <w:sz w:val="22"/>
          <w:szCs w:val="22"/>
        </w:rPr>
        <w:t>(OCB)</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Bold" w:cs="Times New Roman"/>
          <w:b w:val="0"/>
          <w:bCs w:val="0"/>
          <w:i/>
          <w:iCs/>
          <w:color w:val="auto"/>
          <w:sz w:val="22"/>
          <w:szCs w:val="22"/>
        </w:rPr>
        <w:t>Jurnal Economia</w:t>
      </w:r>
      <w:r>
        <w:rPr>
          <w:rFonts w:hint="default" w:ascii="Times New Roman" w:hAnsi="Times New Roman" w:eastAsia="Bold" w:cs="Times New Roman"/>
          <w:b w:val="0"/>
          <w:bCs w:val="0"/>
          <w:i/>
          <w:iCs/>
          <w:color w:val="auto"/>
          <w:sz w:val="22"/>
          <w:szCs w:val="22"/>
          <w:lang w:val="en-US"/>
        </w:rPr>
        <w:t>,</w:t>
      </w:r>
      <w:r>
        <w:rPr>
          <w:rFonts w:hint="default" w:ascii="Times New Roman" w:hAnsi="Times New Roman" w:eastAsia="SimSun" w:cs="Times New Roman"/>
          <w:b w:val="0"/>
          <w:bCs w:val="0"/>
          <w:i/>
          <w:iCs/>
          <w:color w:val="auto"/>
          <w:sz w:val="22"/>
          <w:szCs w:val="22"/>
        </w:rPr>
        <w:t xml:space="preserve"> </w:t>
      </w:r>
      <w:r>
        <w:rPr>
          <w:rFonts w:hint="default" w:ascii="Times New Roman" w:hAnsi="Times New Roman" w:eastAsia="SimSun" w:cs="Times New Roman"/>
          <w:b w:val="0"/>
          <w:bCs w:val="0"/>
          <w:i/>
          <w:iCs/>
          <w:color w:val="auto"/>
          <w:sz w:val="22"/>
          <w:szCs w:val="22"/>
          <w:lang w:val="en-US"/>
        </w:rPr>
        <w:t>9(1),</w:t>
      </w:r>
      <w:r>
        <w:rPr>
          <w:rFonts w:hint="default" w:ascii="Times New Roman" w:hAnsi="Times New Roman" w:eastAsia="SimSun" w:cs="Times New Roman"/>
          <w:b w:val="0"/>
          <w:bCs w:val="0"/>
          <w:color w:val="auto"/>
          <w:sz w:val="22"/>
          <w:szCs w:val="22"/>
          <w:lang w:val="en-US"/>
        </w:rPr>
        <w:t xml:space="preserve"> 10-17.</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color w:val="auto"/>
          <w:sz w:val="22"/>
          <w:szCs w:val="22"/>
          <w:lang w:val="en-US"/>
        </w:rPr>
      </w:pPr>
      <w:r>
        <w:rPr>
          <w:rFonts w:hint="default" w:ascii="Times New Roman" w:hAnsi="Times New Roman" w:eastAsia="SimSun" w:cs="Times New Roman"/>
          <w:b w:val="0"/>
          <w:bCs/>
          <w:i w:val="0"/>
          <w:color w:val="auto"/>
          <w:sz w:val="22"/>
          <w:szCs w:val="22"/>
        </w:rPr>
        <w:t>Husniati</w:t>
      </w:r>
      <w:r>
        <w:rPr>
          <w:rFonts w:hint="default" w:ascii="Times New Roman" w:hAnsi="Times New Roman" w:eastAsia="SimSun" w:cs="Times New Roman"/>
          <w:b w:val="0"/>
          <w:bCs/>
          <w:i w:val="0"/>
          <w:color w:val="auto"/>
          <w:sz w:val="22"/>
          <w:szCs w:val="22"/>
          <w:lang w:val="en-US"/>
        </w:rPr>
        <w:t>, R. &amp;</w:t>
      </w:r>
      <w:r>
        <w:rPr>
          <w:rFonts w:hint="default" w:ascii="Times New Roman" w:hAnsi="Times New Roman" w:eastAsia="SimSun" w:cs="Times New Roman"/>
          <w:b w:val="0"/>
          <w:bCs/>
          <w:i w:val="0"/>
          <w:color w:val="auto"/>
          <w:sz w:val="22"/>
          <w:szCs w:val="22"/>
        </w:rPr>
        <w:t xml:space="preserve"> Pangestuti</w:t>
      </w:r>
      <w:r>
        <w:rPr>
          <w:rFonts w:hint="default" w:ascii="Times New Roman" w:hAnsi="Times New Roman" w:eastAsia="SimSun" w:cs="Times New Roman"/>
          <w:b w:val="0"/>
          <w:bCs/>
          <w:i w:val="0"/>
          <w:color w:val="auto"/>
          <w:sz w:val="22"/>
          <w:szCs w:val="22"/>
          <w:lang w:val="en-US"/>
        </w:rPr>
        <w:t>, D. C.</w:t>
      </w:r>
      <w:r>
        <w:rPr>
          <w:rFonts w:hint="default" w:ascii="Times New Roman" w:hAnsi="Times New Roman" w:eastAsia="SimSun" w:cs="Times New Roman"/>
          <w:b w:val="0"/>
          <w:bCs/>
          <w:color w:val="auto"/>
          <w:sz w:val="22"/>
          <w:szCs w:val="22"/>
        </w:rPr>
        <w:t xml:space="preserve"> </w:t>
      </w:r>
      <w:r>
        <w:rPr>
          <w:rFonts w:hint="default" w:ascii="Times New Roman" w:hAnsi="Times New Roman" w:eastAsia="SimSun" w:cs="Times New Roman"/>
          <w:b w:val="0"/>
          <w:bCs/>
          <w:color w:val="auto"/>
          <w:sz w:val="22"/>
          <w:szCs w:val="22"/>
          <w:lang w:val="en-US"/>
        </w:rPr>
        <w:t xml:space="preserve">(2018). </w:t>
      </w:r>
      <w:r>
        <w:rPr>
          <w:rFonts w:hint="default" w:ascii="Times New Roman" w:hAnsi="Times New Roman" w:eastAsia="SimSun" w:cs="Times New Roman"/>
          <w:b w:val="0"/>
          <w:bCs/>
          <w:i w:val="0"/>
          <w:color w:val="auto"/>
          <w:sz w:val="22"/>
          <w:szCs w:val="22"/>
        </w:rPr>
        <w:t>O</w:t>
      </w:r>
      <w:r>
        <w:rPr>
          <w:rFonts w:hint="default" w:ascii="Times New Roman" w:hAnsi="Times New Roman" w:cs="Times New Roman"/>
          <w:b w:val="0"/>
          <w:bCs/>
          <w:color w:val="auto"/>
          <w:sz w:val="22"/>
          <w:szCs w:val="22"/>
        </w:rPr>
        <w:t>rganizational citizenship behavior (ocb) pada pegawai</w:t>
      </w:r>
      <w:r>
        <w:rPr>
          <w:rFonts w:hint="default" w:ascii="Times New Roman" w:hAnsi="Times New Roman" w:cs="Times New Roman"/>
          <w:b w:val="0"/>
          <w:bCs/>
          <w:color w:val="auto"/>
          <w:sz w:val="22"/>
          <w:szCs w:val="22"/>
          <w:lang w:val="en-US"/>
        </w:rPr>
        <w:t xml:space="preserve"> UPN</w:t>
      </w:r>
      <w:r>
        <w:rPr>
          <w:rFonts w:hint="default" w:ascii="Times New Roman" w:hAnsi="Times New Roman" w:cs="Times New Roman"/>
          <w:b w:val="0"/>
          <w:bCs/>
          <w:color w:val="auto"/>
          <w:sz w:val="22"/>
          <w:szCs w:val="22"/>
        </w:rPr>
        <w:t xml:space="preserve"> “</w:t>
      </w:r>
      <w:r>
        <w:rPr>
          <w:rFonts w:hint="default" w:ascii="Times New Roman" w:hAnsi="Times New Roman" w:cs="Times New Roman"/>
          <w:b w:val="0"/>
          <w:bCs/>
          <w:color w:val="auto"/>
          <w:sz w:val="22"/>
          <w:szCs w:val="22"/>
          <w:lang w:val="en-US"/>
        </w:rPr>
        <w:t>V</w:t>
      </w:r>
      <w:r>
        <w:rPr>
          <w:rFonts w:hint="default" w:ascii="Times New Roman" w:hAnsi="Times New Roman" w:cs="Times New Roman"/>
          <w:b w:val="0"/>
          <w:bCs/>
          <w:color w:val="auto"/>
          <w:sz w:val="22"/>
          <w:szCs w:val="22"/>
        </w:rPr>
        <w:t xml:space="preserve">eteran” </w:t>
      </w:r>
      <w:r>
        <w:rPr>
          <w:rFonts w:hint="default" w:ascii="Times New Roman" w:hAnsi="Times New Roman" w:cs="Times New Roman"/>
          <w:b w:val="0"/>
          <w:bCs/>
          <w:color w:val="auto"/>
          <w:sz w:val="22"/>
          <w:szCs w:val="22"/>
          <w:lang w:val="en-US"/>
        </w:rPr>
        <w:t>J</w:t>
      </w:r>
      <w:r>
        <w:rPr>
          <w:rFonts w:hint="default" w:ascii="Times New Roman" w:hAnsi="Times New Roman" w:cs="Times New Roman"/>
          <w:b w:val="0"/>
          <w:bCs/>
          <w:color w:val="auto"/>
          <w:sz w:val="22"/>
          <w:szCs w:val="22"/>
        </w:rPr>
        <w:t>akarta</w:t>
      </w:r>
      <w:r>
        <w:rPr>
          <w:rFonts w:hint="default" w:ascii="Times New Roman" w:hAnsi="Times New Roman" w:cs="Times New Roman"/>
          <w:b w:val="0"/>
          <w:bCs/>
          <w:color w:val="auto"/>
          <w:sz w:val="22"/>
          <w:szCs w:val="22"/>
          <w:lang w:val="en-US"/>
        </w:rPr>
        <w:t xml:space="preserve">. </w:t>
      </w:r>
      <w:r>
        <w:rPr>
          <w:rFonts w:hint="default" w:ascii="Times New Roman" w:hAnsi="Times New Roman" w:eastAsia="SimSun" w:cs="Times New Roman"/>
          <w:b w:val="0"/>
          <w:bCs/>
          <w:i/>
          <w:iCs/>
          <w:color w:val="auto"/>
          <w:sz w:val="22"/>
          <w:szCs w:val="22"/>
        </w:rPr>
        <w:t>Jurnal Bakti Masyarakat Indonesia</w:t>
      </w:r>
      <w:r>
        <w:rPr>
          <w:rFonts w:hint="default" w:ascii="Times New Roman" w:hAnsi="Times New Roman" w:eastAsia="SimSun" w:cs="Times New Roman"/>
          <w:b w:val="0"/>
          <w:bCs/>
          <w:i/>
          <w:iCs/>
          <w:color w:val="auto"/>
          <w:sz w:val="22"/>
          <w:szCs w:val="22"/>
          <w:lang w:val="en-US"/>
        </w:rPr>
        <w:t>, 1(1)</w:t>
      </w:r>
      <w:r>
        <w:rPr>
          <w:rFonts w:hint="default" w:ascii="Times New Roman" w:hAnsi="Times New Roman" w:eastAsia="SimSun" w:cs="Times New Roman"/>
          <w:b w:val="0"/>
          <w:bCs/>
          <w:i w:val="0"/>
          <w:color w:val="auto"/>
          <w:sz w:val="22"/>
          <w:szCs w:val="22"/>
          <w:lang w:val="en-US"/>
        </w:rPr>
        <w:t xml:space="preserve">, 234-241. </w:t>
      </w:r>
      <w:r>
        <w:rPr>
          <w:rFonts w:hint="default" w:ascii="Times New Roman" w:hAnsi="Times New Roman" w:eastAsia="SimSun" w:cs="Times New Roman"/>
          <w:b w:val="0"/>
          <w:i w:val="0"/>
          <w:color w:val="auto"/>
          <w:sz w:val="22"/>
          <w:szCs w:val="22"/>
        </w:rPr>
        <w:t>ISSN 2621-0398</w:t>
      </w:r>
      <w:r>
        <w:rPr>
          <w:rFonts w:hint="default" w:ascii="Times New Roman" w:hAnsi="Times New Roman" w:eastAsia="SimSun" w:cs="Times New Roman"/>
          <w:b w:val="0"/>
          <w:i w:val="0"/>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i w:val="0"/>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Arial Narrow" w:cs="Times New Roman"/>
          <w:b w:val="0"/>
          <w:i w:val="0"/>
          <w:color w:val="auto"/>
          <w:sz w:val="22"/>
          <w:szCs w:val="22"/>
          <w:lang w:val="en-US"/>
        </w:rPr>
      </w:pPr>
      <w:r>
        <w:rPr>
          <w:rFonts w:hint="default" w:ascii="Times New Roman" w:hAnsi="Times New Roman" w:eastAsia="SimSun" w:cs="Times New Roman"/>
          <w:b w:val="0"/>
          <w:bCs w:val="0"/>
          <w:i w:val="0"/>
          <w:color w:val="auto"/>
          <w:sz w:val="22"/>
          <w:szCs w:val="22"/>
          <w:lang w:val="en-US"/>
        </w:rPr>
        <w:t xml:space="preserve">Lubis, M. S. (2015). </w:t>
      </w:r>
      <w:r>
        <w:rPr>
          <w:rFonts w:hint="default" w:ascii="Times New Roman" w:hAnsi="Times New Roman" w:eastAsia="SimSun" w:cs="Times New Roman"/>
          <w:b w:val="0"/>
          <w:bCs w:val="0"/>
          <w:i w:val="0"/>
          <w:color w:val="auto"/>
          <w:sz w:val="22"/>
          <w:szCs w:val="22"/>
        </w:rPr>
        <w:t>Pengaruh iklim organisasi dan komitmen organisasi terhadap</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val="0"/>
          <w:color w:val="auto"/>
          <w:sz w:val="22"/>
          <w:szCs w:val="22"/>
        </w:rPr>
        <w:t xml:space="preserve">pembentukan </w:t>
      </w:r>
      <w:r>
        <w:rPr>
          <w:rFonts w:hint="default" w:ascii="Times New Roman" w:hAnsi="Times New Roman" w:eastAsia="SimSun" w:cs="Times New Roman"/>
          <w:b w:val="0"/>
          <w:bCs w:val="0"/>
          <w:i/>
          <w:color w:val="auto"/>
          <w:sz w:val="22"/>
          <w:szCs w:val="22"/>
        </w:rPr>
        <w:t xml:space="preserve">Organizational Citizenship Behavior </w:t>
      </w:r>
      <w:r>
        <w:rPr>
          <w:rFonts w:hint="default" w:ascii="Times New Roman" w:hAnsi="Times New Roman" w:eastAsia="SimSun" w:cs="Times New Roman"/>
          <w:b w:val="0"/>
          <w:bCs w:val="0"/>
          <w:i w:val="0"/>
          <w:color w:val="auto"/>
          <w:sz w:val="22"/>
          <w:szCs w:val="22"/>
        </w:rPr>
        <w:t>(OCB) karyawan</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val="0"/>
          <w:color w:val="auto"/>
          <w:sz w:val="22"/>
          <w:szCs w:val="22"/>
        </w:rPr>
        <w:t>dalam rangka peningkatan kinerja.</w:t>
      </w:r>
      <w:r>
        <w:rPr>
          <w:rFonts w:hint="default" w:ascii="Times New Roman" w:hAnsi="Times New Roman" w:eastAsia="SimSun" w:cs="Times New Roman"/>
          <w:b w:val="0"/>
          <w:bCs w:val="0"/>
          <w:color w:val="auto"/>
          <w:sz w:val="22"/>
          <w:szCs w:val="22"/>
        </w:rPr>
        <w:t xml:space="preserve"> </w:t>
      </w:r>
      <w:r>
        <w:rPr>
          <w:rFonts w:hint="default" w:ascii="Times New Roman" w:hAnsi="Times New Roman" w:eastAsia="Arial Narrow" w:cs="Times New Roman"/>
          <w:b w:val="0"/>
          <w:bCs w:val="0"/>
          <w:i/>
          <w:iCs/>
          <w:color w:val="auto"/>
          <w:sz w:val="22"/>
          <w:szCs w:val="22"/>
        </w:rPr>
        <w:t>e-Jurnal Apresiasi Ekonomi</w:t>
      </w:r>
      <w:r>
        <w:rPr>
          <w:rFonts w:hint="default" w:ascii="Times New Roman" w:hAnsi="Times New Roman" w:eastAsia="Arial Narrow" w:cs="Times New Roman"/>
          <w:b w:val="0"/>
          <w:bCs w:val="0"/>
          <w:i/>
          <w:iCs/>
          <w:color w:val="auto"/>
          <w:sz w:val="22"/>
          <w:szCs w:val="22"/>
          <w:lang w:val="en-US"/>
        </w:rPr>
        <w:t>, 3(2),</w:t>
      </w:r>
      <w:r>
        <w:rPr>
          <w:rFonts w:hint="default" w:ascii="Times New Roman" w:hAnsi="Times New Roman" w:eastAsia="Arial Narrow" w:cs="Times New Roman"/>
          <w:b w:val="0"/>
          <w:bCs w:val="0"/>
          <w:i w:val="0"/>
          <w:color w:val="auto"/>
          <w:sz w:val="22"/>
          <w:szCs w:val="22"/>
          <w:lang w:val="en-US"/>
        </w:rPr>
        <w:t xml:space="preserve"> </w:t>
      </w:r>
      <w:r>
        <w:rPr>
          <w:rFonts w:hint="default" w:ascii="Times New Roman" w:hAnsi="Times New Roman" w:eastAsia="Arial Narrow" w:cs="Times New Roman"/>
          <w:b w:val="0"/>
          <w:bCs w:val="0"/>
          <w:i w:val="0"/>
          <w:color w:val="auto"/>
          <w:sz w:val="22"/>
          <w:szCs w:val="22"/>
        </w:rPr>
        <w:t>75</w:t>
      </w:r>
      <w:r>
        <w:rPr>
          <w:rFonts w:hint="default" w:ascii="Times New Roman" w:hAnsi="Times New Roman" w:eastAsia="Arial Narrow" w:cs="Times New Roman"/>
          <w:b w:val="0"/>
          <w:bCs w:val="0"/>
          <w:i w:val="0"/>
          <w:color w:val="auto"/>
          <w:sz w:val="22"/>
          <w:szCs w:val="22"/>
          <w:lang w:val="en-US"/>
        </w:rPr>
        <w:t>-</w:t>
      </w:r>
      <w:r>
        <w:rPr>
          <w:rFonts w:hint="default" w:ascii="Times New Roman" w:hAnsi="Times New Roman" w:eastAsia="Arial Narrow" w:cs="Times New Roman"/>
          <w:b w:val="0"/>
          <w:bCs w:val="0"/>
          <w:i w:val="0"/>
          <w:color w:val="auto"/>
          <w:sz w:val="22"/>
          <w:szCs w:val="22"/>
        </w:rPr>
        <w:t>84</w:t>
      </w:r>
      <w:r>
        <w:rPr>
          <w:rFonts w:hint="default" w:ascii="Times New Roman" w:hAnsi="Times New Roman" w:eastAsia="Arial Narrow" w:cs="Times New Roman"/>
          <w:b w:val="0"/>
          <w:bCs w:val="0"/>
          <w:i w:val="0"/>
          <w:color w:val="auto"/>
          <w:sz w:val="22"/>
          <w:szCs w:val="22"/>
          <w:lang w:val="en-US"/>
        </w:rPr>
        <w:t xml:space="preserve">. </w:t>
      </w:r>
      <w:r>
        <w:rPr>
          <w:rFonts w:hint="default" w:ascii="Times New Roman" w:hAnsi="Times New Roman" w:eastAsia="Arial Narrow" w:cs="Times New Roman"/>
          <w:b w:val="0"/>
          <w:i w:val="0"/>
          <w:color w:val="auto"/>
          <w:sz w:val="22"/>
          <w:szCs w:val="22"/>
        </w:rPr>
        <w:t>ISSN : 2337 - 3997</w:t>
      </w:r>
      <w:r>
        <w:rPr>
          <w:rFonts w:hint="default" w:ascii="Times New Roman" w:hAnsi="Times New Roman" w:eastAsia="Arial Narrow" w:cs="Times New Roman"/>
          <w:b w:val="0"/>
          <w:i w:val="0"/>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Arial Narrow" w:cs="Times New Roman"/>
          <w:b w:val="0"/>
          <w:i w:val="0"/>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val="0"/>
          <w:color w:val="auto"/>
          <w:sz w:val="22"/>
          <w:szCs w:val="22"/>
          <w:lang w:val="en-US"/>
        </w:rPr>
      </w:pPr>
      <w:r>
        <w:rPr>
          <w:rFonts w:hint="default" w:ascii="Times New Roman" w:hAnsi="Times New Roman" w:cs="Times New Roman"/>
          <w:i w:val="0"/>
          <w:iCs w:val="0"/>
          <w:color w:val="auto"/>
          <w:sz w:val="22"/>
          <w:szCs w:val="22"/>
          <w:lang w:val="en-US"/>
        </w:rPr>
        <w:t xml:space="preserve">Luthans, F. (2006). </w:t>
      </w:r>
      <w:r>
        <w:rPr>
          <w:rFonts w:hint="default" w:ascii="Times New Roman" w:hAnsi="Times New Roman" w:cs="Times New Roman"/>
          <w:i/>
          <w:iCs/>
          <w:color w:val="auto"/>
          <w:sz w:val="22"/>
          <w:szCs w:val="22"/>
          <w:lang w:val="en-US"/>
        </w:rPr>
        <w:t>Perilaku organisasi (Edisi Sepuluh)</w:t>
      </w:r>
      <w:r>
        <w:rPr>
          <w:rFonts w:hint="default" w:ascii="Times New Roman" w:hAnsi="Times New Roman" w:cs="Times New Roman"/>
          <w:i w:val="0"/>
          <w:iCs w:val="0"/>
          <w:color w:val="auto"/>
          <w:sz w:val="22"/>
          <w:szCs w:val="22"/>
          <w:lang w:val="en-US"/>
        </w:rPr>
        <w:t>. Yogyakarta : ANDI Yogyakarta.</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i w:val="0"/>
          <w:iCs w:val="0"/>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Poerwaningrum</w:t>
      </w:r>
      <w:r>
        <w:rPr>
          <w:rFonts w:hint="default" w:ascii="Times New Roman" w:hAnsi="Times New Roman" w:cs="Times New Roman"/>
          <w:color w:val="auto"/>
          <w:sz w:val="22"/>
          <w:szCs w:val="22"/>
          <w:lang w:val="en-US"/>
        </w:rPr>
        <w:t xml:space="preserve">, H. E. &amp; </w:t>
      </w:r>
      <w:r>
        <w:rPr>
          <w:rFonts w:hint="default" w:ascii="Times New Roman" w:hAnsi="Times New Roman" w:cs="Times New Roman"/>
          <w:color w:val="auto"/>
          <w:sz w:val="22"/>
          <w:szCs w:val="22"/>
        </w:rPr>
        <w:t>Sudirjo</w:t>
      </w:r>
      <w:r>
        <w:rPr>
          <w:rFonts w:hint="default" w:ascii="Times New Roman" w:hAnsi="Times New Roman" w:cs="Times New Roman"/>
          <w:color w:val="auto"/>
          <w:sz w:val="22"/>
          <w:szCs w:val="22"/>
          <w:lang w:val="en-US"/>
        </w:rPr>
        <w:t xml:space="preserve">, F. (2016). </w:t>
      </w:r>
      <w:r>
        <w:rPr>
          <w:rFonts w:hint="default" w:ascii="Times New Roman" w:hAnsi="Times New Roman" w:cs="Times New Roman"/>
          <w:color w:val="auto"/>
          <w:sz w:val="22"/>
          <w:szCs w:val="22"/>
        </w:rPr>
        <w:t>Pengaruh kepemimpinan, budaya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organisasi,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komitmen organisasi dan kepuasan kerja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terhadap kinerja</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(studi pada guru </w:t>
      </w:r>
      <w:r>
        <w:rPr>
          <w:rFonts w:hint="default" w:ascii="Times New Roman" w:hAnsi="Times New Roman" w:cs="Times New Roman"/>
          <w:color w:val="auto"/>
          <w:sz w:val="22"/>
          <w:szCs w:val="22"/>
          <w:lang w:val="en-US"/>
        </w:rPr>
        <w:t>SD</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H</w:t>
      </w:r>
      <w:r>
        <w:rPr>
          <w:rFonts w:hint="default" w:ascii="Times New Roman" w:hAnsi="Times New Roman" w:cs="Times New Roman"/>
          <w:color w:val="auto"/>
          <w:sz w:val="22"/>
          <w:szCs w:val="22"/>
        </w:rPr>
        <w:t xml:space="preserve">j isriati baiturrahman </w:t>
      </w:r>
      <w:r>
        <w:rPr>
          <w:rFonts w:hint="default" w:ascii="Times New Roman" w:hAnsi="Times New Roman" w:cs="Times New Roman"/>
          <w:color w:val="auto"/>
          <w:sz w:val="22"/>
          <w:szCs w:val="22"/>
          <w:lang w:val="en-US"/>
        </w:rPr>
        <w:t>I</w:t>
      </w: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rPr>
        <w:t>S</w:t>
      </w:r>
      <w:r>
        <w:rPr>
          <w:rFonts w:hint="default" w:ascii="Times New Roman" w:hAnsi="Times New Roman" w:cs="Times New Roman"/>
          <w:color w:val="auto"/>
          <w:sz w:val="22"/>
          <w:szCs w:val="22"/>
        </w:rPr>
        <w:t>emarang)</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rPr>
        <w:t>Jurnal Ilmiah UNTAG Semarang</w:t>
      </w:r>
      <w:r>
        <w:rPr>
          <w:rFonts w:hint="default" w:ascii="Times New Roman" w:hAnsi="Times New Roman" w:cs="Times New Roman"/>
          <w:i/>
          <w:iCs/>
          <w:color w:val="auto"/>
          <w:sz w:val="22"/>
          <w:szCs w:val="22"/>
          <w:lang w:val="en-US"/>
        </w:rPr>
        <w:t>, 5(1)</w:t>
      </w:r>
      <w:r>
        <w:rPr>
          <w:rFonts w:hint="default" w:ascii="Times New Roman" w:hAnsi="Times New Roman" w:cs="Times New Roman"/>
          <w:color w:val="auto"/>
          <w:sz w:val="22"/>
          <w:szCs w:val="22"/>
          <w:lang w:val="en-US"/>
        </w:rPr>
        <w:t>, 1-14.</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 xml:space="preserve">Ratifah, I &amp; Ridwan, M. (2012). </w:t>
      </w:r>
      <w:r>
        <w:rPr>
          <w:rFonts w:hint="default" w:ascii="Times New Roman" w:hAnsi="Times New Roman" w:cs="Times New Roman"/>
          <w:color w:val="auto"/>
          <w:sz w:val="22"/>
          <w:szCs w:val="22"/>
        </w:rPr>
        <w:t>Komitmen organisasi memoderasi pengaruh sistem akuntansi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keuangan daerah terhadap kualitas laporan keuangan</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lang w:val="en-US"/>
        </w:rPr>
        <w:t xml:space="preserve">Jurnal </w:t>
      </w:r>
      <w:r>
        <w:rPr>
          <w:rFonts w:hint="default" w:ascii="Times New Roman" w:hAnsi="Times New Roman" w:cs="Times New Roman"/>
          <w:i/>
          <w:iCs/>
          <w:color w:val="auto"/>
          <w:sz w:val="22"/>
          <w:szCs w:val="22"/>
        </w:rPr>
        <w:t>Trikonomika</w:t>
      </w:r>
      <w:r>
        <w:rPr>
          <w:rFonts w:hint="default" w:ascii="Times New Roman" w:hAnsi="Times New Roman" w:cs="Times New Roman"/>
          <w:i/>
          <w:iCs/>
          <w:color w:val="auto"/>
          <w:sz w:val="22"/>
          <w:szCs w:val="22"/>
          <w:lang w:val="en-US"/>
        </w:rPr>
        <w:t>, 11(1)</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29–39</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 xml:space="preserve">ISSN 1411-514X </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Calisto MT" w:cs="Times New Roman"/>
          <w:b w:val="0"/>
          <w:bCs w:val="0"/>
          <w:i w:val="0"/>
          <w:color w:val="auto"/>
          <w:kern w:val="0"/>
          <w:sz w:val="22"/>
          <w:szCs w:val="22"/>
          <w:lang w:val="en-US" w:eastAsia="zh-CN" w:bidi="ar"/>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i w:val="0"/>
          <w:color w:val="auto"/>
          <w:sz w:val="22"/>
          <w:szCs w:val="22"/>
          <w:lang w:val="en-US"/>
        </w:rPr>
      </w:pPr>
      <w:r>
        <w:rPr>
          <w:rFonts w:hint="default" w:ascii="Times New Roman" w:hAnsi="Times New Roman" w:eastAsia="SimSun" w:cs="Times New Roman"/>
          <w:b w:val="0"/>
          <w:bCs w:val="0"/>
          <w:i w:val="0"/>
          <w:color w:val="auto"/>
          <w:sz w:val="22"/>
          <w:szCs w:val="22"/>
          <w:lang w:val="en-US"/>
        </w:rPr>
        <w:t xml:space="preserve">Ristiana, M. M. (2013). </w:t>
      </w:r>
      <w:r>
        <w:rPr>
          <w:rFonts w:hint="default" w:ascii="Times New Roman" w:hAnsi="Times New Roman" w:eastAsia="SimSun" w:cs="Times New Roman"/>
          <w:b w:val="0"/>
          <w:bCs w:val="0"/>
          <w:i w:val="0"/>
          <w:color w:val="auto"/>
          <w:sz w:val="22"/>
          <w:szCs w:val="22"/>
        </w:rPr>
        <w:t>Pengaruh Komitmen Organisasi Dan Kepuasan Kerja Terhadap</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color w:val="auto"/>
          <w:sz w:val="22"/>
          <w:szCs w:val="22"/>
        </w:rPr>
        <w:t xml:space="preserve">Organizational Citizenship Behavior </w:t>
      </w:r>
      <w:r>
        <w:rPr>
          <w:rFonts w:hint="default" w:ascii="Times New Roman" w:hAnsi="Times New Roman" w:eastAsia="SimSun" w:cs="Times New Roman"/>
          <w:b w:val="0"/>
          <w:bCs w:val="0"/>
          <w:i w:val="0"/>
          <w:color w:val="auto"/>
          <w:sz w:val="22"/>
          <w:szCs w:val="22"/>
        </w:rPr>
        <w:t>(OCB) Dan Kinerja Karyawan</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val="0"/>
          <w:color w:val="auto"/>
          <w:sz w:val="22"/>
          <w:szCs w:val="22"/>
        </w:rPr>
        <w:t>Rumah Sakit Bhayangkara Trijata Denpasar</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iCs/>
          <w:color w:val="auto"/>
          <w:sz w:val="22"/>
          <w:szCs w:val="22"/>
        </w:rPr>
        <w:t>Jurnal Ilmu Ekonomi &amp; Manajemen,</w:t>
      </w:r>
      <w:r>
        <w:rPr>
          <w:rFonts w:hint="default" w:ascii="Times New Roman" w:hAnsi="Times New Roman" w:eastAsia="SimSun" w:cs="Times New Roman"/>
          <w:b w:val="0"/>
          <w:bCs w:val="0"/>
          <w:i/>
          <w:iCs/>
          <w:color w:val="auto"/>
          <w:sz w:val="22"/>
          <w:szCs w:val="22"/>
          <w:lang w:val="en-US"/>
        </w:rPr>
        <w:t xml:space="preserve"> 9(1)</w:t>
      </w:r>
      <w:r>
        <w:rPr>
          <w:rFonts w:hint="default" w:ascii="Times New Roman" w:hAnsi="Times New Roman" w:eastAsia="SimSun" w:cs="Times New Roman"/>
          <w:b w:val="0"/>
          <w:bCs w:val="0"/>
          <w:i w:val="0"/>
          <w:color w:val="auto"/>
          <w:sz w:val="22"/>
          <w:szCs w:val="22"/>
          <w:lang w:val="en-US"/>
        </w:rPr>
        <w:t>,</w:t>
      </w:r>
      <w:r>
        <w:rPr>
          <w:rFonts w:hint="default" w:ascii="Times New Roman" w:hAnsi="Times New Roman" w:eastAsia="SimSun" w:cs="Times New Roman"/>
          <w:b w:val="0"/>
          <w:bCs w:val="0"/>
          <w:i w:val="0"/>
          <w:color w:val="auto"/>
          <w:sz w:val="22"/>
          <w:szCs w:val="22"/>
        </w:rPr>
        <w:t xml:space="preserve"> 56-70</w:t>
      </w:r>
      <w:r>
        <w:rPr>
          <w:rFonts w:hint="default" w:ascii="Times New Roman" w:hAnsi="Times New Roman" w:eastAsia="SimSun" w:cs="Times New Roman"/>
          <w:b w:val="0"/>
          <w:bCs w:val="0"/>
          <w:i w:val="0"/>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i w:val="0"/>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32" w:leftChars="0" w:right="0" w:rightChars="0" w:hanging="732" w:hangingChars="333"/>
        <w:jc w:val="both"/>
        <w:textAlignment w:val="auto"/>
        <w:outlineLvl w:val="9"/>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 xml:space="preserve">Robbins, S. P., &amp; Judge, T. A. (2008). </w:t>
      </w:r>
      <w:r>
        <w:rPr>
          <w:rFonts w:hint="default" w:ascii="Times New Roman" w:hAnsi="Times New Roman" w:cs="Times New Roman"/>
          <w:i/>
          <w:iCs/>
          <w:color w:val="auto"/>
          <w:sz w:val="22"/>
          <w:szCs w:val="22"/>
          <w:lang w:val="en-US"/>
        </w:rPr>
        <w:t>Perilaku organisasi (edisi keduabelas)</w:t>
      </w:r>
      <w:r>
        <w:rPr>
          <w:rFonts w:hint="default" w:ascii="Times New Roman" w:hAnsi="Times New Roman" w:cs="Times New Roman"/>
          <w:i w:val="0"/>
          <w:iCs w:val="0"/>
          <w:color w:val="auto"/>
          <w:sz w:val="22"/>
          <w:szCs w:val="22"/>
          <w:lang w:val="en-US"/>
        </w:rPr>
        <w:t>.</w:t>
      </w:r>
      <w:r>
        <w:rPr>
          <w:rFonts w:hint="default" w:ascii="Times New Roman" w:hAnsi="Times New Roman" w:cs="Times New Roman"/>
          <w:color w:val="auto"/>
          <w:sz w:val="22"/>
          <w:szCs w:val="22"/>
          <w:lang w:val="en-US"/>
        </w:rPr>
        <w:t xml:space="preserve"> Jakarta : Salemba Empat.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32" w:leftChars="0" w:right="0" w:rightChars="0" w:hanging="732" w:hangingChars="333"/>
        <w:jc w:val="both"/>
        <w:textAlignment w:val="auto"/>
        <w:outlineLvl w:val="9"/>
        <w:rPr>
          <w:rFonts w:hint="default" w:ascii="Times New Roman" w:hAnsi="Times New Roman" w:cs="Times New Roman"/>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i w:val="0"/>
          <w:color w:val="auto"/>
          <w:sz w:val="22"/>
          <w:szCs w:val="22"/>
          <w:lang w:val="en-US"/>
        </w:rPr>
      </w:pPr>
      <w:r>
        <w:rPr>
          <w:rFonts w:hint="default" w:ascii="Times New Roman" w:hAnsi="Times New Roman" w:eastAsia="SimSun" w:cs="Times New Roman"/>
          <w:b w:val="0"/>
          <w:bCs w:val="0"/>
          <w:color w:val="auto"/>
          <w:sz w:val="22"/>
          <w:szCs w:val="22"/>
          <w:lang w:val="en-US"/>
        </w:rPr>
        <w:t xml:space="preserve">Salwa &amp; wikansari, R. (2017). </w:t>
      </w:r>
      <w:r>
        <w:rPr>
          <w:rFonts w:hint="default" w:ascii="Times New Roman" w:hAnsi="Times New Roman" w:eastAsia="SimSun" w:cs="Times New Roman"/>
          <w:b w:val="0"/>
          <w:bCs w:val="0"/>
          <w:i w:val="0"/>
          <w:color w:val="auto"/>
          <w:sz w:val="22"/>
          <w:szCs w:val="22"/>
        </w:rPr>
        <w:t xml:space="preserve">Hubungan Kepribadian </w:t>
      </w:r>
      <w:r>
        <w:rPr>
          <w:rFonts w:hint="default" w:ascii="Times New Roman" w:hAnsi="Times New Roman" w:eastAsia="SimSun" w:cs="Times New Roman"/>
          <w:b w:val="0"/>
          <w:bCs w:val="0"/>
          <w:i/>
          <w:color w:val="auto"/>
          <w:sz w:val="22"/>
          <w:szCs w:val="22"/>
        </w:rPr>
        <w:t xml:space="preserve">Big Five </w:t>
      </w:r>
      <w:r>
        <w:rPr>
          <w:rFonts w:hint="default" w:ascii="Times New Roman" w:hAnsi="Times New Roman" w:eastAsia="SimSun" w:cs="Times New Roman"/>
          <w:b w:val="0"/>
          <w:bCs w:val="0"/>
          <w:i w:val="0"/>
          <w:color w:val="auto"/>
          <w:sz w:val="22"/>
          <w:szCs w:val="22"/>
        </w:rPr>
        <w:t xml:space="preserve">Terhadap Pembentukan </w:t>
      </w:r>
      <w:r>
        <w:rPr>
          <w:rFonts w:hint="default" w:ascii="Times New Roman" w:hAnsi="Times New Roman" w:eastAsia="SimSun" w:cs="Times New Roman"/>
          <w:b w:val="0"/>
          <w:bCs w:val="0"/>
          <w:i/>
          <w:color w:val="auto"/>
          <w:sz w:val="22"/>
          <w:szCs w:val="22"/>
        </w:rPr>
        <w:t>Organizational</w:t>
      </w:r>
      <w:r>
        <w:rPr>
          <w:rFonts w:hint="default" w:ascii="Times New Roman" w:hAnsi="Times New Roman" w:eastAsia="SimSun" w:cs="Times New Roman"/>
          <w:b w:val="0"/>
          <w:bCs w:val="0"/>
          <w:i/>
          <w:color w:val="auto"/>
          <w:sz w:val="22"/>
          <w:szCs w:val="22"/>
          <w:lang w:val="en-US"/>
        </w:rPr>
        <w:t xml:space="preserve"> </w:t>
      </w:r>
      <w:r>
        <w:rPr>
          <w:rFonts w:hint="default" w:ascii="Times New Roman" w:hAnsi="Times New Roman" w:eastAsia="SimSun" w:cs="Times New Roman"/>
          <w:b w:val="0"/>
          <w:bCs w:val="0"/>
          <w:i/>
          <w:color w:val="auto"/>
          <w:sz w:val="22"/>
          <w:szCs w:val="22"/>
        </w:rPr>
        <w:t xml:space="preserve">Citizenship Behaviour </w:t>
      </w:r>
      <w:r>
        <w:rPr>
          <w:rFonts w:hint="default" w:ascii="Times New Roman" w:hAnsi="Times New Roman" w:eastAsia="SimSun" w:cs="Times New Roman"/>
          <w:b w:val="0"/>
          <w:bCs w:val="0"/>
          <w:i w:val="0"/>
          <w:color w:val="auto"/>
          <w:sz w:val="22"/>
          <w:szCs w:val="22"/>
        </w:rPr>
        <w:t>(OCB) Pegawai Pada PT Amarta</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val="0"/>
          <w:color w:val="auto"/>
          <w:sz w:val="22"/>
          <w:szCs w:val="22"/>
        </w:rPr>
        <w:t>Karya (Persero) Bekasi</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iCs/>
          <w:color w:val="auto"/>
          <w:sz w:val="22"/>
          <w:szCs w:val="22"/>
        </w:rPr>
        <w:t xml:space="preserve">Jurnal Ilmiah Manajemen &amp; Bisnis </w:t>
      </w:r>
      <w:r>
        <w:rPr>
          <w:rFonts w:hint="default" w:ascii="Times New Roman" w:hAnsi="Times New Roman" w:eastAsia="SimSun" w:cs="Times New Roman"/>
          <w:b w:val="0"/>
          <w:bCs w:val="0"/>
          <w:i/>
          <w:iCs/>
          <w:color w:val="auto"/>
          <w:sz w:val="22"/>
          <w:szCs w:val="22"/>
          <w:lang w:val="en-US"/>
        </w:rPr>
        <w:t>18(2)</w:t>
      </w:r>
      <w:r>
        <w:rPr>
          <w:rFonts w:hint="default" w:ascii="Times New Roman" w:hAnsi="Times New Roman" w:eastAsia="SimSun" w:cs="Times New Roman"/>
          <w:b w:val="0"/>
          <w:bCs w:val="0"/>
          <w:i w:val="0"/>
          <w:color w:val="auto"/>
          <w:sz w:val="22"/>
          <w:szCs w:val="22"/>
        </w:rPr>
        <w:t>, 164-176</w:t>
      </w:r>
      <w:r>
        <w:rPr>
          <w:rFonts w:hint="default" w:ascii="Times New Roman" w:hAnsi="Times New Roman" w:eastAsia="SimSun" w:cs="Times New Roman"/>
          <w:b w:val="0"/>
          <w:bCs w:val="0"/>
          <w:i w:val="0"/>
          <w:color w:val="auto"/>
          <w:sz w:val="22"/>
          <w:szCs w:val="22"/>
          <w:lang w:val="en-US"/>
        </w:rPr>
        <w:t xml:space="preserve">. </w:t>
      </w:r>
      <w:r>
        <w:rPr>
          <w:rFonts w:hint="default" w:ascii="Times New Roman" w:hAnsi="Times New Roman" w:eastAsia="SimSun" w:cs="Times New Roman"/>
          <w:b w:val="0"/>
          <w:bCs w:val="0"/>
          <w:i w:val="0"/>
          <w:color w:val="auto"/>
          <w:sz w:val="22"/>
          <w:szCs w:val="22"/>
        </w:rPr>
        <w:t>ISSN: 2580-4170</w:t>
      </w:r>
      <w:r>
        <w:rPr>
          <w:rFonts w:hint="default" w:ascii="Times New Roman" w:hAnsi="Times New Roman" w:eastAsia="SimSun" w:cs="Times New Roman"/>
          <w:b w:val="0"/>
          <w:bCs w:val="0"/>
          <w:i w:val="0"/>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SimSun" w:cs="Times New Roman"/>
          <w:b w:val="0"/>
          <w:bCs w:val="0"/>
          <w:i w:val="0"/>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Italic" w:cs="Times New Roman"/>
          <w:b w:val="0"/>
          <w:i w:val="0"/>
          <w:iCs/>
          <w:color w:val="auto"/>
          <w:sz w:val="22"/>
          <w:szCs w:val="22"/>
          <w:lang w:val="en-US"/>
        </w:rPr>
      </w:pPr>
      <w:r>
        <w:rPr>
          <w:rFonts w:hint="default" w:ascii="Times New Roman" w:hAnsi="Times New Roman" w:cs="Times New Roman"/>
          <w:b w:val="0"/>
          <w:bCs w:val="0"/>
          <w:color w:val="auto"/>
          <w:sz w:val="22"/>
          <w:szCs w:val="22"/>
          <w:lang w:val="en-US"/>
        </w:rPr>
        <w:t xml:space="preserve">Sudarmo, T. I. &amp; Wibowo, U. D. A. (2018). </w:t>
      </w:r>
      <w:r>
        <w:rPr>
          <w:rFonts w:hint="default" w:ascii="Times New Roman" w:hAnsi="Times New Roman" w:cs="Times New Roman"/>
          <w:b w:val="0"/>
          <w:bCs w:val="0"/>
          <w:color w:val="auto"/>
          <w:sz w:val="22"/>
          <w:szCs w:val="22"/>
        </w:rPr>
        <w:t>pengaruh komitmen organisasional</w:t>
      </w:r>
      <w:r>
        <w:rPr>
          <w:rFonts w:hint="default" w:ascii="Times New Roman" w:hAnsi="Times New Roman" w:cs="Times New Roman"/>
          <w:b w:val="0"/>
          <w:bCs w:val="0"/>
          <w:color w:val="auto"/>
          <w:sz w:val="22"/>
          <w:szCs w:val="22"/>
          <w:lang w:val="en-US"/>
        </w:rPr>
        <w:t xml:space="preserve"> </w:t>
      </w:r>
      <w:r>
        <w:rPr>
          <w:rFonts w:hint="default" w:ascii="Times New Roman" w:hAnsi="Times New Roman" w:cs="Times New Roman"/>
          <w:b w:val="0"/>
          <w:bCs w:val="0"/>
          <w:color w:val="auto"/>
          <w:sz w:val="22"/>
          <w:szCs w:val="22"/>
        </w:rPr>
        <w:t>dan kepuasan kerja</w:t>
      </w:r>
      <w:r>
        <w:rPr>
          <w:rFonts w:hint="default" w:ascii="Times New Roman" w:hAnsi="Times New Roman" w:cs="Times New Roman"/>
          <w:b w:val="0"/>
          <w:bCs w:val="0"/>
          <w:color w:val="auto"/>
          <w:sz w:val="22"/>
          <w:szCs w:val="22"/>
          <w:lang w:val="en-US"/>
        </w:rPr>
        <w:t xml:space="preserve"> </w:t>
      </w:r>
      <w:r>
        <w:rPr>
          <w:rFonts w:hint="default" w:ascii="Times New Roman" w:hAnsi="Times New Roman" w:cs="Times New Roman"/>
          <w:b w:val="0"/>
          <w:bCs w:val="0"/>
          <w:color w:val="auto"/>
          <w:sz w:val="22"/>
          <w:szCs w:val="22"/>
        </w:rPr>
        <w:t xml:space="preserve">terhadap </w:t>
      </w:r>
      <w:r>
        <w:rPr>
          <w:rFonts w:hint="default" w:ascii="Times New Roman" w:hAnsi="Times New Roman" w:cs="Times New Roman"/>
          <w:b w:val="0"/>
          <w:bCs w:val="0"/>
          <w:i/>
          <w:iCs/>
          <w:color w:val="auto"/>
          <w:sz w:val="22"/>
          <w:szCs w:val="22"/>
          <w:lang w:val="en-US"/>
        </w:rPr>
        <w:t>O</w:t>
      </w:r>
      <w:r>
        <w:rPr>
          <w:rFonts w:hint="default" w:ascii="Times New Roman" w:hAnsi="Times New Roman" w:cs="Times New Roman"/>
          <w:b w:val="0"/>
          <w:bCs w:val="0"/>
          <w:i/>
          <w:iCs/>
          <w:color w:val="auto"/>
          <w:sz w:val="22"/>
          <w:szCs w:val="22"/>
        </w:rPr>
        <w:t xml:space="preserve">rganizational </w:t>
      </w:r>
      <w:r>
        <w:rPr>
          <w:rFonts w:hint="default" w:ascii="Times New Roman" w:hAnsi="Times New Roman" w:cs="Times New Roman"/>
          <w:b w:val="0"/>
          <w:bCs w:val="0"/>
          <w:i/>
          <w:iCs/>
          <w:color w:val="auto"/>
          <w:sz w:val="22"/>
          <w:szCs w:val="22"/>
          <w:lang w:val="en-US"/>
        </w:rPr>
        <w:t>C</w:t>
      </w:r>
      <w:r>
        <w:rPr>
          <w:rFonts w:hint="default" w:ascii="Times New Roman" w:hAnsi="Times New Roman" w:cs="Times New Roman"/>
          <w:b w:val="0"/>
          <w:bCs w:val="0"/>
          <w:i/>
          <w:iCs/>
          <w:color w:val="auto"/>
          <w:sz w:val="22"/>
          <w:szCs w:val="22"/>
        </w:rPr>
        <w:t xml:space="preserve">itizenship </w:t>
      </w:r>
      <w:r>
        <w:rPr>
          <w:rFonts w:hint="default" w:ascii="Times New Roman" w:hAnsi="Times New Roman" w:cs="Times New Roman"/>
          <w:b w:val="0"/>
          <w:bCs w:val="0"/>
          <w:i/>
          <w:iCs/>
          <w:color w:val="auto"/>
          <w:sz w:val="22"/>
          <w:szCs w:val="22"/>
          <w:lang w:val="en-US"/>
        </w:rPr>
        <w:t>B</w:t>
      </w:r>
      <w:r>
        <w:rPr>
          <w:rFonts w:hint="default" w:ascii="Times New Roman" w:hAnsi="Times New Roman" w:cs="Times New Roman"/>
          <w:b w:val="0"/>
          <w:bCs w:val="0"/>
          <w:i/>
          <w:iCs/>
          <w:color w:val="auto"/>
          <w:sz w:val="22"/>
          <w:szCs w:val="22"/>
        </w:rPr>
        <w:t>ehavio</w:t>
      </w:r>
      <w:r>
        <w:rPr>
          <w:rFonts w:hint="default" w:ascii="Times New Roman" w:hAnsi="Times New Roman" w:cs="Times New Roman"/>
          <w:b w:val="0"/>
          <w:bCs w:val="0"/>
          <w:i/>
          <w:iCs/>
          <w:color w:val="auto"/>
          <w:sz w:val="22"/>
          <w:szCs w:val="22"/>
          <w:lang w:val="en-US"/>
        </w:rPr>
        <w:t>r</w:t>
      </w:r>
      <w:r>
        <w:rPr>
          <w:rFonts w:hint="default" w:ascii="Times New Roman" w:hAnsi="Times New Roman" w:cs="Times New Roman"/>
          <w:b w:val="0"/>
          <w:bCs w:val="0"/>
          <w:color w:val="auto"/>
          <w:sz w:val="22"/>
          <w:szCs w:val="22"/>
        </w:rPr>
        <w:t xml:space="preserve"> (</w:t>
      </w:r>
      <w:r>
        <w:rPr>
          <w:rFonts w:hint="default" w:ascii="Times New Roman" w:hAnsi="Times New Roman" w:cs="Times New Roman"/>
          <w:b w:val="0"/>
          <w:bCs w:val="0"/>
          <w:color w:val="auto"/>
          <w:sz w:val="22"/>
          <w:szCs w:val="22"/>
          <w:lang w:val="en-US"/>
        </w:rPr>
        <w:t>OCB</w:t>
      </w:r>
      <w:r>
        <w:rPr>
          <w:rFonts w:hint="default" w:ascii="Times New Roman" w:hAnsi="Times New Roman" w:cs="Times New Roman"/>
          <w:b w:val="0"/>
          <w:bCs w:val="0"/>
          <w:color w:val="auto"/>
          <w:sz w:val="22"/>
          <w:szCs w:val="22"/>
        </w:rPr>
        <w:t>)</w:t>
      </w:r>
      <w:r>
        <w:rPr>
          <w:rFonts w:hint="default" w:ascii="Times New Roman" w:hAnsi="Times New Roman" w:cs="Times New Roman"/>
          <w:b w:val="0"/>
          <w:bCs w:val="0"/>
          <w:color w:val="auto"/>
          <w:sz w:val="22"/>
          <w:szCs w:val="22"/>
          <w:lang w:val="en-US"/>
        </w:rPr>
        <w:t xml:space="preserve">. </w:t>
      </w:r>
      <w:r>
        <w:rPr>
          <w:rFonts w:hint="default" w:ascii="Times New Roman" w:hAnsi="Times New Roman" w:cs="Times New Roman"/>
          <w:b w:val="0"/>
          <w:bCs w:val="0"/>
          <w:i/>
          <w:iCs/>
          <w:color w:val="auto"/>
          <w:sz w:val="22"/>
          <w:szCs w:val="22"/>
          <w:lang w:val="en-US"/>
        </w:rPr>
        <w:t>Jurnal Psycho Idea, 1(4)</w:t>
      </w:r>
      <w:r>
        <w:rPr>
          <w:rFonts w:hint="default" w:ascii="Times New Roman" w:hAnsi="Times New Roman" w:cs="Times New Roman"/>
          <w:b w:val="0"/>
          <w:bCs w:val="0"/>
          <w:color w:val="auto"/>
          <w:sz w:val="22"/>
          <w:szCs w:val="22"/>
          <w:lang w:val="en-US"/>
        </w:rPr>
        <w:t xml:space="preserve">, 51-58. </w:t>
      </w:r>
      <w:r>
        <w:rPr>
          <w:rFonts w:hint="default" w:ascii="Times New Roman" w:hAnsi="Times New Roman" w:eastAsia="Times-Italic" w:cs="Times New Roman"/>
          <w:b w:val="0"/>
          <w:i w:val="0"/>
          <w:iCs/>
          <w:color w:val="auto"/>
          <w:sz w:val="22"/>
          <w:szCs w:val="22"/>
        </w:rPr>
        <w:t>ISSN 1693-1076</w:t>
      </w:r>
      <w:r>
        <w:rPr>
          <w:rFonts w:hint="default" w:ascii="Times New Roman" w:hAnsi="Times New Roman" w:eastAsia="Times-Italic" w:cs="Times New Roman"/>
          <w:b w:val="0"/>
          <w:i w:val="0"/>
          <w:iCs/>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Italic" w:cs="Times New Roman"/>
          <w:b w:val="0"/>
          <w:i w:val="0"/>
          <w:iCs/>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Italic" w:cs="Times New Roman"/>
          <w:b w:val="0"/>
          <w:i w:val="0"/>
          <w:iCs/>
          <w:color w:val="auto"/>
          <w:sz w:val="22"/>
          <w:szCs w:val="22"/>
          <w:lang w:val="en-US"/>
        </w:rPr>
      </w:pPr>
      <w:r>
        <w:rPr>
          <w:rFonts w:hint="default" w:ascii="Times New Roman" w:hAnsi="Times New Roman" w:cs="Times New Roman"/>
          <w:color w:val="auto"/>
          <w:sz w:val="22"/>
          <w:szCs w:val="22"/>
          <w:lang w:val="en-US"/>
        </w:rPr>
        <w:t xml:space="preserve">Ticolau, L. K. (2013). </w:t>
      </w:r>
      <w:r>
        <w:rPr>
          <w:rFonts w:hint="default" w:ascii="Times New Roman" w:hAnsi="Times New Roman" w:cs="Times New Roman"/>
          <w:color w:val="auto"/>
          <w:sz w:val="22"/>
          <w:szCs w:val="22"/>
        </w:rPr>
        <w:t>Organizational citizenship behavior (ocb) dan komitmen organisasi</w:t>
      </w:r>
      <w:r>
        <w:rPr>
          <w:rFonts w:hint="default" w:ascii="Times New Roman" w:hAnsi="Times New Roman" w:cs="Times New Roman"/>
          <w:color w:val="auto"/>
          <w:sz w:val="22"/>
          <w:szCs w:val="22"/>
          <w:lang w:val="en-US"/>
        </w:rPr>
        <w:t xml:space="preserve"> </w:t>
      </w:r>
      <w:r>
        <w:rPr>
          <w:rFonts w:hint="default" w:ascii="Times New Roman" w:hAnsi="Times New Roman" w:cs="Times New Roman"/>
          <w:color w:val="auto"/>
          <w:sz w:val="22"/>
          <w:szCs w:val="22"/>
        </w:rPr>
        <w:t>pengaruhnya terhadap kinerja karyawan</w:t>
      </w:r>
      <w:r>
        <w:rPr>
          <w:rFonts w:hint="default" w:ascii="Times New Roman" w:hAnsi="Times New Roman" w:cs="Times New Roman"/>
          <w:color w:val="auto"/>
          <w:sz w:val="22"/>
          <w:szCs w:val="22"/>
          <w:lang w:val="en-US"/>
        </w:rPr>
        <w:t xml:space="preserve">. </w:t>
      </w:r>
      <w:r>
        <w:rPr>
          <w:rFonts w:hint="default" w:ascii="Times New Roman" w:hAnsi="Times New Roman" w:cs="Times New Roman"/>
          <w:i/>
          <w:iCs/>
          <w:color w:val="auto"/>
          <w:sz w:val="22"/>
          <w:szCs w:val="22"/>
        </w:rPr>
        <w:t>Jurnal EMBA</w:t>
      </w:r>
      <w:r>
        <w:rPr>
          <w:rFonts w:hint="default" w:ascii="Times New Roman" w:hAnsi="Times New Roman" w:cs="Times New Roman"/>
          <w:i/>
          <w:iCs/>
          <w:color w:val="auto"/>
          <w:sz w:val="22"/>
          <w:szCs w:val="22"/>
          <w:lang w:val="en-US"/>
        </w:rPr>
        <w:t xml:space="preserve">, 1(4), </w:t>
      </w:r>
      <w:r>
        <w:rPr>
          <w:rFonts w:hint="default" w:ascii="Times New Roman" w:hAnsi="Times New Roman" w:cs="Times New Roman"/>
          <w:i w:val="0"/>
          <w:iCs w:val="0"/>
          <w:color w:val="auto"/>
          <w:sz w:val="22"/>
          <w:szCs w:val="22"/>
        </w:rPr>
        <w:t>782-790</w:t>
      </w:r>
      <w:r>
        <w:rPr>
          <w:rFonts w:hint="default" w:ascii="Times New Roman" w:hAnsi="Times New Roman" w:cs="Times New Roman"/>
          <w:i w:val="0"/>
          <w:iCs w:val="0"/>
          <w:color w:val="auto"/>
          <w:sz w:val="22"/>
          <w:szCs w:val="22"/>
          <w:lang w:val="en-US"/>
        </w:rPr>
        <w:t xml:space="preserve">. </w:t>
      </w:r>
      <w:r>
        <w:rPr>
          <w:rFonts w:hint="default" w:ascii="Times New Roman" w:hAnsi="Times New Roman" w:cs="Times New Roman"/>
          <w:i w:val="0"/>
          <w:iCs w:val="0"/>
          <w:color w:val="auto"/>
          <w:sz w:val="22"/>
          <w:szCs w:val="22"/>
        </w:rPr>
        <w:t>ISSN 2303-1174</w:t>
      </w:r>
      <w:r>
        <w:rPr>
          <w:rFonts w:hint="default" w:ascii="Times New Roman" w:hAnsi="Times New Roman" w:cs="Times New Roman"/>
          <w:i w:val="0"/>
          <w:iCs w:val="0"/>
          <w:color w:val="auto"/>
          <w:sz w:val="22"/>
          <w:szCs w:val="22"/>
          <w:lang w:val="en-US"/>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Italic" w:cs="Times New Roman"/>
          <w:b w:val="0"/>
          <w:i w:val="0"/>
          <w:iCs/>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Italic" w:cs="Times New Roman"/>
          <w:b w:val="0"/>
          <w:i w:val="0"/>
          <w:iCs/>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Italic" w:cs="Times New Roman"/>
          <w:b w:val="0"/>
          <w:i w:val="0"/>
          <w:iCs/>
          <w:color w:val="auto"/>
          <w:sz w:val="22"/>
          <w:szCs w:val="22"/>
          <w:lang w:val="en-US"/>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728" w:leftChars="0" w:right="0" w:rightChars="0" w:hanging="728" w:hangingChars="331"/>
        <w:jc w:val="both"/>
        <w:textAlignment w:val="auto"/>
        <w:outlineLvl w:val="9"/>
        <w:rPr>
          <w:rFonts w:hint="default" w:ascii="Times New Roman" w:hAnsi="Times New Roman" w:eastAsia="Times-Italic" w:cs="Times New Roman"/>
          <w:b w:val="0"/>
          <w:i w:val="0"/>
          <w:iCs/>
          <w:color w:val="auto"/>
          <w:sz w:val="22"/>
          <w:szCs w:val="22"/>
          <w:lang w:val="en-US"/>
        </w:rPr>
      </w:pPr>
      <w:r>
        <w:rPr>
          <w:rFonts w:hint="default" w:ascii="Times New Roman" w:hAnsi="Times New Roman" w:cs="Times New Roman"/>
          <w:color w:val="auto"/>
          <w:sz w:val="22"/>
          <w:szCs w:val="22"/>
          <w:lang w:val="en-US"/>
        </w:rPr>
        <w:t xml:space="preserve">Wibowo, H. A. 2015. </w:t>
      </w:r>
      <w:r>
        <w:rPr>
          <w:rFonts w:hint="default" w:ascii="Times New Roman" w:hAnsi="Times New Roman" w:cs="Times New Roman"/>
          <w:i/>
          <w:iCs/>
          <w:color w:val="auto"/>
          <w:sz w:val="22"/>
          <w:szCs w:val="22"/>
          <w:lang w:val="en-US"/>
        </w:rPr>
        <w:t>Pengaruh kepuasan kerja dan komitmen organisasi terhadap OCB pada karyawan BPAD X. Skripsi</w:t>
      </w:r>
      <w:r>
        <w:rPr>
          <w:rFonts w:hint="default" w:ascii="Times New Roman" w:hAnsi="Times New Roman" w:cs="Times New Roman"/>
          <w:color w:val="auto"/>
          <w:sz w:val="22"/>
          <w:szCs w:val="22"/>
          <w:lang w:val="en-US"/>
        </w:rPr>
        <w:t>. Fakultas Ekonomi Universitas Negeri Yogyakarta.</w:t>
      </w:r>
    </w:p>
    <w:sectPr>
      <w:type w:val="continuous"/>
      <w:pgSz w:w="11850" w:h="16783"/>
      <w:pgMar w:top="1440" w:right="1800" w:bottom="1440" w:left="1800" w:header="720" w:footer="720" w:gutter="0"/>
      <w:pgNumType w:fmt="decimal"/>
      <w:cols w:equalWidth="0" w:num="2">
        <w:col w:w="3912" w:space="425"/>
        <w:col w:w="3912"/>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Bold">
    <w:altName w:val="Arial Rounded MT Bold"/>
    <w:panose1 w:val="00000000000000000000"/>
    <w:charset w:val="00"/>
    <w:family w:val="auto"/>
    <w:pitch w:val="default"/>
    <w:sig w:usb0="00000000" w:usb1="00000000" w:usb2="00000000" w:usb3="00000000" w:csb0="00000000" w:csb1="00000000"/>
  </w:font>
  <w:font w:name="Calisto MT">
    <w:panose1 w:val="02040603050505030304"/>
    <w:charset w:val="00"/>
    <w:family w:val="auto"/>
    <w:pitch w:val="default"/>
    <w:sig w:usb0="00000003" w:usb1="00000000" w:usb2="00000000" w:usb3="00000000" w:csb0="20000001" w:csb1="00000000"/>
  </w:font>
  <w:font w:name="Times-Italic">
    <w:altName w:val="Segoe Print"/>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FZYaoTi">
    <w:panose1 w:val="02010601030101010101"/>
    <w:charset w:val="86"/>
    <w:family w:val="auto"/>
    <w:pitch w:val="default"/>
    <w:sig w:usb0="00000003"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0"/>
                    <w:szCs w:val="20"/>
                    <w:lang w:val="en-US"/>
                  </w:rPr>
                </w:pP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PAGE  \* MERGEFORMAT </w:instrText>
                </w:r>
                <w:r>
                  <w:rPr>
                    <w:rFonts w:hint="default" w:ascii="Times New Roman" w:hAnsi="Times New Roman" w:cs="Times New Roman"/>
                    <w:sz w:val="20"/>
                    <w:szCs w:val="20"/>
                    <w:lang w:val="en-US"/>
                  </w:rPr>
                  <w:fldChar w:fldCharType="separate"/>
                </w:r>
                <w:r>
                  <w:rPr>
                    <w:rFonts w:hint="default" w:ascii="Times New Roman" w:hAnsi="Times New Roman" w:cs="Times New Roman"/>
                    <w:sz w:val="20"/>
                    <w:szCs w:val="20"/>
                    <w:lang w:val="en-US"/>
                  </w:rPr>
                  <w:t>1</w:t>
                </w:r>
                <w:r>
                  <w:rPr>
                    <w:rFonts w:hint="default" w:ascii="Times New Roman" w:hAnsi="Times New Roman" w:cs="Times New Roman"/>
                    <w:sz w:val="20"/>
                    <w:szCs w:val="20"/>
                    <w:lang w:val="en-US"/>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2"/>
  </w:compat>
  <w:rsids>
    <w:rsidRoot w:val="00E8497F"/>
    <w:rsid w:val="007E30A8"/>
    <w:rsid w:val="00E8497F"/>
    <w:rsid w:val="037F4414"/>
    <w:rsid w:val="0B5324BE"/>
    <w:rsid w:val="0EC57BEB"/>
    <w:rsid w:val="0F3779D2"/>
    <w:rsid w:val="15406DC5"/>
    <w:rsid w:val="18C34484"/>
    <w:rsid w:val="1BDB6297"/>
    <w:rsid w:val="1E8A5A36"/>
    <w:rsid w:val="22622F16"/>
    <w:rsid w:val="27AB3F2D"/>
    <w:rsid w:val="284C7F62"/>
    <w:rsid w:val="288808D8"/>
    <w:rsid w:val="2AEA1963"/>
    <w:rsid w:val="324F070A"/>
    <w:rsid w:val="37AD6CAD"/>
    <w:rsid w:val="39606D6C"/>
    <w:rsid w:val="3BF22FD6"/>
    <w:rsid w:val="42D404C0"/>
    <w:rsid w:val="48BC4FCF"/>
    <w:rsid w:val="4EF46D0E"/>
    <w:rsid w:val="4FF027D8"/>
    <w:rsid w:val="4FFB4610"/>
    <w:rsid w:val="549A6A36"/>
    <w:rsid w:val="5C334509"/>
    <w:rsid w:val="5FBE5540"/>
    <w:rsid w:val="60495435"/>
    <w:rsid w:val="605A7D37"/>
    <w:rsid w:val="64CB23ED"/>
    <w:rsid w:val="65B12090"/>
    <w:rsid w:val="6AD7422F"/>
    <w:rsid w:val="6B943017"/>
    <w:rsid w:val="6D1060C3"/>
    <w:rsid w:val="6E8C45A7"/>
    <w:rsid w:val="6F9D74CA"/>
    <w:rsid w:val="71AA2486"/>
    <w:rsid w:val="733B6420"/>
    <w:rsid w:val="735F7F33"/>
    <w:rsid w:val="7813682E"/>
    <w:rsid w:val="7C2D1CF4"/>
    <w:rsid w:val="7E1C7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customStyle="1" w:styleId="6">
    <w:name w:val="fontstyle01"/>
    <w:qFormat/>
    <w:uiPriority w:val="0"/>
    <w:rPr>
      <w:rFonts w:ascii="Garamond" w:hAnsi="Garamond" w:eastAsia="Garamond" w:cs="Garamond"/>
      <w:color w:val="231F20"/>
      <w:sz w:val="22"/>
      <w:szCs w:val="22"/>
    </w:rPr>
  </w:style>
  <w:style w:type="character" w:customStyle="1" w:styleId="7">
    <w:name w:val="fontstyle21"/>
    <w:qFormat/>
    <w:uiPriority w:val="0"/>
    <w:rPr>
      <w:rFonts w:hint="default" w:ascii="Times New Roman" w:hAnsi="Times New Roman" w:cs="Times New Roman"/>
      <w:i/>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2839</Words>
  <Characters>16187</Characters>
  <Lines>134</Lines>
  <Paragraphs>37</Paragraphs>
  <TotalTime>2</TotalTime>
  <ScaleCrop>false</ScaleCrop>
  <LinksUpToDate>false</LinksUpToDate>
  <CharactersWithSpaces>18989</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2018-12-31T02:20:00Z</dcterms:created>
  <dc:creator>ASUS</dc:creator>
  <cp:lastModifiedBy>ASUS</cp:lastModifiedBy>
  <dcterms:modified xsi:type="dcterms:W3CDTF">2020-02-20T01:00:53Z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