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13" w:rsidRPr="00AF268A" w:rsidRDefault="005D6513" w:rsidP="005D6513">
      <w:pPr>
        <w:tabs>
          <w:tab w:val="left" w:pos="2145"/>
          <w:tab w:val="left" w:pos="2977"/>
        </w:tabs>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HUBUNGAN ANTARA DUKUNGAN SOSIAL DENGAN PENERIMAAN DIRI PADA ORANG DENGAN A</w:t>
      </w:r>
      <w:r w:rsidR="00BC695D">
        <w:rPr>
          <w:rFonts w:ascii="Times New Roman" w:hAnsi="Times New Roman"/>
          <w:b/>
          <w:color w:val="000000"/>
          <w:sz w:val="24"/>
          <w:szCs w:val="24"/>
          <w:lang w:val="id-ID"/>
        </w:rPr>
        <w:t>U</w:t>
      </w:r>
      <w:r>
        <w:rPr>
          <w:rFonts w:ascii="Times New Roman" w:hAnsi="Times New Roman"/>
          <w:b/>
          <w:color w:val="000000"/>
          <w:sz w:val="24"/>
          <w:szCs w:val="24"/>
          <w:lang w:val="id-ID"/>
        </w:rPr>
        <w:t>TOIMUN</w:t>
      </w:r>
    </w:p>
    <w:p w:rsidR="005D6513" w:rsidRDefault="005D6513" w:rsidP="005D6513">
      <w:pPr>
        <w:tabs>
          <w:tab w:val="left" w:pos="2977"/>
        </w:tabs>
        <w:spacing w:after="0" w:line="240" w:lineRule="auto"/>
        <w:jc w:val="center"/>
        <w:rPr>
          <w:rFonts w:ascii="Times New Roman" w:hAnsi="Times New Roman"/>
          <w:b/>
          <w:sz w:val="24"/>
          <w:szCs w:val="24"/>
          <w:lang w:val="id-ID"/>
        </w:rPr>
      </w:pPr>
    </w:p>
    <w:p w:rsidR="005D6513" w:rsidRPr="00BE3947" w:rsidRDefault="005D6513" w:rsidP="005D6513">
      <w:pPr>
        <w:tabs>
          <w:tab w:val="left" w:pos="2977"/>
        </w:tabs>
        <w:spacing w:after="0" w:line="240" w:lineRule="auto"/>
        <w:jc w:val="center"/>
        <w:rPr>
          <w:rFonts w:ascii="Times New Roman" w:hAnsi="Times New Roman"/>
          <w:b/>
          <w:sz w:val="24"/>
          <w:szCs w:val="24"/>
          <w:lang w:val="id-ID"/>
        </w:rPr>
      </w:pPr>
    </w:p>
    <w:p w:rsidR="005D6513" w:rsidRPr="00EC525F" w:rsidRDefault="005D6513" w:rsidP="005D6513">
      <w:pPr>
        <w:spacing w:after="0"/>
        <w:jc w:val="center"/>
        <w:rPr>
          <w:rFonts w:ascii="Times New Roman" w:hAnsi="Times New Roman"/>
          <w:b/>
        </w:rPr>
      </w:pPr>
      <w:r>
        <w:rPr>
          <w:rFonts w:ascii="Times New Roman" w:hAnsi="Times New Roman"/>
          <w:b/>
          <w:lang w:val="id-ID"/>
        </w:rPr>
        <w:t>Leila Kartika Andriyani</w:t>
      </w:r>
      <w:r w:rsidRPr="00EC525F">
        <w:rPr>
          <w:rFonts w:ascii="Times New Roman" w:hAnsi="Times New Roman"/>
          <w:b/>
        </w:rPr>
        <w:t xml:space="preserve"> </w:t>
      </w:r>
    </w:p>
    <w:p w:rsidR="005D6513" w:rsidRPr="00AF268A" w:rsidRDefault="005D6513" w:rsidP="005D6513">
      <w:pPr>
        <w:spacing w:after="0" w:line="240" w:lineRule="auto"/>
        <w:jc w:val="center"/>
        <w:rPr>
          <w:rFonts w:ascii="Times New Roman" w:hAnsi="Times New Roman"/>
          <w:sz w:val="20"/>
          <w:szCs w:val="20"/>
          <w:lang w:val="id-ID"/>
        </w:rPr>
      </w:pPr>
      <w:r>
        <w:rPr>
          <w:rFonts w:ascii="Times New Roman" w:hAnsi="Times New Roman"/>
          <w:sz w:val="20"/>
          <w:szCs w:val="20"/>
          <w:lang w:val="id-ID"/>
        </w:rPr>
        <w:t>Universitas Mercu Buana Yogyakarta</w:t>
      </w:r>
    </w:p>
    <w:p w:rsidR="005D6513" w:rsidRPr="00AF268A" w:rsidRDefault="005D6513" w:rsidP="005D6513">
      <w:pPr>
        <w:spacing w:after="0" w:line="240" w:lineRule="auto"/>
        <w:jc w:val="center"/>
        <w:rPr>
          <w:rFonts w:ascii="Times New Roman" w:hAnsi="Times New Roman"/>
          <w:sz w:val="20"/>
          <w:szCs w:val="20"/>
          <w:u w:val="single"/>
        </w:rPr>
      </w:pPr>
      <w:r>
        <w:rPr>
          <w:rFonts w:ascii="Times New Roman" w:hAnsi="Times New Roman"/>
          <w:sz w:val="20"/>
          <w:szCs w:val="20"/>
          <w:lang w:val="id-ID"/>
        </w:rPr>
        <w:t>kartikandriani@gmail.com</w:t>
      </w:r>
    </w:p>
    <w:p w:rsidR="005D6513" w:rsidRDefault="005D6513" w:rsidP="005D6513">
      <w:pPr>
        <w:spacing w:after="0" w:line="240" w:lineRule="auto"/>
        <w:jc w:val="center"/>
        <w:rPr>
          <w:rFonts w:ascii="Times New Roman" w:hAnsi="Times New Roman"/>
          <w:sz w:val="20"/>
          <w:szCs w:val="20"/>
          <w:lang w:val="id-ID"/>
        </w:rPr>
      </w:pPr>
    </w:p>
    <w:p w:rsidR="005D6513" w:rsidRPr="00BE3947" w:rsidRDefault="005D6513" w:rsidP="005D6513">
      <w:pPr>
        <w:spacing w:after="0" w:line="240" w:lineRule="auto"/>
        <w:jc w:val="center"/>
        <w:rPr>
          <w:rFonts w:ascii="Times New Roman" w:hAnsi="Times New Roman"/>
          <w:sz w:val="20"/>
          <w:szCs w:val="20"/>
          <w:lang w:val="id-ID"/>
        </w:rPr>
      </w:pPr>
    </w:p>
    <w:p w:rsidR="005D6513" w:rsidRPr="007A543C" w:rsidRDefault="005D6513" w:rsidP="005D6513">
      <w:pPr>
        <w:spacing w:after="0" w:line="240" w:lineRule="auto"/>
        <w:jc w:val="center"/>
        <w:rPr>
          <w:rFonts w:ascii="Times New Roman" w:hAnsi="Times New Roman"/>
          <w:i/>
          <w:sz w:val="20"/>
          <w:szCs w:val="20"/>
          <w:lang w:val="id-ID"/>
        </w:rPr>
      </w:pPr>
      <w:r w:rsidRPr="007A543C">
        <w:rPr>
          <w:rFonts w:ascii="Times New Roman" w:hAnsi="Times New Roman"/>
          <w:b/>
          <w:i/>
          <w:sz w:val="20"/>
          <w:szCs w:val="20"/>
        </w:rPr>
        <w:t>Abstrak</w:t>
      </w:r>
    </w:p>
    <w:p w:rsidR="005D6513" w:rsidRDefault="005D6513" w:rsidP="005D6513">
      <w:pPr>
        <w:spacing w:after="0" w:line="240" w:lineRule="auto"/>
        <w:ind w:left="567" w:right="567" w:firstLine="284"/>
        <w:jc w:val="both"/>
        <w:rPr>
          <w:rFonts w:ascii="Times New Roman" w:hAnsi="Times New Roman"/>
          <w:sz w:val="20"/>
          <w:szCs w:val="20"/>
        </w:rPr>
      </w:pPr>
      <w:proofErr w:type="gramStart"/>
      <w:r w:rsidRPr="007A543C">
        <w:rPr>
          <w:rFonts w:ascii="Times New Roman" w:hAnsi="Times New Roman"/>
          <w:sz w:val="20"/>
          <w:szCs w:val="20"/>
        </w:rPr>
        <w:t>Penelitian ini bertujuan untuk mengetahui hubungan antara dukungan sosial dengan penerimaan diri pada orang dengan autoimun.</w:t>
      </w:r>
      <w:proofErr w:type="gramEnd"/>
      <w:r w:rsidRPr="007A543C">
        <w:rPr>
          <w:rFonts w:ascii="Times New Roman" w:hAnsi="Times New Roman"/>
          <w:sz w:val="20"/>
          <w:szCs w:val="20"/>
        </w:rPr>
        <w:t xml:space="preserve"> </w:t>
      </w:r>
      <w:proofErr w:type="gramStart"/>
      <w:r w:rsidRPr="007A543C">
        <w:rPr>
          <w:rFonts w:ascii="Times New Roman" w:hAnsi="Times New Roman"/>
          <w:sz w:val="20"/>
          <w:szCs w:val="20"/>
        </w:rPr>
        <w:t>Hipotesis yang diajukan ada hubungan positif antara dukungan sosial dengan penerimaan diri pada orang dengan autoimun.</w:t>
      </w:r>
      <w:proofErr w:type="gramEnd"/>
      <w:r w:rsidRPr="007A543C">
        <w:rPr>
          <w:rFonts w:ascii="Times New Roman" w:hAnsi="Times New Roman"/>
          <w:sz w:val="20"/>
          <w:szCs w:val="20"/>
        </w:rPr>
        <w:t xml:space="preserve"> </w:t>
      </w:r>
      <w:proofErr w:type="gramStart"/>
      <w:r w:rsidRPr="007A543C">
        <w:rPr>
          <w:rFonts w:ascii="Times New Roman" w:hAnsi="Times New Roman"/>
          <w:sz w:val="20"/>
          <w:szCs w:val="20"/>
        </w:rPr>
        <w:t>Subjek dalam penelitian ini adalah orang-orang dengan autoimun yang berada di pulau Jawa.</w:t>
      </w:r>
      <w:proofErr w:type="gramEnd"/>
      <w:r w:rsidRPr="007A543C">
        <w:rPr>
          <w:rFonts w:ascii="Times New Roman" w:hAnsi="Times New Roman"/>
          <w:sz w:val="20"/>
          <w:szCs w:val="20"/>
        </w:rPr>
        <w:t xml:space="preserve"> </w:t>
      </w:r>
      <w:proofErr w:type="gramStart"/>
      <w:r w:rsidRPr="007A543C">
        <w:rPr>
          <w:rFonts w:ascii="Times New Roman" w:hAnsi="Times New Roman"/>
          <w:sz w:val="20"/>
          <w:szCs w:val="20"/>
        </w:rPr>
        <w:t>Subjek penelitian sebanyak 40 orang.</w:t>
      </w:r>
      <w:proofErr w:type="gramEnd"/>
      <w:r w:rsidRPr="007A543C">
        <w:rPr>
          <w:rFonts w:ascii="Times New Roman" w:hAnsi="Times New Roman"/>
          <w:sz w:val="20"/>
          <w:szCs w:val="20"/>
        </w:rPr>
        <w:t xml:space="preserve"> </w:t>
      </w:r>
      <w:proofErr w:type="gramStart"/>
      <w:r w:rsidRPr="007A543C">
        <w:rPr>
          <w:rFonts w:ascii="Times New Roman" w:hAnsi="Times New Roman"/>
          <w:sz w:val="20"/>
          <w:szCs w:val="20"/>
        </w:rPr>
        <w:t>Pengumpulan data dilakukan dengan menggunakan Skala Dukungan Sosial dan Skala Penerimaan Diri.</w:t>
      </w:r>
      <w:proofErr w:type="gramEnd"/>
      <w:r w:rsidRPr="007A543C">
        <w:rPr>
          <w:rFonts w:ascii="Times New Roman" w:hAnsi="Times New Roman"/>
          <w:sz w:val="20"/>
          <w:szCs w:val="20"/>
        </w:rPr>
        <w:t xml:space="preserve"> </w:t>
      </w:r>
      <w:proofErr w:type="gramStart"/>
      <w:r w:rsidRPr="007A543C">
        <w:rPr>
          <w:rFonts w:ascii="Times New Roman" w:hAnsi="Times New Roman"/>
          <w:sz w:val="20"/>
          <w:szCs w:val="20"/>
        </w:rPr>
        <w:t xml:space="preserve">Metode analisis data yang digunakan adalah analisis </w:t>
      </w:r>
      <w:r w:rsidRPr="007A543C">
        <w:rPr>
          <w:rFonts w:ascii="Times New Roman" w:hAnsi="Times New Roman"/>
          <w:i/>
          <w:iCs/>
          <w:sz w:val="20"/>
          <w:szCs w:val="20"/>
        </w:rPr>
        <w:t>Pearson</w:t>
      </w:r>
      <w:r w:rsidRPr="007A543C">
        <w:rPr>
          <w:rFonts w:ascii="Times New Roman" w:hAnsi="Times New Roman"/>
          <w:sz w:val="20"/>
          <w:szCs w:val="20"/>
        </w:rPr>
        <w:t xml:space="preserve"> </w:t>
      </w:r>
      <w:r w:rsidRPr="007A543C">
        <w:rPr>
          <w:rFonts w:ascii="Times New Roman" w:hAnsi="Times New Roman"/>
          <w:i/>
          <w:iCs/>
          <w:sz w:val="20"/>
          <w:szCs w:val="20"/>
        </w:rPr>
        <w:t>Correlation</w:t>
      </w:r>
      <w:r w:rsidRPr="007A543C">
        <w:rPr>
          <w:rFonts w:ascii="Times New Roman" w:hAnsi="Times New Roman"/>
          <w:sz w:val="20"/>
          <w:szCs w:val="20"/>
        </w:rPr>
        <w:t>.</w:t>
      </w:r>
      <w:proofErr w:type="gramEnd"/>
      <w:r w:rsidRPr="007A543C">
        <w:rPr>
          <w:rFonts w:ascii="Times New Roman" w:hAnsi="Times New Roman"/>
          <w:sz w:val="20"/>
          <w:szCs w:val="20"/>
        </w:rPr>
        <w:t xml:space="preserve"> Berdasarkan hasil penelitian, hipotesis satu diperoleh koefisien korelasi sebesar rxy = 0.405 dengan taraf </w:t>
      </w:r>
      <w:r>
        <w:rPr>
          <w:rFonts w:ascii="Times New Roman" w:hAnsi="Times New Roman"/>
          <w:sz w:val="20"/>
          <w:szCs w:val="20"/>
        </w:rPr>
        <w:t>signifikansi sebesar p&lt;0</w:t>
      </w:r>
      <w:proofErr w:type="gramStart"/>
      <w:r>
        <w:rPr>
          <w:rFonts w:ascii="Times New Roman" w:hAnsi="Times New Roman"/>
          <w:sz w:val="20"/>
          <w:szCs w:val="20"/>
        </w:rPr>
        <w:t>,01</w:t>
      </w:r>
      <w:proofErr w:type="gramEnd"/>
      <w:r w:rsidRPr="007A543C">
        <w:rPr>
          <w:rFonts w:ascii="Times New Roman" w:hAnsi="Times New Roman"/>
          <w:sz w:val="20"/>
          <w:szCs w:val="20"/>
        </w:rPr>
        <w:t>, yang berarti ada hubungan positif yang signifikan antara dukungan sosial dengan penerimaan diri.</w:t>
      </w:r>
    </w:p>
    <w:p w:rsidR="005D6513" w:rsidRPr="007A543C" w:rsidRDefault="005D6513" w:rsidP="005D6513">
      <w:pPr>
        <w:spacing w:after="0" w:line="240" w:lineRule="auto"/>
        <w:ind w:left="567" w:right="567" w:firstLine="284"/>
        <w:jc w:val="both"/>
        <w:rPr>
          <w:rFonts w:ascii="Times New Roman" w:hAnsi="Times New Roman"/>
          <w:sz w:val="20"/>
          <w:szCs w:val="20"/>
        </w:rPr>
      </w:pPr>
    </w:p>
    <w:p w:rsidR="005D6513" w:rsidRDefault="005D6513" w:rsidP="005D6513">
      <w:pPr>
        <w:spacing w:after="0" w:line="240" w:lineRule="auto"/>
        <w:ind w:left="1843" w:right="567" w:hanging="1276"/>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r>
        <w:rPr>
          <w:rFonts w:ascii="Times New Roman" w:hAnsi="Times New Roman"/>
          <w:sz w:val="20"/>
          <w:szCs w:val="20"/>
          <w:lang w:val="id-ID"/>
        </w:rPr>
        <w:t>Dukungan Sosial, Penerimaan Diri, Autoimun</w:t>
      </w:r>
    </w:p>
    <w:p w:rsidR="005D6513" w:rsidRDefault="005D6513" w:rsidP="005D6513">
      <w:pPr>
        <w:spacing w:after="0" w:line="240" w:lineRule="auto"/>
        <w:ind w:left="1843" w:right="567" w:hanging="1276"/>
        <w:jc w:val="both"/>
        <w:rPr>
          <w:rFonts w:ascii="Times New Roman" w:hAnsi="Times New Roman"/>
          <w:sz w:val="20"/>
          <w:szCs w:val="20"/>
          <w:lang w:val="id-ID"/>
        </w:rPr>
      </w:pPr>
    </w:p>
    <w:p w:rsidR="005D6513" w:rsidRDefault="005D6513" w:rsidP="005D6513">
      <w:pPr>
        <w:spacing w:after="0" w:line="240" w:lineRule="auto"/>
        <w:ind w:left="1843" w:right="567" w:hanging="1276"/>
        <w:jc w:val="both"/>
        <w:rPr>
          <w:rFonts w:ascii="Times New Roman" w:hAnsi="Times New Roman"/>
          <w:sz w:val="20"/>
          <w:szCs w:val="20"/>
          <w:lang w:val="id-ID"/>
        </w:rPr>
      </w:pPr>
    </w:p>
    <w:p w:rsidR="005D6513" w:rsidRDefault="005D6513" w:rsidP="005D6513">
      <w:pPr>
        <w:spacing w:after="0" w:line="240" w:lineRule="auto"/>
        <w:ind w:left="1843" w:right="567" w:hanging="1276"/>
        <w:jc w:val="both"/>
        <w:rPr>
          <w:rFonts w:ascii="Times New Roman" w:hAnsi="Times New Roman"/>
          <w:sz w:val="20"/>
          <w:szCs w:val="20"/>
          <w:lang w:val="id-ID"/>
        </w:rPr>
      </w:pPr>
    </w:p>
    <w:p w:rsidR="005D6513" w:rsidRPr="007E77EA" w:rsidRDefault="005D6513" w:rsidP="005D6513">
      <w:pPr>
        <w:spacing w:after="0" w:line="240" w:lineRule="auto"/>
        <w:ind w:left="1843" w:right="567" w:hanging="1276"/>
        <w:jc w:val="both"/>
        <w:rPr>
          <w:rFonts w:ascii="Times New Roman" w:hAnsi="Times New Roman"/>
          <w:sz w:val="20"/>
          <w:szCs w:val="20"/>
          <w:lang w:val="id-ID"/>
        </w:rPr>
      </w:pPr>
    </w:p>
    <w:p w:rsidR="005D6513" w:rsidRDefault="005D6513" w:rsidP="005D6513">
      <w:pPr>
        <w:spacing w:after="0" w:line="240" w:lineRule="auto"/>
        <w:ind w:left="567" w:right="567"/>
        <w:jc w:val="both"/>
        <w:rPr>
          <w:rFonts w:ascii="Times New Roman" w:hAnsi="Times New Roman"/>
          <w:sz w:val="20"/>
          <w:szCs w:val="20"/>
        </w:rPr>
      </w:pPr>
    </w:p>
    <w:p w:rsidR="005D6513" w:rsidRDefault="005D6513" w:rsidP="005D6513">
      <w:pPr>
        <w:spacing w:after="0" w:line="240" w:lineRule="auto"/>
        <w:ind w:left="567" w:right="567"/>
        <w:jc w:val="both"/>
        <w:rPr>
          <w:rFonts w:ascii="Times New Roman" w:hAnsi="Times New Roman"/>
          <w:sz w:val="20"/>
          <w:szCs w:val="20"/>
        </w:rPr>
      </w:pPr>
    </w:p>
    <w:p w:rsidR="005D6513" w:rsidRPr="00EC525F" w:rsidRDefault="005D6513" w:rsidP="005D6513">
      <w:pPr>
        <w:spacing w:after="0" w:line="240" w:lineRule="auto"/>
        <w:jc w:val="center"/>
        <w:rPr>
          <w:rFonts w:ascii="Times New Roman" w:hAnsi="Times New Roman"/>
          <w:b/>
        </w:rPr>
      </w:pPr>
      <w:r w:rsidRPr="007A543C">
        <w:rPr>
          <w:rFonts w:ascii="Times New Roman" w:hAnsi="Times New Roman"/>
          <w:b/>
          <w:color w:val="000000"/>
        </w:rPr>
        <w:t>RELATIONSHIP BETWEEN SOCIAL</w:t>
      </w:r>
      <w:r>
        <w:rPr>
          <w:rFonts w:ascii="Times New Roman" w:hAnsi="Times New Roman"/>
          <w:b/>
          <w:color w:val="000000"/>
        </w:rPr>
        <w:t xml:space="preserve"> SUPPORT WITH SELF ACCEPTANCE IN</w:t>
      </w:r>
      <w:r w:rsidRPr="007A543C">
        <w:rPr>
          <w:rFonts w:ascii="Times New Roman" w:hAnsi="Times New Roman"/>
          <w:b/>
          <w:color w:val="000000"/>
        </w:rPr>
        <w:t xml:space="preserve"> PEOPLE WITH AUTOIMMUNE</w:t>
      </w:r>
    </w:p>
    <w:p w:rsidR="005D6513" w:rsidRDefault="005D6513" w:rsidP="005D6513">
      <w:pPr>
        <w:spacing w:after="0" w:line="240" w:lineRule="auto"/>
        <w:jc w:val="center"/>
        <w:rPr>
          <w:rFonts w:ascii="Times New Roman" w:hAnsi="Times New Roman"/>
          <w:b/>
        </w:rPr>
      </w:pPr>
    </w:p>
    <w:p w:rsidR="005D6513" w:rsidRDefault="005D6513" w:rsidP="005D6513">
      <w:pPr>
        <w:spacing w:after="0"/>
        <w:jc w:val="center"/>
        <w:rPr>
          <w:rFonts w:ascii="Times New Roman" w:hAnsi="Times New Roman"/>
          <w:b/>
        </w:rPr>
      </w:pPr>
      <w:r>
        <w:rPr>
          <w:rFonts w:ascii="Times New Roman" w:hAnsi="Times New Roman"/>
          <w:b/>
        </w:rPr>
        <w:t>Leila Kartika Andriyani</w:t>
      </w:r>
      <w:r w:rsidRPr="00EC525F">
        <w:rPr>
          <w:rFonts w:ascii="Times New Roman" w:hAnsi="Times New Roman"/>
          <w:b/>
        </w:rPr>
        <w:t xml:space="preserve"> </w:t>
      </w:r>
    </w:p>
    <w:p w:rsidR="005D6513" w:rsidRPr="00AF268A" w:rsidRDefault="005D6513" w:rsidP="005D6513">
      <w:pPr>
        <w:spacing w:after="0" w:line="240" w:lineRule="auto"/>
        <w:jc w:val="center"/>
        <w:rPr>
          <w:rFonts w:ascii="Times New Roman" w:hAnsi="Times New Roman"/>
          <w:sz w:val="20"/>
          <w:szCs w:val="20"/>
        </w:rPr>
      </w:pPr>
      <w:r>
        <w:rPr>
          <w:rFonts w:ascii="Times New Roman" w:hAnsi="Times New Roman"/>
          <w:sz w:val="20"/>
          <w:szCs w:val="20"/>
        </w:rPr>
        <w:t>Mercu Buana University Yogyakarta</w:t>
      </w:r>
    </w:p>
    <w:p w:rsidR="005D6513" w:rsidRPr="00AF268A" w:rsidRDefault="005D6513" w:rsidP="005D6513">
      <w:pPr>
        <w:spacing w:after="0" w:line="240" w:lineRule="auto"/>
        <w:jc w:val="center"/>
        <w:rPr>
          <w:rFonts w:ascii="Times New Roman" w:hAnsi="Times New Roman"/>
          <w:sz w:val="20"/>
          <w:szCs w:val="20"/>
          <w:u w:val="single"/>
        </w:rPr>
      </w:pPr>
      <w:r>
        <w:rPr>
          <w:rFonts w:ascii="Times New Roman" w:hAnsi="Times New Roman"/>
          <w:sz w:val="20"/>
          <w:szCs w:val="20"/>
        </w:rPr>
        <w:t>kartikandriani@gmail.com</w:t>
      </w:r>
    </w:p>
    <w:p w:rsidR="005D6513" w:rsidRDefault="005D6513" w:rsidP="005D6513">
      <w:pPr>
        <w:spacing w:after="0" w:line="240" w:lineRule="auto"/>
        <w:jc w:val="center"/>
        <w:rPr>
          <w:rFonts w:ascii="Times New Roman" w:hAnsi="Times New Roman"/>
          <w:sz w:val="20"/>
          <w:szCs w:val="20"/>
        </w:rPr>
      </w:pPr>
    </w:p>
    <w:p w:rsidR="005D6513" w:rsidRPr="00BE3947" w:rsidRDefault="005D6513" w:rsidP="005D6513">
      <w:pPr>
        <w:spacing w:after="0" w:line="240" w:lineRule="auto"/>
        <w:jc w:val="center"/>
        <w:rPr>
          <w:rFonts w:ascii="Times New Roman" w:hAnsi="Times New Roman"/>
          <w:sz w:val="20"/>
          <w:szCs w:val="20"/>
        </w:rPr>
      </w:pPr>
    </w:p>
    <w:p w:rsidR="005D6513" w:rsidRPr="007E77EA" w:rsidRDefault="005D6513" w:rsidP="005D6513">
      <w:pPr>
        <w:spacing w:after="0" w:line="240" w:lineRule="auto"/>
        <w:jc w:val="center"/>
        <w:rPr>
          <w:rFonts w:ascii="Times New Roman" w:hAnsi="Times New Roman"/>
          <w:i/>
          <w:sz w:val="20"/>
          <w:szCs w:val="20"/>
        </w:rPr>
      </w:pPr>
      <w:r w:rsidRPr="007E77EA">
        <w:rPr>
          <w:rFonts w:ascii="Times New Roman" w:hAnsi="Times New Roman"/>
          <w:b/>
          <w:i/>
          <w:sz w:val="20"/>
          <w:szCs w:val="20"/>
        </w:rPr>
        <w:t>Abstract</w:t>
      </w:r>
    </w:p>
    <w:p w:rsidR="005D6513" w:rsidRDefault="005D6513" w:rsidP="005D6513">
      <w:pPr>
        <w:spacing w:after="0" w:line="240" w:lineRule="auto"/>
        <w:ind w:left="567" w:right="567" w:firstLine="284"/>
        <w:jc w:val="both"/>
        <w:rPr>
          <w:rFonts w:ascii="Times New Roman" w:hAnsi="Times New Roman"/>
          <w:i/>
          <w:iCs/>
          <w:sz w:val="20"/>
          <w:szCs w:val="20"/>
        </w:rPr>
      </w:pPr>
      <w:r w:rsidRPr="007E77EA">
        <w:rPr>
          <w:rFonts w:ascii="Times New Roman" w:hAnsi="Times New Roman"/>
          <w:i/>
          <w:iCs/>
          <w:sz w:val="20"/>
          <w:szCs w:val="20"/>
        </w:rPr>
        <w:t xml:space="preserve">This study aims to determine the relationship between social support and self-acceptance in people with autoimmune. The hypothesis proposed there is a positive relationship between social support and self-acceptance in people with autoimmune. The subjects in this study were </w:t>
      </w:r>
      <w:proofErr w:type="gramStart"/>
      <w:r w:rsidRPr="007E77EA">
        <w:rPr>
          <w:rFonts w:ascii="Times New Roman" w:hAnsi="Times New Roman"/>
          <w:i/>
          <w:iCs/>
          <w:sz w:val="20"/>
          <w:szCs w:val="20"/>
        </w:rPr>
        <w:t>people</w:t>
      </w:r>
      <w:proofErr w:type="gramEnd"/>
      <w:r w:rsidRPr="007E77EA">
        <w:rPr>
          <w:rFonts w:ascii="Times New Roman" w:hAnsi="Times New Roman"/>
          <w:i/>
          <w:iCs/>
          <w:sz w:val="20"/>
          <w:szCs w:val="20"/>
        </w:rPr>
        <w:t xml:space="preserve"> with autoimmune who were in Java. Research subjects were 40 people. Data collection is done using the Social Support Scale and </w:t>
      </w:r>
      <w:proofErr w:type="gramStart"/>
      <w:r w:rsidRPr="007E77EA">
        <w:rPr>
          <w:rFonts w:ascii="Times New Roman" w:hAnsi="Times New Roman"/>
          <w:i/>
          <w:iCs/>
          <w:sz w:val="20"/>
          <w:szCs w:val="20"/>
        </w:rPr>
        <w:t>Self Acceptance Scale.</w:t>
      </w:r>
      <w:proofErr w:type="gramEnd"/>
      <w:r w:rsidRPr="007E77EA">
        <w:rPr>
          <w:rFonts w:ascii="Times New Roman" w:hAnsi="Times New Roman"/>
          <w:i/>
          <w:iCs/>
          <w:sz w:val="20"/>
          <w:szCs w:val="20"/>
        </w:rPr>
        <w:t xml:space="preserve"> The data analysis method used is Pearson Correlation analysis. Based on the results of the study, hypothesis one obtained a correlation coefficient of rxy = 0.405 with a significance level of </w:t>
      </w:r>
      <w:r>
        <w:rPr>
          <w:rFonts w:ascii="Times New Roman" w:hAnsi="Times New Roman"/>
          <w:i/>
          <w:iCs/>
          <w:sz w:val="20"/>
          <w:szCs w:val="20"/>
        </w:rPr>
        <w:t>p &lt;0.01</w:t>
      </w:r>
      <w:r w:rsidRPr="007E77EA">
        <w:rPr>
          <w:rFonts w:ascii="Times New Roman" w:hAnsi="Times New Roman"/>
          <w:i/>
          <w:iCs/>
          <w:sz w:val="20"/>
          <w:szCs w:val="20"/>
        </w:rPr>
        <w:t>, which means there is a significant positive relationship between social support and self-acceptance.</w:t>
      </w:r>
    </w:p>
    <w:p w:rsidR="005D6513" w:rsidRPr="007E77EA" w:rsidRDefault="005D6513" w:rsidP="005D6513">
      <w:pPr>
        <w:spacing w:after="0" w:line="240" w:lineRule="auto"/>
        <w:ind w:left="567" w:right="567" w:firstLine="284"/>
        <w:jc w:val="both"/>
        <w:rPr>
          <w:rFonts w:ascii="Times New Roman" w:hAnsi="Times New Roman"/>
          <w:sz w:val="20"/>
          <w:szCs w:val="20"/>
        </w:rPr>
      </w:pPr>
    </w:p>
    <w:p w:rsidR="005D6513" w:rsidRDefault="005D6513" w:rsidP="005D6513">
      <w:pPr>
        <w:spacing w:after="0" w:line="240" w:lineRule="auto"/>
        <w:ind w:left="1843" w:right="567" w:hanging="1276"/>
        <w:jc w:val="both"/>
        <w:rPr>
          <w:rFonts w:ascii="Times New Roman" w:hAnsi="Times New Roman"/>
          <w:i/>
          <w:iCs/>
          <w:sz w:val="20"/>
          <w:szCs w:val="20"/>
        </w:rPr>
      </w:pPr>
      <w:r w:rsidRPr="00EC525F">
        <w:rPr>
          <w:rFonts w:ascii="Times New Roman" w:hAnsi="Times New Roman"/>
          <w:b/>
          <w:sz w:val="20"/>
          <w:szCs w:val="20"/>
        </w:rPr>
        <w:t>Keywords</w:t>
      </w:r>
      <w:r>
        <w:rPr>
          <w:rFonts w:ascii="Times New Roman" w:hAnsi="Times New Roman"/>
          <w:sz w:val="20"/>
          <w:szCs w:val="20"/>
        </w:rPr>
        <w:t xml:space="preserve">: </w:t>
      </w:r>
      <w:r w:rsidRPr="007E77EA">
        <w:rPr>
          <w:rFonts w:ascii="Times New Roman" w:hAnsi="Times New Roman"/>
          <w:i/>
          <w:iCs/>
          <w:sz w:val="20"/>
          <w:szCs w:val="20"/>
        </w:rPr>
        <w:t>social support, self-acceptance, people with autoimmune</w:t>
      </w:r>
    </w:p>
    <w:p w:rsidR="005D6513" w:rsidRPr="007E77EA" w:rsidRDefault="005D6513" w:rsidP="005D6513">
      <w:pPr>
        <w:spacing w:after="0" w:line="240" w:lineRule="auto"/>
        <w:ind w:left="1843" w:right="567" w:hanging="1276"/>
        <w:jc w:val="both"/>
        <w:rPr>
          <w:rFonts w:ascii="Times New Roman" w:hAnsi="Times New Roman"/>
          <w:sz w:val="20"/>
          <w:szCs w:val="20"/>
        </w:rPr>
      </w:pPr>
    </w:p>
    <w:p w:rsidR="005D6513" w:rsidRPr="00EC525F" w:rsidRDefault="005D6513" w:rsidP="005D6513">
      <w:pPr>
        <w:spacing w:after="0" w:line="240" w:lineRule="auto"/>
        <w:ind w:left="567" w:right="567"/>
        <w:jc w:val="both"/>
        <w:rPr>
          <w:rFonts w:ascii="Times New Roman" w:hAnsi="Times New Roman"/>
          <w:sz w:val="20"/>
          <w:szCs w:val="20"/>
        </w:rPr>
      </w:pPr>
    </w:p>
    <w:p w:rsidR="005D6513" w:rsidRPr="00EC525F" w:rsidRDefault="005D6513" w:rsidP="005D6513">
      <w:pPr>
        <w:spacing w:after="0" w:line="240" w:lineRule="auto"/>
        <w:rPr>
          <w:rFonts w:ascii="Times New Roman" w:hAnsi="Times New Roman"/>
          <w:bCs/>
          <w:lang w:val="id-ID"/>
        </w:rPr>
      </w:pPr>
    </w:p>
    <w:p w:rsidR="005D6513" w:rsidRDefault="005D6513" w:rsidP="005D6513">
      <w:pPr>
        <w:spacing w:after="0" w:line="240" w:lineRule="auto"/>
        <w:jc w:val="both"/>
        <w:rPr>
          <w:rFonts w:ascii="Times New Roman" w:hAnsi="Times New Roman"/>
          <w:b/>
          <w:bCs/>
        </w:rPr>
      </w:pPr>
    </w:p>
    <w:p w:rsidR="005D6513" w:rsidRDefault="005D6513" w:rsidP="005D6513">
      <w:pPr>
        <w:spacing w:after="0" w:line="240" w:lineRule="auto"/>
        <w:jc w:val="both"/>
        <w:rPr>
          <w:rFonts w:ascii="Times New Roman" w:hAnsi="Times New Roman"/>
          <w:b/>
          <w:bCs/>
        </w:rPr>
      </w:pPr>
    </w:p>
    <w:p w:rsidR="005D6513" w:rsidRDefault="005D6513" w:rsidP="005D6513">
      <w:pPr>
        <w:spacing w:after="0" w:line="240" w:lineRule="auto"/>
        <w:jc w:val="both"/>
        <w:rPr>
          <w:rFonts w:ascii="Times New Roman" w:hAnsi="Times New Roman"/>
          <w:b/>
          <w:bCs/>
        </w:rPr>
      </w:pPr>
    </w:p>
    <w:p w:rsidR="005D6513" w:rsidRPr="00EC525F" w:rsidRDefault="005D6513" w:rsidP="005D6513">
      <w:pPr>
        <w:spacing w:after="0" w:line="240" w:lineRule="auto"/>
        <w:jc w:val="both"/>
        <w:rPr>
          <w:rFonts w:ascii="Times New Roman" w:hAnsi="Times New Roman"/>
          <w:b/>
          <w:bCs/>
        </w:rPr>
        <w:sectPr w:rsidR="005D6513" w:rsidRPr="00EC525F" w:rsidSect="007A543C">
          <w:headerReference w:type="even" r:id="rId8"/>
          <w:footerReference w:type="even" r:id="rId9"/>
          <w:footerReference w:type="default" r:id="rId10"/>
          <w:footerReference w:type="first" r:id="rId11"/>
          <w:pgSz w:w="11907" w:h="16839" w:code="9"/>
          <w:pgMar w:top="1701" w:right="1701" w:bottom="2268" w:left="2268" w:header="720" w:footer="493" w:gutter="0"/>
          <w:pgNumType w:start="1"/>
          <w:cols w:space="720"/>
          <w:docGrid w:linePitch="360"/>
        </w:sectPr>
      </w:pPr>
    </w:p>
    <w:p w:rsidR="005D6513" w:rsidRDefault="005D6513" w:rsidP="005D6513">
      <w:pPr>
        <w:spacing w:after="0"/>
        <w:jc w:val="both"/>
        <w:rPr>
          <w:rFonts w:ascii="Times New Roman" w:hAnsi="Times New Roman"/>
          <w:b/>
          <w:bCs/>
        </w:rPr>
      </w:pPr>
      <w:r w:rsidRPr="00EC525F">
        <w:rPr>
          <w:rFonts w:ascii="Times New Roman" w:hAnsi="Times New Roman"/>
          <w:b/>
          <w:bCs/>
        </w:rPr>
        <w:lastRenderedPageBreak/>
        <w:t>PENDAHULUAN</w:t>
      </w:r>
    </w:p>
    <w:p w:rsidR="005D6513" w:rsidRPr="00EC525F" w:rsidRDefault="005D6513" w:rsidP="002C4C50">
      <w:pPr>
        <w:spacing w:after="0" w:line="210" w:lineRule="exact"/>
        <w:jc w:val="both"/>
        <w:rPr>
          <w:rFonts w:ascii="Times New Roman" w:hAnsi="Times New Roman"/>
          <w:b/>
          <w:bCs/>
        </w:rPr>
      </w:pPr>
    </w:p>
    <w:p w:rsidR="005853DB" w:rsidRDefault="005853DB" w:rsidP="002C4C50">
      <w:pPr>
        <w:spacing w:after="0" w:line="23" w:lineRule="atLeast"/>
        <w:ind w:firstLine="709"/>
        <w:jc w:val="both"/>
        <w:rPr>
          <w:rFonts w:ascii="Times New Roman" w:hAnsi="Times New Roman"/>
        </w:rPr>
      </w:pPr>
      <w:proofErr w:type="gramStart"/>
      <w:r w:rsidRPr="005853DB">
        <w:rPr>
          <w:rFonts w:ascii="Times New Roman" w:eastAsia="Times New Roman" w:hAnsi="Times New Roman"/>
          <w:color w:val="000000"/>
          <w:bdr w:val="none" w:sz="0" w:space="0" w:color="auto" w:frame="1"/>
          <w:lang w:eastAsia="id-ID"/>
        </w:rPr>
        <w:t>Manusia pada dasarnya membutuhkan berbagai macam kebutuhan untuk kelangsungan hidupnya.</w:t>
      </w:r>
      <w:proofErr w:type="gramEnd"/>
      <w:r w:rsidRPr="005853DB">
        <w:rPr>
          <w:rFonts w:ascii="Times New Roman" w:eastAsia="Times New Roman" w:hAnsi="Times New Roman"/>
          <w:color w:val="000000"/>
          <w:bdr w:val="none" w:sz="0" w:space="0" w:color="auto" w:frame="1"/>
          <w:lang w:eastAsia="id-ID"/>
        </w:rPr>
        <w:t xml:space="preserve"> </w:t>
      </w:r>
      <w:proofErr w:type="gramStart"/>
      <w:r w:rsidRPr="005853DB">
        <w:rPr>
          <w:rFonts w:ascii="Times New Roman" w:eastAsia="Times New Roman" w:hAnsi="Times New Roman"/>
          <w:color w:val="000000"/>
          <w:bdr w:val="none" w:sz="0" w:space="0" w:color="auto" w:frame="1"/>
          <w:lang w:eastAsia="id-ID"/>
        </w:rPr>
        <w:t>Kebutuhan manusia ditinjau dari tingkat kepentingannya, terdiri dari kebutuhan primer, kebutuhan sekunder dan kebutuhan tersier.</w:t>
      </w:r>
      <w:proofErr w:type="gramEnd"/>
      <w:r w:rsidRPr="005853DB">
        <w:rPr>
          <w:rFonts w:ascii="Times New Roman" w:eastAsia="Times New Roman" w:hAnsi="Times New Roman"/>
          <w:color w:val="000000"/>
          <w:bdr w:val="none" w:sz="0" w:space="0" w:color="auto" w:frame="1"/>
          <w:lang w:eastAsia="id-ID"/>
        </w:rPr>
        <w:t xml:space="preserve"> </w:t>
      </w:r>
      <w:proofErr w:type="gramStart"/>
      <w:r w:rsidRPr="005853DB">
        <w:rPr>
          <w:rFonts w:ascii="Times New Roman" w:eastAsia="Times New Roman" w:hAnsi="Times New Roman"/>
          <w:color w:val="000000"/>
          <w:bdr w:val="none" w:sz="0" w:space="0" w:color="auto" w:frame="1"/>
          <w:lang w:eastAsia="id-ID"/>
        </w:rPr>
        <w:t>Salah satu kebutuhan primer bagi manusia adalah kesehatan.</w:t>
      </w:r>
      <w:proofErr w:type="gramEnd"/>
      <w:r w:rsidRPr="005853DB">
        <w:rPr>
          <w:rFonts w:ascii="Times New Roman" w:eastAsia="Times New Roman" w:hAnsi="Times New Roman"/>
          <w:color w:val="000000"/>
          <w:bdr w:val="none" w:sz="0" w:space="0" w:color="auto" w:frame="1"/>
          <w:lang w:eastAsia="id-ID"/>
        </w:rPr>
        <w:t xml:space="preserve"> </w:t>
      </w:r>
      <w:proofErr w:type="gramStart"/>
      <w:r w:rsidRPr="005853DB">
        <w:rPr>
          <w:rFonts w:ascii="Times New Roman" w:hAnsi="Times New Roman"/>
        </w:rPr>
        <w:t>Kesehatan merupakan hal yang sangat penting bagi kehidupan manusia.</w:t>
      </w:r>
      <w:proofErr w:type="gramEnd"/>
      <w:r w:rsidRPr="005853DB">
        <w:rPr>
          <w:rFonts w:ascii="Times New Roman" w:hAnsi="Times New Roman"/>
        </w:rPr>
        <w:t xml:space="preserve"> </w:t>
      </w:r>
      <w:proofErr w:type="gramStart"/>
      <w:r w:rsidRPr="005853DB">
        <w:rPr>
          <w:rFonts w:ascii="Times New Roman" w:hAnsi="Times New Roman"/>
        </w:rPr>
        <w:t>Selain itu kesehatan juga sebagai kebutuhan dasar setiap manusia, karena semua aspek kehidupan sangat erat kaitannya dengan kesehatan.</w:t>
      </w:r>
      <w:proofErr w:type="gramEnd"/>
      <w:r w:rsidRPr="005853DB">
        <w:rPr>
          <w:rFonts w:ascii="Times New Roman" w:hAnsi="Times New Roman"/>
        </w:rPr>
        <w:t xml:space="preserve"> </w:t>
      </w:r>
      <w:r w:rsidRPr="005853DB">
        <w:rPr>
          <w:rFonts w:ascii="Times New Roman" w:eastAsia="Times New Roman" w:hAnsi="Times New Roman"/>
          <w:color w:val="000000"/>
          <w:bdr w:val="none" w:sz="0" w:space="0" w:color="auto" w:frame="1"/>
          <w:lang w:eastAsia="id-ID"/>
        </w:rPr>
        <w:t xml:space="preserve">Menurut </w:t>
      </w:r>
      <w:r w:rsidRPr="005853DB">
        <w:rPr>
          <w:rFonts w:ascii="Times New Roman" w:hAnsi="Times New Roman"/>
        </w:rPr>
        <w:t>World Health Organization (WHO) (1948), kesehatan adalah suatu keadaan fisik, mental dan kesejahteraan sosial, bukan hanya tidak berpenyakit atau cacat.</w:t>
      </w:r>
    </w:p>
    <w:p w:rsidR="002C4C50" w:rsidRDefault="002C4C50" w:rsidP="002C4C50">
      <w:pPr>
        <w:spacing w:after="0" w:line="23" w:lineRule="atLeast"/>
        <w:ind w:firstLine="709"/>
        <w:jc w:val="both"/>
        <w:rPr>
          <w:rFonts w:ascii="Times New Roman" w:hAnsi="Times New Roman"/>
        </w:rPr>
      </w:pPr>
    </w:p>
    <w:p w:rsidR="005853DB" w:rsidRDefault="005853DB" w:rsidP="002C4C50">
      <w:pPr>
        <w:spacing w:after="0" w:line="23" w:lineRule="atLeast"/>
        <w:jc w:val="both"/>
        <w:rPr>
          <w:rFonts w:ascii="Times New Roman" w:hAnsi="Times New Roman"/>
        </w:rPr>
      </w:pPr>
      <w:r>
        <w:rPr>
          <w:rFonts w:ascii="Times New Roman" w:hAnsi="Times New Roman"/>
        </w:rPr>
        <w:tab/>
      </w:r>
      <w:r w:rsidRPr="005853DB">
        <w:rPr>
          <w:rFonts w:ascii="Times New Roman" w:hAnsi="Times New Roman"/>
        </w:rPr>
        <w:t xml:space="preserve">Perubahan perilaku dan </w:t>
      </w:r>
      <w:proofErr w:type="gramStart"/>
      <w:r w:rsidRPr="005853DB">
        <w:rPr>
          <w:rFonts w:ascii="Times New Roman" w:hAnsi="Times New Roman"/>
        </w:rPr>
        <w:t>gaya</w:t>
      </w:r>
      <w:proofErr w:type="gramEnd"/>
      <w:r w:rsidRPr="005853DB">
        <w:rPr>
          <w:rFonts w:ascii="Times New Roman" w:hAnsi="Times New Roman"/>
        </w:rPr>
        <w:t xml:space="preserve"> hidup menyebabkan munculnya berbagai macam penyakit.</w:t>
      </w:r>
      <w:r w:rsidRPr="005853DB">
        <w:rPr>
          <w:rFonts w:ascii="Times New Roman" w:hAnsi="Times New Roman"/>
          <w:lang w:val="id-ID"/>
        </w:rPr>
        <w:t xml:space="preserve"> </w:t>
      </w:r>
      <w:r w:rsidRPr="005853DB">
        <w:rPr>
          <w:rFonts w:ascii="Times New Roman" w:hAnsi="Times New Roman"/>
        </w:rPr>
        <w:t xml:space="preserve">. </w:t>
      </w:r>
      <w:proofErr w:type="gramStart"/>
      <w:r w:rsidRPr="005853DB">
        <w:rPr>
          <w:rFonts w:ascii="Times New Roman" w:hAnsi="Times New Roman"/>
        </w:rPr>
        <w:t>Berdasarkan sifat penularannya, penyakit dapat dibagi menjadi dua, yaitu Penyakit Menular dan Penyakit Tidak Menular (Darmawan, 2016).</w:t>
      </w:r>
      <w:proofErr w:type="gramEnd"/>
      <w:r w:rsidRPr="005853DB">
        <w:rPr>
          <w:rFonts w:ascii="Times New Roman" w:hAnsi="Times New Roman"/>
          <w:lang w:val="id-ID"/>
        </w:rPr>
        <w:t xml:space="preserve"> </w:t>
      </w:r>
      <w:proofErr w:type="gramStart"/>
      <w:r w:rsidRPr="005853DB">
        <w:rPr>
          <w:rFonts w:ascii="Times New Roman" w:hAnsi="Times New Roman"/>
        </w:rPr>
        <w:t>Salah satu fenomena yang mengiringi kemajuan masyarakat adalah kelainan autoimun, dimana penyakit tersebut termasuk dalam golongan Penyakit Tidak Menular.</w:t>
      </w:r>
      <w:proofErr w:type="gramEnd"/>
    </w:p>
    <w:p w:rsidR="002C4C50" w:rsidRPr="005853DB" w:rsidRDefault="002C4C50" w:rsidP="002C4C50">
      <w:pPr>
        <w:spacing w:after="0" w:line="23" w:lineRule="atLeast"/>
        <w:jc w:val="both"/>
        <w:rPr>
          <w:rFonts w:ascii="Times New Roman" w:hAnsi="Times New Roman"/>
        </w:rPr>
      </w:pPr>
    </w:p>
    <w:p w:rsidR="005D6513" w:rsidRDefault="005D6513" w:rsidP="002C4C50">
      <w:pPr>
        <w:spacing w:after="0" w:line="23" w:lineRule="atLeast"/>
        <w:ind w:firstLine="709"/>
        <w:jc w:val="both"/>
        <w:rPr>
          <w:rFonts w:ascii="Times New Roman" w:hAnsi="Times New Roman"/>
        </w:rPr>
      </w:pPr>
      <w:proofErr w:type="gramStart"/>
      <w:r w:rsidRPr="004E46FC">
        <w:rPr>
          <w:rFonts w:ascii="Times New Roman" w:hAnsi="Times New Roman"/>
        </w:rPr>
        <w:t xml:space="preserve">Waluyo dan Budhi </w:t>
      </w:r>
      <w:r w:rsidRPr="004E46FC">
        <w:rPr>
          <w:rFonts w:ascii="Times New Roman" w:hAnsi="Times New Roman"/>
          <w:lang w:val="id-ID"/>
        </w:rPr>
        <w:t>(</w:t>
      </w:r>
      <w:r w:rsidRPr="004E46FC">
        <w:rPr>
          <w:rFonts w:ascii="Times New Roman" w:hAnsi="Times New Roman"/>
        </w:rPr>
        <w:t>2014) mengatakan bahwa penyakit autoimun adalah penyakit yang disebabkan oleh adanya kekacauan dalam sistem imun tubuh.</w:t>
      </w:r>
      <w:proofErr w:type="gramEnd"/>
      <w:r w:rsidRPr="004E46FC">
        <w:rPr>
          <w:rFonts w:ascii="Times New Roman" w:hAnsi="Times New Roman"/>
          <w:lang w:val="id-ID"/>
        </w:rPr>
        <w:t xml:space="preserve"> F</w:t>
      </w:r>
      <w:r w:rsidRPr="004E46FC">
        <w:rPr>
          <w:rFonts w:ascii="Times New Roman" w:hAnsi="Times New Roman"/>
        </w:rPr>
        <w:t>aktor utama pada perkembangan autoimunitas adalah genetik dan lingkungan</w:t>
      </w:r>
      <w:r w:rsidRPr="004E46FC">
        <w:rPr>
          <w:rFonts w:ascii="Times New Roman" w:hAnsi="Times New Roman"/>
          <w:lang w:val="id-ID"/>
        </w:rPr>
        <w:t xml:space="preserve"> (</w:t>
      </w:r>
      <w:r w:rsidRPr="004E46FC">
        <w:rPr>
          <w:rFonts w:ascii="Times New Roman" w:hAnsi="Times New Roman"/>
          <w:i/>
        </w:rPr>
        <w:t>Autoimmune The True Story</w:t>
      </w:r>
      <w:r w:rsidRPr="004E46FC">
        <w:rPr>
          <w:rFonts w:ascii="Times New Roman" w:hAnsi="Times New Roman"/>
        </w:rPr>
        <w:t>, 2017)</w:t>
      </w:r>
      <w:r w:rsidRPr="004E46FC">
        <w:rPr>
          <w:rFonts w:ascii="Times New Roman" w:hAnsi="Times New Roman"/>
          <w:lang w:val="id-ID"/>
        </w:rPr>
        <w:t xml:space="preserve">. </w:t>
      </w:r>
      <w:proofErr w:type="gramStart"/>
      <w:r w:rsidRPr="004E46FC">
        <w:rPr>
          <w:rFonts w:ascii="Times New Roman" w:hAnsi="Times New Roman"/>
        </w:rPr>
        <w:t xml:space="preserve">Berdasarkan data dari </w:t>
      </w:r>
      <w:r w:rsidRPr="004E46FC">
        <w:rPr>
          <w:rFonts w:ascii="Times New Roman" w:hAnsi="Times New Roman"/>
          <w:i/>
        </w:rPr>
        <w:t>American Autoimmune Related Disease Association</w:t>
      </w:r>
      <w:r w:rsidRPr="004E46FC">
        <w:rPr>
          <w:rFonts w:ascii="Times New Roman" w:hAnsi="Times New Roman"/>
        </w:rPr>
        <w:t xml:space="preserve"> (AARDA), terdapat 157 jenis autoimun.</w:t>
      </w:r>
      <w:proofErr w:type="gramEnd"/>
      <w:r w:rsidRPr="004E46FC">
        <w:rPr>
          <w:rFonts w:ascii="Times New Roman" w:hAnsi="Times New Roman"/>
        </w:rPr>
        <w:t xml:space="preserve"> </w:t>
      </w:r>
      <w:proofErr w:type="gramStart"/>
      <w:r w:rsidRPr="004E46FC">
        <w:rPr>
          <w:rFonts w:ascii="Times New Roman" w:hAnsi="Times New Roman"/>
          <w:i/>
        </w:rPr>
        <w:t>Psoriasis, Phemfigus Vulgaris, Vitiligo, SLE (Lupus), Evans Syndrome, Scleroderma</w:t>
      </w:r>
      <w:r w:rsidRPr="004E46FC">
        <w:rPr>
          <w:rFonts w:ascii="Times New Roman" w:hAnsi="Times New Roman"/>
        </w:rPr>
        <w:t>, merupakan beberapa contoh jenis penyakit autoimun.</w:t>
      </w:r>
      <w:proofErr w:type="gramEnd"/>
    </w:p>
    <w:p w:rsidR="002C4C50" w:rsidRPr="004E46FC" w:rsidRDefault="002C4C50" w:rsidP="002C4C50">
      <w:pPr>
        <w:spacing w:after="0" w:line="23" w:lineRule="atLeast"/>
        <w:ind w:firstLine="709"/>
        <w:jc w:val="both"/>
        <w:rPr>
          <w:rFonts w:ascii="Times New Roman" w:hAnsi="Times New Roman"/>
          <w:lang w:val="id-ID"/>
        </w:rPr>
      </w:pPr>
    </w:p>
    <w:p w:rsidR="005D6513" w:rsidRDefault="00A22EF9" w:rsidP="002C4C50">
      <w:pPr>
        <w:spacing w:after="0" w:line="23" w:lineRule="atLeast"/>
        <w:ind w:firstLine="709"/>
        <w:jc w:val="both"/>
        <w:rPr>
          <w:rFonts w:ascii="Times New Roman" w:hAnsi="Times New Roman"/>
          <w:lang w:val="id-ID"/>
        </w:rPr>
      </w:pPr>
      <w:proofErr w:type="gramStart"/>
      <w:r w:rsidRPr="00A22EF9">
        <w:rPr>
          <w:rFonts w:ascii="Times New Roman" w:hAnsi="Times New Roman"/>
        </w:rPr>
        <w:t>Orang dengan autoimun, khususnya wanita, identik dengan kulit yang mulus dan juga halus.</w:t>
      </w:r>
      <w:proofErr w:type="gramEnd"/>
      <w:r w:rsidRPr="00A22EF9">
        <w:rPr>
          <w:rFonts w:ascii="Times New Roman" w:hAnsi="Times New Roman"/>
        </w:rPr>
        <w:t xml:space="preserve"> Ketika seseorang mengalami autoimun, dirinya </w:t>
      </w:r>
      <w:proofErr w:type="gramStart"/>
      <w:r w:rsidRPr="00A22EF9">
        <w:rPr>
          <w:rFonts w:ascii="Times New Roman" w:hAnsi="Times New Roman"/>
        </w:rPr>
        <w:t>akan</w:t>
      </w:r>
      <w:proofErr w:type="gramEnd"/>
      <w:r w:rsidRPr="00A22EF9">
        <w:rPr>
          <w:rFonts w:ascii="Times New Roman" w:hAnsi="Times New Roman"/>
        </w:rPr>
        <w:t xml:space="preserve"> merasakan perubahan pada bagian tubuh, baik itu yang tidak tampak </w:t>
      </w:r>
      <w:r w:rsidRPr="00A22EF9">
        <w:rPr>
          <w:rFonts w:ascii="Times New Roman" w:hAnsi="Times New Roman"/>
        </w:rPr>
        <w:lastRenderedPageBreak/>
        <w:t xml:space="preserve">seperti menyerang organ tubuh, maupun yang tampak seperti menyerang jaringan kulit. </w:t>
      </w:r>
      <w:proofErr w:type="gramStart"/>
      <w:r w:rsidR="005D6513" w:rsidRPr="004E46FC">
        <w:rPr>
          <w:rFonts w:ascii="Times New Roman" w:hAnsi="Times New Roman"/>
        </w:rPr>
        <w:t>Pada  orang</w:t>
      </w:r>
      <w:proofErr w:type="gramEnd"/>
      <w:r w:rsidR="005D6513" w:rsidRPr="004E46FC">
        <w:rPr>
          <w:rFonts w:ascii="Times New Roman" w:hAnsi="Times New Roman"/>
        </w:rPr>
        <w:t xml:space="preserve"> dengan autoimun yang menyerang jaringan kulit, tentu akan berdampak pada penampilan fisiknya, dikarenakan kulit merupakan bagian yang tampak dan bisa dilihat oleh orang lain.</w:t>
      </w:r>
      <w:r w:rsidR="005D6513" w:rsidRPr="004E46FC">
        <w:rPr>
          <w:rFonts w:ascii="Times New Roman" w:hAnsi="Times New Roman"/>
          <w:lang w:val="id-ID"/>
        </w:rPr>
        <w:t xml:space="preserve"> </w:t>
      </w:r>
      <w:proofErr w:type="gramStart"/>
      <w:r w:rsidR="005D6513" w:rsidRPr="004E46FC">
        <w:rPr>
          <w:rFonts w:ascii="Times New Roman" w:hAnsi="Times New Roman"/>
        </w:rPr>
        <w:t>Menurut Assourence (dalam Sinaga, 2013), penyakit Psoriasis dapat mengganggu penderita Psoriasis dari segi penampilan fisik secara psikologis yang dapat berdampak menurunkan hidup kualitas penderita.</w:t>
      </w:r>
      <w:proofErr w:type="gramEnd"/>
      <w:r w:rsidR="005D6513" w:rsidRPr="004E46FC">
        <w:rPr>
          <w:rFonts w:ascii="Times New Roman" w:hAnsi="Times New Roman"/>
        </w:rPr>
        <w:t xml:space="preserve"> </w:t>
      </w:r>
      <w:proofErr w:type="gramStart"/>
      <w:r w:rsidR="005D6513" w:rsidRPr="004E46FC">
        <w:rPr>
          <w:rFonts w:ascii="Times New Roman" w:hAnsi="Times New Roman"/>
        </w:rPr>
        <w:t>Penyakit ini tidak menular, tidak menyebabkan kematian tapi dapat menyebabkan gangguan kosmetik karena mempengaruhi penderita secara kejiwaan akibat perubahan kulit berupa sisik yang tebal.</w:t>
      </w:r>
      <w:proofErr w:type="gramEnd"/>
      <w:r w:rsidR="005D6513" w:rsidRPr="004E46FC">
        <w:rPr>
          <w:rFonts w:ascii="Times New Roman" w:hAnsi="Times New Roman"/>
        </w:rPr>
        <w:t xml:space="preserve"> </w:t>
      </w:r>
      <w:proofErr w:type="gramStart"/>
      <w:r w:rsidR="005D6513" w:rsidRPr="004E46FC">
        <w:rPr>
          <w:rFonts w:ascii="Times New Roman" w:hAnsi="Times New Roman"/>
        </w:rPr>
        <w:t xml:space="preserve">Hal tersebut membuat orang dengan autoimun tidak mudah dalam menerima perubahan tubuhnya serta menerima kekurangan </w:t>
      </w:r>
      <w:r w:rsidR="005D6513" w:rsidRPr="00366483">
        <w:rPr>
          <w:rFonts w:ascii="Times New Roman" w:hAnsi="Times New Roman"/>
        </w:rPr>
        <w:t>yang dimilikinya.</w:t>
      </w:r>
      <w:proofErr w:type="gramEnd"/>
      <w:r w:rsidR="005D6513" w:rsidRPr="00366483">
        <w:rPr>
          <w:rFonts w:ascii="Times New Roman" w:hAnsi="Times New Roman"/>
          <w:lang w:val="id-ID"/>
        </w:rPr>
        <w:t xml:space="preserve"> </w:t>
      </w:r>
      <w:r w:rsidR="00366483" w:rsidRPr="00366483">
        <w:rPr>
          <w:rFonts w:ascii="Times New Roman" w:hAnsi="Times New Roman"/>
        </w:rPr>
        <w:t xml:space="preserve">Dalam menghadapi perubahan tersebut, setiap individu </w:t>
      </w:r>
      <w:proofErr w:type="gramStart"/>
      <w:r w:rsidR="00366483" w:rsidRPr="00366483">
        <w:rPr>
          <w:rFonts w:ascii="Times New Roman" w:hAnsi="Times New Roman"/>
        </w:rPr>
        <w:t>akan</w:t>
      </w:r>
      <w:proofErr w:type="gramEnd"/>
      <w:r w:rsidR="00366483" w:rsidRPr="00366483">
        <w:rPr>
          <w:rFonts w:ascii="Times New Roman" w:hAnsi="Times New Roman"/>
        </w:rPr>
        <w:t xml:space="preserve"> merespon dan mempunyai persepsi yang berbeda-beda. Hal ini tergantung pada kepribadian dan ketahanan diri terhadap stres, konsep diri dan citra diri, serta penerimaan diri terhadap penyakit tersebut; misalnya ada yang merasa marah karena merasa tidak beruntung, sehingga cenderung menyalahkan hal-hal atau orang lain di sekitarnya atau menyesali nasibnya mengalami psoriasis, serta adapula yang merasa bersalah pada diri sendiri (</w:t>
      </w:r>
      <w:hyperlink r:id="rId12" w:history="1">
        <w:r w:rsidR="00366483" w:rsidRPr="00366483">
          <w:rPr>
            <w:rStyle w:val="Hyperlink"/>
            <w:rFonts w:ascii="Times New Roman" w:hAnsi="Times New Roman"/>
            <w:color w:val="auto"/>
            <w:u w:val="none"/>
          </w:rPr>
          <w:t>www.psoriasisindonesia.org</w:t>
        </w:r>
      </w:hyperlink>
      <w:r w:rsidR="00366483" w:rsidRPr="00366483">
        <w:rPr>
          <w:rFonts w:ascii="Times New Roman" w:hAnsi="Times New Roman"/>
        </w:rPr>
        <w:t>).</w:t>
      </w:r>
    </w:p>
    <w:p w:rsidR="002C4C50" w:rsidRPr="004E46FC" w:rsidRDefault="002C4C50" w:rsidP="002C4C50">
      <w:pPr>
        <w:spacing w:after="0" w:line="23" w:lineRule="atLeast"/>
        <w:ind w:firstLine="709"/>
        <w:jc w:val="both"/>
        <w:rPr>
          <w:rFonts w:ascii="Times New Roman" w:hAnsi="Times New Roman"/>
          <w:lang w:val="id-ID"/>
        </w:rPr>
      </w:pPr>
    </w:p>
    <w:p w:rsidR="005D6513" w:rsidRDefault="005D6513" w:rsidP="002C4C50">
      <w:pPr>
        <w:spacing w:after="0" w:line="23" w:lineRule="atLeast"/>
        <w:ind w:firstLine="567"/>
        <w:jc w:val="both"/>
        <w:rPr>
          <w:rFonts w:ascii="Times New Roman" w:hAnsi="Times New Roman"/>
        </w:rPr>
      </w:pPr>
      <w:proofErr w:type="gramStart"/>
      <w:r w:rsidRPr="004E46FC">
        <w:rPr>
          <w:rFonts w:ascii="Times New Roman" w:hAnsi="Times New Roman"/>
        </w:rPr>
        <w:t>Salah satu permasalahan orang dengan autoimun adalah penerimaan diri yang rendah.</w:t>
      </w:r>
      <w:proofErr w:type="gramEnd"/>
      <w:r w:rsidRPr="004E46FC">
        <w:rPr>
          <w:rFonts w:ascii="Times New Roman" w:hAnsi="Times New Roman"/>
        </w:rPr>
        <w:t xml:space="preserve"> Ketika seseorang mampu menerima keadaan serta kekurangan yang dimiliki, maka orang tersebut </w:t>
      </w:r>
      <w:proofErr w:type="gramStart"/>
      <w:r w:rsidRPr="004E46FC">
        <w:rPr>
          <w:rFonts w:ascii="Times New Roman" w:hAnsi="Times New Roman"/>
        </w:rPr>
        <w:t>akan</w:t>
      </w:r>
      <w:proofErr w:type="gramEnd"/>
      <w:r w:rsidRPr="004E46FC">
        <w:rPr>
          <w:rFonts w:ascii="Times New Roman" w:hAnsi="Times New Roman"/>
        </w:rPr>
        <w:t xml:space="preserve"> mempunyai penerimaan diri yang baik. </w:t>
      </w:r>
      <w:proofErr w:type="gramStart"/>
      <w:r w:rsidRPr="004E46FC">
        <w:rPr>
          <w:rFonts w:ascii="Times New Roman" w:hAnsi="Times New Roman"/>
        </w:rPr>
        <w:t>Akan tetapi pada kenyataannya banyak dijumpai kasus bahwa orang dengan autoimun tidak bisa menerima kekurangan yang dimiliki atas perubahan tubuhnya.</w:t>
      </w:r>
      <w:proofErr w:type="gramEnd"/>
      <w:r w:rsidRPr="004E46FC">
        <w:rPr>
          <w:rFonts w:ascii="Times New Roman" w:hAnsi="Times New Roman"/>
        </w:rPr>
        <w:t xml:space="preserve"> Bila individu mengalami psoriasis, maka </w:t>
      </w:r>
      <w:proofErr w:type="gramStart"/>
      <w:r w:rsidRPr="004E46FC">
        <w:rPr>
          <w:rFonts w:ascii="Times New Roman" w:hAnsi="Times New Roman"/>
        </w:rPr>
        <w:t>akan</w:t>
      </w:r>
      <w:proofErr w:type="gramEnd"/>
      <w:r w:rsidRPr="004E46FC">
        <w:rPr>
          <w:rFonts w:ascii="Times New Roman" w:hAnsi="Times New Roman"/>
        </w:rPr>
        <w:t xml:space="preserve"> terjadi perubahan-perubahan pada</w:t>
      </w:r>
      <w:r>
        <w:rPr>
          <w:rFonts w:ascii="Times New Roman" w:hAnsi="Times New Roman"/>
          <w:sz w:val="24"/>
          <w:szCs w:val="24"/>
        </w:rPr>
        <w:t xml:space="preserve"> </w:t>
      </w:r>
      <w:r w:rsidRPr="004E46FC">
        <w:rPr>
          <w:rFonts w:ascii="Times New Roman" w:hAnsi="Times New Roman"/>
        </w:rPr>
        <w:t xml:space="preserve">penampilan kulitnya. </w:t>
      </w:r>
      <w:proofErr w:type="gramStart"/>
      <w:r w:rsidRPr="004E46FC">
        <w:rPr>
          <w:rFonts w:ascii="Times New Roman" w:hAnsi="Times New Roman"/>
        </w:rPr>
        <w:t>Terkadang sulit bagi penderita untuk menerima keadaan tersebut.</w:t>
      </w:r>
      <w:proofErr w:type="gramEnd"/>
      <w:r w:rsidRPr="004E46FC">
        <w:rPr>
          <w:rFonts w:ascii="Times New Roman" w:hAnsi="Times New Roman"/>
        </w:rPr>
        <w:t xml:space="preserve"> </w:t>
      </w:r>
      <w:proofErr w:type="gramStart"/>
      <w:r w:rsidRPr="004E46FC">
        <w:rPr>
          <w:rFonts w:ascii="Times New Roman" w:hAnsi="Times New Roman"/>
        </w:rPr>
        <w:t xml:space="preserve">Dengan perubahan itu, maka penerimaan diri penderita sangat penting, agar penderita dapat menerima </w:t>
      </w:r>
      <w:r w:rsidRPr="004E46FC">
        <w:rPr>
          <w:rFonts w:ascii="Times New Roman" w:hAnsi="Times New Roman"/>
        </w:rPr>
        <w:lastRenderedPageBreak/>
        <w:t xml:space="preserve">kelemahan dirinya tersebut (Izzati, </w:t>
      </w:r>
      <w:bookmarkStart w:id="0" w:name="_GoBack"/>
      <w:bookmarkEnd w:id="0"/>
      <w:r w:rsidRPr="004E46FC">
        <w:rPr>
          <w:rFonts w:ascii="Times New Roman" w:hAnsi="Times New Roman"/>
        </w:rPr>
        <w:t>Waluya, 2012).</w:t>
      </w:r>
      <w:proofErr w:type="gramEnd"/>
      <w:r w:rsidRPr="004E46FC">
        <w:rPr>
          <w:rFonts w:ascii="Times New Roman" w:hAnsi="Times New Roman"/>
        </w:rPr>
        <w:t xml:space="preserve"> </w:t>
      </w:r>
    </w:p>
    <w:p w:rsidR="002C4C50" w:rsidRPr="004E46FC" w:rsidRDefault="002C4C50" w:rsidP="002C4C50">
      <w:pPr>
        <w:spacing w:after="0" w:line="23" w:lineRule="atLeast"/>
        <w:ind w:firstLine="567"/>
        <w:jc w:val="both"/>
        <w:rPr>
          <w:rFonts w:ascii="Times New Roman" w:hAnsi="Times New Roman"/>
        </w:rPr>
      </w:pPr>
    </w:p>
    <w:p w:rsidR="005D6513" w:rsidRDefault="005D6513" w:rsidP="002C4C50">
      <w:pPr>
        <w:spacing w:after="0" w:line="23" w:lineRule="atLeast"/>
        <w:ind w:firstLine="567"/>
        <w:jc w:val="both"/>
        <w:rPr>
          <w:rFonts w:ascii="Times New Roman" w:hAnsi="Times New Roman"/>
        </w:rPr>
      </w:pPr>
      <w:proofErr w:type="gramStart"/>
      <w:r w:rsidRPr="004E46FC">
        <w:rPr>
          <w:rFonts w:ascii="Times New Roman" w:hAnsi="Times New Roman"/>
        </w:rPr>
        <w:t>Hurlock (2003) mengatakan bahwa penerimaan diri merupakan kemampuan menerima segala hal yang ada pada diri sendiri baik kekurangan maupun kelebihan yang dimiliki.</w:t>
      </w:r>
      <w:proofErr w:type="gramEnd"/>
      <w:r w:rsidRPr="004E46FC">
        <w:rPr>
          <w:rFonts w:ascii="Times New Roman" w:hAnsi="Times New Roman"/>
          <w:lang w:val="id-ID"/>
        </w:rPr>
        <w:t xml:space="preserve"> </w:t>
      </w:r>
      <w:r w:rsidRPr="004E46FC">
        <w:rPr>
          <w:rFonts w:ascii="Times New Roman" w:hAnsi="Times New Roman"/>
        </w:rPr>
        <w:t>Aspek-aspek penerimaan diri, menurut Sheerer (dalam Cronbach, 1963) yaitu: 1) adanya keyakinan akan kemampuan diri dalam menghadapi persoalan, 2) adanya anggapan berharga pada diri sendiri sebagai seorang manusia, 3) tidak ada anggapan aneh/abnormal terhadap diri sendiri dan tidak ada harapan ditolak, 4) tidak adanya rasa malu atau memperhatikan dirinya sendiri, 5) ada keberanian memikul tanggung jawab terhadap perilaku sendiri, 6) dapat menerima pujian, saran, kritikan atau celaan secara objektif, dan 7) tidak menyalahkan diri sendiri atas keterbatasan yang dimiliki ataupun pengingkaran kelebihan.</w:t>
      </w:r>
    </w:p>
    <w:p w:rsidR="002C4C50" w:rsidRPr="004E46FC" w:rsidRDefault="002C4C50" w:rsidP="002C4C50">
      <w:pPr>
        <w:spacing w:after="0" w:line="23" w:lineRule="atLeast"/>
        <w:ind w:firstLine="567"/>
        <w:jc w:val="both"/>
        <w:rPr>
          <w:rFonts w:ascii="Times New Roman" w:hAnsi="Times New Roman"/>
        </w:rPr>
      </w:pPr>
    </w:p>
    <w:p w:rsidR="005D6513" w:rsidRDefault="005D6513" w:rsidP="002C4C50">
      <w:pPr>
        <w:spacing w:after="0" w:line="23" w:lineRule="atLeast"/>
        <w:ind w:firstLine="567"/>
        <w:jc w:val="both"/>
        <w:rPr>
          <w:rStyle w:val="a"/>
          <w:rFonts w:ascii="Times New Roman" w:hAnsi="Times New Roman"/>
          <w:color w:val="000000"/>
          <w:bdr w:val="none" w:sz="0" w:space="0" w:color="auto" w:frame="1"/>
          <w:shd w:val="clear" w:color="auto" w:fill="FFFFFF"/>
          <w:lang w:val="id-ID"/>
        </w:rPr>
      </w:pPr>
      <w:r w:rsidRPr="004E46FC">
        <w:rPr>
          <w:rFonts w:ascii="Times New Roman" w:hAnsi="Times New Roman"/>
          <w:lang w:val="id-ID"/>
        </w:rPr>
        <w:t xml:space="preserve">Berdasarkan hasil penelitian yang dilakukan oleh Yahya dan Lubis (2013), </w:t>
      </w:r>
      <w:r w:rsidRPr="004E46FC">
        <w:rPr>
          <w:rFonts w:ascii="Times New Roman" w:hAnsi="Times New Roman"/>
        </w:rPr>
        <w:t>kategorisasi</w:t>
      </w:r>
      <w:r w:rsidRPr="004E46FC">
        <w:rPr>
          <w:rFonts w:ascii="Times New Roman" w:hAnsi="Times New Roman"/>
          <w:b/>
        </w:rPr>
        <w:t xml:space="preserve"> </w:t>
      </w:r>
      <w:r w:rsidRPr="004E46FC">
        <w:rPr>
          <w:rFonts w:ascii="Times New Roman" w:hAnsi="Times New Roman"/>
        </w:rPr>
        <w:t xml:space="preserve">penerimaan diri pada mahasiswa yang kuliah tidak pada jurusan yang di inginkan menunjukkan </w:t>
      </w:r>
      <w:r w:rsidRPr="004E46FC">
        <w:rPr>
          <w:rFonts w:ascii="Times New Roman" w:hAnsi="Times New Roman"/>
          <w:shd w:val="clear" w:color="auto" w:fill="FFFFFF"/>
        </w:rPr>
        <w:t xml:space="preserve">bahwa </w:t>
      </w:r>
      <w:r w:rsidRPr="004E46FC">
        <w:rPr>
          <w:rFonts w:ascii="Times New Roman" w:hAnsi="Times New Roman"/>
          <w:color w:val="000000"/>
          <w:shd w:val="clear" w:color="auto" w:fill="FFFFFF"/>
        </w:rPr>
        <w:t xml:space="preserve">sebanyak 32 subjek </w:t>
      </w:r>
      <w:r w:rsidRPr="004E46FC">
        <w:rPr>
          <w:rStyle w:val="a"/>
          <w:rFonts w:ascii="Times New Roman" w:hAnsi="Times New Roman"/>
          <w:color w:val="000000"/>
          <w:bdr w:val="none" w:sz="0" w:space="0" w:color="auto" w:frame="1"/>
          <w:shd w:val="clear" w:color="auto" w:fill="FFFFFF"/>
        </w:rPr>
        <w:t>atau 53,33% subjek memiliki skor penerimaan diri yang tergolong rendah, dan 28 subjek atau 46,67% subjek memiliki skor penerimaan diri yang tergolong tinggi</w:t>
      </w:r>
      <w:r w:rsidRPr="004E46FC">
        <w:rPr>
          <w:rStyle w:val="a"/>
          <w:rFonts w:ascii="Times New Roman" w:hAnsi="Times New Roman"/>
          <w:color w:val="000000"/>
          <w:bdr w:val="none" w:sz="0" w:space="0" w:color="auto" w:frame="1"/>
          <w:shd w:val="clear" w:color="auto" w:fill="FFFFFF"/>
          <w:lang w:val="id-ID"/>
        </w:rPr>
        <w:t>.</w:t>
      </w:r>
    </w:p>
    <w:p w:rsidR="00366483" w:rsidRDefault="00366483" w:rsidP="002C4C50">
      <w:pPr>
        <w:spacing w:after="0" w:line="23" w:lineRule="atLeast"/>
        <w:ind w:firstLine="567"/>
        <w:jc w:val="both"/>
        <w:rPr>
          <w:rStyle w:val="a"/>
          <w:rFonts w:ascii="Times New Roman" w:hAnsi="Times New Roman"/>
          <w:color w:val="000000"/>
          <w:bdr w:val="none" w:sz="0" w:space="0" w:color="auto" w:frame="1"/>
          <w:shd w:val="clear" w:color="auto" w:fill="FFFFFF"/>
          <w:lang w:val="id-ID"/>
        </w:rPr>
      </w:pPr>
    </w:p>
    <w:p w:rsidR="00366483" w:rsidRPr="00366483" w:rsidRDefault="00366483" w:rsidP="00366483">
      <w:pPr>
        <w:autoSpaceDE w:val="0"/>
        <w:autoSpaceDN w:val="0"/>
        <w:adjustRightInd w:val="0"/>
        <w:spacing w:after="0" w:line="23" w:lineRule="atLeast"/>
        <w:ind w:firstLine="567"/>
        <w:jc w:val="both"/>
        <w:rPr>
          <w:rFonts w:ascii="Times New Roman" w:hAnsi="Times New Roman"/>
        </w:rPr>
      </w:pPr>
      <w:r w:rsidRPr="00366483">
        <w:rPr>
          <w:rFonts w:ascii="Times New Roman" w:hAnsi="Times New Roman"/>
        </w:rPr>
        <w:t xml:space="preserve">Berdasarkan hasil wawancara yang dilakukan pada tanggal 25 November 2018 kepada tiga orang dengan autoimun yang menyerang jaringan kulit, didapatkan hasil bahwa pada subjek pertama, mengaku malu atas kekurangan yang dimilikinya, tidak bisa menerima perubahan fisik yang terjadi pada dirinya, dan merasa dirinya tidak bisa bersosialisasi dengan lingkungannya. </w:t>
      </w:r>
      <w:proofErr w:type="gramStart"/>
      <w:r w:rsidRPr="00366483">
        <w:rPr>
          <w:rFonts w:ascii="Times New Roman" w:hAnsi="Times New Roman"/>
        </w:rPr>
        <w:t>Kemudian pada subjek kedua, didapatkan hasil bahwa subjek merasa tidak yakin dengan kesembuhan atas sakit yang dideritanya, lalu subjek juga mengatakan bahwa dengan perubahan yang dimiliki dirinya merasa tidak nyaman dan tidak percaya diri dengan kondisinya sekarang.</w:t>
      </w:r>
      <w:proofErr w:type="gramEnd"/>
      <w:r w:rsidRPr="00366483">
        <w:rPr>
          <w:rFonts w:ascii="Times New Roman" w:hAnsi="Times New Roman"/>
        </w:rPr>
        <w:t xml:space="preserve"> </w:t>
      </w:r>
      <w:proofErr w:type="gramStart"/>
      <w:r w:rsidRPr="00366483">
        <w:rPr>
          <w:rFonts w:ascii="Times New Roman" w:hAnsi="Times New Roman"/>
        </w:rPr>
        <w:t xml:space="preserve">Pada subjek ketiga, didapatkan hasil bahwa subjek takut lingkungan mengucilkannya dikarenakan kekurangan yang dimilikinya, tidak bisa menerima kenyataan bahwa subjek menderita penyakit yang belum ada obat untuk menyembuhkannya, kemudian subjek mudah </w:t>
      </w:r>
      <w:r w:rsidRPr="00366483">
        <w:rPr>
          <w:rFonts w:ascii="Times New Roman" w:hAnsi="Times New Roman"/>
        </w:rPr>
        <w:lastRenderedPageBreak/>
        <w:t>tersinggung atas kritik yang diberikan kepadanya.</w:t>
      </w:r>
      <w:proofErr w:type="gramEnd"/>
    </w:p>
    <w:p w:rsidR="00366483" w:rsidRDefault="00366483" w:rsidP="002C4C50">
      <w:pPr>
        <w:spacing w:after="0" w:line="23" w:lineRule="atLeast"/>
        <w:ind w:firstLine="567"/>
        <w:jc w:val="both"/>
        <w:rPr>
          <w:rStyle w:val="a"/>
          <w:rFonts w:ascii="Times New Roman" w:hAnsi="Times New Roman"/>
          <w:color w:val="000000"/>
          <w:bdr w:val="none" w:sz="0" w:space="0" w:color="auto" w:frame="1"/>
          <w:shd w:val="clear" w:color="auto" w:fill="FFFFFF"/>
          <w:lang w:val="id-ID"/>
        </w:rPr>
      </w:pPr>
    </w:p>
    <w:p w:rsidR="002C4C50" w:rsidRPr="004E46FC" w:rsidRDefault="002C4C50" w:rsidP="002C4C50">
      <w:pPr>
        <w:spacing w:after="0" w:line="23" w:lineRule="atLeast"/>
        <w:ind w:firstLine="567"/>
        <w:jc w:val="both"/>
        <w:rPr>
          <w:rStyle w:val="a"/>
          <w:rFonts w:ascii="Times New Roman" w:hAnsi="Times New Roman"/>
        </w:rPr>
      </w:pPr>
    </w:p>
    <w:p w:rsidR="00736E78" w:rsidRDefault="00366483" w:rsidP="002C4C50">
      <w:pPr>
        <w:spacing w:after="0" w:line="23" w:lineRule="atLeast"/>
        <w:ind w:firstLine="709"/>
        <w:jc w:val="both"/>
        <w:rPr>
          <w:rFonts w:ascii="Times New Roman" w:hAnsi="Times New Roman"/>
          <w:lang w:val="id-ID"/>
        </w:rPr>
      </w:pPr>
      <w:proofErr w:type="gramStart"/>
      <w:r w:rsidRPr="00366483">
        <w:rPr>
          <w:rFonts w:ascii="Times New Roman" w:hAnsi="Times New Roman"/>
        </w:rPr>
        <w:t>Dari data-data di atas, dapat disimpulkan bahwa penerimaan diri pada orang dengan autoimun yang menyerang jaringan kulit dalam kategori rendah.</w:t>
      </w:r>
      <w:proofErr w:type="gramEnd"/>
      <w:r w:rsidRPr="00366483">
        <w:rPr>
          <w:rFonts w:ascii="Times New Roman" w:hAnsi="Times New Roman"/>
          <w:lang w:val="id-ID"/>
        </w:rPr>
        <w:t xml:space="preserve"> </w:t>
      </w:r>
      <w:proofErr w:type="gramStart"/>
      <w:r w:rsidRPr="00366483">
        <w:rPr>
          <w:rFonts w:ascii="Times New Roman" w:hAnsi="Times New Roman"/>
        </w:rPr>
        <w:t>Maka dari itu, penerimaan diri sangat dibutuhkan bagi orang dengan autoimun yang menyerang jaringan kulit, karena penerimaan diri dianggap sebagai ciri-ciri kesehatan mental dan juga sebagai karakteristik aktualisasi diri (Ryff, 1989).</w:t>
      </w:r>
      <w:proofErr w:type="gramEnd"/>
      <w:r w:rsidRPr="00366483">
        <w:rPr>
          <w:rFonts w:ascii="Times New Roman" w:hAnsi="Times New Roman"/>
          <w:lang w:val="id-ID"/>
        </w:rPr>
        <w:t xml:space="preserve"> </w:t>
      </w:r>
    </w:p>
    <w:p w:rsidR="00736E78" w:rsidRDefault="00736E78" w:rsidP="002C4C50">
      <w:pPr>
        <w:spacing w:after="0" w:line="23" w:lineRule="atLeast"/>
        <w:ind w:firstLine="709"/>
        <w:jc w:val="both"/>
        <w:rPr>
          <w:rFonts w:ascii="Times New Roman" w:hAnsi="Times New Roman"/>
          <w:lang w:val="id-ID"/>
        </w:rPr>
      </w:pPr>
    </w:p>
    <w:p w:rsidR="00736E78" w:rsidRDefault="005D6513" w:rsidP="00736E78">
      <w:pPr>
        <w:spacing w:after="0" w:line="23" w:lineRule="atLeast"/>
        <w:ind w:firstLine="709"/>
        <w:jc w:val="both"/>
        <w:rPr>
          <w:rFonts w:ascii="Times New Roman" w:hAnsi="Times New Roman"/>
        </w:rPr>
      </w:pPr>
      <w:proofErr w:type="gramStart"/>
      <w:r w:rsidRPr="00366483">
        <w:rPr>
          <w:rFonts w:ascii="Times New Roman" w:hAnsi="Times New Roman"/>
        </w:rPr>
        <w:t>Orang dengan autoimun</w:t>
      </w:r>
      <w:r w:rsidRPr="004E46FC">
        <w:rPr>
          <w:rFonts w:ascii="Times New Roman" w:hAnsi="Times New Roman"/>
        </w:rPr>
        <w:t xml:space="preserve"> yang menyerang jaringan kulit diharapkan mempunyai penerimaan diri yang baik, agar mereka juga memiliki psikologis yang baik.</w:t>
      </w:r>
      <w:proofErr w:type="gramEnd"/>
      <w:r w:rsidRPr="004E46FC">
        <w:rPr>
          <w:rFonts w:ascii="Times New Roman" w:hAnsi="Times New Roman"/>
        </w:rPr>
        <w:t xml:space="preserve"> </w:t>
      </w:r>
      <w:proofErr w:type="gramStart"/>
      <w:r w:rsidRPr="004E46FC">
        <w:rPr>
          <w:rFonts w:ascii="Times New Roman" w:hAnsi="Times New Roman"/>
        </w:rPr>
        <w:t>Psikologis yang baik dapat menjadikan mereka bertahan hidup di lingkungan apapun.</w:t>
      </w:r>
      <w:proofErr w:type="gramEnd"/>
      <w:r w:rsidR="00736E78">
        <w:rPr>
          <w:rFonts w:ascii="Times New Roman" w:hAnsi="Times New Roman"/>
          <w:lang w:val="id-ID"/>
        </w:rPr>
        <w:t xml:space="preserve"> </w:t>
      </w:r>
      <w:proofErr w:type="gramStart"/>
      <w:r w:rsidR="00736E78" w:rsidRPr="00736E78">
        <w:rPr>
          <w:rFonts w:ascii="Times New Roman" w:hAnsi="Times New Roman"/>
        </w:rPr>
        <w:t>Seseorang yang memiliki mental sehat dapat menggunakan kemampuan atau potensi dirinya secara maksimal dalam menghadapi tantangan hidup, serta menjalin hubungan positif dengan orang lain (www.alodokter.com).</w:t>
      </w:r>
      <w:proofErr w:type="gramEnd"/>
      <w:r w:rsidR="00736E78" w:rsidRPr="00736E78">
        <w:rPr>
          <w:rFonts w:ascii="Times New Roman" w:hAnsi="Times New Roman"/>
        </w:rPr>
        <w:t xml:space="preserve"> Selain itu, ketika orang dengan autoimun dapat menerima dirinya, secara kesehatan keuntungan yang didapatkan adalah rasa aman dan nyaman, dimana hal tersebut </w:t>
      </w:r>
      <w:proofErr w:type="gramStart"/>
      <w:r w:rsidR="00736E78" w:rsidRPr="00736E78">
        <w:rPr>
          <w:rFonts w:ascii="Times New Roman" w:hAnsi="Times New Roman"/>
        </w:rPr>
        <w:t>akan</w:t>
      </w:r>
      <w:proofErr w:type="gramEnd"/>
      <w:r w:rsidR="00736E78" w:rsidRPr="00736E78">
        <w:rPr>
          <w:rFonts w:ascii="Times New Roman" w:hAnsi="Times New Roman"/>
        </w:rPr>
        <w:t xml:space="preserve"> membuatnya terhindar dari stres. </w:t>
      </w:r>
      <w:proofErr w:type="gramStart"/>
      <w:r w:rsidR="00736E78" w:rsidRPr="00736E78">
        <w:rPr>
          <w:rFonts w:ascii="Times New Roman" w:hAnsi="Times New Roman"/>
        </w:rPr>
        <w:t>Ketika stres tersebut dapat dihindari, maka kemungkinan mengalami kekambuhan kembali pada orang dengan autoimun lebih kecil.</w:t>
      </w:r>
      <w:proofErr w:type="gramEnd"/>
      <w:r w:rsidR="00736E78" w:rsidRPr="00736E78">
        <w:rPr>
          <w:rFonts w:ascii="Times New Roman" w:hAnsi="Times New Roman"/>
        </w:rPr>
        <w:t xml:space="preserve"> </w:t>
      </w:r>
      <w:proofErr w:type="gramStart"/>
      <w:r w:rsidR="00736E78" w:rsidRPr="00736E78">
        <w:rPr>
          <w:rFonts w:ascii="Times New Roman" w:hAnsi="Times New Roman"/>
        </w:rPr>
        <w:t>Hal itu dikarenakan stres tidak hanya memperburuk keparahan psoriasis tetapi juga dapat mempengaruhi hasil pengobatan (Sinaga, 2013).</w:t>
      </w:r>
      <w:proofErr w:type="gramEnd"/>
    </w:p>
    <w:p w:rsidR="00736E78" w:rsidRPr="00736E78" w:rsidRDefault="00736E78" w:rsidP="00736E78">
      <w:pPr>
        <w:spacing w:after="0" w:line="23" w:lineRule="atLeast"/>
        <w:ind w:firstLine="709"/>
        <w:jc w:val="both"/>
        <w:rPr>
          <w:rFonts w:ascii="Times New Roman" w:hAnsi="Times New Roman"/>
        </w:rPr>
      </w:pPr>
    </w:p>
    <w:p w:rsidR="005D6513" w:rsidRDefault="005D6513" w:rsidP="002C4C50">
      <w:pPr>
        <w:spacing w:after="0" w:line="23" w:lineRule="atLeast"/>
        <w:ind w:firstLine="709"/>
        <w:jc w:val="both"/>
        <w:rPr>
          <w:rFonts w:ascii="Times New Roman" w:hAnsi="Times New Roman"/>
        </w:rPr>
      </w:pPr>
      <w:r w:rsidRPr="004E46FC">
        <w:rPr>
          <w:rFonts w:ascii="Times New Roman" w:hAnsi="Times New Roman"/>
          <w:lang w:val="id-ID"/>
        </w:rPr>
        <w:t xml:space="preserve"> </w:t>
      </w:r>
      <w:r w:rsidRPr="004E46FC">
        <w:rPr>
          <w:rFonts w:ascii="Times New Roman" w:hAnsi="Times New Roman"/>
        </w:rPr>
        <w:t xml:space="preserve">Ketika orang dengan autoimun yang menyerang jaringan kulit tidak dapat menerima dirinya dengan baik, hal tersebut </w:t>
      </w:r>
      <w:proofErr w:type="gramStart"/>
      <w:r w:rsidRPr="004E46FC">
        <w:rPr>
          <w:rFonts w:ascii="Times New Roman" w:hAnsi="Times New Roman"/>
        </w:rPr>
        <w:t>akan</w:t>
      </w:r>
      <w:proofErr w:type="gramEnd"/>
      <w:r w:rsidRPr="004E46FC">
        <w:rPr>
          <w:rFonts w:ascii="Times New Roman" w:hAnsi="Times New Roman"/>
        </w:rPr>
        <w:t xml:space="preserve"> mengakibatkan berbagai macam konflik terhadap diri sendiri seperti rendah diri, tidak adanya kepercayaan diri, rasa malu yang berlebih serta hilangnya harga diri. Individu yang memiliki penyakit kronis dan tidak dapat disembuhkan seperti penyakit Lupus ini, seringkali merasa merasa dirinya diasingkan, merasa dirinya tidak berharga, merasa tidak dapat diterima oleh lingkungannya, merasa rendah diri, marah, kecewa, malu, emosi, lebih sensitif dan bersikap tertutup serta perasaan negatif lainnya (Nugraha, dalam Paramitha dan Margaretha, 2013). Seperti yang diutarakan Monty, dkk (dalam Pandawati, 2012) bahwa individu yang tidak dapat menerima diri sendiri </w:t>
      </w:r>
      <w:proofErr w:type="gramStart"/>
      <w:r w:rsidRPr="004E46FC">
        <w:rPr>
          <w:rFonts w:ascii="Times New Roman" w:hAnsi="Times New Roman"/>
        </w:rPr>
        <w:lastRenderedPageBreak/>
        <w:t>akan</w:t>
      </w:r>
      <w:proofErr w:type="gramEnd"/>
      <w:r w:rsidRPr="004E46FC">
        <w:rPr>
          <w:rFonts w:ascii="Times New Roman" w:hAnsi="Times New Roman"/>
        </w:rPr>
        <w:t xml:space="preserve"> merasa dirinya tidak berarti, tidak berguna, sehingga akan semakin merasa terasing dan terkucil dari lingkungannya.</w:t>
      </w:r>
    </w:p>
    <w:p w:rsidR="00736E78" w:rsidRDefault="00736E78" w:rsidP="002C4C50">
      <w:pPr>
        <w:spacing w:after="0" w:line="23" w:lineRule="atLeast"/>
        <w:ind w:firstLine="709"/>
        <w:jc w:val="both"/>
        <w:rPr>
          <w:rFonts w:ascii="Times New Roman" w:hAnsi="Times New Roman"/>
        </w:rPr>
      </w:pPr>
    </w:p>
    <w:p w:rsidR="002C4C50" w:rsidRDefault="00736E78" w:rsidP="00736E78">
      <w:pPr>
        <w:spacing w:after="0" w:line="23" w:lineRule="atLeast"/>
        <w:ind w:firstLine="567"/>
        <w:jc w:val="both"/>
        <w:rPr>
          <w:rFonts w:ascii="Times New Roman" w:hAnsi="Times New Roman"/>
        </w:rPr>
      </w:pPr>
      <w:r w:rsidRPr="00736E78">
        <w:rPr>
          <w:rFonts w:ascii="Times New Roman" w:hAnsi="Times New Roman"/>
          <w:lang w:val="id-ID"/>
        </w:rPr>
        <w:t>R</w:t>
      </w:r>
      <w:r w:rsidRPr="00736E78">
        <w:rPr>
          <w:rFonts w:ascii="Times New Roman" w:hAnsi="Times New Roman"/>
        </w:rPr>
        <w:t xml:space="preserve">endahnya penerimaan diri pada orang dengan autoimun yang menyerang jaringan kulit juga akan berdampak pada kondisi psikologisnya akibat berbagai tekanan yang dihadapinya seperti jauh dari teman dan kerabat, kesehatan fisik yang semakin menurun, serta tidak adanya tujuan hidup. Kondisi psikologis yang tidak sehat tersebut dapat mengganggu proses penyembuhan pada orang dengan autoimun yang menyerang jaringan kulit, yang kemudian </w:t>
      </w:r>
      <w:proofErr w:type="gramStart"/>
      <w:r w:rsidRPr="00736E78">
        <w:rPr>
          <w:rFonts w:ascii="Times New Roman" w:hAnsi="Times New Roman"/>
        </w:rPr>
        <w:t>akan</w:t>
      </w:r>
      <w:proofErr w:type="gramEnd"/>
      <w:r w:rsidRPr="00736E78">
        <w:rPr>
          <w:rFonts w:ascii="Times New Roman" w:hAnsi="Times New Roman"/>
        </w:rPr>
        <w:t xml:space="preserve"> berpengaruh terhadap proses penyembuhan secara medis maupun psikologisnya. </w:t>
      </w:r>
      <w:proofErr w:type="gramStart"/>
      <w:r w:rsidRPr="00736E78">
        <w:rPr>
          <w:rFonts w:ascii="Times New Roman" w:hAnsi="Times New Roman"/>
          <w:color w:val="2A2A2A"/>
          <w:shd w:val="clear" w:color="auto" w:fill="FFFFFF"/>
        </w:rPr>
        <w:t>Stres merupakan salah satu faktor risiko kekambuhan penyakit kulit autoimun, psoriasis</w:t>
      </w:r>
      <w:r w:rsidRPr="00736E78">
        <w:rPr>
          <w:rFonts w:ascii="Times New Roman" w:hAnsi="Times New Roman"/>
          <w:color w:val="2A2A2A"/>
        </w:rPr>
        <w:t xml:space="preserve"> (</w:t>
      </w:r>
      <w:r w:rsidRPr="00736E78">
        <w:rPr>
          <w:rFonts w:ascii="Times New Roman" w:hAnsi="Times New Roman"/>
          <w:color w:val="2A2A2A"/>
          <w:shd w:val="clear" w:color="auto" w:fill="FFFFFF"/>
        </w:rPr>
        <w:t>Maharani, 2016).</w:t>
      </w:r>
      <w:proofErr w:type="gramEnd"/>
      <w:r w:rsidRPr="00736E78">
        <w:rPr>
          <w:rFonts w:ascii="Times New Roman" w:hAnsi="Times New Roman"/>
          <w:color w:val="2A2A2A"/>
          <w:shd w:val="clear" w:color="auto" w:fill="FFFFFF"/>
        </w:rPr>
        <w:t xml:space="preserve"> </w:t>
      </w:r>
      <w:r w:rsidRPr="00736E78">
        <w:rPr>
          <w:rFonts w:ascii="Times New Roman" w:hAnsi="Times New Roman"/>
        </w:rPr>
        <w:t xml:space="preserve">Ketika seseorang tidak bisa menerima kenyataan bahwa dirinya sedang menghadapi suatu penyakit, maka hal tersebut </w:t>
      </w:r>
      <w:proofErr w:type="gramStart"/>
      <w:r w:rsidRPr="00736E78">
        <w:rPr>
          <w:rFonts w:ascii="Times New Roman" w:hAnsi="Times New Roman"/>
        </w:rPr>
        <w:t>akan</w:t>
      </w:r>
      <w:proofErr w:type="gramEnd"/>
      <w:r w:rsidRPr="00736E78">
        <w:rPr>
          <w:rFonts w:ascii="Times New Roman" w:hAnsi="Times New Roman"/>
        </w:rPr>
        <w:t xml:space="preserve"> mempengaruhi perilaku seseorang dalam menghadapi sakitnya. Perilaku yang ditunjukkannya seringkali tidak mendukung kepada proses penyembuhan. Untuk membentuk perilaku yang mendukung kepada proses penyembuhan serta membawa pengaruh positif, diperlukan penerimaan diri yang baik dari individu dengan autoimun yang menyerang jaringan kulit.</w:t>
      </w:r>
    </w:p>
    <w:p w:rsidR="00736E78" w:rsidRPr="004E46FC" w:rsidRDefault="00736E78" w:rsidP="00736E78">
      <w:pPr>
        <w:spacing w:after="0" w:line="23" w:lineRule="atLeast"/>
        <w:ind w:firstLine="567"/>
        <w:jc w:val="both"/>
        <w:rPr>
          <w:rFonts w:ascii="Times New Roman" w:hAnsi="Times New Roman"/>
        </w:rPr>
      </w:pPr>
    </w:p>
    <w:p w:rsidR="005D6513" w:rsidRDefault="005D6513" w:rsidP="002C4C50">
      <w:pPr>
        <w:pStyle w:val="ListParagraph"/>
        <w:autoSpaceDE w:val="0"/>
        <w:autoSpaceDN w:val="0"/>
        <w:adjustRightInd w:val="0"/>
        <w:spacing w:after="0" w:line="23" w:lineRule="atLeast"/>
        <w:ind w:left="0" w:firstLine="851"/>
        <w:jc w:val="both"/>
        <w:rPr>
          <w:rFonts w:ascii="Times New Roman" w:hAnsi="Times New Roman"/>
          <w:spacing w:val="5"/>
          <w:shd w:val="clear" w:color="auto" w:fill="FFFFFF"/>
        </w:rPr>
      </w:pPr>
      <w:r w:rsidRPr="004E46FC">
        <w:rPr>
          <w:rFonts w:ascii="Times New Roman" w:hAnsi="Times New Roman"/>
        </w:rPr>
        <w:t>Faktor-faktor yang mempengaruhi penerimaan diri menurut Hurlock (2006) adalah (1) sikap lingkungan seseorang, (2)  harapan-harapan yang realistik, (3) pemahaman diri, (4) bebas dari hambatan lingkungan, (5) tidaknya tekanan emosi yang berat, (6) frekuensi keberhasilan, (7) identifikasi, (8) perspektif diri, (9) latihan masa kanak-kanak, dan (10) konsep diri yang stabil.</w:t>
      </w:r>
      <w:r w:rsidRPr="004E46FC">
        <w:rPr>
          <w:rFonts w:ascii="Times New Roman" w:hAnsi="Times New Roman"/>
          <w:lang w:val="id-ID"/>
        </w:rPr>
        <w:t xml:space="preserve"> Faktor yang dipilih peneliti dalam penelitian ini yaitu sikap lingkungan seseorang, </w:t>
      </w:r>
      <w:r w:rsidRPr="004E46FC">
        <w:rPr>
          <w:rFonts w:ascii="Times New Roman" w:hAnsi="Times New Roman"/>
        </w:rPr>
        <w:t xml:space="preserve">dimana  ketika seseorang berada dalam sebuah lingkungan sosial yang mendukung, maka orang tersebut akan dapat menerima dirinya dengan lebih baik. </w:t>
      </w:r>
      <w:proofErr w:type="gramStart"/>
      <w:r w:rsidRPr="004E46FC">
        <w:rPr>
          <w:rFonts w:ascii="Times New Roman" w:hAnsi="Times New Roman"/>
        </w:rPr>
        <w:t>Terbentuknya tingkah laku seseorang tergantung dari peran lingkungan sosial dimana dia tinggal.</w:t>
      </w:r>
      <w:proofErr w:type="gramEnd"/>
      <w:r w:rsidRPr="004E46FC">
        <w:rPr>
          <w:rFonts w:ascii="Times New Roman" w:hAnsi="Times New Roman"/>
        </w:rPr>
        <w:t xml:space="preserve"> Penerimaan diri </w:t>
      </w:r>
      <w:proofErr w:type="gramStart"/>
      <w:r w:rsidRPr="004E46FC">
        <w:rPr>
          <w:rFonts w:ascii="Times New Roman" w:hAnsi="Times New Roman"/>
        </w:rPr>
        <w:t>akan</w:t>
      </w:r>
      <w:proofErr w:type="gramEnd"/>
      <w:r w:rsidRPr="004E46FC">
        <w:rPr>
          <w:rFonts w:ascii="Times New Roman" w:hAnsi="Times New Roman"/>
        </w:rPr>
        <w:t xml:space="preserve"> dapat terwujud dengan mudah apabila lingkungan dimana individu berada memberikan dukungan yang penuh (</w:t>
      </w:r>
      <w:r w:rsidRPr="004E46FC">
        <w:rPr>
          <w:rStyle w:val="personname"/>
          <w:rFonts w:ascii="Times New Roman" w:hAnsi="Times New Roman"/>
          <w:color w:val="000000"/>
          <w:shd w:val="clear" w:color="auto" w:fill="FFFFFF"/>
        </w:rPr>
        <w:t xml:space="preserve">Dina, </w:t>
      </w:r>
      <w:r w:rsidRPr="004E46FC">
        <w:rPr>
          <w:rFonts w:ascii="Times New Roman" w:hAnsi="Times New Roman"/>
          <w:color w:val="000000"/>
          <w:shd w:val="clear" w:color="auto" w:fill="FFFFFF"/>
        </w:rPr>
        <w:t>2010)</w:t>
      </w:r>
      <w:r w:rsidRPr="004E46FC">
        <w:rPr>
          <w:rFonts w:ascii="Times New Roman" w:hAnsi="Times New Roman"/>
        </w:rPr>
        <w:t xml:space="preserve">. </w:t>
      </w:r>
      <w:proofErr w:type="gramStart"/>
      <w:r w:rsidRPr="004E46FC">
        <w:rPr>
          <w:rFonts w:ascii="Times New Roman" w:hAnsi="Times New Roman"/>
        </w:rPr>
        <w:t>Menurut Cutrona dkk</w:t>
      </w:r>
      <w:r>
        <w:rPr>
          <w:rFonts w:ascii="Times New Roman" w:hAnsi="Times New Roman"/>
        </w:rPr>
        <w:t xml:space="preserve"> (dalam Sarafino dan Smith, 2011</w:t>
      </w:r>
      <w:r w:rsidRPr="004E46FC">
        <w:rPr>
          <w:rFonts w:ascii="Times New Roman" w:hAnsi="Times New Roman"/>
        </w:rPr>
        <w:t>) dukungan sosial memberikan manfaat bagi kesehatan.</w:t>
      </w:r>
      <w:proofErr w:type="gramEnd"/>
      <w:r w:rsidRPr="004E46FC">
        <w:rPr>
          <w:rFonts w:ascii="Times New Roman" w:hAnsi="Times New Roman"/>
        </w:rPr>
        <w:t xml:space="preserve"> </w:t>
      </w:r>
      <w:proofErr w:type="gramStart"/>
      <w:r w:rsidRPr="004E46FC">
        <w:rPr>
          <w:rFonts w:ascii="Times New Roman" w:hAnsi="Times New Roman"/>
        </w:rPr>
        <w:t xml:space="preserve">Dengan adanya dukungan sosial tentunya dapat </w:t>
      </w:r>
      <w:r w:rsidRPr="004E46FC">
        <w:rPr>
          <w:rFonts w:ascii="Times New Roman" w:hAnsi="Times New Roman"/>
        </w:rPr>
        <w:lastRenderedPageBreak/>
        <w:t>meningkatkan penerimaan diri pada orang dengan autoimun, agar orang tersebut mampu menerima penyakit yang dideritanya.</w:t>
      </w:r>
      <w:proofErr w:type="gramEnd"/>
      <w:r w:rsidRPr="004E46FC">
        <w:rPr>
          <w:rFonts w:ascii="Times New Roman" w:hAnsi="Times New Roman"/>
        </w:rPr>
        <w:t xml:space="preserve"> </w:t>
      </w:r>
      <w:proofErr w:type="gramStart"/>
      <w:r w:rsidRPr="004E46FC">
        <w:rPr>
          <w:rFonts w:ascii="Times New Roman" w:hAnsi="Times New Roman"/>
        </w:rPr>
        <w:t xml:space="preserve">Seperti penelitian yang telah dilakukan oleh Nurahma (2013), menyatakan bahwa </w:t>
      </w:r>
      <w:r w:rsidRPr="004E46FC">
        <w:rPr>
          <w:rFonts w:ascii="Times New Roman" w:hAnsi="Times New Roman"/>
          <w:spacing w:val="5"/>
          <w:shd w:val="clear" w:color="auto" w:fill="FFFFFF"/>
        </w:rPr>
        <w:t>dukungan sosial sangat penting diberikan kepada penderita psoriasis.</w:t>
      </w:r>
      <w:proofErr w:type="gramEnd"/>
      <w:r w:rsidRPr="004E46FC">
        <w:rPr>
          <w:rFonts w:ascii="Times New Roman" w:hAnsi="Times New Roman"/>
          <w:spacing w:val="5"/>
          <w:shd w:val="clear" w:color="auto" w:fill="FFFFFF"/>
        </w:rPr>
        <w:t xml:space="preserve"> </w:t>
      </w:r>
      <w:proofErr w:type="gramStart"/>
      <w:r w:rsidRPr="004E46FC">
        <w:rPr>
          <w:rFonts w:ascii="Times New Roman" w:hAnsi="Times New Roman"/>
          <w:spacing w:val="5"/>
          <w:shd w:val="clear" w:color="auto" w:fill="FFFFFF"/>
        </w:rPr>
        <w:t>Dukungan sosial yang didapatkan subjek dari suami, anak-anak, ibu, dan sahabat subjek memiliki dampak psikologis yang baik.</w:t>
      </w:r>
      <w:proofErr w:type="gramEnd"/>
    </w:p>
    <w:p w:rsidR="002C4C50" w:rsidRPr="004E46FC" w:rsidRDefault="002C4C50" w:rsidP="002C4C50">
      <w:pPr>
        <w:pStyle w:val="ListParagraph"/>
        <w:autoSpaceDE w:val="0"/>
        <w:autoSpaceDN w:val="0"/>
        <w:adjustRightInd w:val="0"/>
        <w:spacing w:after="0" w:line="23" w:lineRule="atLeast"/>
        <w:ind w:left="0" w:firstLine="851"/>
        <w:jc w:val="both"/>
        <w:rPr>
          <w:rFonts w:ascii="Times New Roman" w:hAnsi="Times New Roman"/>
          <w:lang w:val="id-ID"/>
        </w:rPr>
      </w:pPr>
    </w:p>
    <w:p w:rsidR="005D6513" w:rsidRDefault="005D6513" w:rsidP="002C4C50">
      <w:pPr>
        <w:autoSpaceDE w:val="0"/>
        <w:autoSpaceDN w:val="0"/>
        <w:adjustRightInd w:val="0"/>
        <w:spacing w:after="0" w:line="23" w:lineRule="atLeast"/>
        <w:ind w:firstLine="567"/>
        <w:jc w:val="both"/>
        <w:rPr>
          <w:rFonts w:ascii="Times New Roman" w:hAnsi="Times New Roman"/>
          <w:lang w:val="id-ID"/>
        </w:rPr>
      </w:pPr>
      <w:r w:rsidRPr="004E46FC">
        <w:rPr>
          <w:rFonts w:ascii="Times New Roman" w:hAnsi="Times New Roman"/>
        </w:rPr>
        <w:t xml:space="preserve">Sarafino dan Smith (2011) </w:t>
      </w:r>
      <w:r w:rsidRPr="004E46FC">
        <w:rPr>
          <w:rFonts w:ascii="Times New Roman" w:hAnsi="Times New Roman"/>
          <w:lang w:val="id-ID"/>
        </w:rPr>
        <w:t xml:space="preserve">menyatakan terdapat empat </w:t>
      </w:r>
      <w:r w:rsidRPr="004E46FC">
        <w:rPr>
          <w:rFonts w:ascii="Times New Roman" w:hAnsi="Times New Roman"/>
        </w:rPr>
        <w:t>aspek dukungan sosial,</w:t>
      </w:r>
      <w:r w:rsidRPr="004E46FC">
        <w:rPr>
          <w:rFonts w:ascii="Times New Roman" w:hAnsi="Times New Roman"/>
          <w:lang w:val="id-ID"/>
        </w:rPr>
        <w:t xml:space="preserve"> </w:t>
      </w:r>
      <w:proofErr w:type="gramStart"/>
      <w:r w:rsidRPr="004E46FC">
        <w:rPr>
          <w:rFonts w:ascii="Times New Roman" w:hAnsi="Times New Roman"/>
          <w:lang w:val="id-ID"/>
        </w:rPr>
        <w:t>yaitu :</w:t>
      </w:r>
      <w:proofErr w:type="gramEnd"/>
    </w:p>
    <w:p w:rsidR="002C4C50" w:rsidRPr="004E46FC" w:rsidRDefault="002C4C50" w:rsidP="002C4C50">
      <w:pPr>
        <w:autoSpaceDE w:val="0"/>
        <w:autoSpaceDN w:val="0"/>
        <w:adjustRightInd w:val="0"/>
        <w:spacing w:after="0" w:line="23" w:lineRule="atLeast"/>
        <w:ind w:firstLine="567"/>
        <w:jc w:val="both"/>
        <w:rPr>
          <w:rFonts w:ascii="Times New Roman" w:hAnsi="Times New Roman"/>
        </w:rPr>
      </w:pPr>
    </w:p>
    <w:p w:rsidR="005D6513" w:rsidRPr="004E46FC" w:rsidRDefault="005D6513" w:rsidP="002C4C50">
      <w:pPr>
        <w:pStyle w:val="ListParagraph"/>
        <w:numPr>
          <w:ilvl w:val="0"/>
          <w:numId w:val="1"/>
        </w:numPr>
        <w:autoSpaceDE w:val="0"/>
        <w:autoSpaceDN w:val="0"/>
        <w:adjustRightInd w:val="0"/>
        <w:spacing w:after="0" w:line="23" w:lineRule="atLeast"/>
        <w:ind w:left="284" w:hanging="284"/>
        <w:jc w:val="both"/>
        <w:rPr>
          <w:rFonts w:ascii="Times New Roman" w:hAnsi="Times New Roman"/>
          <w:shd w:val="clear" w:color="auto" w:fill="FFFFFF"/>
        </w:rPr>
      </w:pPr>
      <w:r w:rsidRPr="004E46FC">
        <w:rPr>
          <w:rFonts w:ascii="Times New Roman" w:hAnsi="Times New Roman"/>
          <w:shd w:val="clear" w:color="auto" w:fill="FFFFFF"/>
        </w:rPr>
        <w:t>Emotional support (Dukungan Emosional)</w:t>
      </w:r>
    </w:p>
    <w:p w:rsidR="005D6513" w:rsidRPr="004E46FC" w:rsidRDefault="005D6513" w:rsidP="002C4C50">
      <w:pPr>
        <w:pStyle w:val="ListParagraph"/>
        <w:autoSpaceDE w:val="0"/>
        <w:autoSpaceDN w:val="0"/>
        <w:adjustRightInd w:val="0"/>
        <w:spacing w:after="0" w:line="23" w:lineRule="atLeast"/>
        <w:ind w:left="284"/>
        <w:jc w:val="both"/>
        <w:rPr>
          <w:rFonts w:ascii="Times New Roman" w:hAnsi="Times New Roman"/>
          <w:shd w:val="clear" w:color="auto" w:fill="FFFFFF"/>
        </w:rPr>
      </w:pPr>
      <w:proofErr w:type="gramStart"/>
      <w:r w:rsidRPr="004E46FC">
        <w:rPr>
          <w:rFonts w:ascii="Times New Roman" w:hAnsi="Times New Roman"/>
          <w:shd w:val="clear" w:color="auto" w:fill="FFFFFF"/>
        </w:rPr>
        <w:t>Dinyatakan dalam bentuk penyampaian empati, kepedulian, perhatian, penghargaan yang positif, dan keyakinan terhadap seseorang.</w:t>
      </w:r>
      <w:proofErr w:type="gramEnd"/>
      <w:r w:rsidRPr="004E46FC">
        <w:rPr>
          <w:rFonts w:ascii="Times New Roman" w:hAnsi="Times New Roman"/>
          <w:shd w:val="clear" w:color="auto" w:fill="FFFFFF"/>
        </w:rPr>
        <w:t xml:space="preserve"> </w:t>
      </w:r>
      <w:proofErr w:type="gramStart"/>
      <w:r w:rsidRPr="004E46FC">
        <w:rPr>
          <w:rFonts w:ascii="Times New Roman" w:hAnsi="Times New Roman"/>
          <w:shd w:val="clear" w:color="auto" w:fill="FFFFFF"/>
        </w:rPr>
        <w:t>Hal ini memberikan kenyamanan dan ketentraman hati dengan rasa memiliki dan dicintai pada saat merasakan stress.</w:t>
      </w:r>
      <w:proofErr w:type="gramEnd"/>
      <w:r w:rsidRPr="004E46FC">
        <w:rPr>
          <w:rFonts w:ascii="Times New Roman" w:hAnsi="Times New Roman"/>
          <w:shd w:val="clear" w:color="auto" w:fill="FFFFFF"/>
        </w:rPr>
        <w:t xml:space="preserve"> </w:t>
      </w:r>
      <w:proofErr w:type="gramStart"/>
      <w:r w:rsidRPr="004E46FC">
        <w:rPr>
          <w:rFonts w:ascii="Times New Roman" w:hAnsi="Times New Roman"/>
          <w:shd w:val="clear" w:color="auto" w:fill="FFFFFF"/>
        </w:rPr>
        <w:t>Dukungan ini dapat diterima dari keluarga at</w:t>
      </w:r>
      <w:r w:rsidR="002C4C50">
        <w:rPr>
          <w:rFonts w:ascii="Times New Roman" w:hAnsi="Times New Roman"/>
          <w:shd w:val="clear" w:color="auto" w:fill="FFFFFF"/>
          <w:lang w:val="id-ID"/>
        </w:rPr>
        <w:t>a</w:t>
      </w:r>
      <w:r w:rsidRPr="004E46FC">
        <w:rPr>
          <w:rFonts w:ascii="Times New Roman" w:hAnsi="Times New Roman"/>
          <w:shd w:val="clear" w:color="auto" w:fill="FFFFFF"/>
        </w:rPr>
        <w:t>upun kerabat dekat.</w:t>
      </w:r>
      <w:proofErr w:type="gramEnd"/>
    </w:p>
    <w:p w:rsidR="005D6513" w:rsidRPr="004E46FC" w:rsidRDefault="005D6513" w:rsidP="002C4C50">
      <w:pPr>
        <w:pStyle w:val="ListParagraph"/>
        <w:numPr>
          <w:ilvl w:val="0"/>
          <w:numId w:val="1"/>
        </w:numPr>
        <w:autoSpaceDE w:val="0"/>
        <w:autoSpaceDN w:val="0"/>
        <w:adjustRightInd w:val="0"/>
        <w:spacing w:after="0" w:line="23" w:lineRule="atLeast"/>
        <w:ind w:left="284" w:hanging="284"/>
        <w:jc w:val="both"/>
        <w:rPr>
          <w:rFonts w:ascii="Times New Roman" w:hAnsi="Times New Roman"/>
          <w:shd w:val="clear" w:color="auto" w:fill="FFFFFF"/>
        </w:rPr>
      </w:pPr>
      <w:r w:rsidRPr="004E46FC">
        <w:rPr>
          <w:rFonts w:ascii="Times New Roman" w:hAnsi="Times New Roman"/>
          <w:shd w:val="clear" w:color="auto" w:fill="FFFFFF"/>
        </w:rPr>
        <w:t>Tangible or instrumental support (Dukungan Instrumental)</w:t>
      </w:r>
    </w:p>
    <w:p w:rsidR="005D6513" w:rsidRPr="004E46FC" w:rsidRDefault="005D6513" w:rsidP="002C4C50">
      <w:pPr>
        <w:pStyle w:val="ListParagraph"/>
        <w:autoSpaceDE w:val="0"/>
        <w:autoSpaceDN w:val="0"/>
        <w:adjustRightInd w:val="0"/>
        <w:spacing w:after="0" w:line="23" w:lineRule="atLeast"/>
        <w:ind w:left="284"/>
        <w:jc w:val="both"/>
        <w:rPr>
          <w:rFonts w:ascii="Times New Roman" w:hAnsi="Times New Roman"/>
          <w:shd w:val="clear" w:color="auto" w:fill="FFFFFF"/>
        </w:rPr>
      </w:pPr>
      <w:proofErr w:type="gramStart"/>
      <w:r w:rsidRPr="004E46FC">
        <w:rPr>
          <w:rFonts w:ascii="Times New Roman" w:hAnsi="Times New Roman"/>
          <w:shd w:val="clear" w:color="auto" w:fill="FFFFFF"/>
        </w:rPr>
        <w:t>Mencakup bantuan langsung, seperti memberikan pinjaman uang atau menolong dengan melakukan suatu pekerjaan guna menyelesaikan tugas-tugas individu.</w:t>
      </w:r>
      <w:proofErr w:type="gramEnd"/>
    </w:p>
    <w:p w:rsidR="005D6513" w:rsidRPr="004E46FC" w:rsidRDefault="005D6513" w:rsidP="002C4C50">
      <w:pPr>
        <w:pStyle w:val="ListParagraph"/>
        <w:numPr>
          <w:ilvl w:val="0"/>
          <w:numId w:val="1"/>
        </w:numPr>
        <w:autoSpaceDE w:val="0"/>
        <w:autoSpaceDN w:val="0"/>
        <w:adjustRightInd w:val="0"/>
        <w:spacing w:after="0" w:line="23" w:lineRule="atLeast"/>
        <w:ind w:left="284" w:hanging="284"/>
        <w:jc w:val="both"/>
        <w:rPr>
          <w:rFonts w:ascii="Times New Roman" w:hAnsi="Times New Roman"/>
          <w:shd w:val="clear" w:color="auto" w:fill="FFFFFF"/>
        </w:rPr>
      </w:pPr>
      <w:r w:rsidRPr="004E46FC">
        <w:rPr>
          <w:rFonts w:ascii="Times New Roman" w:hAnsi="Times New Roman"/>
          <w:shd w:val="clear" w:color="auto" w:fill="FFFFFF"/>
        </w:rPr>
        <w:t>Informational support (Dukungan Informasi)</w:t>
      </w:r>
    </w:p>
    <w:p w:rsidR="005D6513" w:rsidRPr="004E46FC" w:rsidRDefault="005D6513" w:rsidP="002C4C50">
      <w:pPr>
        <w:pStyle w:val="ListParagraph"/>
        <w:autoSpaceDE w:val="0"/>
        <w:autoSpaceDN w:val="0"/>
        <w:adjustRightInd w:val="0"/>
        <w:spacing w:after="0" w:line="23" w:lineRule="atLeast"/>
        <w:ind w:left="284"/>
        <w:jc w:val="both"/>
        <w:rPr>
          <w:rFonts w:ascii="Times New Roman" w:hAnsi="Times New Roman"/>
          <w:shd w:val="clear" w:color="auto" w:fill="FFFFFF"/>
          <w:lang w:val="id-ID"/>
        </w:rPr>
      </w:pPr>
      <w:r w:rsidRPr="004E46FC">
        <w:rPr>
          <w:rFonts w:ascii="Times New Roman" w:hAnsi="Times New Roman"/>
          <w:shd w:val="clear" w:color="auto" w:fill="FFFFFF"/>
        </w:rPr>
        <w:t xml:space="preserve">Memberikan informasi, nasehat, sugesti ataupun umpan balik mengenai </w:t>
      </w:r>
      <w:proofErr w:type="gramStart"/>
      <w:r w:rsidRPr="004E46FC">
        <w:rPr>
          <w:rFonts w:ascii="Times New Roman" w:hAnsi="Times New Roman"/>
          <w:shd w:val="clear" w:color="auto" w:fill="FFFFFF"/>
        </w:rPr>
        <w:t>apa</w:t>
      </w:r>
      <w:proofErr w:type="gramEnd"/>
      <w:r w:rsidRPr="004E46FC">
        <w:rPr>
          <w:rFonts w:ascii="Times New Roman" w:hAnsi="Times New Roman"/>
          <w:shd w:val="clear" w:color="auto" w:fill="FFFFFF"/>
        </w:rPr>
        <w:t xml:space="preserve"> yang sebaiknya dilakukan orang lain yang membutuhkan</w:t>
      </w:r>
      <w:r w:rsidRPr="004E46FC">
        <w:rPr>
          <w:rFonts w:ascii="Times New Roman" w:hAnsi="Times New Roman"/>
          <w:shd w:val="clear" w:color="auto" w:fill="FFFFFF"/>
          <w:lang w:val="id-ID"/>
        </w:rPr>
        <w:t>.</w:t>
      </w:r>
    </w:p>
    <w:p w:rsidR="005D6513" w:rsidRPr="004E46FC" w:rsidRDefault="005D6513" w:rsidP="002C4C50">
      <w:pPr>
        <w:pStyle w:val="ListParagraph"/>
        <w:numPr>
          <w:ilvl w:val="0"/>
          <w:numId w:val="1"/>
        </w:numPr>
        <w:autoSpaceDE w:val="0"/>
        <w:autoSpaceDN w:val="0"/>
        <w:adjustRightInd w:val="0"/>
        <w:spacing w:after="0" w:line="23" w:lineRule="atLeast"/>
        <w:ind w:left="284" w:hanging="284"/>
        <w:jc w:val="both"/>
        <w:rPr>
          <w:rFonts w:ascii="Times New Roman" w:hAnsi="Times New Roman"/>
          <w:shd w:val="clear" w:color="auto" w:fill="FFFFFF"/>
        </w:rPr>
      </w:pPr>
      <w:r w:rsidRPr="004E46FC">
        <w:rPr>
          <w:rFonts w:ascii="Times New Roman" w:hAnsi="Times New Roman"/>
          <w:shd w:val="clear" w:color="auto" w:fill="FFFFFF"/>
        </w:rPr>
        <w:t>Companionship support (Dukungan Jaringan Sosial)</w:t>
      </w:r>
    </w:p>
    <w:p w:rsidR="005D6513" w:rsidRDefault="005D6513" w:rsidP="002C4C50">
      <w:pPr>
        <w:spacing w:after="0" w:line="23" w:lineRule="atLeast"/>
        <w:ind w:left="284"/>
        <w:jc w:val="both"/>
        <w:rPr>
          <w:rStyle w:val="apple-converted-space"/>
          <w:rFonts w:ascii="Times New Roman" w:hAnsi="Times New Roman"/>
          <w:shd w:val="clear" w:color="auto" w:fill="FFFFFF"/>
        </w:rPr>
      </w:pPr>
      <w:proofErr w:type="gramStart"/>
      <w:r w:rsidRPr="004E46FC">
        <w:rPr>
          <w:rFonts w:ascii="Times New Roman" w:hAnsi="Times New Roman"/>
          <w:shd w:val="clear" w:color="auto" w:fill="FFFFFF"/>
        </w:rPr>
        <w:t>Dukungan yang diberikan dalam bentuk kebersamaan sehingga individu merasa menjadi bagian dari suatu kelompok.</w:t>
      </w:r>
      <w:proofErr w:type="gramEnd"/>
      <w:r w:rsidRPr="004E46FC">
        <w:rPr>
          <w:rStyle w:val="apple-converted-space"/>
          <w:rFonts w:ascii="Times New Roman" w:hAnsi="Times New Roman"/>
          <w:shd w:val="clear" w:color="auto" w:fill="FFFFFF"/>
        </w:rPr>
        <w:t> </w:t>
      </w:r>
    </w:p>
    <w:p w:rsidR="00736E78" w:rsidRDefault="00736E78" w:rsidP="002C4C50">
      <w:pPr>
        <w:spacing w:after="0" w:line="23" w:lineRule="atLeast"/>
        <w:ind w:left="284"/>
        <w:jc w:val="both"/>
        <w:rPr>
          <w:rStyle w:val="apple-converted-space"/>
          <w:rFonts w:ascii="Times New Roman" w:hAnsi="Times New Roman"/>
          <w:shd w:val="clear" w:color="auto" w:fill="FFFFFF"/>
        </w:rPr>
      </w:pPr>
    </w:p>
    <w:p w:rsidR="002C4C50" w:rsidRDefault="00736E78" w:rsidP="00736E78">
      <w:pPr>
        <w:autoSpaceDE w:val="0"/>
        <w:autoSpaceDN w:val="0"/>
        <w:adjustRightInd w:val="0"/>
        <w:spacing w:after="0" w:line="23" w:lineRule="atLeast"/>
        <w:ind w:firstLine="567"/>
        <w:jc w:val="both"/>
        <w:rPr>
          <w:rFonts w:ascii="Times New Roman" w:hAnsi="Times New Roman"/>
        </w:rPr>
      </w:pPr>
      <w:r w:rsidRPr="00736E78">
        <w:rPr>
          <w:rFonts w:ascii="Times New Roman" w:hAnsi="Times New Roman"/>
        </w:rPr>
        <w:t>Dukungan sosial dibutuhkan pada orang dengan autoimun dalam proses penyembuhannya. Dukungan sosial yang diterima oleh individu yang sedang mengalami atau menghadapi stres, dapat mempertahankan daya tahan tubuh dan meningkatkan kesehatan individu (</w:t>
      </w:r>
      <w:proofErr w:type="gramStart"/>
      <w:r w:rsidRPr="00736E78">
        <w:rPr>
          <w:rFonts w:ascii="Times New Roman" w:hAnsi="Times New Roman"/>
        </w:rPr>
        <w:t>Baron &amp;</w:t>
      </w:r>
      <w:proofErr w:type="gramEnd"/>
      <w:r w:rsidRPr="00736E78">
        <w:rPr>
          <w:rFonts w:ascii="Times New Roman" w:hAnsi="Times New Roman"/>
        </w:rPr>
        <w:t xml:space="preserve"> Byrne, 2000). </w:t>
      </w:r>
      <w:proofErr w:type="gramStart"/>
      <w:r w:rsidRPr="00736E78">
        <w:rPr>
          <w:rFonts w:ascii="Times New Roman" w:hAnsi="Times New Roman"/>
        </w:rPr>
        <w:t>Dengan adanya dukungan sosial yang diterima, maka orang dengan autoimun merasa bahwa dirinya dicintai serta dihargai oleh orang-orang di sekililingnya, sehingga hal tersebut dapat menghilangkan stres yang semula dialami oleh orang dengan autoimun.</w:t>
      </w:r>
      <w:proofErr w:type="gramEnd"/>
      <w:r w:rsidRPr="00736E78">
        <w:rPr>
          <w:rFonts w:ascii="Times New Roman" w:hAnsi="Times New Roman"/>
        </w:rPr>
        <w:t xml:space="preserve"> </w:t>
      </w:r>
      <w:proofErr w:type="gramStart"/>
      <w:r w:rsidRPr="00736E78">
        <w:rPr>
          <w:rFonts w:ascii="Times New Roman" w:hAnsi="Times New Roman"/>
        </w:rPr>
        <w:t xml:space="preserve">Kondisi tersebut, menjadikan orang dengan autoimun memiliki </w:t>
      </w:r>
      <w:r w:rsidRPr="00736E78">
        <w:rPr>
          <w:rFonts w:ascii="Times New Roman" w:hAnsi="Times New Roman"/>
        </w:rPr>
        <w:lastRenderedPageBreak/>
        <w:t>psikologis yang baik.</w:t>
      </w:r>
      <w:proofErr w:type="gramEnd"/>
      <w:r w:rsidRPr="00736E78">
        <w:rPr>
          <w:rFonts w:ascii="Times New Roman" w:hAnsi="Times New Roman"/>
        </w:rPr>
        <w:t xml:space="preserve"> Dimana psikologis yang baik tersebut berdampak positif terhadap orang dengan autoimun, </w:t>
      </w:r>
      <w:proofErr w:type="gramStart"/>
      <w:r w:rsidRPr="00736E78">
        <w:rPr>
          <w:rFonts w:ascii="Times New Roman" w:hAnsi="Times New Roman"/>
        </w:rPr>
        <w:t>yaitu  akan</w:t>
      </w:r>
      <w:proofErr w:type="gramEnd"/>
      <w:r w:rsidRPr="00736E78">
        <w:rPr>
          <w:rFonts w:ascii="Times New Roman" w:hAnsi="Times New Roman"/>
        </w:rPr>
        <w:t xml:space="preserve"> mempunyai  kemampuan dalam memahami dirinya sendiri serta mampu menerima segala hal yang ada pada diri sendiri baik kekurangan maupun kelebihan yang dimiliki. Hal ini sesuai dengan pernyataan Gary dan Don (2005), bahwa psikologis yang baik juga dapat menimbulkan emosi yang positif (bahagia, gembira, dan rasa puas), emosi yang positif menolong mereka untuk mencari </w:t>
      </w:r>
      <w:proofErr w:type="gramStart"/>
      <w:r w:rsidRPr="00736E78">
        <w:rPr>
          <w:rFonts w:ascii="Times New Roman" w:hAnsi="Times New Roman"/>
        </w:rPr>
        <w:t>cara</w:t>
      </w:r>
      <w:proofErr w:type="gramEnd"/>
      <w:r w:rsidRPr="00736E78">
        <w:rPr>
          <w:rFonts w:ascii="Times New Roman" w:hAnsi="Times New Roman"/>
        </w:rPr>
        <w:t xml:space="preserve"> agar dapat menjauh dari hal yang negatif (frustasi, marah, stres, cemas, rasa malu, rasa bersalah, dan rendah diri.  Maka dari itu, orang dengan autoimun </w:t>
      </w:r>
      <w:proofErr w:type="gramStart"/>
      <w:r w:rsidRPr="00736E78">
        <w:rPr>
          <w:rFonts w:ascii="Times New Roman" w:hAnsi="Times New Roman"/>
        </w:rPr>
        <w:t>akan</w:t>
      </w:r>
      <w:proofErr w:type="gramEnd"/>
      <w:r w:rsidRPr="00736E78">
        <w:rPr>
          <w:rFonts w:ascii="Times New Roman" w:hAnsi="Times New Roman"/>
        </w:rPr>
        <w:t xml:space="preserve"> memiliki penerimaan diri yang baik dengan adanya dukungan sosial yang diterimanya, baik berupa dukungan emosional, dukungan jaringan sosial, dukungan instrumental, maupun dukungan informatif.</w:t>
      </w:r>
    </w:p>
    <w:p w:rsidR="00736E78" w:rsidRPr="00736E78" w:rsidRDefault="00736E78" w:rsidP="00736E78">
      <w:pPr>
        <w:autoSpaceDE w:val="0"/>
        <w:autoSpaceDN w:val="0"/>
        <w:adjustRightInd w:val="0"/>
        <w:spacing w:after="0" w:line="23" w:lineRule="atLeast"/>
        <w:ind w:firstLine="567"/>
        <w:jc w:val="both"/>
        <w:rPr>
          <w:rStyle w:val="apple-converted-space"/>
          <w:rFonts w:ascii="Times New Roman" w:hAnsi="Times New Roman"/>
        </w:rPr>
      </w:pPr>
    </w:p>
    <w:p w:rsidR="005D6513" w:rsidRDefault="005D6513" w:rsidP="002C4C50">
      <w:pPr>
        <w:spacing w:after="0" w:line="23" w:lineRule="atLeast"/>
        <w:ind w:firstLine="851"/>
        <w:jc w:val="both"/>
        <w:rPr>
          <w:rFonts w:ascii="Times New Roman" w:hAnsi="Times New Roman"/>
          <w:lang w:val="id-ID"/>
        </w:rPr>
      </w:pPr>
      <w:r>
        <w:rPr>
          <w:rFonts w:ascii="Times New Roman" w:hAnsi="Times New Roman"/>
          <w:lang w:val="id-ID"/>
        </w:rPr>
        <w:t>Hipotesis yang dapat diajukan dalam penelitian ini adalah adanya hubungan positif antara dukungan sosial dengan penerimaan diri pada orang dengan autoimun. Semakin tinggi dukungan sosial</w:t>
      </w:r>
      <w:r>
        <w:rPr>
          <w:rFonts w:ascii="Times New Roman" w:hAnsi="Times New Roman"/>
        </w:rPr>
        <w:t xml:space="preserve"> </w:t>
      </w:r>
      <w:r w:rsidRPr="003F3051">
        <w:rPr>
          <w:rFonts w:ascii="Times New Roman" w:hAnsi="Times New Roman"/>
        </w:rPr>
        <w:t xml:space="preserve">maka semakin tinggi penerimaan diri, sebaliknya semakin rendah dukungan sosial maka semakin rendah penerimaan </w:t>
      </w:r>
      <w:r>
        <w:rPr>
          <w:rFonts w:ascii="Times New Roman" w:hAnsi="Times New Roman"/>
        </w:rPr>
        <w:t>diri pada orang dengan autoimun</w:t>
      </w:r>
      <w:r>
        <w:rPr>
          <w:rFonts w:ascii="Times New Roman" w:hAnsi="Times New Roman"/>
          <w:lang w:val="id-ID"/>
        </w:rPr>
        <w:t>.</w:t>
      </w:r>
    </w:p>
    <w:p w:rsidR="005D6513" w:rsidRPr="00256A12" w:rsidRDefault="005D6513" w:rsidP="002C4C50">
      <w:pPr>
        <w:spacing w:after="0" w:line="23" w:lineRule="atLeast"/>
        <w:ind w:firstLine="851"/>
        <w:jc w:val="both"/>
        <w:rPr>
          <w:rFonts w:ascii="Times New Roman" w:hAnsi="Times New Roman"/>
          <w:lang w:val="id-ID"/>
        </w:rPr>
      </w:pPr>
    </w:p>
    <w:p w:rsidR="002C4C50" w:rsidRDefault="002C4C50" w:rsidP="002C4C50">
      <w:pPr>
        <w:spacing w:after="0" w:line="23" w:lineRule="atLeast"/>
        <w:rPr>
          <w:rFonts w:ascii="Times New Roman" w:hAnsi="Times New Roman"/>
          <w:b/>
        </w:rPr>
      </w:pPr>
    </w:p>
    <w:p w:rsidR="005D6513" w:rsidRDefault="005D6513" w:rsidP="002C4C50">
      <w:pPr>
        <w:spacing w:after="0" w:line="23" w:lineRule="atLeast"/>
        <w:rPr>
          <w:rFonts w:ascii="Times New Roman" w:hAnsi="Times New Roman"/>
          <w:b/>
        </w:rPr>
      </w:pPr>
      <w:r w:rsidRPr="004E46FC">
        <w:rPr>
          <w:rFonts w:ascii="Times New Roman" w:hAnsi="Times New Roman"/>
          <w:b/>
        </w:rPr>
        <w:t>METODE</w:t>
      </w:r>
    </w:p>
    <w:p w:rsidR="005D6513" w:rsidRPr="004E46FC" w:rsidRDefault="005D6513" w:rsidP="002C4C50">
      <w:pPr>
        <w:spacing w:after="0" w:line="23" w:lineRule="atLeast"/>
        <w:rPr>
          <w:rFonts w:ascii="Times New Roman" w:hAnsi="Times New Roman"/>
          <w:b/>
        </w:rPr>
      </w:pPr>
    </w:p>
    <w:p w:rsidR="005D6513" w:rsidRDefault="005D6513" w:rsidP="002C4C50">
      <w:pPr>
        <w:spacing w:after="0" w:line="23" w:lineRule="atLeast"/>
        <w:ind w:firstLine="709"/>
        <w:jc w:val="both"/>
        <w:rPr>
          <w:rFonts w:ascii="Times New Roman" w:hAnsi="Times New Roman"/>
          <w:lang w:val="id-ID"/>
        </w:rPr>
      </w:pPr>
      <w:r w:rsidRPr="004E46FC">
        <w:rPr>
          <w:rFonts w:ascii="Times New Roman" w:hAnsi="Times New Roman"/>
          <w:lang w:val="id-ID"/>
        </w:rPr>
        <w:t xml:space="preserve">Subjek dalam penelitian ini adalah orang dengan autoimun yang berada di Pulau Jawa. Subjek dalam penelitian ini berjumlah 40 orang. Teknik sampel yang digunakan dalam penelitian ini adalah </w:t>
      </w:r>
      <w:r w:rsidRPr="004E46FC">
        <w:rPr>
          <w:rFonts w:ascii="Times New Roman" w:hAnsi="Times New Roman"/>
          <w:i/>
          <w:lang w:val="id-ID"/>
        </w:rPr>
        <w:t xml:space="preserve">snowball sampling </w:t>
      </w:r>
      <w:r w:rsidRPr="004E46FC">
        <w:rPr>
          <w:rFonts w:ascii="Times New Roman" w:hAnsi="Times New Roman"/>
          <w:lang w:val="id-ID"/>
        </w:rPr>
        <w:t>dengan karakteristik orang dengan autoimun yang menyerang jaringan kulit, seperti Lupus, Pemfigus, Vitiligo dan Psoriasis.</w:t>
      </w:r>
    </w:p>
    <w:p w:rsidR="002C4C50" w:rsidRPr="004E46FC" w:rsidRDefault="002C4C50" w:rsidP="002C4C50">
      <w:pPr>
        <w:spacing w:after="0" w:line="23" w:lineRule="atLeast"/>
        <w:ind w:firstLine="709"/>
        <w:jc w:val="both"/>
        <w:rPr>
          <w:rFonts w:ascii="Times New Roman" w:hAnsi="Times New Roman"/>
          <w:lang w:val="id-ID"/>
        </w:rPr>
      </w:pPr>
    </w:p>
    <w:p w:rsidR="005D6513" w:rsidRDefault="005D6513" w:rsidP="002C4C50">
      <w:pPr>
        <w:spacing w:after="0" w:line="23" w:lineRule="atLeast"/>
        <w:ind w:firstLine="709"/>
        <w:jc w:val="both"/>
        <w:rPr>
          <w:rFonts w:ascii="Times New Roman" w:hAnsi="Times New Roman"/>
          <w:i/>
          <w:lang w:val="id-ID"/>
        </w:rPr>
      </w:pPr>
      <w:r w:rsidRPr="004E46FC">
        <w:rPr>
          <w:rFonts w:ascii="Times New Roman" w:hAnsi="Times New Roman"/>
          <w:lang w:val="id-ID"/>
        </w:rPr>
        <w:t xml:space="preserve">Metode pengumpulan data yang digunakan dalam penelitian ini adalah menggunakan metode skala. Skala yang digunakan dalam penelitian ini menggunakan skala </w:t>
      </w:r>
      <w:r w:rsidRPr="004E46FC">
        <w:rPr>
          <w:rFonts w:ascii="Times New Roman" w:hAnsi="Times New Roman"/>
          <w:i/>
          <w:lang w:val="id-ID"/>
        </w:rPr>
        <w:t xml:space="preserve">likert. </w:t>
      </w:r>
      <w:r w:rsidRPr="004E46FC">
        <w:rPr>
          <w:rFonts w:ascii="Times New Roman" w:hAnsi="Times New Roman"/>
          <w:lang w:val="id-ID"/>
        </w:rPr>
        <w:t xml:space="preserve">Skala yang digunakan dalam penelitian ini, yaitu Skala Penerimaan Diri dan Skala Dukungan Sosial. Pada Skala Penerimaan Diri terdapat 41 aitem yang terdiri dari aitem-aitem yang bersifat favourable dan unfavourable yang didasarkan pada aspek Sheerer (dalam Cronbach, 1963). Pada Skala Dukungan Sosial terdapat 21 aitem yang terdiri dari aitem-aitem yang bersifat favourable dan </w:t>
      </w:r>
      <w:r w:rsidRPr="004E46FC">
        <w:rPr>
          <w:rFonts w:ascii="Times New Roman" w:hAnsi="Times New Roman"/>
          <w:lang w:val="id-ID"/>
        </w:rPr>
        <w:lastRenderedPageBreak/>
        <w:t xml:space="preserve">unfavourable, yang didasarkan pada aspek Sarafino dan Smith (2011). Pengujian hipotesis dalam penelitian ini menggunakan analisis korelasi </w:t>
      </w:r>
      <w:r w:rsidRPr="004E46FC">
        <w:rPr>
          <w:rFonts w:ascii="Times New Roman" w:hAnsi="Times New Roman"/>
          <w:i/>
          <w:lang w:val="id-ID"/>
        </w:rPr>
        <w:t xml:space="preserve">product moment </w:t>
      </w:r>
      <w:r w:rsidRPr="004E46FC">
        <w:rPr>
          <w:rFonts w:ascii="Times New Roman" w:hAnsi="Times New Roman"/>
          <w:lang w:val="id-ID"/>
        </w:rPr>
        <w:t xml:space="preserve">yang dikembangkan oleh </w:t>
      </w:r>
      <w:r w:rsidRPr="004E46FC">
        <w:rPr>
          <w:rFonts w:ascii="Times New Roman" w:hAnsi="Times New Roman"/>
          <w:i/>
          <w:lang w:val="id-ID"/>
        </w:rPr>
        <w:t>Pearson</w:t>
      </w:r>
    </w:p>
    <w:p w:rsidR="005D6513" w:rsidRPr="00256A12" w:rsidRDefault="005D6513" w:rsidP="002C4C50">
      <w:pPr>
        <w:spacing w:after="0" w:line="23" w:lineRule="atLeast"/>
        <w:ind w:firstLine="709"/>
        <w:jc w:val="both"/>
        <w:rPr>
          <w:rFonts w:ascii="Times New Roman" w:hAnsi="Times New Roman"/>
          <w:i/>
          <w:lang w:val="id-ID"/>
        </w:rPr>
      </w:pPr>
      <w:r w:rsidRPr="004E46FC">
        <w:rPr>
          <w:rFonts w:ascii="Times New Roman" w:hAnsi="Times New Roman"/>
          <w:i/>
          <w:lang w:val="id-ID"/>
        </w:rPr>
        <w:t>.</w:t>
      </w:r>
    </w:p>
    <w:p w:rsidR="005D6513" w:rsidRDefault="005D6513" w:rsidP="002C4C50">
      <w:pPr>
        <w:spacing w:after="0" w:line="23" w:lineRule="atLeast"/>
        <w:jc w:val="both"/>
        <w:rPr>
          <w:rFonts w:ascii="Times New Roman" w:hAnsi="Times New Roman"/>
          <w:b/>
          <w:szCs w:val="24"/>
        </w:rPr>
      </w:pPr>
      <w:r w:rsidRPr="00EC525F">
        <w:rPr>
          <w:rFonts w:ascii="Times New Roman" w:hAnsi="Times New Roman"/>
          <w:b/>
          <w:szCs w:val="24"/>
        </w:rPr>
        <w:t>HASIL DAN PEMBAHASAN</w:t>
      </w:r>
    </w:p>
    <w:p w:rsidR="005D6513" w:rsidRDefault="005D6513" w:rsidP="002C4C50">
      <w:pPr>
        <w:spacing w:after="0" w:line="23" w:lineRule="atLeast"/>
        <w:jc w:val="both"/>
        <w:rPr>
          <w:rFonts w:ascii="Times New Roman" w:hAnsi="Times New Roman"/>
          <w:b/>
          <w:szCs w:val="24"/>
        </w:rPr>
      </w:pPr>
    </w:p>
    <w:p w:rsidR="005D6513" w:rsidRDefault="005D6513" w:rsidP="002C4C50">
      <w:pPr>
        <w:pStyle w:val="ListParagraph"/>
        <w:spacing w:after="0" w:line="23" w:lineRule="atLeast"/>
        <w:ind w:left="0" w:firstLine="851"/>
        <w:jc w:val="both"/>
        <w:rPr>
          <w:rFonts w:ascii="Times New Roman" w:hAnsi="Times New Roman"/>
        </w:rPr>
      </w:pPr>
      <w:r w:rsidRPr="00E70FE0">
        <w:rPr>
          <w:rFonts w:ascii="Times New Roman" w:hAnsi="Times New Roman"/>
        </w:rPr>
        <w:t>Berdasarkan hasil kategorisasi skala penerimaan diri menunjukkan bahwa subjek yang berada dalam kategori tinggi sebesar 2,5 % (1 subjek), kategori sedang sebesar 97,5 % (39 subjek), dan tidak ada subjek penelitian yang memiliki penerimaan diri yang rendah, sehingga dapat disimpulkan pada penelitian ini sebagian besar subjek memiliki penerimaan diri dalam kategori sedang.</w:t>
      </w:r>
      <w:r w:rsidRPr="00E70FE0">
        <w:rPr>
          <w:rFonts w:ascii="Times New Roman" w:hAnsi="Times New Roman"/>
          <w:lang w:val="id-ID"/>
        </w:rPr>
        <w:t xml:space="preserve"> </w:t>
      </w:r>
      <w:r w:rsidRPr="00E70FE0">
        <w:rPr>
          <w:rFonts w:ascii="Times New Roman" w:hAnsi="Times New Roman"/>
        </w:rPr>
        <w:t>Berdasarkan hasil kategorisasi skala dukungan sosial menunjukkan bahwa tidak ada subjek yang berada dalam kategori tinggi, untuk subjek kategori sedang sebesar 100 % (40 subjek)</w:t>
      </w:r>
      <w:proofErr w:type="gramStart"/>
      <w:r w:rsidRPr="00E70FE0">
        <w:rPr>
          <w:rFonts w:ascii="Times New Roman" w:hAnsi="Times New Roman"/>
        </w:rPr>
        <w:t>,  dan</w:t>
      </w:r>
      <w:proofErr w:type="gramEnd"/>
      <w:r w:rsidRPr="00E70FE0">
        <w:rPr>
          <w:rFonts w:ascii="Times New Roman" w:hAnsi="Times New Roman"/>
        </w:rPr>
        <w:t xml:space="preserve"> tidak ada subjek yang berada dalam kategori rendah. </w:t>
      </w:r>
      <w:proofErr w:type="gramStart"/>
      <w:r w:rsidRPr="00E70FE0">
        <w:rPr>
          <w:rFonts w:ascii="Times New Roman" w:hAnsi="Times New Roman"/>
        </w:rPr>
        <w:t>Sehingga dapat disimpulkan pada penelitian ini sebagian besar subjek memiliki dukungan sosial dalam kategori sedang.</w:t>
      </w:r>
      <w:proofErr w:type="gramEnd"/>
    </w:p>
    <w:p w:rsidR="002C4C50" w:rsidRDefault="002C4C50" w:rsidP="002C4C50">
      <w:pPr>
        <w:pStyle w:val="ListParagraph"/>
        <w:spacing w:after="0" w:line="23" w:lineRule="atLeast"/>
        <w:ind w:left="0" w:firstLine="851"/>
        <w:jc w:val="both"/>
        <w:rPr>
          <w:rFonts w:ascii="Times New Roman" w:hAnsi="Times New Roman"/>
        </w:rPr>
      </w:pPr>
    </w:p>
    <w:p w:rsidR="005D6513" w:rsidRDefault="005D6513" w:rsidP="002C4C50">
      <w:pPr>
        <w:pStyle w:val="ListParagraph"/>
        <w:spacing w:after="0" w:line="23" w:lineRule="atLeast"/>
        <w:ind w:left="0" w:firstLine="851"/>
        <w:jc w:val="both"/>
        <w:rPr>
          <w:rFonts w:ascii="Times New Roman" w:hAnsi="Times New Roman"/>
        </w:rPr>
      </w:pPr>
      <w:r>
        <w:rPr>
          <w:rFonts w:ascii="Times New Roman" w:hAnsi="Times New Roman"/>
          <w:lang w:val="id-ID"/>
        </w:rPr>
        <w:t>Dari</w:t>
      </w:r>
      <w:r w:rsidRPr="00E70FE0">
        <w:rPr>
          <w:rFonts w:ascii="Times New Roman" w:hAnsi="Times New Roman"/>
        </w:rPr>
        <w:t xml:space="preserve"> hasil uji Kolmogorov-Smirnov untuk variabel penerimaan diri diperoleh K-S Z = 0,129 dan p = 0,089 berarti sebaran data variabel penerimaan diri mengikuti sebaran data normal. Selanjutnya untuk variabel dukungan sosial diperoleh K-S Z = 0,168 dan p = 0,006 berarti sebaran data variabel penerimaan diri tidak mengikuti sebaran data normal.</w:t>
      </w:r>
      <w:r>
        <w:rPr>
          <w:rFonts w:ascii="Times New Roman" w:hAnsi="Times New Roman"/>
          <w:lang w:val="id-ID"/>
        </w:rPr>
        <w:t xml:space="preserve"> Setelah melakukan uji normalitas, maka peneliti melakukan uji prasyarat yang keda yaitu uji linieritas. Dari hasil uji linieritas untuk variabel </w:t>
      </w:r>
      <w:r w:rsidRPr="00E70FE0">
        <w:rPr>
          <w:rFonts w:ascii="Times New Roman" w:hAnsi="Times New Roman"/>
        </w:rPr>
        <w:t>penerimaan diri dan dukungan sosial diperoleh F = 9.840 dengan taraf signifikansi sebesar 0,004 hal ini berarti hubungan antara penerimaan diri dan dukungan sosial merupakan hubungan yang linier.</w:t>
      </w:r>
    </w:p>
    <w:p w:rsidR="002C4C50" w:rsidRDefault="002C4C50" w:rsidP="002C4C50">
      <w:pPr>
        <w:pStyle w:val="ListParagraph"/>
        <w:spacing w:after="0" w:line="23" w:lineRule="atLeast"/>
        <w:ind w:left="0" w:firstLine="851"/>
        <w:jc w:val="both"/>
        <w:rPr>
          <w:rFonts w:ascii="Times New Roman" w:hAnsi="Times New Roman"/>
        </w:rPr>
      </w:pPr>
    </w:p>
    <w:p w:rsidR="002C4C50" w:rsidRDefault="005D6513" w:rsidP="002C4C50">
      <w:pPr>
        <w:spacing w:after="0" w:line="23" w:lineRule="atLeast"/>
        <w:ind w:firstLine="851"/>
        <w:jc w:val="both"/>
        <w:rPr>
          <w:rFonts w:ascii="Times New Roman" w:hAnsi="Times New Roman"/>
        </w:rPr>
      </w:pPr>
      <w:r w:rsidRPr="003F3051">
        <w:rPr>
          <w:rFonts w:ascii="Times New Roman" w:hAnsi="Times New Roman"/>
        </w:rPr>
        <w:t xml:space="preserve">Berdasarkan hasil analisis korelasi </w:t>
      </w:r>
      <w:r w:rsidRPr="003F3051">
        <w:rPr>
          <w:rFonts w:ascii="Times New Roman" w:hAnsi="Times New Roman"/>
          <w:i/>
        </w:rPr>
        <w:t>product moment (pearson correlation</w:t>
      </w:r>
      <w:r w:rsidRPr="003F3051">
        <w:rPr>
          <w:rFonts w:ascii="Times New Roman" w:hAnsi="Times New Roman"/>
        </w:rPr>
        <w:t>)</w:t>
      </w:r>
      <w:r>
        <w:rPr>
          <w:rFonts w:ascii="Times New Roman" w:hAnsi="Times New Roman"/>
          <w:sz w:val="24"/>
          <w:szCs w:val="24"/>
        </w:rPr>
        <w:t xml:space="preserve"> </w:t>
      </w:r>
      <w:r w:rsidRPr="003F3051">
        <w:rPr>
          <w:rFonts w:ascii="Times New Roman" w:hAnsi="Times New Roman"/>
        </w:rPr>
        <w:t>diperoleh koefisien korelasi (r</w:t>
      </w:r>
      <w:r w:rsidRPr="003F3051">
        <w:rPr>
          <w:rFonts w:ascii="Times New Roman" w:hAnsi="Times New Roman"/>
          <w:position w:val="-8"/>
        </w:rPr>
        <w:t>xy</w:t>
      </w:r>
      <w:r w:rsidRPr="003F3051">
        <w:rPr>
          <w:rFonts w:ascii="Times New Roman" w:hAnsi="Times New Roman"/>
        </w:rPr>
        <w:t>) = 0,405 dengan p&lt;0</w:t>
      </w:r>
      <w:proofErr w:type="gramStart"/>
      <w:r w:rsidRPr="003F3051">
        <w:rPr>
          <w:rFonts w:ascii="Times New Roman" w:hAnsi="Times New Roman"/>
        </w:rPr>
        <w:t>,</w:t>
      </w:r>
      <w:r>
        <w:rPr>
          <w:rFonts w:ascii="Times New Roman" w:hAnsi="Times New Roman"/>
        </w:rPr>
        <w:t>01</w:t>
      </w:r>
      <w:proofErr w:type="gramEnd"/>
      <w:r>
        <w:rPr>
          <w:rFonts w:ascii="Times New Roman" w:hAnsi="Times New Roman"/>
        </w:rPr>
        <w:t xml:space="preserve">. </w:t>
      </w:r>
      <w:proofErr w:type="gramStart"/>
      <w:r w:rsidRPr="003F3051">
        <w:rPr>
          <w:rFonts w:ascii="Times New Roman" w:hAnsi="Times New Roman"/>
        </w:rPr>
        <w:t xml:space="preserve">Hal tersebut sesuai dengan hipotesis yang diajukan peneliti bahwa semakin tinggi dukungan sosial maka semakin tinggi penerimaan diri, sebaliknya semakin rendah dukungan sosial maka semakin rendah penerimaan </w:t>
      </w:r>
      <w:r>
        <w:rPr>
          <w:rFonts w:ascii="Times New Roman" w:hAnsi="Times New Roman"/>
        </w:rPr>
        <w:t xml:space="preserve">diri pada orang dengan autoimun, </w:t>
      </w:r>
      <w:r w:rsidRPr="003F3051">
        <w:rPr>
          <w:rFonts w:ascii="Times New Roman" w:hAnsi="Times New Roman"/>
        </w:rPr>
        <w:t xml:space="preserve">sehingga hipotesis yang diajukan dalam </w:t>
      </w:r>
      <w:r w:rsidRPr="003F3051">
        <w:rPr>
          <w:rFonts w:ascii="Times New Roman" w:hAnsi="Times New Roman"/>
        </w:rPr>
        <w:lastRenderedPageBreak/>
        <w:t>penelitian ini diterima.</w:t>
      </w:r>
      <w:proofErr w:type="gramEnd"/>
      <w:r>
        <w:rPr>
          <w:rFonts w:ascii="Times New Roman" w:hAnsi="Times New Roman"/>
          <w:lang w:val="id-ID"/>
        </w:rPr>
        <w:t xml:space="preserve"> </w:t>
      </w:r>
      <w:proofErr w:type="gramStart"/>
      <w:r w:rsidRPr="003F3051">
        <w:rPr>
          <w:rFonts w:ascii="Times New Roman" w:hAnsi="Times New Roman"/>
        </w:rPr>
        <w:t xml:space="preserve">Dukungan sosial merupakan </w:t>
      </w:r>
      <w:r w:rsidRPr="003F3051">
        <w:rPr>
          <w:rFonts w:ascii="Times New Roman" w:hAnsi="Times New Roman"/>
          <w:shd w:val="clear" w:color="auto" w:fill="FFFFFF"/>
        </w:rPr>
        <w:t>perasaan kenyamanan, kepedulian, penghargaan atau tersedianya bantuan yang diperoleh oleh individu dari orang banyak atau kelompok</w:t>
      </w:r>
      <w:r w:rsidRPr="003F3051">
        <w:rPr>
          <w:rFonts w:ascii="Times New Roman" w:hAnsi="Times New Roman"/>
        </w:rPr>
        <w:t xml:space="preserve"> (Sarafino &amp; Smith, 2011)</w:t>
      </w:r>
      <w:r w:rsidRPr="003F3051">
        <w:rPr>
          <w:rFonts w:ascii="Times New Roman" w:hAnsi="Times New Roman"/>
          <w:shd w:val="clear" w:color="auto" w:fill="FFFFFF"/>
        </w:rPr>
        <w:t>.</w:t>
      </w:r>
      <w:proofErr w:type="gramEnd"/>
      <w:r w:rsidRPr="003F3051">
        <w:rPr>
          <w:rFonts w:ascii="Times New Roman" w:hAnsi="Times New Roman"/>
        </w:rPr>
        <w:t xml:space="preserve"> </w:t>
      </w:r>
      <w:proofErr w:type="gramStart"/>
      <w:r w:rsidRPr="003F3051">
        <w:rPr>
          <w:rFonts w:ascii="Times New Roman" w:hAnsi="Times New Roman"/>
        </w:rPr>
        <w:t>Menurut Sarafino dan Smith (2011) terdapat beberapa aspek dukungan sosial yaitu dukungan emosional, dukungan instrumental, dukungan informasi, dan dukungan jaringan sosial.</w:t>
      </w:r>
      <w:proofErr w:type="gramEnd"/>
    </w:p>
    <w:p w:rsidR="005D6513" w:rsidRDefault="005D6513" w:rsidP="002C4C50">
      <w:pPr>
        <w:spacing w:after="0" w:line="23" w:lineRule="atLeast"/>
        <w:ind w:firstLine="851"/>
        <w:jc w:val="both"/>
        <w:rPr>
          <w:rFonts w:ascii="Times New Roman" w:hAnsi="Times New Roman"/>
          <w:lang w:val="id-ID"/>
        </w:rPr>
      </w:pPr>
      <w:r>
        <w:rPr>
          <w:rFonts w:ascii="Times New Roman" w:hAnsi="Times New Roman"/>
          <w:lang w:val="id-ID"/>
        </w:rPr>
        <w:t xml:space="preserve"> </w:t>
      </w:r>
    </w:p>
    <w:p w:rsidR="005D6513" w:rsidRDefault="005D6513" w:rsidP="002C4C50">
      <w:pPr>
        <w:pStyle w:val="ListParagraph"/>
        <w:spacing w:after="0" w:line="23" w:lineRule="atLeast"/>
        <w:ind w:left="0" w:firstLine="851"/>
        <w:jc w:val="both"/>
        <w:rPr>
          <w:rFonts w:ascii="Times New Roman" w:hAnsi="Times New Roman"/>
        </w:rPr>
      </w:pPr>
      <w:proofErr w:type="gramStart"/>
      <w:r w:rsidRPr="003F3051">
        <w:rPr>
          <w:rFonts w:ascii="Times New Roman" w:hAnsi="Times New Roman"/>
          <w:shd w:val="clear" w:color="auto" w:fill="FFFFFF"/>
        </w:rPr>
        <w:t>Dukungan Emosional adalah dukungan yang diberikan pada individu dalam bentuk penyampaian empati, kepedulian, perhatian, penghargaan yang positif, dan keyakinan terhadap seseorang.</w:t>
      </w:r>
      <w:proofErr w:type="gramEnd"/>
      <w:r w:rsidRPr="003F3051">
        <w:rPr>
          <w:rFonts w:ascii="Times New Roman" w:hAnsi="Times New Roman"/>
          <w:shd w:val="clear" w:color="auto" w:fill="FFFFFF"/>
        </w:rPr>
        <w:t xml:space="preserve"> Berdasarkan hasil penelitian yang dilakukan oleh </w:t>
      </w:r>
      <w:r w:rsidRPr="003F3051">
        <w:rPr>
          <w:rFonts w:ascii="Times New Roman" w:hAnsi="Times New Roman"/>
        </w:rPr>
        <w:t xml:space="preserve">Wiguna (2010) bahwa lansia yang mendapat dukungan dari keluarganya </w:t>
      </w:r>
      <w:proofErr w:type="gramStart"/>
      <w:r w:rsidRPr="003F3051">
        <w:rPr>
          <w:rFonts w:ascii="Times New Roman" w:hAnsi="Times New Roman"/>
        </w:rPr>
        <w:t>akan</w:t>
      </w:r>
      <w:proofErr w:type="gramEnd"/>
      <w:r w:rsidRPr="003F3051">
        <w:rPr>
          <w:rFonts w:ascii="Times New Roman" w:hAnsi="Times New Roman"/>
        </w:rPr>
        <w:t xml:space="preserve"> memperlihatkan kondisi kesehatan fisik dan mental yang lebih baik dibanding lansia yang sedikit mendapat dukungan keluarga.</w:t>
      </w:r>
    </w:p>
    <w:p w:rsidR="002C4C50" w:rsidRDefault="002C4C50" w:rsidP="002C4C50">
      <w:pPr>
        <w:pStyle w:val="ListParagraph"/>
        <w:spacing w:after="0" w:line="23" w:lineRule="atLeast"/>
        <w:ind w:left="0" w:firstLine="851"/>
        <w:jc w:val="both"/>
        <w:rPr>
          <w:rFonts w:ascii="Times New Roman" w:hAnsi="Times New Roman"/>
        </w:rPr>
      </w:pPr>
    </w:p>
    <w:p w:rsidR="005D6513" w:rsidRDefault="005D6513" w:rsidP="002C4C50">
      <w:pPr>
        <w:pStyle w:val="ListParagraph"/>
        <w:spacing w:after="0" w:line="23" w:lineRule="atLeast"/>
        <w:ind w:left="0" w:firstLine="851"/>
        <w:jc w:val="both"/>
        <w:rPr>
          <w:rFonts w:ascii="Times New Roman" w:hAnsi="Times New Roman"/>
        </w:rPr>
      </w:pPr>
      <w:r w:rsidRPr="003F3051">
        <w:rPr>
          <w:rFonts w:ascii="Times New Roman" w:hAnsi="Times New Roman"/>
        </w:rPr>
        <w:t xml:space="preserve">Dukungan instrumental adalah dukungan yang mencakup bantuan langsung seperti memberi pinjaman uang atau menolong dengan jasa dari individu </w:t>
      </w:r>
      <w:proofErr w:type="gramStart"/>
      <w:r w:rsidRPr="003F3051">
        <w:rPr>
          <w:rFonts w:ascii="Times New Roman" w:hAnsi="Times New Roman"/>
        </w:rPr>
        <w:t>lain</w:t>
      </w:r>
      <w:proofErr w:type="gramEnd"/>
      <w:r w:rsidRPr="003F3051">
        <w:rPr>
          <w:rFonts w:ascii="Times New Roman" w:hAnsi="Times New Roman"/>
        </w:rPr>
        <w:t xml:space="preserve"> untuk mengerjakan tugas-tugas tertentu ketika seseorang menghadapi tekanan. Pemberian dukungan instrumental ini jika diberikan </w:t>
      </w:r>
      <w:proofErr w:type="gramStart"/>
      <w:r w:rsidRPr="003F3051">
        <w:rPr>
          <w:rFonts w:ascii="Times New Roman" w:hAnsi="Times New Roman"/>
        </w:rPr>
        <w:t>akan</w:t>
      </w:r>
      <w:proofErr w:type="gramEnd"/>
      <w:r w:rsidRPr="003F3051">
        <w:rPr>
          <w:rFonts w:ascii="Times New Roman" w:hAnsi="Times New Roman"/>
        </w:rPr>
        <w:t xml:space="preserve"> membantu individu dalam melaksanakan kegiatannya sehingga mampu mengurangi perasaan ketidakmampuan individu dalam melakukan pekerjaannya (Pratiwi dan Laksmiwati, 2012). </w:t>
      </w:r>
      <w:proofErr w:type="gramStart"/>
      <w:r w:rsidRPr="003F3051">
        <w:rPr>
          <w:rFonts w:ascii="Times New Roman" w:hAnsi="Times New Roman"/>
        </w:rPr>
        <w:t>Dukungan informasi adalah dukungan yang diberikan dalam bentuk nasehat, petunjuk-petunjuk, saran-saran atau umpan balik.</w:t>
      </w:r>
      <w:proofErr w:type="gramEnd"/>
      <w:r w:rsidRPr="003F3051">
        <w:rPr>
          <w:rFonts w:ascii="Times New Roman" w:hAnsi="Times New Roman"/>
        </w:rPr>
        <w:t xml:space="preserve"> Pemberian dukungan informatif ini juga penting diberikan karena </w:t>
      </w:r>
      <w:proofErr w:type="gramStart"/>
      <w:r w:rsidRPr="003F3051">
        <w:rPr>
          <w:rFonts w:ascii="Times New Roman" w:hAnsi="Times New Roman"/>
        </w:rPr>
        <w:t>akan</w:t>
      </w:r>
      <w:proofErr w:type="gramEnd"/>
      <w:r w:rsidRPr="003F3051">
        <w:rPr>
          <w:rFonts w:ascii="Times New Roman" w:hAnsi="Times New Roman"/>
        </w:rPr>
        <w:t xml:space="preserve"> membantu individu untuk mengambil keputusan dan memecahkan masalah dengan praktis (Pratiwi dan Laksmiwati, 2012).</w:t>
      </w:r>
    </w:p>
    <w:p w:rsidR="002C4C50" w:rsidRDefault="002C4C50" w:rsidP="002C4C50">
      <w:pPr>
        <w:pStyle w:val="ListParagraph"/>
        <w:spacing w:after="0" w:line="23" w:lineRule="atLeast"/>
        <w:ind w:left="0" w:firstLine="851"/>
        <w:jc w:val="both"/>
        <w:rPr>
          <w:rFonts w:ascii="Times New Roman" w:hAnsi="Times New Roman"/>
        </w:rPr>
      </w:pPr>
    </w:p>
    <w:p w:rsidR="005D6513" w:rsidRDefault="005D6513" w:rsidP="002C4C50">
      <w:pPr>
        <w:pStyle w:val="ListParagraph"/>
        <w:spacing w:after="0" w:line="23" w:lineRule="atLeast"/>
        <w:ind w:left="0" w:firstLine="851"/>
        <w:jc w:val="both"/>
        <w:rPr>
          <w:rFonts w:ascii="Times New Roman" w:hAnsi="Times New Roman"/>
        </w:rPr>
      </w:pPr>
      <w:proofErr w:type="gramStart"/>
      <w:r w:rsidRPr="003F3051">
        <w:rPr>
          <w:rFonts w:ascii="Times New Roman" w:hAnsi="Times New Roman"/>
        </w:rPr>
        <w:t>Dukungan jaringan sosial adalah d</w:t>
      </w:r>
      <w:r w:rsidRPr="003F3051">
        <w:rPr>
          <w:rFonts w:ascii="Times New Roman" w:hAnsi="Times New Roman"/>
          <w:shd w:val="clear" w:color="auto" w:fill="FFFFFF"/>
        </w:rPr>
        <w:t>ukungan yang diberikan dalam bentuk kebersamaan di suatu kelompok untuk menghabiskan waktu secara bersama, yang dapat memberikan rasa kebersamaan sehingga individu merasa menjadi bagian dari kelompok tersebut.</w:t>
      </w:r>
      <w:proofErr w:type="gramEnd"/>
      <w:r w:rsidRPr="003F3051">
        <w:t xml:space="preserve"> </w:t>
      </w:r>
      <w:proofErr w:type="gramStart"/>
      <w:r w:rsidRPr="003F3051">
        <w:rPr>
          <w:rFonts w:ascii="Times New Roman" w:hAnsi="Times New Roman"/>
        </w:rPr>
        <w:t>Manfaat Peer Group Support memberikan dampak positif bagi kesehatan.</w:t>
      </w:r>
      <w:proofErr w:type="gramEnd"/>
      <w:r w:rsidRPr="003F3051">
        <w:rPr>
          <w:rFonts w:ascii="Times New Roman" w:hAnsi="Times New Roman"/>
        </w:rPr>
        <w:t xml:space="preserve"> Dukungan yang diberikan memberikan efek positif terhadap kesehatan yang dapat meningkatkan sistem kekebalan tubuh, membuat individu merasa dicintai, dihargai, diperhatikan, mengurangi masalah psikologis </w:t>
      </w:r>
      <w:r w:rsidRPr="003F3051">
        <w:rPr>
          <w:rFonts w:ascii="Times New Roman" w:hAnsi="Times New Roman"/>
        </w:rPr>
        <w:lastRenderedPageBreak/>
        <w:t>individu dan mengurangi kecemasan dalam menghadapi masalah, mengurangi perasaan isolasi, membantu menurunkan terjadinya stres yang berkepanjangan dan mencegah terjadinya stres baru (Dennis, dalam Zahroh dan Sumarliah, 2015).</w:t>
      </w:r>
    </w:p>
    <w:p w:rsidR="002C4C50" w:rsidRDefault="002C4C50" w:rsidP="002C4C50">
      <w:pPr>
        <w:pStyle w:val="ListParagraph"/>
        <w:spacing w:after="0" w:line="23" w:lineRule="atLeast"/>
        <w:ind w:left="0" w:firstLine="851"/>
        <w:jc w:val="both"/>
        <w:rPr>
          <w:rFonts w:ascii="Times New Roman" w:hAnsi="Times New Roman"/>
        </w:rPr>
      </w:pPr>
    </w:p>
    <w:p w:rsidR="005D6513" w:rsidRDefault="005D6513" w:rsidP="002C4C50">
      <w:pPr>
        <w:pStyle w:val="ListParagraph"/>
        <w:spacing w:after="0" w:line="23" w:lineRule="atLeast"/>
        <w:ind w:left="0" w:firstLine="851"/>
        <w:jc w:val="both"/>
        <w:rPr>
          <w:rFonts w:ascii="Times New Roman" w:hAnsi="Times New Roman"/>
        </w:rPr>
      </w:pPr>
      <w:r w:rsidRPr="003F3051">
        <w:rPr>
          <w:rFonts w:ascii="Times New Roman" w:hAnsi="Times New Roman"/>
          <w:shd w:val="clear" w:color="auto" w:fill="FFFFFF"/>
        </w:rPr>
        <w:t xml:space="preserve"> </w:t>
      </w:r>
      <w:r w:rsidRPr="00CA394D">
        <w:rPr>
          <w:rFonts w:ascii="Times New Roman" w:hAnsi="Times New Roman"/>
        </w:rPr>
        <w:t xml:space="preserve">Berdasarkan uraian di atas maka seseorang yang memiliki dukungan sosial tinggi maka </w:t>
      </w:r>
      <w:proofErr w:type="gramStart"/>
      <w:r w:rsidRPr="00CA394D">
        <w:rPr>
          <w:rFonts w:ascii="Times New Roman" w:hAnsi="Times New Roman"/>
        </w:rPr>
        <w:t>akan</w:t>
      </w:r>
      <w:proofErr w:type="gramEnd"/>
      <w:r w:rsidRPr="00CA394D">
        <w:rPr>
          <w:rFonts w:ascii="Times New Roman" w:hAnsi="Times New Roman"/>
        </w:rPr>
        <w:t xml:space="preserve"> memiliki penerimaan diri yang tinggi pula. </w:t>
      </w:r>
      <w:proofErr w:type="gramStart"/>
      <w:r w:rsidRPr="00CA394D">
        <w:rPr>
          <w:rFonts w:ascii="Times New Roman" w:hAnsi="Times New Roman"/>
        </w:rPr>
        <w:t>Hal ini didukung pula oleh penelitian yang dilakukan oleh Marni dan Yuniawati (2015) yang menunjukan bahwa terdapat hubungan positif yang sangat signifikan antara dukungan sosial dengan penerimaan diri.</w:t>
      </w:r>
      <w:proofErr w:type="gramEnd"/>
      <w:r w:rsidRPr="00CA394D">
        <w:rPr>
          <w:rFonts w:ascii="Times New Roman" w:hAnsi="Times New Roman"/>
        </w:rPr>
        <w:t xml:space="preserve"> </w:t>
      </w:r>
      <w:proofErr w:type="gramStart"/>
      <w:r w:rsidRPr="00CA394D">
        <w:rPr>
          <w:rFonts w:ascii="Times New Roman" w:hAnsi="Times New Roman"/>
        </w:rPr>
        <w:t>Hal ini berarti bahwa semakin tinggi dukungan sosial maka semakin tinggi pula penerimaan diri.</w:t>
      </w:r>
      <w:proofErr w:type="gramEnd"/>
      <w:r w:rsidRPr="00CA394D">
        <w:rPr>
          <w:rFonts w:ascii="Times New Roman" w:hAnsi="Times New Roman"/>
        </w:rPr>
        <w:t xml:space="preserve"> Sebaliknya, semakin rendah dukungan sosial maka tingkat penerimaan diri </w:t>
      </w:r>
      <w:proofErr w:type="gramStart"/>
      <w:r w:rsidRPr="00CA394D">
        <w:rPr>
          <w:rFonts w:ascii="Times New Roman" w:hAnsi="Times New Roman"/>
        </w:rPr>
        <w:t>akan</w:t>
      </w:r>
      <w:proofErr w:type="gramEnd"/>
      <w:r w:rsidRPr="00CA394D">
        <w:rPr>
          <w:rFonts w:ascii="Times New Roman" w:hAnsi="Times New Roman"/>
        </w:rPr>
        <w:t xml:space="preserve"> semakin rendah. </w:t>
      </w:r>
      <w:proofErr w:type="gramStart"/>
      <w:r w:rsidRPr="00CA394D">
        <w:rPr>
          <w:rFonts w:ascii="Times New Roman" w:hAnsi="Times New Roman"/>
        </w:rPr>
        <w:t>Adanya hubungan antara dukungan sosial dengan penerimaan diri berarti setiap aspek dukungan sosial memberikan sumbangan terhadap penerimaan d</w:t>
      </w:r>
      <w:r>
        <w:rPr>
          <w:rFonts w:ascii="Times New Roman" w:hAnsi="Times New Roman"/>
        </w:rPr>
        <w:t>iri pada orang dengan autoimun.</w:t>
      </w:r>
      <w:proofErr w:type="gramEnd"/>
    </w:p>
    <w:p w:rsidR="002C4C50" w:rsidRDefault="002C4C50" w:rsidP="002C4C50">
      <w:pPr>
        <w:pStyle w:val="ListParagraph"/>
        <w:spacing w:after="0" w:line="23" w:lineRule="atLeast"/>
        <w:ind w:left="0" w:firstLine="851"/>
        <w:jc w:val="both"/>
        <w:rPr>
          <w:rFonts w:ascii="Times New Roman" w:hAnsi="Times New Roman"/>
        </w:rPr>
      </w:pPr>
    </w:p>
    <w:p w:rsidR="005D6513" w:rsidRDefault="005D6513" w:rsidP="002C4C50">
      <w:pPr>
        <w:pStyle w:val="ListParagraph"/>
        <w:spacing w:after="0" w:line="23" w:lineRule="atLeast"/>
        <w:ind w:left="0" w:firstLine="851"/>
        <w:jc w:val="both"/>
        <w:rPr>
          <w:rFonts w:ascii="Times New Roman" w:hAnsi="Times New Roman"/>
        </w:rPr>
      </w:pPr>
      <w:r w:rsidRPr="00CA394D">
        <w:rPr>
          <w:rFonts w:ascii="Times New Roman" w:hAnsi="Times New Roman"/>
          <w:shd w:val="clear" w:color="auto" w:fill="FFFFFF"/>
        </w:rPr>
        <w:t>Diterimanya hipotesis dalam penelitian ini diperoleh koefisien determinasi (R</w:t>
      </w:r>
      <w:r w:rsidRPr="00CA394D">
        <w:rPr>
          <w:rFonts w:ascii="Times New Roman" w:hAnsi="Times New Roman"/>
          <w:position w:val="8"/>
          <w:shd w:val="clear" w:color="auto" w:fill="FFFFFF"/>
        </w:rPr>
        <w:t>2</w:t>
      </w:r>
      <w:r w:rsidRPr="00CA394D">
        <w:rPr>
          <w:rFonts w:ascii="Times New Roman" w:hAnsi="Times New Roman"/>
          <w:shd w:val="clear" w:color="auto" w:fill="FFFFFF"/>
        </w:rPr>
        <w:t xml:space="preserve">) </w:t>
      </w:r>
      <w:r w:rsidRPr="00CA394D">
        <w:rPr>
          <w:rFonts w:ascii="Times New Roman" w:hAnsi="Times New Roman"/>
        </w:rPr>
        <w:t>sebesar 0,164 menunjukkan bahwa variabel dukungan sosial pada orang dengan autoimun memiliki kontribusi sebesar 16.4 % terhadap penerimaan diri dan sisanya 83,6 % dipengaruhi oleh faktor lainnya.</w:t>
      </w:r>
    </w:p>
    <w:p w:rsidR="005D6513" w:rsidRDefault="005D6513" w:rsidP="002C4C50">
      <w:pPr>
        <w:spacing w:after="0" w:line="23" w:lineRule="atLeast"/>
        <w:rPr>
          <w:rFonts w:ascii="Times New Roman" w:hAnsi="Times New Roman"/>
        </w:rPr>
      </w:pPr>
    </w:p>
    <w:p w:rsidR="005D6513" w:rsidRDefault="005D6513" w:rsidP="002C4C50">
      <w:pPr>
        <w:spacing w:after="0" w:line="23" w:lineRule="atLeast"/>
        <w:rPr>
          <w:rFonts w:ascii="Times New Roman" w:hAnsi="Times New Roman"/>
          <w:b/>
        </w:rPr>
      </w:pPr>
      <w:r w:rsidRPr="00EC525F">
        <w:rPr>
          <w:rFonts w:ascii="Times New Roman" w:hAnsi="Times New Roman"/>
          <w:b/>
        </w:rPr>
        <w:t>K</w:t>
      </w:r>
      <w:r>
        <w:rPr>
          <w:rFonts w:ascii="Times New Roman" w:hAnsi="Times New Roman"/>
          <w:b/>
        </w:rPr>
        <w:t>ESIMPULAN</w:t>
      </w:r>
    </w:p>
    <w:p w:rsidR="005D6513" w:rsidRDefault="005D6513" w:rsidP="002C4C50">
      <w:pPr>
        <w:spacing w:after="0" w:line="23" w:lineRule="atLeast"/>
        <w:rPr>
          <w:rFonts w:ascii="Times New Roman" w:hAnsi="Times New Roman"/>
          <w:b/>
        </w:rPr>
      </w:pPr>
    </w:p>
    <w:p w:rsidR="00736E78" w:rsidRPr="00E97756" w:rsidRDefault="005D6513" w:rsidP="00E97756">
      <w:pPr>
        <w:spacing w:after="0" w:line="23" w:lineRule="atLeast"/>
        <w:ind w:firstLine="567"/>
        <w:jc w:val="both"/>
        <w:rPr>
          <w:rFonts w:ascii="Times New Roman" w:eastAsia="Times New Roman" w:hAnsi="Times New Roman"/>
          <w:lang w:val="id-ID"/>
        </w:rPr>
      </w:pPr>
      <w:r>
        <w:rPr>
          <w:rFonts w:ascii="Times New Roman" w:eastAsia="Times New Roman" w:hAnsi="Times New Roman"/>
        </w:rPr>
        <w:t xml:space="preserve">Berdasarkan hasil penelitian dan pembahasan yang telah dilakukan dapat disimpulkan bahwa terdapat hubungan yang positif antara dukungan sosial dengan </w:t>
      </w:r>
      <w:r w:rsidRPr="00AF7004">
        <w:rPr>
          <w:rFonts w:ascii="Times New Roman" w:eastAsia="Times New Roman" w:hAnsi="Times New Roman"/>
          <w:lang w:val="id-ID"/>
        </w:rPr>
        <w:t>penerimaan diri pada orang dengan autoimun</w:t>
      </w:r>
      <w:r w:rsidRPr="00AF7004">
        <w:rPr>
          <w:rFonts w:ascii="Times New Roman" w:eastAsia="Times New Roman" w:hAnsi="Times New Roman"/>
        </w:rPr>
        <w:t xml:space="preserve"> </w:t>
      </w:r>
      <w:r w:rsidRPr="00AF7004">
        <w:rPr>
          <w:rFonts w:ascii="Times New Roman" w:hAnsi="Times New Roman"/>
        </w:rPr>
        <w:t>(r</w:t>
      </w:r>
      <w:r w:rsidRPr="00AF7004">
        <w:rPr>
          <w:rFonts w:ascii="Times New Roman" w:hAnsi="Times New Roman"/>
          <w:position w:val="-8"/>
        </w:rPr>
        <w:t>xy</w:t>
      </w:r>
      <w:r w:rsidRPr="00AF7004">
        <w:rPr>
          <w:rFonts w:ascii="Times New Roman" w:hAnsi="Times New Roman"/>
        </w:rPr>
        <w:t xml:space="preserve">) = 0,405 dengan </w:t>
      </w:r>
      <w:r>
        <w:rPr>
          <w:rFonts w:ascii="Times New Roman" w:hAnsi="Times New Roman"/>
        </w:rPr>
        <w:t>p&lt;0</w:t>
      </w:r>
      <w:proofErr w:type="gramStart"/>
      <w:r>
        <w:rPr>
          <w:rFonts w:ascii="Times New Roman" w:hAnsi="Times New Roman"/>
        </w:rPr>
        <w:t>,01</w:t>
      </w:r>
      <w:proofErr w:type="gramEnd"/>
      <w:r w:rsidRPr="00AF7004">
        <w:rPr>
          <w:rFonts w:ascii="Times New Roman" w:hAnsi="Times New Roman"/>
        </w:rPr>
        <w:t xml:space="preserve">, </w:t>
      </w:r>
      <w:r w:rsidRPr="00AF7004">
        <w:rPr>
          <w:rFonts w:ascii="Times New Roman" w:eastAsia="Times New Roman" w:hAnsi="Times New Roman"/>
        </w:rPr>
        <w:t xml:space="preserve">hal ini menunjukkan bahwa </w:t>
      </w:r>
      <w:r w:rsidRPr="00AF7004">
        <w:rPr>
          <w:rFonts w:ascii="Times New Roman" w:eastAsia="Times New Roman" w:hAnsi="Times New Roman"/>
          <w:lang w:val="id-ID"/>
        </w:rPr>
        <w:t xml:space="preserve">orang dengan autoimun </w:t>
      </w:r>
      <w:r w:rsidRPr="00AF7004">
        <w:rPr>
          <w:rFonts w:ascii="Times New Roman" w:eastAsia="Times New Roman" w:hAnsi="Times New Roman"/>
        </w:rPr>
        <w:t xml:space="preserve">yang memiliki dukungan sosial akan </w:t>
      </w:r>
      <w:r w:rsidRPr="00AF7004">
        <w:rPr>
          <w:rFonts w:ascii="Times New Roman" w:hAnsi="Times New Roman"/>
        </w:rPr>
        <w:t xml:space="preserve">merasa bahwa dirinya dicintai serta dihargai oleh orang-orang di sekililingnya, sehingga hal tersebut dapat menghilangkan stress yang semula dialami oleh orang dengan autoimun. </w:t>
      </w:r>
      <w:proofErr w:type="gramStart"/>
      <w:r w:rsidRPr="00AF7004">
        <w:rPr>
          <w:rFonts w:ascii="Times New Roman" w:hAnsi="Times New Roman"/>
        </w:rPr>
        <w:t>Kondisi tersebut, menjadikan orang dengan autoimun memiliki psikologis yang baik.</w:t>
      </w:r>
      <w:proofErr w:type="gramEnd"/>
      <w:r w:rsidRPr="00AF7004">
        <w:rPr>
          <w:rFonts w:ascii="Times New Roman" w:hAnsi="Times New Roman"/>
        </w:rPr>
        <w:t xml:space="preserve"> Dimana psikologis yang baik tersebut berdampak positif terhadap orang dengan autoimun, </w:t>
      </w:r>
      <w:proofErr w:type="gramStart"/>
      <w:r w:rsidRPr="00AF7004">
        <w:rPr>
          <w:rFonts w:ascii="Times New Roman" w:hAnsi="Times New Roman"/>
        </w:rPr>
        <w:t>yaitu  akan</w:t>
      </w:r>
      <w:proofErr w:type="gramEnd"/>
      <w:r w:rsidRPr="00AF7004">
        <w:rPr>
          <w:rFonts w:ascii="Times New Roman" w:hAnsi="Times New Roman"/>
        </w:rPr>
        <w:t xml:space="preserve"> mempunyai  kemampuan dalam memahami dirinya sendiri serta mampu menerima segala hal yang ada pada diri sendiri </w:t>
      </w:r>
      <w:r w:rsidRPr="00AF7004">
        <w:rPr>
          <w:rFonts w:ascii="Times New Roman" w:hAnsi="Times New Roman"/>
        </w:rPr>
        <w:lastRenderedPageBreak/>
        <w:t xml:space="preserve">baik kekurangan maupun kelebihan yang dimiliki. </w:t>
      </w:r>
      <w:r>
        <w:rPr>
          <w:rFonts w:ascii="Times New Roman" w:hAnsi="Times New Roman"/>
          <w:lang w:val="id-ID"/>
        </w:rPr>
        <w:t xml:space="preserve">Hal tersebut </w:t>
      </w:r>
      <w:r w:rsidRPr="00AF7004">
        <w:rPr>
          <w:rFonts w:ascii="Times New Roman" w:eastAsia="Times New Roman" w:hAnsi="Times New Roman"/>
        </w:rPr>
        <w:t xml:space="preserve">akan memberikan dampak yang positif karena dapat menjadikan </w:t>
      </w:r>
      <w:r>
        <w:rPr>
          <w:rFonts w:ascii="Times New Roman" w:eastAsia="Times New Roman" w:hAnsi="Times New Roman"/>
          <w:lang w:val="id-ID"/>
        </w:rPr>
        <w:t xml:space="preserve">orang dengan autoimun memiliki penerimaan diri </w:t>
      </w:r>
      <w:r>
        <w:rPr>
          <w:rFonts w:ascii="Times New Roman" w:eastAsia="Times New Roman" w:hAnsi="Times New Roman"/>
        </w:rPr>
        <w:t>yang tinggi.</w:t>
      </w:r>
    </w:p>
    <w:p w:rsidR="00736E78" w:rsidRDefault="00736E78" w:rsidP="002C4C50">
      <w:pPr>
        <w:spacing w:after="0" w:line="23" w:lineRule="atLeast"/>
        <w:jc w:val="both"/>
        <w:rPr>
          <w:rFonts w:ascii="Times New Roman" w:hAnsi="Times New Roman"/>
          <w:b/>
          <w:lang w:val="id-ID"/>
        </w:rPr>
      </w:pPr>
    </w:p>
    <w:p w:rsidR="005D6513" w:rsidRDefault="005D6513" w:rsidP="002C4C50">
      <w:pPr>
        <w:spacing w:after="0" w:line="23" w:lineRule="atLeast"/>
        <w:jc w:val="both"/>
        <w:rPr>
          <w:rFonts w:ascii="Times New Roman" w:eastAsia="Times New Roman" w:hAnsi="Times New Roman"/>
        </w:rPr>
      </w:pPr>
      <w:r>
        <w:rPr>
          <w:rFonts w:ascii="Times New Roman" w:hAnsi="Times New Roman"/>
          <w:b/>
          <w:lang w:val="id-ID"/>
        </w:rPr>
        <w:t>SARAN</w:t>
      </w:r>
    </w:p>
    <w:p w:rsidR="005D6513" w:rsidRPr="00256A12" w:rsidRDefault="005D6513" w:rsidP="002C4C50">
      <w:pPr>
        <w:spacing w:after="0" w:line="23" w:lineRule="atLeast"/>
        <w:jc w:val="both"/>
        <w:rPr>
          <w:rFonts w:ascii="Times New Roman" w:eastAsia="Times New Roman" w:hAnsi="Times New Roman"/>
        </w:rPr>
      </w:pPr>
    </w:p>
    <w:p w:rsidR="005D6513" w:rsidRPr="00EF1087" w:rsidRDefault="005D6513" w:rsidP="002C4C50">
      <w:pPr>
        <w:numPr>
          <w:ilvl w:val="0"/>
          <w:numId w:val="2"/>
        </w:numPr>
        <w:autoSpaceDE w:val="0"/>
        <w:autoSpaceDN w:val="0"/>
        <w:adjustRightInd w:val="0"/>
        <w:spacing w:after="0" w:line="23" w:lineRule="atLeast"/>
        <w:jc w:val="both"/>
        <w:rPr>
          <w:rFonts w:ascii="Times New Roman" w:hAnsi="Times New Roman"/>
        </w:rPr>
      </w:pPr>
      <w:r w:rsidRPr="00EF1087">
        <w:rPr>
          <w:rFonts w:ascii="Times New Roman" w:hAnsi="Times New Roman"/>
        </w:rPr>
        <w:t>Bagi Subjek Penelitian</w:t>
      </w:r>
    </w:p>
    <w:p w:rsidR="005D6513" w:rsidRDefault="005D6513" w:rsidP="002C4C50">
      <w:pPr>
        <w:autoSpaceDE w:val="0"/>
        <w:autoSpaceDN w:val="0"/>
        <w:adjustRightInd w:val="0"/>
        <w:spacing w:after="0" w:line="23" w:lineRule="atLeast"/>
        <w:ind w:left="720" w:firstLine="273"/>
        <w:jc w:val="both"/>
        <w:rPr>
          <w:rFonts w:ascii="Times New Roman" w:hAnsi="Times New Roman"/>
        </w:rPr>
      </w:pPr>
      <w:r w:rsidRPr="00EF1087">
        <w:rPr>
          <w:rFonts w:ascii="Times New Roman" w:hAnsi="Times New Roman"/>
        </w:rPr>
        <w:t xml:space="preserve">Diharapkan dengan adanya penelitian ini, orang dengan autoimun </w:t>
      </w:r>
      <w:proofErr w:type="gramStart"/>
      <w:r w:rsidRPr="00EF1087">
        <w:rPr>
          <w:rFonts w:ascii="Times New Roman" w:hAnsi="Times New Roman"/>
        </w:rPr>
        <w:t>akan</w:t>
      </w:r>
      <w:proofErr w:type="gramEnd"/>
      <w:r w:rsidRPr="00EF1087">
        <w:rPr>
          <w:rFonts w:ascii="Times New Roman" w:hAnsi="Times New Roman"/>
        </w:rPr>
        <w:t xml:space="preserve"> terus mendapatkan dukungan sosial sehingga berguna dalam menghadapi stres, dapat mempertahankan daya tahan tubuh dan meningkatkan kesehatan. </w:t>
      </w:r>
      <w:proofErr w:type="gramStart"/>
      <w:r w:rsidRPr="00EF1087">
        <w:rPr>
          <w:rFonts w:ascii="Times New Roman" w:hAnsi="Times New Roman"/>
        </w:rPr>
        <w:t xml:space="preserve">Selain itu dukungan sosial yang diterima tersebut dapat berdampak positif pada kondisi psikologis yang baik, yang mampu menuntun orang dengan autoimun memiliki </w:t>
      </w:r>
      <w:r w:rsidRPr="00EF1087">
        <w:rPr>
          <w:rFonts w:ascii="Times New Roman" w:hAnsi="Times New Roman"/>
          <w:iCs/>
        </w:rPr>
        <w:t xml:space="preserve">penerimaan diri </w:t>
      </w:r>
      <w:r w:rsidRPr="00EF1087">
        <w:rPr>
          <w:rFonts w:ascii="Times New Roman" w:hAnsi="Times New Roman"/>
        </w:rPr>
        <w:t>yang tinggi.</w:t>
      </w:r>
      <w:proofErr w:type="gramEnd"/>
    </w:p>
    <w:p w:rsidR="005D6513" w:rsidRPr="00EF1087" w:rsidRDefault="005D6513" w:rsidP="002C4C50">
      <w:pPr>
        <w:autoSpaceDE w:val="0"/>
        <w:autoSpaceDN w:val="0"/>
        <w:adjustRightInd w:val="0"/>
        <w:spacing w:after="0" w:line="23" w:lineRule="atLeast"/>
        <w:ind w:left="720" w:firstLine="272"/>
        <w:jc w:val="both"/>
        <w:rPr>
          <w:rFonts w:ascii="Times New Roman" w:hAnsi="Times New Roman"/>
        </w:rPr>
      </w:pPr>
    </w:p>
    <w:p w:rsidR="005D6513" w:rsidRPr="00304ADA" w:rsidRDefault="005D6513" w:rsidP="002C4C50">
      <w:pPr>
        <w:numPr>
          <w:ilvl w:val="0"/>
          <w:numId w:val="2"/>
        </w:numPr>
        <w:tabs>
          <w:tab w:val="left" w:pos="567"/>
        </w:tabs>
        <w:autoSpaceDE w:val="0"/>
        <w:autoSpaceDN w:val="0"/>
        <w:adjustRightInd w:val="0"/>
        <w:spacing w:after="0" w:line="23" w:lineRule="atLeast"/>
        <w:jc w:val="both"/>
        <w:rPr>
          <w:rFonts w:ascii="Times New Roman" w:hAnsi="Times New Roman"/>
        </w:rPr>
      </w:pPr>
      <w:r w:rsidRPr="00304ADA">
        <w:rPr>
          <w:rFonts w:ascii="Times New Roman" w:hAnsi="Times New Roman"/>
        </w:rPr>
        <w:t>Bagi peneliti selanjutnya</w:t>
      </w:r>
    </w:p>
    <w:p w:rsidR="005D6513" w:rsidRDefault="005D6513" w:rsidP="002C4C50">
      <w:pPr>
        <w:tabs>
          <w:tab w:val="left" w:pos="567"/>
        </w:tabs>
        <w:autoSpaceDE w:val="0"/>
        <w:autoSpaceDN w:val="0"/>
        <w:adjustRightInd w:val="0"/>
        <w:spacing w:after="0" w:line="23" w:lineRule="atLeast"/>
        <w:ind w:left="720" w:firstLine="273"/>
        <w:jc w:val="both"/>
        <w:rPr>
          <w:rFonts w:ascii="Times New Roman" w:hAnsi="Times New Roman"/>
        </w:rPr>
      </w:pPr>
      <w:proofErr w:type="gramStart"/>
      <w:r w:rsidRPr="00304ADA">
        <w:rPr>
          <w:rFonts w:ascii="Times New Roman" w:hAnsi="Times New Roman"/>
        </w:rPr>
        <w:t>Bagi peneliti selanjutnya, diharapkan dapat memperhatikan perkembangan yang terjadi, yang mungkin dapat mempengaruhi hasil penelitian.</w:t>
      </w:r>
      <w:proofErr w:type="gramEnd"/>
      <w:r w:rsidRPr="00304ADA">
        <w:rPr>
          <w:rFonts w:ascii="Times New Roman" w:hAnsi="Times New Roman"/>
        </w:rPr>
        <w:t xml:space="preserve"> </w:t>
      </w:r>
      <w:proofErr w:type="gramStart"/>
      <w:r w:rsidRPr="00304ADA">
        <w:rPr>
          <w:rFonts w:ascii="Times New Roman" w:hAnsi="Times New Roman"/>
        </w:rPr>
        <w:t xml:space="preserve">Selain itu, </w:t>
      </w:r>
      <w:r w:rsidRPr="00304ADA">
        <w:rPr>
          <w:rFonts w:ascii="Times New Roman" w:hAnsi="Times New Roman"/>
        </w:rPr>
        <w:tab/>
        <w:t>untuk mempermudah pengumpulan data, dalam pemilihan subjek penelitian diharapkan mencari informasi terlebih dahulu.</w:t>
      </w:r>
      <w:proofErr w:type="gramEnd"/>
    </w:p>
    <w:p w:rsidR="005D6513" w:rsidRPr="00304ADA" w:rsidRDefault="005D6513" w:rsidP="005D6513">
      <w:pPr>
        <w:tabs>
          <w:tab w:val="left" w:pos="567"/>
        </w:tabs>
        <w:autoSpaceDE w:val="0"/>
        <w:autoSpaceDN w:val="0"/>
        <w:adjustRightInd w:val="0"/>
        <w:spacing w:after="0" w:line="360" w:lineRule="auto"/>
        <w:ind w:left="720" w:firstLine="273"/>
        <w:jc w:val="both"/>
        <w:rPr>
          <w:rFonts w:ascii="Times New Roman" w:hAnsi="Times New Roman"/>
        </w:rPr>
      </w:pPr>
    </w:p>
    <w:p w:rsidR="005D6513" w:rsidRDefault="005D6513" w:rsidP="005D6513">
      <w:pPr>
        <w:spacing w:after="0"/>
        <w:jc w:val="both"/>
        <w:rPr>
          <w:rFonts w:ascii="Times New Roman" w:hAnsi="Times New Roman"/>
          <w:b/>
        </w:rPr>
      </w:pPr>
      <w:r w:rsidRPr="00EC525F">
        <w:rPr>
          <w:rFonts w:ascii="Times New Roman" w:hAnsi="Times New Roman"/>
          <w:b/>
        </w:rPr>
        <w:t>DAFTAR PUSTAKA</w:t>
      </w:r>
    </w:p>
    <w:p w:rsidR="005D6513" w:rsidRDefault="005D6513" w:rsidP="005D6513">
      <w:pPr>
        <w:spacing w:after="0"/>
        <w:jc w:val="both"/>
        <w:rPr>
          <w:rFonts w:ascii="Times New Roman" w:hAnsi="Times New Roman"/>
          <w:b/>
        </w:rPr>
      </w:pPr>
    </w:p>
    <w:p w:rsidR="005D6513" w:rsidRPr="00E97756" w:rsidRDefault="005D6513" w:rsidP="00E97756">
      <w:pPr>
        <w:spacing w:after="0" w:line="240" w:lineRule="auto"/>
        <w:ind w:left="709" w:hanging="709"/>
        <w:jc w:val="both"/>
        <w:rPr>
          <w:rFonts w:ascii="Times New Roman" w:hAnsi="Times New Roman"/>
          <w:lang w:val="id-ID"/>
        </w:rPr>
      </w:pPr>
      <w:proofErr w:type="gramStart"/>
      <w:r w:rsidRPr="00693A1C">
        <w:rPr>
          <w:rFonts w:ascii="Times New Roman" w:hAnsi="Times New Roman"/>
          <w:i/>
        </w:rPr>
        <w:t xml:space="preserve">Autoimmune Related Diseases Association, inc. </w:t>
      </w:r>
      <w:r w:rsidRPr="00693A1C">
        <w:rPr>
          <w:rFonts w:ascii="Times New Roman" w:hAnsi="Times New Roman"/>
        </w:rPr>
        <w:t>(2018, Maret 14).</w:t>
      </w:r>
      <w:proofErr w:type="gramEnd"/>
      <w:r w:rsidRPr="00693A1C">
        <w:rPr>
          <w:rFonts w:ascii="Times New Roman" w:hAnsi="Times New Roman"/>
          <w:i/>
        </w:rPr>
        <w:t xml:space="preserve"> </w:t>
      </w:r>
      <w:proofErr w:type="gramStart"/>
      <w:r w:rsidRPr="00693A1C">
        <w:rPr>
          <w:rFonts w:ascii="Times New Roman" w:hAnsi="Times New Roman"/>
          <w:i/>
        </w:rPr>
        <w:t>Autoimmune Disease List.</w:t>
      </w:r>
      <w:proofErr w:type="gramEnd"/>
      <w:r w:rsidRPr="00693A1C">
        <w:rPr>
          <w:rFonts w:ascii="Times New Roman" w:hAnsi="Times New Roman"/>
          <w:i/>
        </w:rPr>
        <w:t xml:space="preserve"> </w:t>
      </w:r>
      <w:proofErr w:type="gramStart"/>
      <w:r w:rsidRPr="00693A1C">
        <w:rPr>
          <w:rFonts w:ascii="Times New Roman" w:hAnsi="Times New Roman"/>
        </w:rPr>
        <w:t>Diakses dari</w:t>
      </w:r>
      <w:r w:rsidRPr="00693A1C">
        <w:rPr>
          <w:rFonts w:ascii="Times New Roman" w:hAnsi="Times New Roman"/>
          <w:i/>
        </w:rPr>
        <w:t xml:space="preserve"> </w:t>
      </w:r>
      <w:hyperlink r:id="rId13" w:history="1">
        <w:r w:rsidRPr="00693A1C">
          <w:rPr>
            <w:rStyle w:val="Hyperlink"/>
            <w:rFonts w:ascii="Times New Roman" w:hAnsi="Times New Roman"/>
          </w:rPr>
          <w:t>http://www.aarda.org/diseaselist/</w:t>
        </w:r>
      </w:hyperlink>
      <w:r w:rsidRPr="00693A1C">
        <w:rPr>
          <w:rFonts w:ascii="Times New Roman" w:hAnsi="Times New Roman"/>
        </w:rPr>
        <w:t>.</w:t>
      </w:r>
      <w:proofErr w:type="gramEnd"/>
    </w:p>
    <w:p w:rsidR="005D6513" w:rsidRPr="00E97756" w:rsidRDefault="005D6513" w:rsidP="00E97756">
      <w:pPr>
        <w:spacing w:after="0" w:line="240" w:lineRule="auto"/>
        <w:rPr>
          <w:rFonts w:ascii="Times New Roman" w:hAnsi="Times New Roman"/>
          <w:lang w:val="id-ID"/>
        </w:rPr>
      </w:pPr>
      <w:r w:rsidRPr="00693A1C">
        <w:rPr>
          <w:rFonts w:ascii="Times New Roman" w:hAnsi="Times New Roman"/>
          <w:i/>
        </w:rPr>
        <w:t xml:space="preserve">Autoimmune </w:t>
      </w:r>
      <w:proofErr w:type="gramStart"/>
      <w:r w:rsidRPr="00693A1C">
        <w:rPr>
          <w:rFonts w:ascii="Times New Roman" w:hAnsi="Times New Roman"/>
          <w:i/>
        </w:rPr>
        <w:t>The</w:t>
      </w:r>
      <w:proofErr w:type="gramEnd"/>
      <w:r w:rsidRPr="00693A1C">
        <w:rPr>
          <w:rFonts w:ascii="Times New Roman" w:hAnsi="Times New Roman"/>
          <w:i/>
        </w:rPr>
        <w:t xml:space="preserve"> True Story</w:t>
      </w:r>
      <w:r w:rsidRPr="00693A1C">
        <w:rPr>
          <w:rFonts w:ascii="Times New Roman" w:hAnsi="Times New Roman"/>
        </w:rPr>
        <w:t xml:space="preserve">. (2017). </w:t>
      </w:r>
      <w:proofErr w:type="gramStart"/>
      <w:r w:rsidRPr="00693A1C">
        <w:rPr>
          <w:rFonts w:ascii="Times New Roman" w:hAnsi="Times New Roman"/>
        </w:rPr>
        <w:t>Jakarta :</w:t>
      </w:r>
      <w:proofErr w:type="gramEnd"/>
      <w:r w:rsidRPr="00693A1C">
        <w:rPr>
          <w:rFonts w:ascii="Times New Roman" w:hAnsi="Times New Roman"/>
        </w:rPr>
        <w:t xml:space="preserve"> Gramedia.</w:t>
      </w: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r w:rsidRPr="00693A1C">
        <w:rPr>
          <w:rFonts w:ascii="Times New Roman" w:hAnsi="Times New Roman"/>
        </w:rPr>
        <w:t xml:space="preserve">Cronbach L.J. (1963). </w:t>
      </w:r>
      <w:proofErr w:type="gramStart"/>
      <w:r w:rsidRPr="00693A1C">
        <w:rPr>
          <w:rFonts w:ascii="Times New Roman" w:hAnsi="Times New Roman"/>
          <w:i/>
          <w:iCs/>
        </w:rPr>
        <w:t>Educational Psychology 2nd Edition</w:t>
      </w:r>
      <w:r w:rsidRPr="00693A1C">
        <w:rPr>
          <w:rFonts w:ascii="Times New Roman" w:hAnsi="Times New Roman"/>
        </w:rPr>
        <w:t>.</w:t>
      </w:r>
      <w:proofErr w:type="gramEnd"/>
      <w:r w:rsidRPr="00693A1C">
        <w:rPr>
          <w:rFonts w:ascii="Times New Roman" w:hAnsi="Times New Roman"/>
        </w:rPr>
        <w:t xml:space="preserve"> New York: Harcoury, Bruce, and World.</w:t>
      </w: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r w:rsidRPr="00693A1C">
        <w:rPr>
          <w:rFonts w:ascii="Times New Roman" w:hAnsi="Times New Roman"/>
        </w:rPr>
        <w:t xml:space="preserve">Hurlock, E.B. (2006). </w:t>
      </w:r>
      <w:r w:rsidRPr="00693A1C">
        <w:rPr>
          <w:rFonts w:ascii="Times New Roman" w:hAnsi="Times New Roman"/>
          <w:i/>
          <w:iCs/>
        </w:rPr>
        <w:t>Psikologi Perkembangan: Suatu Pendekatan Sepanjang Rentang Hidup</w:t>
      </w:r>
      <w:r w:rsidRPr="00693A1C">
        <w:rPr>
          <w:rFonts w:ascii="Times New Roman" w:hAnsi="Times New Roman"/>
        </w:rPr>
        <w:t>. Jakarta: Erlangga.</w:t>
      </w:r>
    </w:p>
    <w:p w:rsidR="005D6513" w:rsidRDefault="005D6513" w:rsidP="00E97756">
      <w:pPr>
        <w:autoSpaceDE w:val="0"/>
        <w:autoSpaceDN w:val="0"/>
        <w:adjustRightInd w:val="0"/>
        <w:spacing w:after="0" w:line="240" w:lineRule="auto"/>
        <w:ind w:left="709" w:hanging="709"/>
        <w:jc w:val="both"/>
        <w:rPr>
          <w:rFonts w:ascii="Times New Roman" w:hAnsi="Times New Roman"/>
        </w:rPr>
      </w:pPr>
      <w:proofErr w:type="gramStart"/>
      <w:r w:rsidRPr="00693A1C">
        <w:rPr>
          <w:rFonts w:ascii="Times New Roman" w:hAnsi="Times New Roman"/>
        </w:rPr>
        <w:t>Izzati dan Waluya.</w:t>
      </w:r>
      <w:proofErr w:type="gramEnd"/>
      <w:r w:rsidRPr="00693A1C">
        <w:rPr>
          <w:rFonts w:ascii="Times New Roman" w:hAnsi="Times New Roman"/>
        </w:rPr>
        <w:t xml:space="preserve"> </w:t>
      </w:r>
      <w:proofErr w:type="gramStart"/>
      <w:r w:rsidRPr="00693A1C">
        <w:rPr>
          <w:rFonts w:ascii="Times New Roman" w:hAnsi="Times New Roman"/>
        </w:rPr>
        <w:t>(2012).</w:t>
      </w:r>
      <w:r w:rsidRPr="00693A1C">
        <w:rPr>
          <w:rFonts w:ascii="Times New Roman" w:hAnsi="Times New Roman"/>
          <w:i/>
          <w:iCs/>
        </w:rPr>
        <w:t xml:space="preserve"> </w:t>
      </w:r>
      <w:r w:rsidRPr="00693A1C">
        <w:rPr>
          <w:rFonts w:ascii="Times New Roman" w:hAnsi="Times New Roman"/>
          <w:iCs/>
        </w:rPr>
        <w:t>Gambaran Penerimaan Diri Pada Penderita Psoriasis</w:t>
      </w:r>
      <w:r w:rsidRPr="00693A1C">
        <w:rPr>
          <w:rFonts w:ascii="Times New Roman" w:hAnsi="Times New Roman"/>
          <w:i/>
          <w:iCs/>
        </w:rPr>
        <w:t>.</w:t>
      </w:r>
      <w:proofErr w:type="gramEnd"/>
      <w:r w:rsidRPr="00693A1C">
        <w:rPr>
          <w:rFonts w:ascii="Times New Roman" w:hAnsi="Times New Roman"/>
        </w:rPr>
        <w:t xml:space="preserve"> </w:t>
      </w:r>
      <w:r w:rsidRPr="00693A1C">
        <w:rPr>
          <w:rFonts w:ascii="Times New Roman" w:hAnsi="Times New Roman"/>
          <w:i/>
        </w:rPr>
        <w:t>Jurnal Psikologi</w:t>
      </w:r>
      <w:r w:rsidRPr="00693A1C">
        <w:rPr>
          <w:rFonts w:ascii="Times New Roman" w:hAnsi="Times New Roman"/>
        </w:rPr>
        <w:t xml:space="preserve">. </w:t>
      </w:r>
      <w:proofErr w:type="gramStart"/>
      <w:r w:rsidRPr="00693A1C">
        <w:rPr>
          <w:rFonts w:ascii="Times New Roman" w:hAnsi="Times New Roman"/>
        </w:rPr>
        <w:t>10 (2).</w:t>
      </w:r>
      <w:proofErr w:type="gramEnd"/>
      <w:r w:rsidRPr="00693A1C">
        <w:rPr>
          <w:rFonts w:ascii="Times New Roman" w:hAnsi="Times New Roman"/>
        </w:rPr>
        <w:t xml:space="preserve"> </w:t>
      </w:r>
      <w:proofErr w:type="gramStart"/>
      <w:r w:rsidRPr="00693A1C">
        <w:rPr>
          <w:rFonts w:ascii="Times New Roman" w:hAnsi="Times New Roman"/>
        </w:rPr>
        <w:t>68-78.</w:t>
      </w:r>
      <w:proofErr w:type="gramEnd"/>
    </w:p>
    <w:p w:rsidR="005D6513" w:rsidRPr="00693A1C" w:rsidRDefault="005D6513" w:rsidP="00E97756">
      <w:pPr>
        <w:autoSpaceDE w:val="0"/>
        <w:autoSpaceDN w:val="0"/>
        <w:adjustRightInd w:val="0"/>
        <w:spacing w:after="0" w:line="240" w:lineRule="auto"/>
        <w:ind w:left="709" w:hanging="709"/>
        <w:jc w:val="both"/>
        <w:rPr>
          <w:rFonts w:ascii="Times New Roman" w:hAnsi="Times New Roman"/>
        </w:rPr>
      </w:pP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proofErr w:type="gramStart"/>
      <w:r w:rsidRPr="00693A1C">
        <w:rPr>
          <w:rFonts w:ascii="Times New Roman" w:hAnsi="Times New Roman"/>
        </w:rPr>
        <w:lastRenderedPageBreak/>
        <w:t>Marni, A., &amp; Yuniawati, R. (2015).</w:t>
      </w:r>
      <w:proofErr w:type="gramEnd"/>
      <w:r w:rsidRPr="00693A1C">
        <w:rPr>
          <w:rFonts w:ascii="Times New Roman" w:hAnsi="Times New Roman"/>
        </w:rPr>
        <w:t xml:space="preserve"> </w:t>
      </w:r>
      <w:proofErr w:type="gramStart"/>
      <w:r w:rsidRPr="00693A1C">
        <w:rPr>
          <w:rFonts w:ascii="Times New Roman" w:hAnsi="Times New Roman"/>
          <w:iCs/>
        </w:rPr>
        <w:t>Hubungan antara Dukungan Sosial dengan Penerimaan Diri pada Lansia di Panti Wredha Budhi Dharma Yogyakarta</w:t>
      </w:r>
      <w:r w:rsidRPr="00693A1C">
        <w:rPr>
          <w:rFonts w:ascii="Times New Roman" w:hAnsi="Times New Roman"/>
        </w:rPr>
        <w:t>.</w:t>
      </w:r>
      <w:proofErr w:type="gramEnd"/>
      <w:r w:rsidRPr="00693A1C">
        <w:rPr>
          <w:rFonts w:ascii="Times New Roman" w:hAnsi="Times New Roman"/>
        </w:rPr>
        <w:t xml:space="preserve"> </w:t>
      </w:r>
      <w:proofErr w:type="gramStart"/>
      <w:r w:rsidRPr="00567AD4">
        <w:rPr>
          <w:rFonts w:ascii="Times New Roman" w:hAnsi="Times New Roman"/>
          <w:i/>
        </w:rPr>
        <w:t>EMPHATY Jurnal Fakultas Psikologi</w:t>
      </w:r>
      <w:r w:rsidRPr="00693A1C">
        <w:rPr>
          <w:rFonts w:ascii="Times New Roman" w:hAnsi="Times New Roman"/>
        </w:rPr>
        <w:t>.</w:t>
      </w:r>
      <w:proofErr w:type="gramEnd"/>
      <w:r w:rsidRPr="00693A1C">
        <w:rPr>
          <w:rFonts w:ascii="Times New Roman" w:hAnsi="Times New Roman"/>
        </w:rPr>
        <w:t xml:space="preserve"> 3. Diakses dari </w:t>
      </w:r>
      <w:hyperlink r:id="rId14" w:history="1">
        <w:r w:rsidRPr="00693A1C">
          <w:rPr>
            <w:rStyle w:val="Hyperlink"/>
            <w:rFonts w:ascii="Times New Roman" w:hAnsi="Times New Roman"/>
          </w:rPr>
          <w:t>http://journal.uad.ac.id</w:t>
        </w:r>
      </w:hyperlink>
      <w:r w:rsidRPr="00693A1C">
        <w:rPr>
          <w:rFonts w:ascii="Times New Roman" w:hAnsi="Times New Roman"/>
        </w:rPr>
        <w:t>.</w:t>
      </w: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proofErr w:type="gramStart"/>
      <w:r w:rsidRPr="00693A1C">
        <w:rPr>
          <w:rFonts w:ascii="Times New Roman" w:hAnsi="Times New Roman"/>
        </w:rPr>
        <w:t>Paramita, R., &amp; Margaretha.</w:t>
      </w:r>
      <w:proofErr w:type="gramEnd"/>
      <w:r w:rsidRPr="00693A1C">
        <w:rPr>
          <w:rFonts w:ascii="Times New Roman" w:hAnsi="Times New Roman"/>
        </w:rPr>
        <w:t xml:space="preserve"> </w:t>
      </w:r>
      <w:proofErr w:type="gramStart"/>
      <w:r w:rsidRPr="00693A1C">
        <w:rPr>
          <w:rFonts w:ascii="Times New Roman" w:hAnsi="Times New Roman"/>
        </w:rPr>
        <w:t xml:space="preserve">(2013). </w:t>
      </w:r>
      <w:r w:rsidRPr="00693A1C">
        <w:rPr>
          <w:rFonts w:ascii="Times New Roman" w:hAnsi="Times New Roman"/>
          <w:iCs/>
        </w:rPr>
        <w:t>Pengaruh Penerimaan Diri Terhadap Penyesuaian Diri Penderita Lupus</w:t>
      </w:r>
      <w:r w:rsidRPr="00693A1C">
        <w:rPr>
          <w:rFonts w:ascii="Times New Roman" w:hAnsi="Times New Roman"/>
        </w:rPr>
        <w:t>.</w:t>
      </w:r>
      <w:proofErr w:type="gramEnd"/>
      <w:r w:rsidRPr="00693A1C">
        <w:rPr>
          <w:rFonts w:ascii="Times New Roman" w:hAnsi="Times New Roman"/>
          <w:i/>
        </w:rPr>
        <w:t xml:space="preserve"> Jurnal Psikologi Undip</w:t>
      </w:r>
      <w:r w:rsidRPr="00693A1C">
        <w:rPr>
          <w:rFonts w:ascii="Times New Roman" w:hAnsi="Times New Roman"/>
        </w:rPr>
        <w:t>, 12 (1), 92-99.</w:t>
      </w: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r w:rsidRPr="00693A1C">
        <w:rPr>
          <w:rFonts w:ascii="Times New Roman" w:hAnsi="Times New Roman"/>
        </w:rPr>
        <w:t xml:space="preserve">Pratiwi IH, Laksminawati H. (2012). </w:t>
      </w:r>
      <w:proofErr w:type="gramStart"/>
      <w:r w:rsidRPr="00693A1C">
        <w:rPr>
          <w:rFonts w:ascii="Times New Roman" w:hAnsi="Times New Roman"/>
          <w:iCs/>
        </w:rPr>
        <w:t>Pengaruh dukungan emosional, dukungan penghargaan, dukungan instrumental, dan dukungan informatif terhadap 24 stres pada remaja di yayasan panti asuhan putra harapan.</w:t>
      </w:r>
      <w:proofErr w:type="gramEnd"/>
      <w:r w:rsidRPr="00693A1C">
        <w:rPr>
          <w:rFonts w:ascii="Times New Roman" w:hAnsi="Times New Roman"/>
        </w:rPr>
        <w:t xml:space="preserve"> </w:t>
      </w:r>
      <w:r w:rsidRPr="00693A1C">
        <w:rPr>
          <w:rFonts w:ascii="Times New Roman" w:hAnsi="Times New Roman"/>
          <w:i/>
        </w:rPr>
        <w:t>Jurnal Psikologi</w:t>
      </w:r>
      <w:r w:rsidRPr="00693A1C">
        <w:rPr>
          <w:rFonts w:ascii="Times New Roman" w:hAnsi="Times New Roman"/>
        </w:rPr>
        <w:t xml:space="preserve">. </w:t>
      </w:r>
      <w:proofErr w:type="gramStart"/>
      <w:r w:rsidRPr="00693A1C">
        <w:rPr>
          <w:rFonts w:ascii="Times New Roman" w:hAnsi="Times New Roman"/>
        </w:rPr>
        <w:t>3-11.</w:t>
      </w:r>
      <w:proofErr w:type="gramEnd"/>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r w:rsidRPr="00693A1C">
        <w:rPr>
          <w:rFonts w:ascii="Times New Roman" w:hAnsi="Times New Roman"/>
        </w:rPr>
        <w:t xml:space="preserve">Sarafino, E. O. Dan Smith, T. W. (2011). </w:t>
      </w:r>
      <w:r w:rsidRPr="00693A1C">
        <w:rPr>
          <w:rFonts w:ascii="Times New Roman" w:hAnsi="Times New Roman"/>
          <w:i/>
          <w:iCs/>
        </w:rPr>
        <w:t xml:space="preserve">Health </w:t>
      </w:r>
      <w:proofErr w:type="gramStart"/>
      <w:r w:rsidRPr="00693A1C">
        <w:rPr>
          <w:rFonts w:ascii="Times New Roman" w:hAnsi="Times New Roman"/>
          <w:i/>
          <w:iCs/>
        </w:rPr>
        <w:t>Psychology :</w:t>
      </w:r>
      <w:proofErr w:type="gramEnd"/>
      <w:r w:rsidRPr="00693A1C">
        <w:rPr>
          <w:rFonts w:ascii="Times New Roman" w:hAnsi="Times New Roman"/>
          <w:i/>
          <w:iCs/>
        </w:rPr>
        <w:t xml:space="preserve"> Biopsychosocial</w:t>
      </w:r>
      <w:r w:rsidRPr="00693A1C">
        <w:rPr>
          <w:rFonts w:ascii="Times New Roman" w:hAnsi="Times New Roman"/>
        </w:rPr>
        <w:t xml:space="preserve"> </w:t>
      </w:r>
      <w:r w:rsidRPr="00693A1C">
        <w:rPr>
          <w:rFonts w:ascii="Times New Roman" w:hAnsi="Times New Roman"/>
          <w:i/>
          <w:iCs/>
        </w:rPr>
        <w:t>Interactions (7th Ed.)</w:t>
      </w:r>
      <w:r w:rsidRPr="00693A1C">
        <w:rPr>
          <w:rFonts w:ascii="Times New Roman" w:hAnsi="Times New Roman"/>
        </w:rPr>
        <w:t>. The United State of America: John Wiley &amp; Sons, Inc.</w:t>
      </w: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r w:rsidRPr="00693A1C">
        <w:rPr>
          <w:rFonts w:ascii="Times New Roman" w:hAnsi="Times New Roman"/>
        </w:rPr>
        <w:t xml:space="preserve">Sinaga, D. 2013. </w:t>
      </w:r>
      <w:r w:rsidRPr="00693A1C">
        <w:rPr>
          <w:rFonts w:ascii="Times New Roman" w:hAnsi="Times New Roman"/>
          <w:iCs/>
        </w:rPr>
        <w:t>Pengaruh Stress Psikologis Terhadap Pasien Psoriasis</w:t>
      </w:r>
      <w:r w:rsidRPr="00693A1C">
        <w:rPr>
          <w:rFonts w:ascii="Times New Roman" w:hAnsi="Times New Roman"/>
          <w:i/>
          <w:iCs/>
        </w:rPr>
        <w:t xml:space="preserve">. </w:t>
      </w:r>
      <w:r w:rsidRPr="00693A1C">
        <w:rPr>
          <w:rFonts w:ascii="Times New Roman" w:hAnsi="Times New Roman"/>
          <w:i/>
        </w:rPr>
        <w:t>Jurnal Ilmiah Widya</w:t>
      </w:r>
      <w:r w:rsidRPr="00693A1C">
        <w:rPr>
          <w:rFonts w:ascii="Times New Roman" w:hAnsi="Times New Roman"/>
        </w:rPr>
        <w:t xml:space="preserve">. </w:t>
      </w:r>
      <w:proofErr w:type="gramStart"/>
      <w:r w:rsidRPr="00693A1C">
        <w:rPr>
          <w:rFonts w:ascii="Times New Roman" w:hAnsi="Times New Roman"/>
        </w:rPr>
        <w:t>1 (2).</w:t>
      </w:r>
      <w:proofErr w:type="gramEnd"/>
      <w:r w:rsidRPr="00693A1C">
        <w:rPr>
          <w:rFonts w:ascii="Times New Roman" w:hAnsi="Times New Roman"/>
        </w:rPr>
        <w:t xml:space="preserve"> </w:t>
      </w:r>
      <w:proofErr w:type="gramStart"/>
      <w:r w:rsidRPr="00693A1C">
        <w:rPr>
          <w:rFonts w:ascii="Times New Roman" w:hAnsi="Times New Roman"/>
        </w:rPr>
        <w:t>129-135.</w:t>
      </w:r>
      <w:proofErr w:type="gramEnd"/>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r w:rsidRPr="00693A1C">
        <w:rPr>
          <w:rFonts w:ascii="Times New Roman" w:hAnsi="Times New Roman"/>
        </w:rPr>
        <w:t xml:space="preserve">Waluyo, S. dan Budhi, M. (2014). </w:t>
      </w:r>
      <w:proofErr w:type="gramStart"/>
      <w:r w:rsidRPr="00693A1C">
        <w:rPr>
          <w:rFonts w:ascii="Times New Roman" w:hAnsi="Times New Roman"/>
          <w:i/>
          <w:iCs/>
        </w:rPr>
        <w:t>Penyakit-Penyakit Autoimun.</w:t>
      </w:r>
      <w:proofErr w:type="gramEnd"/>
      <w:r w:rsidRPr="00693A1C">
        <w:rPr>
          <w:rFonts w:ascii="Times New Roman" w:hAnsi="Times New Roman"/>
          <w:i/>
          <w:iCs/>
        </w:rPr>
        <w:t xml:space="preserve"> </w:t>
      </w:r>
      <w:r w:rsidRPr="00693A1C">
        <w:rPr>
          <w:rFonts w:ascii="Times New Roman" w:hAnsi="Times New Roman"/>
        </w:rPr>
        <w:t>Jakarta: PT. Elex Media Komputindo.</w:t>
      </w:r>
    </w:p>
    <w:p w:rsidR="005D6513" w:rsidRPr="00E97756" w:rsidRDefault="005D6513" w:rsidP="00E97756">
      <w:pPr>
        <w:autoSpaceDE w:val="0"/>
        <w:autoSpaceDN w:val="0"/>
        <w:adjustRightInd w:val="0"/>
        <w:spacing w:after="0" w:line="240" w:lineRule="auto"/>
        <w:ind w:left="709" w:hanging="709"/>
        <w:jc w:val="both"/>
        <w:rPr>
          <w:rFonts w:ascii="Times New Roman" w:hAnsi="Times New Roman"/>
          <w:lang w:val="id-ID"/>
        </w:rPr>
      </w:pPr>
      <w:proofErr w:type="gramStart"/>
      <w:r w:rsidRPr="00693A1C">
        <w:rPr>
          <w:rFonts w:ascii="Times New Roman" w:hAnsi="Times New Roman"/>
        </w:rPr>
        <w:t>Yahya, F. Lubis, D.U. 2013.</w:t>
      </w:r>
      <w:proofErr w:type="gramEnd"/>
      <w:r w:rsidRPr="00693A1C">
        <w:rPr>
          <w:rFonts w:ascii="Times New Roman" w:hAnsi="Times New Roman"/>
        </w:rPr>
        <w:t xml:space="preserve"> </w:t>
      </w:r>
      <w:proofErr w:type="gramStart"/>
      <w:r w:rsidRPr="00693A1C">
        <w:rPr>
          <w:rFonts w:ascii="Times New Roman" w:hAnsi="Times New Roman"/>
          <w:iCs/>
        </w:rPr>
        <w:t>Hubungan Antara Penerimaan Diri dan Motivasi Akademik Intrinsik Pada Mahasiswa Yang Kuliah Tidak Pada Jurusan Yang Diinginkan</w:t>
      </w:r>
      <w:r w:rsidRPr="00693A1C">
        <w:rPr>
          <w:rFonts w:ascii="Times New Roman" w:hAnsi="Times New Roman"/>
          <w:i/>
          <w:iCs/>
        </w:rPr>
        <w:t>.</w:t>
      </w:r>
      <w:proofErr w:type="gramEnd"/>
      <w:r w:rsidRPr="00693A1C">
        <w:rPr>
          <w:rFonts w:ascii="Times New Roman" w:hAnsi="Times New Roman"/>
          <w:i/>
          <w:iCs/>
        </w:rPr>
        <w:t xml:space="preserve"> </w:t>
      </w:r>
      <w:proofErr w:type="gramStart"/>
      <w:r w:rsidRPr="00693A1C">
        <w:rPr>
          <w:rFonts w:ascii="Times New Roman" w:hAnsi="Times New Roman"/>
          <w:i/>
          <w:iCs/>
        </w:rPr>
        <w:t>Skripsi.</w:t>
      </w:r>
      <w:proofErr w:type="gramEnd"/>
      <w:r w:rsidRPr="00693A1C">
        <w:rPr>
          <w:rFonts w:ascii="Times New Roman" w:hAnsi="Times New Roman"/>
          <w:i/>
          <w:iCs/>
        </w:rPr>
        <w:t xml:space="preserve"> </w:t>
      </w:r>
      <w:proofErr w:type="gramStart"/>
      <w:r w:rsidRPr="00693A1C">
        <w:rPr>
          <w:rFonts w:ascii="Times New Roman" w:hAnsi="Times New Roman"/>
        </w:rPr>
        <w:t>Fakultas Psikologi Universitas Indonesia.</w:t>
      </w:r>
      <w:proofErr w:type="gramEnd"/>
    </w:p>
    <w:p w:rsidR="005D6513" w:rsidRPr="00693A1C" w:rsidRDefault="005D6513" w:rsidP="00E97756">
      <w:pPr>
        <w:autoSpaceDE w:val="0"/>
        <w:autoSpaceDN w:val="0"/>
        <w:adjustRightInd w:val="0"/>
        <w:spacing w:after="0" w:line="240" w:lineRule="auto"/>
        <w:ind w:left="709" w:hanging="709"/>
        <w:jc w:val="both"/>
        <w:rPr>
          <w:rFonts w:ascii="Times New Roman" w:hAnsi="Times New Roman"/>
        </w:rPr>
      </w:pPr>
      <w:r w:rsidRPr="00693A1C">
        <w:rPr>
          <w:rFonts w:ascii="Times New Roman" w:hAnsi="Times New Roman"/>
        </w:rPr>
        <w:t xml:space="preserve">Zahroh, Sumarliah. (2015). </w:t>
      </w:r>
      <w:r w:rsidRPr="00693A1C">
        <w:rPr>
          <w:rFonts w:ascii="Times New Roman" w:hAnsi="Times New Roman"/>
          <w:i/>
        </w:rPr>
        <w:t xml:space="preserve">Effect </w:t>
      </w:r>
      <w:proofErr w:type="gramStart"/>
      <w:r w:rsidRPr="00693A1C">
        <w:rPr>
          <w:rFonts w:ascii="Times New Roman" w:hAnsi="Times New Roman"/>
          <w:i/>
        </w:rPr>
        <w:t>Of</w:t>
      </w:r>
      <w:proofErr w:type="gramEnd"/>
      <w:r w:rsidRPr="00693A1C">
        <w:rPr>
          <w:rFonts w:ascii="Times New Roman" w:hAnsi="Times New Roman"/>
          <w:i/>
        </w:rPr>
        <w:t xml:space="preserve"> Peer Support Group Decrease In Dealing With Stress On National Exam. </w:t>
      </w:r>
      <w:proofErr w:type="gramStart"/>
      <w:r w:rsidRPr="00693A1C">
        <w:rPr>
          <w:rFonts w:ascii="Times New Roman" w:hAnsi="Times New Roman"/>
          <w:i/>
        </w:rPr>
        <w:t>Skripsi</w:t>
      </w:r>
      <w:r>
        <w:rPr>
          <w:rFonts w:ascii="Times New Roman" w:hAnsi="Times New Roman"/>
          <w:i/>
        </w:rPr>
        <w:t>.</w:t>
      </w:r>
      <w:proofErr w:type="gramEnd"/>
      <w:r>
        <w:rPr>
          <w:rFonts w:ascii="Times New Roman" w:hAnsi="Times New Roman"/>
          <w:i/>
        </w:rPr>
        <w:t xml:space="preserve"> </w:t>
      </w:r>
      <w:proofErr w:type="gramStart"/>
      <w:r w:rsidRPr="00693A1C">
        <w:rPr>
          <w:rFonts w:ascii="Times New Roman" w:hAnsi="Times New Roman"/>
        </w:rPr>
        <w:t>Fakultas Ilmu Kesehatan Universitas Muhamadiyah Surabaya.</w:t>
      </w:r>
      <w:proofErr w:type="gramEnd"/>
    </w:p>
    <w:p w:rsidR="005D6513" w:rsidRPr="00810ADB" w:rsidRDefault="005D6513" w:rsidP="005D6513">
      <w:pPr>
        <w:autoSpaceDE w:val="0"/>
        <w:autoSpaceDN w:val="0"/>
        <w:adjustRightInd w:val="0"/>
        <w:spacing w:after="0" w:line="240" w:lineRule="auto"/>
        <w:ind w:left="709" w:hanging="709"/>
        <w:jc w:val="both"/>
        <w:rPr>
          <w:rFonts w:ascii="Times New Roman" w:hAnsi="Times New Roman"/>
        </w:rPr>
      </w:pPr>
    </w:p>
    <w:p w:rsidR="005D6513" w:rsidRPr="00687C2D" w:rsidRDefault="005D6513" w:rsidP="005D6513">
      <w:pPr>
        <w:autoSpaceDE w:val="0"/>
        <w:autoSpaceDN w:val="0"/>
        <w:adjustRightInd w:val="0"/>
        <w:spacing w:after="0" w:line="240" w:lineRule="auto"/>
        <w:ind w:left="567" w:hanging="567"/>
        <w:jc w:val="both"/>
        <w:rPr>
          <w:rFonts w:ascii="Times New Roman" w:hAnsi="Times New Roman"/>
        </w:rPr>
      </w:pPr>
    </w:p>
    <w:p w:rsidR="00E6361A" w:rsidRDefault="00E6361A"/>
    <w:sectPr w:rsidR="00E6361A" w:rsidSect="003E170B">
      <w:footerReference w:type="even" r:id="rId15"/>
      <w:footerReference w:type="default" r:id="rId16"/>
      <w:type w:val="continuous"/>
      <w:pgSz w:w="11907" w:h="16839" w:code="9"/>
      <w:pgMar w:top="1440" w:right="1440" w:bottom="1440" w:left="1440"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CA8" w:rsidRDefault="00D41CA8">
      <w:pPr>
        <w:spacing w:after="0" w:line="240" w:lineRule="auto"/>
      </w:pPr>
      <w:r>
        <w:separator/>
      </w:r>
    </w:p>
  </w:endnote>
  <w:endnote w:type="continuationSeparator" w:id="0">
    <w:p w:rsidR="00D41CA8" w:rsidRDefault="00D4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BC695D"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5D6513">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BC695D">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5D6513"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BC695D"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BC695D">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CA8" w:rsidRDefault="00D41CA8">
      <w:pPr>
        <w:spacing w:after="0" w:line="240" w:lineRule="auto"/>
      </w:pPr>
      <w:r>
        <w:separator/>
      </w:r>
    </w:p>
  </w:footnote>
  <w:footnote w:type="continuationSeparator" w:id="0">
    <w:p w:rsidR="00D41CA8" w:rsidRDefault="00D41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BC695D"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B75DC"/>
    <w:multiLevelType w:val="hybridMultilevel"/>
    <w:tmpl w:val="1090A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7903303"/>
    <w:multiLevelType w:val="hybridMultilevel"/>
    <w:tmpl w:val="D75EDA32"/>
    <w:lvl w:ilvl="0" w:tplc="902A0F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13"/>
    <w:rsid w:val="001E3498"/>
    <w:rsid w:val="002C4C50"/>
    <w:rsid w:val="00366483"/>
    <w:rsid w:val="005853DB"/>
    <w:rsid w:val="005D6513"/>
    <w:rsid w:val="006456DB"/>
    <w:rsid w:val="00736E78"/>
    <w:rsid w:val="00A22EF9"/>
    <w:rsid w:val="00BC695D"/>
    <w:rsid w:val="00BE0716"/>
    <w:rsid w:val="00D41CA8"/>
    <w:rsid w:val="00E6361A"/>
    <w:rsid w:val="00E977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13"/>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13"/>
    <w:pPr>
      <w:ind w:left="720"/>
      <w:contextualSpacing/>
    </w:pPr>
  </w:style>
  <w:style w:type="paragraph" w:styleId="Header">
    <w:name w:val="header"/>
    <w:basedOn w:val="Normal"/>
    <w:link w:val="HeaderChar"/>
    <w:uiPriority w:val="99"/>
    <w:unhideWhenUsed/>
    <w:rsid w:val="005D6513"/>
    <w:pPr>
      <w:tabs>
        <w:tab w:val="center" w:pos="4680"/>
        <w:tab w:val="right" w:pos="9360"/>
      </w:tabs>
    </w:pPr>
  </w:style>
  <w:style w:type="character" w:customStyle="1" w:styleId="HeaderChar">
    <w:name w:val="Header Char"/>
    <w:basedOn w:val="DefaultParagraphFont"/>
    <w:link w:val="Header"/>
    <w:uiPriority w:val="99"/>
    <w:rsid w:val="005D6513"/>
    <w:rPr>
      <w:rFonts w:ascii="Calibri" w:eastAsia="Calibri" w:hAnsi="Calibri"/>
      <w:sz w:val="22"/>
      <w:szCs w:val="22"/>
      <w:lang w:val="en-US"/>
    </w:rPr>
  </w:style>
  <w:style w:type="paragraph" w:styleId="Footer">
    <w:name w:val="footer"/>
    <w:basedOn w:val="Normal"/>
    <w:link w:val="FooterChar"/>
    <w:uiPriority w:val="99"/>
    <w:unhideWhenUsed/>
    <w:rsid w:val="005D6513"/>
    <w:pPr>
      <w:tabs>
        <w:tab w:val="center" w:pos="4680"/>
        <w:tab w:val="right" w:pos="9360"/>
      </w:tabs>
    </w:pPr>
  </w:style>
  <w:style w:type="character" w:customStyle="1" w:styleId="FooterChar">
    <w:name w:val="Footer Char"/>
    <w:basedOn w:val="DefaultParagraphFont"/>
    <w:link w:val="Footer"/>
    <w:uiPriority w:val="99"/>
    <w:rsid w:val="005D6513"/>
    <w:rPr>
      <w:rFonts w:ascii="Calibri" w:eastAsia="Calibri" w:hAnsi="Calibri"/>
      <w:sz w:val="22"/>
      <w:szCs w:val="22"/>
      <w:lang w:val="en-US"/>
    </w:rPr>
  </w:style>
  <w:style w:type="character" w:customStyle="1" w:styleId="a">
    <w:name w:val="a"/>
    <w:rsid w:val="005D6513"/>
  </w:style>
  <w:style w:type="character" w:customStyle="1" w:styleId="personname">
    <w:name w:val="person_name"/>
    <w:rsid w:val="005D6513"/>
  </w:style>
  <w:style w:type="character" w:customStyle="1" w:styleId="apple-converted-space">
    <w:name w:val="apple-converted-space"/>
    <w:rsid w:val="005D6513"/>
  </w:style>
  <w:style w:type="character" w:styleId="Hyperlink">
    <w:name w:val="Hyperlink"/>
    <w:basedOn w:val="DefaultParagraphFont"/>
    <w:uiPriority w:val="99"/>
    <w:unhideWhenUsed/>
    <w:rsid w:val="005D6513"/>
    <w:rPr>
      <w:color w:val="0000FF"/>
      <w:u w:val="single"/>
    </w:rPr>
  </w:style>
  <w:style w:type="paragraph" w:styleId="BalloonText">
    <w:name w:val="Balloon Text"/>
    <w:basedOn w:val="Normal"/>
    <w:link w:val="BalloonTextChar"/>
    <w:uiPriority w:val="99"/>
    <w:semiHidden/>
    <w:unhideWhenUsed/>
    <w:rsid w:val="00BE0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16"/>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13"/>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13"/>
    <w:pPr>
      <w:ind w:left="720"/>
      <w:contextualSpacing/>
    </w:pPr>
  </w:style>
  <w:style w:type="paragraph" w:styleId="Header">
    <w:name w:val="header"/>
    <w:basedOn w:val="Normal"/>
    <w:link w:val="HeaderChar"/>
    <w:uiPriority w:val="99"/>
    <w:unhideWhenUsed/>
    <w:rsid w:val="005D6513"/>
    <w:pPr>
      <w:tabs>
        <w:tab w:val="center" w:pos="4680"/>
        <w:tab w:val="right" w:pos="9360"/>
      </w:tabs>
    </w:pPr>
  </w:style>
  <w:style w:type="character" w:customStyle="1" w:styleId="HeaderChar">
    <w:name w:val="Header Char"/>
    <w:basedOn w:val="DefaultParagraphFont"/>
    <w:link w:val="Header"/>
    <w:uiPriority w:val="99"/>
    <w:rsid w:val="005D6513"/>
    <w:rPr>
      <w:rFonts w:ascii="Calibri" w:eastAsia="Calibri" w:hAnsi="Calibri"/>
      <w:sz w:val="22"/>
      <w:szCs w:val="22"/>
      <w:lang w:val="en-US"/>
    </w:rPr>
  </w:style>
  <w:style w:type="paragraph" w:styleId="Footer">
    <w:name w:val="footer"/>
    <w:basedOn w:val="Normal"/>
    <w:link w:val="FooterChar"/>
    <w:uiPriority w:val="99"/>
    <w:unhideWhenUsed/>
    <w:rsid w:val="005D6513"/>
    <w:pPr>
      <w:tabs>
        <w:tab w:val="center" w:pos="4680"/>
        <w:tab w:val="right" w:pos="9360"/>
      </w:tabs>
    </w:pPr>
  </w:style>
  <w:style w:type="character" w:customStyle="1" w:styleId="FooterChar">
    <w:name w:val="Footer Char"/>
    <w:basedOn w:val="DefaultParagraphFont"/>
    <w:link w:val="Footer"/>
    <w:uiPriority w:val="99"/>
    <w:rsid w:val="005D6513"/>
    <w:rPr>
      <w:rFonts w:ascii="Calibri" w:eastAsia="Calibri" w:hAnsi="Calibri"/>
      <w:sz w:val="22"/>
      <w:szCs w:val="22"/>
      <w:lang w:val="en-US"/>
    </w:rPr>
  </w:style>
  <w:style w:type="character" w:customStyle="1" w:styleId="a">
    <w:name w:val="a"/>
    <w:rsid w:val="005D6513"/>
  </w:style>
  <w:style w:type="character" w:customStyle="1" w:styleId="personname">
    <w:name w:val="person_name"/>
    <w:rsid w:val="005D6513"/>
  </w:style>
  <w:style w:type="character" w:customStyle="1" w:styleId="apple-converted-space">
    <w:name w:val="apple-converted-space"/>
    <w:rsid w:val="005D6513"/>
  </w:style>
  <w:style w:type="character" w:styleId="Hyperlink">
    <w:name w:val="Hyperlink"/>
    <w:basedOn w:val="DefaultParagraphFont"/>
    <w:uiPriority w:val="99"/>
    <w:unhideWhenUsed/>
    <w:rsid w:val="005D6513"/>
    <w:rPr>
      <w:color w:val="0000FF"/>
      <w:u w:val="single"/>
    </w:rPr>
  </w:style>
  <w:style w:type="paragraph" w:styleId="BalloonText">
    <w:name w:val="Balloon Text"/>
    <w:basedOn w:val="Normal"/>
    <w:link w:val="BalloonTextChar"/>
    <w:uiPriority w:val="99"/>
    <w:semiHidden/>
    <w:unhideWhenUsed/>
    <w:rsid w:val="00BE0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1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arda.org/diseaselis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soriasisindones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ournal.u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NUSER</dc:creator>
  <cp:lastModifiedBy>Komputer-8</cp:lastModifiedBy>
  <cp:revision>3</cp:revision>
  <cp:lastPrinted>2020-01-22T05:36:00Z</cp:lastPrinted>
  <dcterms:created xsi:type="dcterms:W3CDTF">2020-02-20T11:02:00Z</dcterms:created>
  <dcterms:modified xsi:type="dcterms:W3CDTF">2020-02-20T12:30:00Z</dcterms:modified>
</cp:coreProperties>
</file>