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imes New Roman"/>
          <w:sz w:val="2"/>
          <w:szCs w:val="24"/>
          <w:lang w:val="id-ID"/>
        </w:rPr>
        <w:id w:val="1356693102"/>
        <w:docPartObj>
          <w:docPartGallery w:val="AutoText"/>
        </w:docPartObj>
      </w:sdtPr>
      <w:sdtEndPr>
        <w:rPr>
          <w:rFonts w:eastAsia="Times New Roman"/>
          <w:sz w:val="24"/>
        </w:rPr>
      </w:sdtEndPr>
      <w:sdtContent>
        <w:p w:rsidR="00C00C84" w:rsidRPr="00550378" w:rsidRDefault="00C00C84" w:rsidP="00C00C84">
          <w:pPr>
            <w:pStyle w:val="NoSpacing"/>
            <w:rPr>
              <w:sz w:val="2"/>
              <w:lang w:val="id-ID"/>
            </w:rPr>
          </w:pPr>
        </w:p>
        <w:p w:rsidR="00C00C84" w:rsidRPr="00550378" w:rsidRDefault="00C00C84" w:rsidP="00C00C84">
          <w:pPr>
            <w:jc w:val="center"/>
            <w:rPr>
              <w:b/>
              <w:sz w:val="32"/>
              <w:szCs w:val="32"/>
              <w:lang w:val="id-ID"/>
            </w:rPr>
          </w:pPr>
          <w:r w:rsidRPr="00550378">
            <w:rPr>
              <w:b/>
              <w:sz w:val="32"/>
              <w:szCs w:val="32"/>
              <w:lang w:val="id-ID"/>
            </w:rPr>
            <w:t>NASKAH PUBLIKASI SKRIPSI</w:t>
          </w:r>
        </w:p>
        <w:p w:rsidR="00C00C84" w:rsidRPr="00550378" w:rsidRDefault="00C00C84" w:rsidP="00C00C84">
          <w:pPr>
            <w:jc w:val="center"/>
            <w:rPr>
              <w:b/>
              <w:sz w:val="32"/>
              <w:szCs w:val="32"/>
              <w:lang w:val="id-ID"/>
            </w:rPr>
          </w:pPr>
        </w:p>
        <w:p w:rsidR="00C00C84" w:rsidRPr="00550378" w:rsidRDefault="00C00C84" w:rsidP="00C00C84">
          <w:pPr>
            <w:spacing w:line="276" w:lineRule="auto"/>
            <w:jc w:val="center"/>
            <w:rPr>
              <w:b/>
              <w:sz w:val="32"/>
              <w:szCs w:val="32"/>
              <w:lang w:val="id-ID"/>
            </w:rPr>
          </w:pPr>
          <w:r w:rsidRPr="00550378">
            <w:rPr>
              <w:b/>
              <w:sz w:val="32"/>
              <w:szCs w:val="32"/>
              <w:lang w:val="id-ID"/>
            </w:rPr>
            <w:t xml:space="preserve">SISTEM PENUNJANG KEPUTUSAN PENERIMAAN BEASISWA BERBASIS ANDROID DENGAN METODE </w:t>
          </w:r>
          <w:r w:rsidRPr="00550378">
            <w:rPr>
              <w:b/>
              <w:i/>
              <w:sz w:val="32"/>
              <w:szCs w:val="32"/>
              <w:lang w:val="id-ID"/>
            </w:rPr>
            <w:t>SIMPLE ADDITIVE WEIGHTING</w:t>
          </w:r>
          <w:r w:rsidRPr="00550378">
            <w:rPr>
              <w:b/>
              <w:sz w:val="32"/>
              <w:szCs w:val="32"/>
              <w:lang w:val="id-ID"/>
            </w:rPr>
            <w:t xml:space="preserve"> </w:t>
          </w:r>
        </w:p>
        <w:p w:rsidR="00C00C84" w:rsidRPr="00550378" w:rsidRDefault="00C00C84" w:rsidP="00C00C84">
          <w:pPr>
            <w:spacing w:line="276" w:lineRule="auto"/>
            <w:jc w:val="center"/>
            <w:rPr>
              <w:b/>
              <w:szCs w:val="32"/>
              <w:lang w:val="id-ID"/>
            </w:rPr>
          </w:pPr>
          <w:r w:rsidRPr="00550378">
            <w:rPr>
              <w:b/>
              <w:sz w:val="32"/>
              <w:szCs w:val="32"/>
              <w:lang w:val="id-ID"/>
            </w:rPr>
            <w:t>(Studi Kasus Di SMP Negeri 2 Wonosari)</w:t>
          </w:r>
        </w:p>
        <w:p w:rsidR="00C00C84" w:rsidRPr="00550378" w:rsidRDefault="00C00C84" w:rsidP="00C00C84">
          <w:pPr>
            <w:rPr>
              <w:lang w:val="id-ID"/>
            </w:rPr>
          </w:pPr>
        </w:p>
        <w:p w:rsidR="00C00C84" w:rsidRPr="00550378" w:rsidRDefault="00C00C84" w:rsidP="00C00C84">
          <w:pPr>
            <w:jc w:val="center"/>
            <w:rPr>
              <w:lang w:val="id-ID"/>
            </w:rPr>
          </w:pPr>
          <w:r w:rsidRPr="00550378">
            <w:rPr>
              <w:noProof/>
            </w:rPr>
            <w:drawing>
              <wp:anchor distT="0" distB="0" distL="114300" distR="114300" simplePos="0" relativeHeight="251659264" behindDoc="0" locked="0" layoutInCell="1" allowOverlap="1" wp14:anchorId="6F2E6ECD" wp14:editId="635DA4A2">
                <wp:simplePos x="0" y="0"/>
                <wp:positionH relativeFrom="column">
                  <wp:align>center</wp:align>
                </wp:positionH>
                <wp:positionV relativeFrom="paragraph">
                  <wp:posOffset>380365</wp:posOffset>
                </wp:positionV>
                <wp:extent cx="3114000" cy="2304000"/>
                <wp:effectExtent l="0" t="0" r="0" b="1270"/>
                <wp:wrapTopAndBottom/>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3114000" cy="2304000"/>
                        </a:xfrm>
                        <a:prstGeom prst="rect">
                          <a:avLst/>
                        </a:prstGeom>
                      </pic:spPr>
                    </pic:pic>
                  </a:graphicData>
                </a:graphic>
                <wp14:sizeRelH relativeFrom="margin">
                  <wp14:pctWidth>0</wp14:pctWidth>
                </wp14:sizeRelH>
                <wp14:sizeRelV relativeFrom="margin">
                  <wp14:pctHeight>0</wp14:pctHeight>
                </wp14:sizeRelV>
              </wp:anchor>
            </w:drawing>
          </w:r>
        </w:p>
        <w:p w:rsidR="00C00C84" w:rsidRPr="00550378" w:rsidRDefault="00C00C84" w:rsidP="00C00C84">
          <w:pPr>
            <w:jc w:val="center"/>
            <w:rPr>
              <w:lang w:val="id-ID"/>
            </w:rPr>
          </w:pPr>
        </w:p>
        <w:p w:rsidR="00C00C84" w:rsidRPr="00550378" w:rsidRDefault="00C00C84" w:rsidP="00C00C84">
          <w:pPr>
            <w:ind w:left="2880" w:firstLine="720"/>
            <w:rPr>
              <w:lang w:val="id-ID"/>
            </w:rPr>
          </w:pPr>
          <w:r w:rsidRPr="00550378">
            <w:rPr>
              <w:lang w:val="id-ID"/>
            </w:rPr>
            <w:t>Disusun Oleh:</w:t>
          </w:r>
        </w:p>
        <w:tbl>
          <w:tblPr>
            <w:tblStyle w:val="TableGrid"/>
            <w:tblW w:w="28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62"/>
            <w:gridCol w:w="1722"/>
          </w:tblGrid>
          <w:tr w:rsidR="00C00C84" w:rsidRPr="00550378" w:rsidTr="00860FE3">
            <w:trPr>
              <w:trHeight w:val="368"/>
              <w:jc w:val="center"/>
            </w:trPr>
            <w:tc>
              <w:tcPr>
                <w:tcW w:w="851" w:type="dxa"/>
              </w:tcPr>
              <w:p w:rsidR="00C00C84" w:rsidRPr="00550378" w:rsidRDefault="00C00C84" w:rsidP="00860FE3">
                <w:pPr>
                  <w:spacing w:after="0" w:line="360" w:lineRule="auto"/>
                  <w:rPr>
                    <w:lang w:val="id-ID"/>
                  </w:rPr>
                </w:pPr>
                <w:r w:rsidRPr="00550378">
                  <w:rPr>
                    <w:lang w:val="id-ID"/>
                  </w:rPr>
                  <w:t>Nama</w:t>
                </w:r>
              </w:p>
            </w:tc>
            <w:tc>
              <w:tcPr>
                <w:tcW w:w="262" w:type="dxa"/>
              </w:tcPr>
              <w:p w:rsidR="00C00C84" w:rsidRPr="00550378" w:rsidRDefault="00C00C84" w:rsidP="00860FE3">
                <w:pPr>
                  <w:spacing w:after="0" w:line="360" w:lineRule="auto"/>
                  <w:rPr>
                    <w:lang w:val="id-ID"/>
                  </w:rPr>
                </w:pPr>
                <w:r w:rsidRPr="00550378">
                  <w:rPr>
                    <w:lang w:val="id-ID"/>
                  </w:rPr>
                  <w:t>:</w:t>
                </w:r>
              </w:p>
            </w:tc>
            <w:tc>
              <w:tcPr>
                <w:tcW w:w="1722" w:type="dxa"/>
              </w:tcPr>
              <w:p w:rsidR="00C00C84" w:rsidRPr="00550378" w:rsidRDefault="00C00C84" w:rsidP="00860FE3">
                <w:pPr>
                  <w:spacing w:after="0" w:line="360" w:lineRule="auto"/>
                  <w:rPr>
                    <w:lang w:val="id-ID"/>
                  </w:rPr>
                </w:pPr>
                <w:r w:rsidRPr="00550378">
                  <w:rPr>
                    <w:lang w:val="id-ID"/>
                  </w:rPr>
                  <w:t>Toni Mubarok</w:t>
                </w:r>
              </w:p>
            </w:tc>
          </w:tr>
          <w:tr w:rsidR="00C00C84" w:rsidRPr="00550378" w:rsidTr="00860FE3">
            <w:trPr>
              <w:trHeight w:val="368"/>
              <w:jc w:val="center"/>
            </w:trPr>
            <w:tc>
              <w:tcPr>
                <w:tcW w:w="851" w:type="dxa"/>
              </w:tcPr>
              <w:p w:rsidR="00C00C84" w:rsidRPr="00550378" w:rsidRDefault="00C00C84" w:rsidP="00860FE3">
                <w:pPr>
                  <w:spacing w:after="0" w:line="360" w:lineRule="auto"/>
                  <w:rPr>
                    <w:lang w:val="id-ID"/>
                  </w:rPr>
                </w:pPr>
                <w:r w:rsidRPr="00550378">
                  <w:rPr>
                    <w:lang w:val="id-ID"/>
                  </w:rPr>
                  <w:t>NIM</w:t>
                </w:r>
              </w:p>
            </w:tc>
            <w:tc>
              <w:tcPr>
                <w:tcW w:w="262" w:type="dxa"/>
              </w:tcPr>
              <w:p w:rsidR="00C00C84" w:rsidRPr="00550378" w:rsidRDefault="00C00C84" w:rsidP="00860FE3">
                <w:pPr>
                  <w:spacing w:after="0" w:line="360" w:lineRule="auto"/>
                  <w:rPr>
                    <w:lang w:val="id-ID"/>
                  </w:rPr>
                </w:pPr>
                <w:r w:rsidRPr="00550378">
                  <w:rPr>
                    <w:lang w:val="id-ID"/>
                  </w:rPr>
                  <w:t>:</w:t>
                </w:r>
              </w:p>
            </w:tc>
            <w:tc>
              <w:tcPr>
                <w:tcW w:w="1722" w:type="dxa"/>
              </w:tcPr>
              <w:p w:rsidR="00C00C84" w:rsidRPr="00550378" w:rsidRDefault="00C00C84" w:rsidP="00860FE3">
                <w:pPr>
                  <w:spacing w:after="0" w:line="360" w:lineRule="auto"/>
                  <w:rPr>
                    <w:lang w:val="id-ID"/>
                  </w:rPr>
                </w:pPr>
                <w:r w:rsidRPr="00550378">
                  <w:rPr>
                    <w:lang w:val="id-ID"/>
                  </w:rPr>
                  <w:t>14121015</w:t>
                </w:r>
              </w:p>
            </w:tc>
          </w:tr>
        </w:tbl>
        <w:p w:rsidR="00C00C84" w:rsidRPr="00550378" w:rsidRDefault="00C00C84" w:rsidP="00C00C84">
          <w:pPr>
            <w:jc w:val="center"/>
            <w:rPr>
              <w:lang w:val="id-ID"/>
            </w:rPr>
          </w:pPr>
        </w:p>
        <w:p w:rsidR="00C00C84" w:rsidRPr="00550378" w:rsidRDefault="00C00C84" w:rsidP="00C00C84">
          <w:pPr>
            <w:rPr>
              <w:lang w:val="id-ID"/>
            </w:rPr>
          </w:pPr>
        </w:p>
        <w:p w:rsidR="00C00C84" w:rsidRPr="00550378" w:rsidRDefault="00C00C84" w:rsidP="00C00C84">
          <w:pPr>
            <w:spacing w:line="360" w:lineRule="auto"/>
            <w:rPr>
              <w:b/>
              <w:lang w:val="id-ID"/>
            </w:rPr>
          </w:pPr>
        </w:p>
        <w:p w:rsidR="00C00C84" w:rsidRPr="00550378" w:rsidRDefault="00C00C84" w:rsidP="00C00C84">
          <w:pPr>
            <w:jc w:val="center"/>
            <w:rPr>
              <w:lang w:val="id-ID"/>
            </w:rPr>
          </w:pPr>
          <w:r w:rsidRPr="00550378">
            <w:rPr>
              <w:b/>
              <w:bCs/>
              <w:color w:val="000000"/>
              <w:sz w:val="32"/>
              <w:szCs w:val="32"/>
              <w:lang w:val="id-ID"/>
            </w:rPr>
            <w:t>PROGRAM STUDI SISTEM INFORMASI</w:t>
          </w:r>
          <w:r w:rsidRPr="00550378">
            <w:rPr>
              <w:b/>
              <w:bCs/>
              <w:color w:val="000000"/>
              <w:sz w:val="32"/>
              <w:szCs w:val="32"/>
              <w:lang w:val="id-ID"/>
            </w:rPr>
            <w:br/>
            <w:t>FAKULTAS TEKNOLOGI INFORMASI</w:t>
          </w:r>
          <w:r w:rsidRPr="00550378">
            <w:rPr>
              <w:b/>
              <w:bCs/>
              <w:color w:val="000000"/>
              <w:sz w:val="32"/>
              <w:szCs w:val="32"/>
              <w:lang w:val="id-ID"/>
            </w:rPr>
            <w:br/>
            <w:t>UNIVERSITAS MERCU BUANA YOGYAKARTA</w:t>
          </w:r>
          <w:r w:rsidRPr="00550378">
            <w:rPr>
              <w:b/>
              <w:bCs/>
              <w:color w:val="000000"/>
              <w:sz w:val="32"/>
              <w:szCs w:val="32"/>
              <w:lang w:val="id-ID"/>
            </w:rPr>
            <w:br/>
          </w:r>
          <w:r w:rsidR="009B6BC3" w:rsidRPr="00550378">
            <w:rPr>
              <w:b/>
              <w:bCs/>
              <w:color w:val="000000"/>
              <w:sz w:val="32"/>
              <w:szCs w:val="32"/>
              <w:lang w:val="id-ID"/>
            </w:rPr>
            <w:t xml:space="preserve">TAHUN </w:t>
          </w:r>
          <w:r w:rsidRPr="00550378">
            <w:rPr>
              <w:b/>
              <w:bCs/>
              <w:color w:val="000000"/>
              <w:sz w:val="32"/>
              <w:szCs w:val="32"/>
              <w:lang w:val="id-ID"/>
            </w:rPr>
            <w:t>2019</w:t>
          </w:r>
        </w:p>
      </w:sdtContent>
    </w:sdt>
    <w:p w:rsidR="00C00C84" w:rsidRPr="00550378" w:rsidRDefault="00C00C84">
      <w:pPr>
        <w:rPr>
          <w:rFonts w:asciiTheme="majorBidi" w:hAnsiTheme="majorBidi" w:cs="Arial"/>
          <w:b/>
          <w:bCs/>
          <w:kern w:val="1"/>
          <w:lang w:val="id-ID" w:eastAsia="ar-SA"/>
        </w:rPr>
      </w:pPr>
      <w:r w:rsidRPr="00550378">
        <w:rPr>
          <w:rFonts w:asciiTheme="majorBidi" w:hAnsiTheme="majorBidi"/>
          <w:lang w:val="id-ID"/>
        </w:rPr>
        <w:br w:type="page"/>
      </w:r>
    </w:p>
    <w:p w:rsidR="00860FE3" w:rsidRPr="00550378" w:rsidRDefault="00860FE3" w:rsidP="000E4853">
      <w:pPr>
        <w:jc w:val="center"/>
        <w:rPr>
          <w:b/>
          <w:sz w:val="32"/>
          <w:szCs w:val="32"/>
          <w:lang w:val="id-ID"/>
        </w:rPr>
        <w:sectPr w:rsidR="00860FE3" w:rsidRPr="00550378" w:rsidSect="00860FE3">
          <w:headerReference w:type="even" r:id="rId10"/>
          <w:headerReference w:type="default" r:id="rId11"/>
          <w:pgSz w:w="11907" w:h="16840"/>
          <w:pgMar w:top="1418" w:right="1418" w:bottom="1418" w:left="1418" w:header="720" w:footer="720" w:gutter="0"/>
          <w:cols w:space="567"/>
          <w:titlePg/>
          <w:docGrid w:linePitch="360"/>
        </w:sectPr>
      </w:pPr>
    </w:p>
    <w:p w:rsidR="000E4853" w:rsidRPr="00550378" w:rsidRDefault="000E4853" w:rsidP="000E4853">
      <w:pPr>
        <w:jc w:val="center"/>
        <w:rPr>
          <w:b/>
          <w:sz w:val="32"/>
          <w:szCs w:val="32"/>
          <w:lang w:val="id-ID"/>
        </w:rPr>
      </w:pPr>
      <w:r w:rsidRPr="00550378">
        <w:rPr>
          <w:b/>
          <w:sz w:val="32"/>
          <w:szCs w:val="32"/>
          <w:lang w:val="id-ID"/>
        </w:rPr>
        <w:lastRenderedPageBreak/>
        <w:t>NASKAH PUBLIKASI SKRIPSI</w:t>
      </w:r>
    </w:p>
    <w:p w:rsidR="000E4853" w:rsidRPr="00550378" w:rsidRDefault="000E4853" w:rsidP="000E4853">
      <w:pPr>
        <w:jc w:val="center"/>
        <w:rPr>
          <w:b/>
          <w:sz w:val="32"/>
          <w:szCs w:val="32"/>
          <w:lang w:val="id-ID"/>
        </w:rPr>
      </w:pPr>
    </w:p>
    <w:p w:rsidR="000E4853" w:rsidRPr="00550378" w:rsidRDefault="000E4853" w:rsidP="000E4853">
      <w:pPr>
        <w:spacing w:line="276" w:lineRule="auto"/>
        <w:jc w:val="center"/>
        <w:rPr>
          <w:b/>
          <w:sz w:val="32"/>
          <w:szCs w:val="32"/>
          <w:lang w:val="id-ID"/>
        </w:rPr>
      </w:pPr>
      <w:r w:rsidRPr="00550378">
        <w:rPr>
          <w:b/>
          <w:sz w:val="32"/>
          <w:szCs w:val="32"/>
          <w:lang w:val="id-ID"/>
        </w:rPr>
        <w:t xml:space="preserve">SISTEM PENUNJANG KEPUTUSAN PENERIMAAN BEASISWA BERBASIS ANDROID DENGAN METODE </w:t>
      </w:r>
      <w:r w:rsidRPr="00550378">
        <w:rPr>
          <w:b/>
          <w:i/>
          <w:sz w:val="32"/>
          <w:szCs w:val="32"/>
          <w:lang w:val="id-ID"/>
        </w:rPr>
        <w:t>SIMPLE ADDITIVE WEIGHTING</w:t>
      </w:r>
      <w:r w:rsidRPr="00550378">
        <w:rPr>
          <w:b/>
          <w:sz w:val="32"/>
          <w:szCs w:val="32"/>
          <w:lang w:val="id-ID"/>
        </w:rPr>
        <w:t xml:space="preserve"> </w:t>
      </w:r>
    </w:p>
    <w:p w:rsidR="000E4853" w:rsidRPr="00550378" w:rsidRDefault="000E4853" w:rsidP="000E4853">
      <w:pPr>
        <w:spacing w:line="276" w:lineRule="auto"/>
        <w:jc w:val="center"/>
        <w:rPr>
          <w:b/>
          <w:szCs w:val="32"/>
          <w:lang w:val="id-ID"/>
        </w:rPr>
      </w:pPr>
      <w:r w:rsidRPr="00550378">
        <w:rPr>
          <w:b/>
          <w:sz w:val="32"/>
          <w:szCs w:val="32"/>
          <w:lang w:val="id-ID"/>
        </w:rPr>
        <w:t>(Studi Kasus Di SMP Negeri 2 Wonosari)</w:t>
      </w:r>
    </w:p>
    <w:p w:rsidR="000E4853" w:rsidRPr="00550378" w:rsidRDefault="000E4853" w:rsidP="000E4853">
      <w:pPr>
        <w:rPr>
          <w:lang w:val="id-ID"/>
        </w:rPr>
      </w:pPr>
    </w:p>
    <w:p w:rsidR="000E4853" w:rsidRDefault="003A1AC9" w:rsidP="000E4853">
      <w:pPr>
        <w:jc w:val="center"/>
      </w:pPr>
      <w:proofErr w:type="gramStart"/>
      <w:r>
        <w:t>yang</w:t>
      </w:r>
      <w:proofErr w:type="gramEnd"/>
      <w:r>
        <w:t xml:space="preserve"> </w:t>
      </w:r>
      <w:proofErr w:type="spellStart"/>
      <w:r>
        <w:t>dipersiapkan</w:t>
      </w:r>
      <w:proofErr w:type="spellEnd"/>
      <w:r>
        <w:t xml:space="preserve"> </w:t>
      </w:r>
      <w:proofErr w:type="spellStart"/>
      <w:r>
        <w:t>dan</w:t>
      </w:r>
      <w:proofErr w:type="spellEnd"/>
      <w:r>
        <w:t xml:space="preserve"> </w:t>
      </w:r>
      <w:proofErr w:type="spellStart"/>
      <w:r>
        <w:t>disusun</w:t>
      </w:r>
      <w:proofErr w:type="spellEnd"/>
      <w:r>
        <w:t xml:space="preserve"> </w:t>
      </w:r>
      <w:proofErr w:type="spellStart"/>
      <w:r>
        <w:t>oleh</w:t>
      </w:r>
      <w:proofErr w:type="spellEnd"/>
    </w:p>
    <w:p w:rsidR="003A1AC9" w:rsidRDefault="003A1AC9" w:rsidP="000E4853">
      <w:pPr>
        <w:jc w:val="center"/>
      </w:pPr>
      <w:r>
        <w:t xml:space="preserve">Toni </w:t>
      </w:r>
      <w:proofErr w:type="spellStart"/>
      <w:r>
        <w:t>Mubarok</w:t>
      </w:r>
      <w:proofErr w:type="spellEnd"/>
    </w:p>
    <w:p w:rsidR="003A1AC9" w:rsidRPr="003A1AC9" w:rsidRDefault="003A1AC9" w:rsidP="000E4853">
      <w:pPr>
        <w:jc w:val="center"/>
      </w:pPr>
      <w:r>
        <w:t>14121015</w:t>
      </w:r>
    </w:p>
    <w:p w:rsidR="000E4853" w:rsidRPr="00550378" w:rsidRDefault="003A1AC9" w:rsidP="000E4853">
      <w:pPr>
        <w:jc w:val="center"/>
        <w:rPr>
          <w:lang w:val="id-ID"/>
        </w:rPr>
      </w:pPr>
      <w:r w:rsidRPr="00550378">
        <w:rPr>
          <w:noProof/>
        </w:rPr>
        <w:drawing>
          <wp:anchor distT="0" distB="0" distL="114300" distR="114300" simplePos="0" relativeHeight="251661312" behindDoc="0" locked="0" layoutInCell="1" allowOverlap="1" wp14:anchorId="55D219C6" wp14:editId="7833B0F2">
            <wp:simplePos x="0" y="0"/>
            <wp:positionH relativeFrom="column">
              <wp:posOffset>1323340</wp:posOffset>
            </wp:positionH>
            <wp:positionV relativeFrom="paragraph">
              <wp:posOffset>297434</wp:posOffset>
            </wp:positionV>
            <wp:extent cx="3113405" cy="2303780"/>
            <wp:effectExtent l="0" t="0" r="0" b="1270"/>
            <wp:wrapTopAndBottom/>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3113405" cy="2303780"/>
                    </a:xfrm>
                    <a:prstGeom prst="rect">
                      <a:avLst/>
                    </a:prstGeom>
                  </pic:spPr>
                </pic:pic>
              </a:graphicData>
            </a:graphic>
            <wp14:sizeRelH relativeFrom="margin">
              <wp14:pctWidth>0</wp14:pctWidth>
            </wp14:sizeRelH>
            <wp14:sizeRelV relativeFrom="margin">
              <wp14:pctHeight>0</wp14:pctHeight>
            </wp14:sizeRelV>
          </wp:anchor>
        </w:drawing>
      </w:r>
    </w:p>
    <w:p w:rsidR="003A1AC9" w:rsidRDefault="003A1AC9" w:rsidP="003A1AC9">
      <w:pPr>
        <w:jc w:val="center"/>
        <w:rPr>
          <w:rFonts w:asciiTheme="majorBidi" w:hAnsiTheme="majorBidi"/>
          <w:lang w:val="id-ID"/>
        </w:rPr>
      </w:pPr>
    </w:p>
    <w:p w:rsidR="003A1AC9" w:rsidRDefault="003A1AC9" w:rsidP="003A1AC9">
      <w:pPr>
        <w:jc w:val="center"/>
        <w:rPr>
          <w:rFonts w:asciiTheme="majorBidi" w:hAnsiTheme="majorBidi"/>
          <w:lang w:val="id-ID"/>
        </w:rPr>
      </w:pPr>
    </w:p>
    <w:p w:rsidR="003A1AC9" w:rsidRDefault="003A1AC9" w:rsidP="003A1AC9">
      <w:pPr>
        <w:jc w:val="center"/>
        <w:rPr>
          <w:rFonts w:asciiTheme="majorBidi" w:hAnsiTheme="majorBidi"/>
        </w:rPr>
      </w:pPr>
      <w:r>
        <w:rPr>
          <w:rFonts w:asciiTheme="majorBidi" w:hAnsiTheme="majorBidi"/>
        </w:rPr>
        <w:t xml:space="preserve">Yogyakarta, 17 </w:t>
      </w:r>
      <w:proofErr w:type="spellStart"/>
      <w:r>
        <w:rPr>
          <w:rFonts w:asciiTheme="majorBidi" w:hAnsiTheme="majorBidi"/>
        </w:rPr>
        <w:t>Februari</w:t>
      </w:r>
      <w:proofErr w:type="spellEnd"/>
      <w:r>
        <w:rPr>
          <w:rFonts w:asciiTheme="majorBidi" w:hAnsiTheme="majorBidi"/>
        </w:rPr>
        <w:t xml:space="preserve"> 2020</w:t>
      </w:r>
    </w:p>
    <w:p w:rsidR="003A1AC9" w:rsidRDefault="003A1AC9" w:rsidP="003A1AC9">
      <w:pPr>
        <w:jc w:val="center"/>
        <w:rPr>
          <w:rFonts w:asciiTheme="majorBidi" w:hAnsiTheme="majorBidi"/>
        </w:rPr>
      </w:pPr>
    </w:p>
    <w:p w:rsidR="003A1AC9" w:rsidRDefault="003A1AC9" w:rsidP="003A1AC9">
      <w:pPr>
        <w:jc w:val="center"/>
        <w:rPr>
          <w:rFonts w:asciiTheme="majorBidi" w:hAnsiTheme="majorBidi"/>
        </w:rPr>
      </w:pPr>
    </w:p>
    <w:p w:rsidR="003A1AC9" w:rsidRPr="003A1AC9" w:rsidRDefault="003A1AC9" w:rsidP="003A1AC9">
      <w:pPr>
        <w:jc w:val="center"/>
        <w:rPr>
          <w:rFonts w:asciiTheme="majorBidi" w:hAnsiTheme="majorBidi"/>
          <w:u w:val="single"/>
          <w:lang w:val="id-ID"/>
        </w:rPr>
      </w:pPr>
      <w:r w:rsidRPr="003A1AC9">
        <w:rPr>
          <w:rFonts w:asciiTheme="majorBidi" w:hAnsiTheme="majorBidi"/>
          <w:u w:val="single"/>
          <w:lang w:val="id-ID"/>
        </w:rPr>
        <w:t>Anief Fauzan Rozi, S.Kom., M.Eng.</w:t>
      </w:r>
    </w:p>
    <w:p w:rsidR="000E4853" w:rsidRPr="00550378" w:rsidRDefault="003A1AC9" w:rsidP="003A1AC9">
      <w:pPr>
        <w:jc w:val="center"/>
        <w:rPr>
          <w:rFonts w:asciiTheme="majorBidi" w:hAnsiTheme="majorBidi" w:cs="Arial"/>
          <w:b/>
          <w:bCs/>
          <w:kern w:val="1"/>
          <w:lang w:val="id-ID" w:eastAsia="ar-SA"/>
        </w:rPr>
      </w:pPr>
      <w:r w:rsidRPr="003A1AC9">
        <w:rPr>
          <w:rFonts w:asciiTheme="majorBidi" w:hAnsiTheme="majorBidi"/>
          <w:lang w:val="id-ID"/>
        </w:rPr>
        <w:t>NIDN. 0522088601</w:t>
      </w:r>
      <w:r w:rsidR="000E4853" w:rsidRPr="00550378">
        <w:rPr>
          <w:rFonts w:asciiTheme="majorBidi" w:hAnsiTheme="majorBidi"/>
          <w:lang w:val="id-ID"/>
        </w:rPr>
        <w:br w:type="page"/>
      </w:r>
    </w:p>
    <w:p w:rsidR="00007C4A" w:rsidRPr="00550378" w:rsidRDefault="00007C4A" w:rsidP="000E1E9D">
      <w:pPr>
        <w:pStyle w:val="StyleTitle"/>
        <w:spacing w:after="0" w:line="240" w:lineRule="auto"/>
        <w:contextualSpacing/>
        <w:mirrorIndents/>
        <w:rPr>
          <w:rFonts w:asciiTheme="majorBidi" w:hAnsiTheme="majorBidi"/>
          <w:szCs w:val="24"/>
          <w:lang w:val="id-ID"/>
        </w:rPr>
        <w:sectPr w:rsidR="00007C4A" w:rsidRPr="00550378" w:rsidSect="00860FE3">
          <w:footerReference w:type="first" r:id="rId12"/>
          <w:pgSz w:w="11907" w:h="16840"/>
          <w:pgMar w:top="1418" w:right="1418" w:bottom="1418" w:left="1418" w:header="720" w:footer="720" w:gutter="0"/>
          <w:pgNumType w:fmt="lowerRoman"/>
          <w:cols w:space="567"/>
          <w:titlePg/>
          <w:docGrid w:linePitch="360"/>
        </w:sectPr>
      </w:pPr>
    </w:p>
    <w:p w:rsidR="00913F96" w:rsidRPr="00550378" w:rsidRDefault="0086441F" w:rsidP="000E1E9D">
      <w:pPr>
        <w:pStyle w:val="StyleTitle"/>
        <w:spacing w:after="0" w:line="240" w:lineRule="auto"/>
        <w:contextualSpacing/>
        <w:mirrorIndents/>
        <w:rPr>
          <w:rFonts w:asciiTheme="majorBidi" w:hAnsiTheme="majorBidi"/>
          <w:i/>
          <w:iCs/>
          <w:szCs w:val="24"/>
          <w:lang w:val="id-ID"/>
        </w:rPr>
      </w:pPr>
      <w:r w:rsidRPr="00550378">
        <w:rPr>
          <w:rFonts w:asciiTheme="majorBidi" w:hAnsiTheme="majorBidi"/>
          <w:szCs w:val="24"/>
          <w:lang w:val="id-ID"/>
        </w:rPr>
        <w:lastRenderedPageBreak/>
        <w:t xml:space="preserve">Sistem Penunjang Keputusan Penerimaan Beasiswa Berbasis Android Dengan Metode </w:t>
      </w:r>
      <w:r w:rsidRPr="00550378">
        <w:rPr>
          <w:rFonts w:asciiTheme="majorBidi" w:hAnsiTheme="majorBidi"/>
          <w:i/>
          <w:iCs/>
          <w:szCs w:val="24"/>
          <w:lang w:val="id-ID"/>
        </w:rPr>
        <w:t>Simple Additive Weighting</w:t>
      </w:r>
    </w:p>
    <w:p w:rsidR="000E1E9D" w:rsidRPr="00550378" w:rsidRDefault="000E1E9D" w:rsidP="000E1E9D">
      <w:pPr>
        <w:pStyle w:val="StyleTitle"/>
        <w:spacing w:after="0" w:line="240" w:lineRule="auto"/>
        <w:contextualSpacing/>
        <w:mirrorIndents/>
        <w:rPr>
          <w:rFonts w:asciiTheme="majorBidi" w:hAnsiTheme="majorBidi"/>
          <w:szCs w:val="24"/>
          <w:lang w:val="id-ID"/>
        </w:rPr>
      </w:pPr>
    </w:p>
    <w:p w:rsidR="00913F96" w:rsidRPr="00550378" w:rsidRDefault="0086441F" w:rsidP="000E1E9D">
      <w:pPr>
        <w:pStyle w:val="StyleTitle"/>
        <w:spacing w:after="0" w:line="240" w:lineRule="auto"/>
        <w:contextualSpacing/>
        <w:mirrorIndents/>
        <w:rPr>
          <w:rFonts w:cs="Times New Roman"/>
          <w:b w:val="0"/>
          <w:bCs w:val="0"/>
          <w:lang w:val="id-ID"/>
        </w:rPr>
      </w:pPr>
      <w:r w:rsidRPr="00550378">
        <w:rPr>
          <w:rFonts w:cs="Times New Roman"/>
          <w:b w:val="0"/>
          <w:bCs w:val="0"/>
          <w:lang w:val="id-ID"/>
        </w:rPr>
        <w:t>Android Based Decision Support System for Admission of Scholarship Using Simple Additive Weighting Method</w:t>
      </w:r>
    </w:p>
    <w:p w:rsidR="000E1E9D" w:rsidRPr="00550378" w:rsidRDefault="000E1E9D" w:rsidP="000E1E9D">
      <w:pPr>
        <w:pStyle w:val="StyleTitle"/>
        <w:spacing w:after="0" w:line="240" w:lineRule="auto"/>
        <w:contextualSpacing/>
        <w:mirrorIndents/>
        <w:rPr>
          <w:rFonts w:asciiTheme="majorBidi" w:hAnsiTheme="majorBidi" w:cstheme="majorBidi"/>
          <w:szCs w:val="22"/>
          <w:lang w:val="id-ID"/>
        </w:rPr>
      </w:pPr>
    </w:p>
    <w:p w:rsidR="00913F96" w:rsidRPr="00550378" w:rsidRDefault="0086441F" w:rsidP="000E1E9D">
      <w:pPr>
        <w:pStyle w:val="Author"/>
        <w:spacing w:after="0" w:line="240" w:lineRule="auto"/>
        <w:contextualSpacing/>
        <w:mirrorIndents/>
        <w:rPr>
          <w:rFonts w:asciiTheme="majorBidi" w:hAnsiTheme="majorBidi" w:cstheme="majorBidi"/>
          <w:sz w:val="20"/>
          <w:szCs w:val="20"/>
          <w:lang w:val="id-ID"/>
        </w:rPr>
      </w:pPr>
      <w:r w:rsidRPr="00550378">
        <w:rPr>
          <w:rFonts w:asciiTheme="majorBidi" w:hAnsiTheme="majorBidi" w:cstheme="majorBidi"/>
          <w:sz w:val="20"/>
          <w:lang w:val="id-ID"/>
        </w:rPr>
        <w:t>Toni Mubarok</w:t>
      </w:r>
      <w:r w:rsidRPr="00550378">
        <w:rPr>
          <w:rFonts w:asciiTheme="majorBidi" w:hAnsiTheme="majorBidi" w:cstheme="majorBidi"/>
          <w:sz w:val="20"/>
          <w:vertAlign w:val="superscript"/>
          <w:lang w:val="id-ID"/>
        </w:rPr>
        <w:t>1</w:t>
      </w:r>
      <w:r w:rsidRPr="00550378">
        <w:rPr>
          <w:rFonts w:asciiTheme="majorBidi" w:hAnsiTheme="majorBidi" w:cstheme="majorBidi"/>
          <w:sz w:val="20"/>
          <w:lang w:val="id-ID"/>
        </w:rPr>
        <w:t xml:space="preserve">, </w:t>
      </w:r>
      <w:r w:rsidRPr="00550378">
        <w:rPr>
          <w:rFonts w:asciiTheme="majorBidi" w:hAnsiTheme="majorBidi" w:cstheme="majorBidi"/>
          <w:sz w:val="20"/>
          <w:lang w:val="id-ID" w:eastAsia="ja-JP"/>
        </w:rPr>
        <w:t>Anief Fauzan Rozi</w:t>
      </w:r>
      <w:r w:rsidRPr="00550378">
        <w:rPr>
          <w:rFonts w:asciiTheme="majorBidi" w:hAnsiTheme="majorBidi" w:cstheme="majorBidi"/>
          <w:sz w:val="20"/>
          <w:vertAlign w:val="superscript"/>
          <w:lang w:val="id-ID"/>
        </w:rPr>
        <w:t>2</w:t>
      </w:r>
      <w:r w:rsidRPr="00550378">
        <w:rPr>
          <w:rFonts w:asciiTheme="majorBidi" w:hAnsiTheme="majorBidi" w:cstheme="majorBidi"/>
          <w:sz w:val="20"/>
          <w:szCs w:val="20"/>
          <w:lang w:val="id-ID"/>
        </w:rPr>
        <w:t xml:space="preserve"> </w:t>
      </w:r>
    </w:p>
    <w:p w:rsidR="000E1E9D" w:rsidRPr="00550378" w:rsidRDefault="000E1E9D" w:rsidP="000E1E9D">
      <w:pPr>
        <w:pStyle w:val="Author"/>
        <w:spacing w:after="0" w:line="240" w:lineRule="auto"/>
        <w:contextualSpacing/>
        <w:mirrorIndents/>
        <w:rPr>
          <w:rFonts w:asciiTheme="majorBidi" w:hAnsiTheme="majorBidi" w:cstheme="majorBidi"/>
          <w:sz w:val="20"/>
          <w:szCs w:val="20"/>
          <w:lang w:val="id-ID"/>
        </w:rPr>
      </w:pPr>
    </w:p>
    <w:p w:rsidR="00913F96" w:rsidRPr="00550378" w:rsidRDefault="0086441F" w:rsidP="000E1E9D">
      <w:pPr>
        <w:spacing w:after="0" w:line="240" w:lineRule="auto"/>
        <w:contextualSpacing/>
        <w:mirrorIndents/>
        <w:jc w:val="center"/>
        <w:rPr>
          <w:rFonts w:asciiTheme="majorBidi" w:hAnsiTheme="majorBidi" w:cstheme="majorBidi"/>
          <w:sz w:val="20"/>
          <w:lang w:val="id-ID"/>
        </w:rPr>
      </w:pPr>
      <w:r w:rsidRPr="00550378">
        <w:rPr>
          <w:rFonts w:asciiTheme="majorBidi" w:hAnsiTheme="majorBidi" w:cstheme="majorBidi"/>
          <w:sz w:val="20"/>
          <w:vertAlign w:val="superscript"/>
          <w:lang w:val="id-ID"/>
        </w:rPr>
        <w:t>1,2</w:t>
      </w:r>
      <w:r w:rsidRPr="00550378">
        <w:rPr>
          <w:rFonts w:asciiTheme="majorBidi" w:hAnsiTheme="majorBidi" w:cstheme="majorBidi"/>
          <w:sz w:val="20"/>
          <w:lang w:val="id-ID"/>
        </w:rPr>
        <w:t>Program Studi Sistem Informasi, Fakultas Teknologi Informasi, Universitas Mercu Buana Yogyakarta, Jl. Wates Km. 10 Yogyakarta 55753, Indonesia</w:t>
      </w:r>
    </w:p>
    <w:p w:rsidR="000E1E9D" w:rsidRPr="00550378" w:rsidRDefault="0086441F" w:rsidP="000E1E9D">
      <w:pPr>
        <w:spacing w:after="0" w:line="240" w:lineRule="auto"/>
        <w:contextualSpacing/>
        <w:mirrorIndents/>
        <w:jc w:val="center"/>
        <w:rPr>
          <w:rFonts w:asciiTheme="majorBidi" w:hAnsiTheme="majorBidi" w:cstheme="majorBidi"/>
          <w:lang w:val="id-ID"/>
        </w:rPr>
      </w:pPr>
      <w:r w:rsidRPr="00550378">
        <w:rPr>
          <w:rFonts w:asciiTheme="majorBidi" w:hAnsiTheme="majorBidi" w:cstheme="majorBidi"/>
          <w:iCs/>
          <w:sz w:val="20"/>
          <w:lang w:val="id-ID"/>
        </w:rPr>
        <w:t>Email</w:t>
      </w:r>
      <w:r w:rsidRPr="00550378">
        <w:rPr>
          <w:rFonts w:asciiTheme="majorBidi" w:hAnsiTheme="majorBidi" w:cstheme="majorBidi"/>
          <w:sz w:val="20"/>
          <w:lang w:val="id-ID"/>
        </w:rPr>
        <w:t>: tonimubarok17@gmail.com</w:t>
      </w:r>
      <w:r w:rsidRPr="00550378">
        <w:rPr>
          <w:rFonts w:asciiTheme="majorBidi" w:hAnsiTheme="majorBidi" w:cstheme="majorBidi"/>
          <w:sz w:val="20"/>
          <w:vertAlign w:val="superscript"/>
          <w:lang w:val="id-ID"/>
        </w:rPr>
        <w:t>1,</w:t>
      </w:r>
      <w:r w:rsidRPr="00550378">
        <w:rPr>
          <w:rFonts w:asciiTheme="majorBidi" w:hAnsiTheme="majorBidi" w:cstheme="majorBidi"/>
          <w:sz w:val="20"/>
          <w:szCs w:val="20"/>
          <w:vertAlign w:val="superscript"/>
          <w:lang w:val="id-ID"/>
        </w:rPr>
        <w:t xml:space="preserve"> </w:t>
      </w:r>
      <w:r w:rsidRPr="00550378">
        <w:rPr>
          <w:rFonts w:eastAsia="Calibri"/>
          <w:sz w:val="20"/>
          <w:szCs w:val="20"/>
          <w:lang w:val="id-ID"/>
        </w:rPr>
        <w:t>anief@mercubuana-yogya.ac.id</w:t>
      </w:r>
      <w:r w:rsidRPr="00550378">
        <w:rPr>
          <w:rFonts w:eastAsia="Calibri"/>
          <w:sz w:val="20"/>
          <w:szCs w:val="20"/>
          <w:vertAlign w:val="superscript"/>
          <w:lang w:val="id-ID"/>
        </w:rPr>
        <w:t>2</w:t>
      </w:r>
    </w:p>
    <w:p w:rsidR="000E1E9D" w:rsidRPr="00550378" w:rsidRDefault="000E1E9D" w:rsidP="000E1E9D">
      <w:pPr>
        <w:spacing w:after="0" w:line="240" w:lineRule="auto"/>
        <w:contextualSpacing/>
        <w:mirrorIndents/>
        <w:jc w:val="center"/>
        <w:rPr>
          <w:rFonts w:asciiTheme="majorBidi" w:hAnsiTheme="majorBidi" w:cstheme="majorBidi"/>
          <w:color w:val="FF0000"/>
          <w:lang w:val="id-ID"/>
        </w:rPr>
      </w:pPr>
    </w:p>
    <w:p w:rsidR="00913F96" w:rsidRPr="00550378" w:rsidRDefault="0086441F" w:rsidP="000E1E9D">
      <w:pPr>
        <w:pStyle w:val="AbstractTitle"/>
        <w:spacing w:after="0" w:line="240" w:lineRule="auto"/>
        <w:contextualSpacing/>
        <w:mirrorIndents/>
        <w:rPr>
          <w:rFonts w:asciiTheme="majorBidi" w:hAnsiTheme="majorBidi" w:cstheme="majorBidi"/>
          <w:sz w:val="22"/>
          <w:szCs w:val="22"/>
          <w:lang w:val="id-ID"/>
        </w:rPr>
      </w:pPr>
      <w:r w:rsidRPr="00550378">
        <w:rPr>
          <w:rFonts w:asciiTheme="majorBidi" w:hAnsiTheme="majorBidi" w:cstheme="majorBidi"/>
          <w:sz w:val="22"/>
          <w:szCs w:val="22"/>
          <w:lang w:val="id-ID"/>
        </w:rPr>
        <w:t>ABSTRAK</w:t>
      </w:r>
    </w:p>
    <w:p w:rsidR="000E1E9D" w:rsidRPr="00550378" w:rsidRDefault="000E1E9D" w:rsidP="000E1E9D">
      <w:pPr>
        <w:pStyle w:val="AbstractTitle"/>
        <w:spacing w:after="0" w:line="240" w:lineRule="auto"/>
        <w:contextualSpacing/>
        <w:mirrorIndents/>
        <w:rPr>
          <w:rFonts w:asciiTheme="majorBidi" w:hAnsiTheme="majorBidi" w:cstheme="majorBidi"/>
          <w:sz w:val="22"/>
          <w:szCs w:val="22"/>
          <w:lang w:val="id-ID"/>
        </w:rPr>
      </w:pPr>
    </w:p>
    <w:p w:rsidR="00913F96" w:rsidRPr="00550378" w:rsidRDefault="0086441F" w:rsidP="000E1E9D">
      <w:pPr>
        <w:spacing w:after="0" w:line="240" w:lineRule="auto"/>
        <w:ind w:firstLine="720"/>
        <w:contextualSpacing/>
        <w:mirrorIndents/>
        <w:jc w:val="both"/>
        <w:rPr>
          <w:rFonts w:asciiTheme="majorBidi" w:hAnsiTheme="majorBidi" w:cstheme="majorBidi"/>
          <w:b/>
          <w:bCs/>
          <w:iCs/>
          <w:sz w:val="22"/>
          <w:szCs w:val="22"/>
          <w:lang w:val="id-ID"/>
        </w:rPr>
      </w:pPr>
      <w:r w:rsidRPr="00550378">
        <w:rPr>
          <w:rFonts w:eastAsia="Calibri"/>
          <w:sz w:val="22"/>
          <w:szCs w:val="22"/>
          <w:lang w:val="id-ID"/>
        </w:rPr>
        <w:t xml:space="preserve">Banyaknya kandidat penerima beasiswa dan kriteria yang harus dipenuhi oleh setiap siswa agar memenuhi syarat untuk mendapatkan beasiswa membuat proses penerimaan panjang dan membutuhkan lebih banyak ketelitian. Selain itu, beasiswa yang pada umumnya berupa bantuan keuangan ini tidak hanya terdapat satu jenis saja, dan tiap beasiswa tentunya memiliki kriteria masing-masing. Proses penerimaan beasiswa ini jika dilakukan seleksi secara manual akan menimbulkan berbagai permasalahan seperti akurasi hasil seleksi yang bergantung pada SDM pengelola beasiswa, serta pengumpulan atau pengelolaan data yang lebih lama. Rumitnya proses penerimaan beasiswa dan terbatasnya kuota penerima ini, mendasari diperlukannya suatu alat bantu yang dapat memudahkan pengelola beasiswa untuk menentukan penerima yang tepat sehingga mengurangi kemungkinan beasiswa yang salah sasaran. Selain itu, permasalahan seperti pengumpulan dan pengelolaan data ini juga akan dapat dilakukan dengan lebih efisien jika dapat dilakukan secara </w:t>
      </w:r>
      <w:r w:rsidRPr="00550378">
        <w:rPr>
          <w:rFonts w:eastAsia="Calibri"/>
          <w:i/>
          <w:sz w:val="22"/>
          <w:szCs w:val="22"/>
          <w:lang w:val="id-ID"/>
        </w:rPr>
        <w:t>mobile</w:t>
      </w:r>
      <w:r w:rsidRPr="00550378">
        <w:rPr>
          <w:rFonts w:eastAsia="Calibri"/>
          <w:sz w:val="22"/>
          <w:szCs w:val="22"/>
          <w:lang w:val="id-ID"/>
        </w:rPr>
        <w:t xml:space="preserve"> dan sistem telah terintegrasi melalui </w:t>
      </w:r>
      <w:r w:rsidRPr="00550378">
        <w:rPr>
          <w:rFonts w:eastAsia="Calibri"/>
          <w:i/>
          <w:sz w:val="22"/>
          <w:szCs w:val="22"/>
          <w:lang w:val="id-ID"/>
        </w:rPr>
        <w:t>web services</w:t>
      </w:r>
      <w:r w:rsidRPr="00550378">
        <w:rPr>
          <w:rFonts w:eastAsia="Calibri"/>
          <w:sz w:val="22"/>
          <w:szCs w:val="22"/>
          <w:lang w:val="id-ID"/>
        </w:rPr>
        <w:t xml:space="preserve">. Oleh karena itu diperlukan Sistem Penunjang Keputusan yang mampu digunakan secara </w:t>
      </w:r>
      <w:r w:rsidRPr="00550378">
        <w:rPr>
          <w:rFonts w:eastAsia="Calibri"/>
          <w:i/>
          <w:sz w:val="22"/>
          <w:szCs w:val="22"/>
          <w:lang w:val="id-ID"/>
        </w:rPr>
        <w:t>mobile</w:t>
      </w:r>
      <w:r w:rsidRPr="00550378">
        <w:rPr>
          <w:rFonts w:eastAsia="Calibri"/>
          <w:sz w:val="22"/>
          <w:szCs w:val="22"/>
          <w:lang w:val="id-ID"/>
        </w:rPr>
        <w:t xml:space="preserve">, dalam hal ini aplikasi akan dikembangkan untuk perangkat Android. Metode yang diterapkan pada sistem adalah metode </w:t>
      </w:r>
      <w:r w:rsidRPr="00550378">
        <w:rPr>
          <w:rFonts w:eastAsia="Calibri"/>
          <w:i/>
          <w:sz w:val="22"/>
          <w:szCs w:val="22"/>
          <w:lang w:val="id-ID"/>
        </w:rPr>
        <w:t>Simple Additive Weighting</w:t>
      </w:r>
      <w:r w:rsidRPr="00550378">
        <w:rPr>
          <w:rFonts w:eastAsia="Calibri"/>
          <w:sz w:val="22"/>
          <w:szCs w:val="22"/>
          <w:lang w:val="id-ID"/>
        </w:rPr>
        <w:t xml:space="preserve"> (SAW). Metode yang digunakan dalam penelitian ini dipilih karena dapat menentukan bobot untuk masing-masing atribut, kemudian dilanjutkan dengan proses perankingan yang akan memilih alternatif terbaik dari sejumlah alternatif, dalam hal ini siswa yang memenuhi syarat untuk menerima beasiswa dengan kriteria yang ada. Sistem juga terdiri dari dua bagian utama yaitu </w:t>
      </w:r>
      <w:r w:rsidRPr="00550378">
        <w:rPr>
          <w:rFonts w:eastAsia="Calibri"/>
          <w:i/>
          <w:sz w:val="22"/>
          <w:szCs w:val="22"/>
          <w:lang w:val="id-ID"/>
        </w:rPr>
        <w:t>client</w:t>
      </w:r>
      <w:r w:rsidRPr="00550378">
        <w:rPr>
          <w:rFonts w:eastAsia="Calibri"/>
          <w:sz w:val="22"/>
          <w:szCs w:val="22"/>
          <w:lang w:val="id-ID"/>
        </w:rPr>
        <w:t xml:space="preserve"> dan </w:t>
      </w:r>
      <w:r w:rsidRPr="00550378">
        <w:rPr>
          <w:rFonts w:eastAsia="Calibri"/>
          <w:i/>
          <w:sz w:val="22"/>
          <w:szCs w:val="22"/>
          <w:lang w:val="id-ID"/>
        </w:rPr>
        <w:t>server</w:t>
      </w:r>
      <w:r w:rsidRPr="00550378">
        <w:rPr>
          <w:rFonts w:eastAsia="Calibri"/>
          <w:sz w:val="22"/>
          <w:szCs w:val="22"/>
          <w:lang w:val="id-ID"/>
        </w:rPr>
        <w:t xml:space="preserve">. Aplikasi Android bertindak sebagai </w:t>
      </w:r>
      <w:r w:rsidRPr="00550378">
        <w:rPr>
          <w:rFonts w:eastAsia="Calibri"/>
          <w:i/>
          <w:sz w:val="22"/>
          <w:szCs w:val="22"/>
          <w:lang w:val="id-ID"/>
        </w:rPr>
        <w:t>client</w:t>
      </w:r>
      <w:r w:rsidRPr="00550378">
        <w:rPr>
          <w:rFonts w:eastAsia="Calibri"/>
          <w:sz w:val="22"/>
          <w:szCs w:val="22"/>
          <w:lang w:val="id-ID"/>
        </w:rPr>
        <w:t xml:space="preserve"> dan </w:t>
      </w:r>
      <w:r w:rsidRPr="00550378">
        <w:rPr>
          <w:rFonts w:eastAsia="Calibri"/>
          <w:i/>
          <w:sz w:val="22"/>
          <w:szCs w:val="22"/>
          <w:lang w:val="id-ID"/>
        </w:rPr>
        <w:t>web services</w:t>
      </w:r>
      <w:r w:rsidRPr="00550378">
        <w:rPr>
          <w:rFonts w:eastAsia="Calibri"/>
          <w:sz w:val="22"/>
          <w:szCs w:val="22"/>
          <w:lang w:val="id-ID"/>
        </w:rPr>
        <w:t xml:space="preserve"> sebagai penyedia data bertindak sebagai </w:t>
      </w:r>
      <w:r w:rsidRPr="00550378">
        <w:rPr>
          <w:rFonts w:eastAsia="Calibri"/>
          <w:i/>
          <w:sz w:val="22"/>
          <w:szCs w:val="22"/>
          <w:lang w:val="id-ID"/>
        </w:rPr>
        <w:t>server</w:t>
      </w:r>
      <w:r w:rsidRPr="00550378">
        <w:rPr>
          <w:rFonts w:eastAsia="Calibri"/>
          <w:sz w:val="22"/>
          <w:szCs w:val="22"/>
          <w:lang w:val="id-ID"/>
        </w:rPr>
        <w:t>. Hasil dari penelitian ini menunjukkan bahwa metode SAW dapat digunakan untuk seleksi beasiswa. Sistem ini mampu memberikan alternatif penerima beasiswa berdasarkan kriteria yang telah ditentukan dan jumlah kuota yang tersedia di beasiswa.</w:t>
      </w:r>
    </w:p>
    <w:p w:rsidR="00913F96" w:rsidRPr="00550378" w:rsidRDefault="0086441F" w:rsidP="000E1E9D">
      <w:pPr>
        <w:pStyle w:val="BodyAbstract"/>
        <w:spacing w:after="0" w:line="240" w:lineRule="auto"/>
        <w:ind w:left="0"/>
        <w:contextualSpacing/>
        <w:mirrorIndents/>
        <w:rPr>
          <w:rFonts w:asciiTheme="majorBidi" w:hAnsiTheme="majorBidi" w:cstheme="majorBidi"/>
          <w:i w:val="0"/>
          <w:sz w:val="22"/>
          <w:szCs w:val="22"/>
          <w:lang w:val="id-ID"/>
        </w:rPr>
      </w:pPr>
      <w:r w:rsidRPr="00550378">
        <w:rPr>
          <w:rFonts w:asciiTheme="majorBidi" w:hAnsiTheme="majorBidi" w:cstheme="majorBidi"/>
          <w:b/>
          <w:bCs/>
          <w:i w:val="0"/>
          <w:iCs/>
          <w:sz w:val="22"/>
          <w:szCs w:val="22"/>
          <w:lang w:val="id-ID"/>
        </w:rPr>
        <w:t>Kata kunci</w:t>
      </w:r>
      <w:r w:rsidRPr="00550378">
        <w:rPr>
          <w:rFonts w:asciiTheme="majorBidi" w:hAnsiTheme="majorBidi" w:cstheme="majorBidi"/>
          <w:i w:val="0"/>
          <w:sz w:val="22"/>
          <w:szCs w:val="22"/>
          <w:lang w:val="id-ID"/>
        </w:rPr>
        <w:t xml:space="preserve">: </w:t>
      </w:r>
      <w:r w:rsidRPr="00550378">
        <w:rPr>
          <w:rFonts w:eastAsia="Calibri"/>
          <w:lang w:val="id-ID"/>
        </w:rPr>
        <w:t xml:space="preserve">Android, </w:t>
      </w:r>
      <w:r w:rsidRPr="00550378">
        <w:rPr>
          <w:rFonts w:eastAsia="Calibri"/>
          <w:i w:val="0"/>
          <w:iCs/>
          <w:lang w:val="id-ID"/>
        </w:rPr>
        <w:t xml:space="preserve">Beasiswa, </w:t>
      </w:r>
      <w:r w:rsidRPr="00550378">
        <w:rPr>
          <w:rFonts w:eastAsia="Calibri"/>
          <w:lang w:val="id-ID"/>
        </w:rPr>
        <w:t xml:space="preserve">SAW, </w:t>
      </w:r>
      <w:r w:rsidRPr="00550378">
        <w:rPr>
          <w:rFonts w:eastAsia="Calibri"/>
          <w:i w:val="0"/>
          <w:iCs/>
          <w:lang w:val="id-ID"/>
        </w:rPr>
        <w:t>SPK</w:t>
      </w:r>
      <w:r w:rsidRPr="00550378">
        <w:rPr>
          <w:rFonts w:eastAsia="Calibri"/>
          <w:lang w:val="id-ID"/>
        </w:rPr>
        <w:t xml:space="preserve">, web services </w:t>
      </w:r>
    </w:p>
    <w:p w:rsidR="00913F96" w:rsidRPr="00550378" w:rsidRDefault="00913F96" w:rsidP="000E1E9D">
      <w:pPr>
        <w:pStyle w:val="AbstractTitle"/>
        <w:spacing w:after="0" w:line="240" w:lineRule="auto"/>
        <w:contextualSpacing/>
        <w:mirrorIndents/>
        <w:jc w:val="left"/>
        <w:rPr>
          <w:rFonts w:asciiTheme="majorBidi" w:hAnsiTheme="majorBidi" w:cstheme="majorBidi"/>
          <w:sz w:val="24"/>
          <w:szCs w:val="24"/>
          <w:lang w:val="id-ID"/>
        </w:rPr>
      </w:pPr>
    </w:p>
    <w:p w:rsidR="00913F96" w:rsidRPr="00550378" w:rsidRDefault="0086441F" w:rsidP="000E1E9D">
      <w:pPr>
        <w:pStyle w:val="AbstractTitle"/>
        <w:spacing w:after="0" w:line="240" w:lineRule="auto"/>
        <w:contextualSpacing/>
        <w:mirrorIndents/>
        <w:rPr>
          <w:rFonts w:asciiTheme="majorBidi" w:hAnsiTheme="majorBidi" w:cstheme="majorBidi"/>
          <w:sz w:val="22"/>
          <w:szCs w:val="22"/>
          <w:lang w:val="id-ID"/>
        </w:rPr>
      </w:pPr>
      <w:r w:rsidRPr="00550378">
        <w:rPr>
          <w:rFonts w:asciiTheme="majorBidi" w:hAnsiTheme="majorBidi" w:cstheme="majorBidi"/>
          <w:sz w:val="22"/>
          <w:szCs w:val="22"/>
          <w:lang w:val="id-ID"/>
        </w:rPr>
        <w:t>ABSTRACT</w:t>
      </w:r>
    </w:p>
    <w:p w:rsidR="00913F96" w:rsidRPr="00550378" w:rsidRDefault="00913F96" w:rsidP="000E1E9D">
      <w:pPr>
        <w:spacing w:after="0" w:line="240" w:lineRule="auto"/>
        <w:contextualSpacing/>
        <w:mirrorIndents/>
        <w:rPr>
          <w:rFonts w:asciiTheme="majorBidi" w:hAnsiTheme="majorBidi" w:cstheme="majorBidi"/>
          <w:lang w:val="id-ID"/>
        </w:rPr>
      </w:pPr>
    </w:p>
    <w:p w:rsidR="00DD0ABC" w:rsidRPr="00550378" w:rsidRDefault="0086441F" w:rsidP="00DD0ABC">
      <w:pPr>
        <w:pStyle w:val="BodyAbstract"/>
        <w:adjustRightInd w:val="0"/>
        <w:spacing w:after="0" w:line="240" w:lineRule="auto"/>
        <w:ind w:left="0" w:right="0"/>
        <w:contextualSpacing/>
        <w:mirrorIndents/>
        <w:rPr>
          <w:rFonts w:asciiTheme="majorBidi" w:hAnsiTheme="majorBidi" w:cstheme="majorBidi"/>
          <w:i w:val="0"/>
          <w:sz w:val="22"/>
          <w:szCs w:val="22"/>
          <w:lang w:val="id-ID"/>
        </w:rPr>
      </w:pPr>
      <w:r w:rsidRPr="00550378">
        <w:rPr>
          <w:sz w:val="22"/>
          <w:szCs w:val="22"/>
          <w:lang w:val="id-ID"/>
        </w:rPr>
        <w:t xml:space="preserve">The number of scholarship recipient candidates and the criteria that must be met by each student in order to be eligible to get them makes the admission process long and requires more accuracy. In addition, scholarships which are generally in the form of financial assistance are not only one type, and each scholarship certainly has its own criteria. The scholarship acceptance selection process if done manually will cause various problems such as the accuracy of the selection results that depend on the Human resources of the scholarship manager, as well as longer data collection or management. The complexity of the scholarship admission process and the limited quota of recipients underlie the need for a tool that can facilitate scholarship managers to determine the right recipient. Thus reducing the possibility of scholarships being wrongly targeted. In addition, problems such as data collection and management can also be done more efficiently if it can be done mobile and the system has been integrated through web services. Therefore, a Decision Support System that can be used mobile is needed, in this case the application will be developed for Android devices. The method applied to the system is the Simple Additive Weighting (SAW) method. The method used in this study was chosen because it can determine the weights for each attribute, then proceed with the ranking process which </w:t>
      </w:r>
      <w:r w:rsidRPr="00550378">
        <w:rPr>
          <w:sz w:val="22"/>
          <w:szCs w:val="22"/>
          <w:lang w:val="id-ID"/>
        </w:rPr>
        <w:lastRenderedPageBreak/>
        <w:t>will choose the best alternative from a number of alternatives, in this case students who are eligible to receive scholarships with existing criteria. This system consists of two main parts, namely client and server. Android applications act as clients and web services as data providers act as servers. The results of this study indicate that the SAW method can be used for scholarship selection. This system is able to provide alternative scholarship recipients based on predetermined criteria and the amount of quota available on the scholarship.</w:t>
      </w:r>
    </w:p>
    <w:p w:rsidR="00DD0ABC" w:rsidRPr="00550378" w:rsidRDefault="00DD0ABC" w:rsidP="00DD0ABC">
      <w:pPr>
        <w:pStyle w:val="BodyAbstract"/>
        <w:adjustRightInd w:val="0"/>
        <w:spacing w:after="0" w:line="240" w:lineRule="auto"/>
        <w:ind w:left="0" w:right="0"/>
        <w:contextualSpacing/>
        <w:mirrorIndents/>
        <w:rPr>
          <w:rFonts w:asciiTheme="majorBidi" w:hAnsiTheme="majorBidi" w:cstheme="majorBidi"/>
          <w:b/>
          <w:bCs/>
          <w:i w:val="0"/>
          <w:iCs/>
          <w:sz w:val="22"/>
          <w:szCs w:val="22"/>
          <w:lang w:val="id-ID"/>
        </w:rPr>
      </w:pPr>
    </w:p>
    <w:p w:rsidR="00913F96" w:rsidRPr="00550378" w:rsidRDefault="0086441F" w:rsidP="00DD0ABC">
      <w:pPr>
        <w:pStyle w:val="BodyAbstract"/>
        <w:adjustRightInd w:val="0"/>
        <w:spacing w:after="0" w:line="240" w:lineRule="auto"/>
        <w:ind w:left="0" w:right="0"/>
        <w:contextualSpacing/>
        <w:mirrorIndents/>
        <w:rPr>
          <w:rFonts w:asciiTheme="majorBidi" w:hAnsiTheme="majorBidi" w:cstheme="majorBidi"/>
          <w:i w:val="0"/>
          <w:sz w:val="22"/>
          <w:szCs w:val="22"/>
          <w:lang w:val="id-ID"/>
        </w:rPr>
      </w:pPr>
      <w:r w:rsidRPr="00550378">
        <w:rPr>
          <w:rFonts w:asciiTheme="majorBidi" w:hAnsiTheme="majorBidi" w:cstheme="majorBidi"/>
          <w:b/>
          <w:bCs/>
          <w:i w:val="0"/>
          <w:iCs/>
          <w:sz w:val="22"/>
          <w:szCs w:val="22"/>
          <w:lang w:val="id-ID"/>
        </w:rPr>
        <w:t>Keywords</w:t>
      </w:r>
      <w:r w:rsidRPr="00550378">
        <w:rPr>
          <w:rFonts w:asciiTheme="majorBidi" w:hAnsiTheme="majorBidi" w:cstheme="majorBidi"/>
          <w:i w:val="0"/>
          <w:sz w:val="22"/>
          <w:szCs w:val="22"/>
          <w:lang w:val="id-ID"/>
        </w:rPr>
        <w:t>:</w:t>
      </w:r>
      <w:r w:rsidRPr="00550378">
        <w:rPr>
          <w:rFonts w:asciiTheme="majorBidi" w:hAnsiTheme="majorBidi" w:cstheme="majorBidi"/>
          <w:sz w:val="22"/>
          <w:szCs w:val="22"/>
          <w:lang w:val="id-ID"/>
        </w:rPr>
        <w:t xml:space="preserve"> </w:t>
      </w:r>
      <w:r w:rsidRPr="00550378">
        <w:rPr>
          <w:rFonts w:eastAsia="Calibri"/>
          <w:lang w:val="id-ID"/>
        </w:rPr>
        <w:t>Android, DSS, SAW, Scholarship, web services</w:t>
      </w:r>
    </w:p>
    <w:p w:rsidR="00913F96" w:rsidRPr="00550378" w:rsidRDefault="00913F96" w:rsidP="000E1E9D">
      <w:pPr>
        <w:pStyle w:val="Body"/>
        <w:spacing w:after="0" w:line="240" w:lineRule="auto"/>
        <w:ind w:firstLine="0"/>
        <w:contextualSpacing/>
        <w:mirrorIndents/>
        <w:rPr>
          <w:rFonts w:asciiTheme="majorBidi" w:hAnsiTheme="majorBidi" w:cstheme="majorBidi"/>
          <w:b/>
          <w:sz w:val="24"/>
          <w:szCs w:val="24"/>
          <w:lang w:val="id-ID"/>
        </w:rPr>
      </w:pPr>
    </w:p>
    <w:p w:rsidR="00913F96" w:rsidRPr="00550378" w:rsidRDefault="0086441F" w:rsidP="000E1E9D">
      <w:pPr>
        <w:pStyle w:val="Body"/>
        <w:spacing w:after="0" w:line="240" w:lineRule="auto"/>
        <w:ind w:firstLine="0"/>
        <w:contextualSpacing/>
        <w:mirrorIndents/>
        <w:rPr>
          <w:rFonts w:asciiTheme="majorBidi" w:hAnsiTheme="majorBidi" w:cstheme="majorBidi"/>
          <w:b/>
          <w:sz w:val="22"/>
          <w:szCs w:val="24"/>
          <w:lang w:val="id-ID"/>
        </w:rPr>
      </w:pPr>
      <w:r w:rsidRPr="00550378">
        <w:rPr>
          <w:rFonts w:asciiTheme="majorBidi" w:hAnsiTheme="majorBidi" w:cstheme="majorBidi"/>
          <w:b/>
          <w:sz w:val="22"/>
          <w:szCs w:val="24"/>
          <w:lang w:val="id-ID"/>
        </w:rPr>
        <w:t>1. PENDAHULUAN</w:t>
      </w:r>
    </w:p>
    <w:p w:rsidR="00913F96" w:rsidRPr="00550378" w:rsidRDefault="00913F96" w:rsidP="00945444">
      <w:pPr>
        <w:pStyle w:val="Heading1"/>
        <w:numPr>
          <w:ilvl w:val="0"/>
          <w:numId w:val="0"/>
        </w:numPr>
        <w:spacing w:after="0" w:line="240" w:lineRule="auto"/>
        <w:contextualSpacing/>
        <w:mirrorIndents/>
        <w:rPr>
          <w:rFonts w:asciiTheme="majorBidi" w:hAnsiTheme="majorBidi" w:cstheme="majorBidi"/>
          <w:sz w:val="18"/>
          <w:lang w:val="id-ID"/>
        </w:rPr>
        <w:sectPr w:rsidR="00913F96" w:rsidRPr="00550378" w:rsidSect="00007C4A">
          <w:headerReference w:type="default" r:id="rId13"/>
          <w:headerReference w:type="first" r:id="rId14"/>
          <w:type w:val="continuous"/>
          <w:pgSz w:w="11907" w:h="16840"/>
          <w:pgMar w:top="1418" w:right="1418" w:bottom="1418" w:left="1418" w:header="720" w:footer="720" w:gutter="0"/>
          <w:pgNumType w:start="1"/>
          <w:cols w:space="567"/>
          <w:docGrid w:linePitch="360"/>
        </w:sectPr>
      </w:pPr>
    </w:p>
    <w:p w:rsidR="00976978" w:rsidRPr="00976978" w:rsidRDefault="00945444" w:rsidP="00945444">
      <w:pPr>
        <w:pStyle w:val="Body"/>
        <w:spacing w:after="0" w:line="240" w:lineRule="auto"/>
        <w:ind w:firstLine="0"/>
        <w:contextualSpacing/>
        <w:mirrorIndents/>
        <w:rPr>
          <w:b/>
          <w:sz w:val="22"/>
          <w:szCs w:val="22"/>
          <w:lang w:val="id-ID"/>
        </w:rPr>
      </w:pPr>
      <w:r w:rsidRPr="00976978">
        <w:rPr>
          <w:b/>
          <w:sz w:val="22"/>
          <w:szCs w:val="22"/>
          <w:lang w:val="id-ID"/>
        </w:rPr>
        <w:lastRenderedPageBreak/>
        <w:t xml:space="preserve">SISTEM PENUNJANG KEPUTUSAN PENERIMAAN BEASISWA BERBASIS ANDROID DENGAN METODE </w:t>
      </w:r>
      <w:r w:rsidRPr="00976978">
        <w:rPr>
          <w:b/>
          <w:i/>
          <w:iCs/>
          <w:sz w:val="22"/>
          <w:szCs w:val="22"/>
          <w:lang w:val="id-ID"/>
        </w:rPr>
        <w:t>SIMPLE ADDITIVE WEIGHTING</w:t>
      </w:r>
    </w:p>
    <w:p w:rsidR="00913F96" w:rsidRPr="00550378" w:rsidRDefault="0086441F" w:rsidP="000E1E9D">
      <w:pPr>
        <w:pStyle w:val="Body"/>
        <w:spacing w:after="0" w:line="240" w:lineRule="auto"/>
        <w:contextualSpacing/>
        <w:mirrorIndents/>
        <w:rPr>
          <w:i/>
          <w:iCs/>
          <w:sz w:val="22"/>
          <w:szCs w:val="22"/>
          <w:lang w:val="id-ID"/>
        </w:rPr>
      </w:pPr>
      <w:r w:rsidRPr="00550378">
        <w:rPr>
          <w:sz w:val="22"/>
          <w:szCs w:val="22"/>
          <w:lang w:val="id-ID"/>
        </w:rPr>
        <w:t xml:space="preserve">Teknologi web saat ini berkembang dengan cukup pesat, salah satunya adalah dikembangkannya </w:t>
      </w:r>
      <w:r w:rsidRPr="00550378">
        <w:rPr>
          <w:i/>
          <w:iCs/>
          <w:sz w:val="22"/>
          <w:szCs w:val="22"/>
          <w:lang w:val="id-ID"/>
        </w:rPr>
        <w:t xml:space="preserve">web services. Web service </w:t>
      </w:r>
      <w:r w:rsidRPr="00550378">
        <w:rPr>
          <w:sz w:val="22"/>
          <w:szCs w:val="22"/>
          <w:lang w:val="id-ID"/>
        </w:rPr>
        <w:t xml:space="preserve">adalah mekanisme komunikasi yang didefinisikan antara sistem komputer yang berbeda. Tanpa </w:t>
      </w:r>
      <w:r w:rsidRPr="00550378">
        <w:rPr>
          <w:i/>
          <w:iCs/>
          <w:sz w:val="22"/>
          <w:szCs w:val="22"/>
          <w:lang w:val="id-ID"/>
        </w:rPr>
        <w:t xml:space="preserve">web services, </w:t>
      </w:r>
      <w:r w:rsidRPr="00550378">
        <w:rPr>
          <w:sz w:val="22"/>
          <w:szCs w:val="22"/>
          <w:lang w:val="id-ID"/>
        </w:rPr>
        <w:t xml:space="preserve">komunikasi antara </w:t>
      </w:r>
      <w:r w:rsidRPr="00550378">
        <w:rPr>
          <w:i/>
          <w:iCs/>
          <w:sz w:val="22"/>
          <w:szCs w:val="22"/>
          <w:lang w:val="id-ID"/>
        </w:rPr>
        <w:t xml:space="preserve">peer-to-peer </w:t>
      </w:r>
      <w:r w:rsidRPr="00550378">
        <w:rPr>
          <w:sz w:val="22"/>
          <w:szCs w:val="22"/>
          <w:lang w:val="id-ID"/>
        </w:rPr>
        <w:t xml:space="preserve">(‘ujung’ ke ‘ujung’) menjadi rumit dan berjalan pada platform yang spesifik (Yellavula, 2017).  Dengan adanya teknologi ini memungkinkan pengguna untuk dapat melakukan integrasi antara berbagai jenis perangkat lunak baik pada sistem operasi dan platform yang sama maupun berbeda. Salah satu penerapannya adalah integrasi aplikasi Android dengan </w:t>
      </w:r>
      <w:r w:rsidRPr="00550378">
        <w:rPr>
          <w:i/>
          <w:iCs/>
          <w:sz w:val="22"/>
          <w:szCs w:val="22"/>
          <w:lang w:val="id-ID"/>
        </w:rPr>
        <w:t xml:space="preserve">web service </w:t>
      </w:r>
      <w:r w:rsidRPr="00550378">
        <w:rPr>
          <w:sz w:val="22"/>
          <w:szCs w:val="22"/>
          <w:lang w:val="id-ID"/>
        </w:rPr>
        <w:t xml:space="preserve">yang menjadikan sistem dapat diakses secara </w:t>
      </w:r>
      <w:r w:rsidRPr="00550378">
        <w:rPr>
          <w:i/>
          <w:iCs/>
          <w:sz w:val="22"/>
          <w:szCs w:val="22"/>
          <w:lang w:val="id-ID"/>
        </w:rPr>
        <w:t>mobile.</w:t>
      </w:r>
    </w:p>
    <w:p w:rsidR="00913F96" w:rsidRPr="00550378" w:rsidRDefault="0086441F" w:rsidP="000E1E9D">
      <w:pPr>
        <w:pStyle w:val="Body"/>
        <w:spacing w:after="0" w:line="240" w:lineRule="auto"/>
        <w:contextualSpacing/>
        <w:mirrorIndents/>
        <w:rPr>
          <w:sz w:val="22"/>
          <w:szCs w:val="22"/>
          <w:lang w:val="id-ID"/>
        </w:rPr>
      </w:pPr>
      <w:r w:rsidRPr="00550378">
        <w:rPr>
          <w:sz w:val="22"/>
          <w:szCs w:val="22"/>
          <w:lang w:val="id-ID"/>
        </w:rPr>
        <w:t>Sebagai salah satu lembaga pendidikan yang telah mengaplikasikan berbagai teknologi sistem informasi, SMP Negeri 2 Wonosari juga memerlukan Sistem Pendukung Keputusan dalam proses penerimaan beasiswa. SMP Negeri 2 Wonosari memiliki jumlah siswa lebih dari 600, jumlah siswa yang relatif banyak ini menjadikan penyeleksian penerima beasiswa membutuhkan waktu dan ketelitian yang lebih. Selain karena permasalahan tersebut, dalam penentuan beasiswa terdapat berbagai macam kriteria yang perlu dipenuhi oleh setiap siswa</w:t>
      </w:r>
      <w:r w:rsidR="002D4B23" w:rsidRPr="00550378">
        <w:rPr>
          <w:sz w:val="22"/>
          <w:szCs w:val="22"/>
          <w:lang w:val="id-ID"/>
        </w:rPr>
        <w:t>.</w:t>
      </w:r>
      <w:r w:rsidRPr="00550378">
        <w:rPr>
          <w:sz w:val="22"/>
          <w:szCs w:val="22"/>
          <w:lang w:val="id-ID"/>
        </w:rPr>
        <w:t xml:space="preserve"> Proses penerimaan beasiswa ini jika dilakukan seleksi secara manual akan menimbulkan berbagai permasalahan seperti akurasi hasil seleksi yang bergantung pada SDM pengelola beasiswa, serta pengumpulan atau pengelolaan data yang lebih lama. Permasalahan seperti pengumpulan dan pengelolaan data ini  akan dapat dilakukan dengan lebih efisien jika dapat dilakukan secara </w:t>
      </w:r>
      <w:r w:rsidRPr="00550378">
        <w:rPr>
          <w:i/>
          <w:iCs/>
          <w:sz w:val="22"/>
          <w:szCs w:val="22"/>
          <w:lang w:val="id-ID"/>
        </w:rPr>
        <w:t xml:space="preserve">mobile </w:t>
      </w:r>
      <w:r w:rsidRPr="00550378">
        <w:rPr>
          <w:sz w:val="22"/>
          <w:szCs w:val="22"/>
          <w:lang w:val="id-ID"/>
        </w:rPr>
        <w:t xml:space="preserve">dan sistem telah terintegrasi melalui </w:t>
      </w:r>
      <w:r w:rsidRPr="00550378">
        <w:rPr>
          <w:i/>
          <w:iCs/>
          <w:sz w:val="22"/>
          <w:szCs w:val="22"/>
          <w:lang w:val="id-ID"/>
        </w:rPr>
        <w:t>web services</w:t>
      </w:r>
      <w:r w:rsidRPr="00550378">
        <w:rPr>
          <w:sz w:val="22"/>
          <w:szCs w:val="22"/>
          <w:lang w:val="id-ID"/>
        </w:rPr>
        <w:t>.</w:t>
      </w:r>
    </w:p>
    <w:p w:rsidR="00463882" w:rsidRDefault="0086441F" w:rsidP="000E1E9D">
      <w:pPr>
        <w:pStyle w:val="Body"/>
        <w:spacing w:after="0" w:line="240" w:lineRule="auto"/>
        <w:contextualSpacing/>
        <w:mirrorIndents/>
        <w:rPr>
          <w:sz w:val="22"/>
          <w:szCs w:val="22"/>
        </w:rPr>
      </w:pPr>
      <w:r w:rsidRPr="00550378">
        <w:rPr>
          <w:sz w:val="22"/>
          <w:szCs w:val="22"/>
          <w:lang w:val="id-ID"/>
        </w:rPr>
        <w:t xml:space="preserve">Oleh karena itu, berdasarkan permasalahan yang telah diuraikan diatas, diperlukan sebuah Sistem Pendukung Keputusan </w:t>
      </w:r>
      <w:r w:rsidRPr="00550378">
        <w:rPr>
          <w:sz w:val="22"/>
          <w:szCs w:val="22"/>
          <w:lang w:val="id-ID"/>
        </w:rPr>
        <w:lastRenderedPageBreak/>
        <w:t xml:space="preserve">Penerimaan Beasiswa yang mampu menyeleksi calon penerima beasiswa dan mampu digunakan secara </w:t>
      </w:r>
      <w:r w:rsidRPr="00550378">
        <w:rPr>
          <w:i/>
          <w:iCs/>
          <w:sz w:val="22"/>
          <w:szCs w:val="22"/>
          <w:lang w:val="id-ID"/>
        </w:rPr>
        <w:t xml:space="preserve">mobile </w:t>
      </w:r>
      <w:r w:rsidRPr="00550378">
        <w:rPr>
          <w:sz w:val="22"/>
          <w:szCs w:val="22"/>
          <w:lang w:val="id-ID"/>
        </w:rPr>
        <w:t>agar pengumpulan dan pengelolaan data dapat lebih mudah</w:t>
      </w:r>
      <w:r w:rsidR="00463882">
        <w:rPr>
          <w:sz w:val="22"/>
          <w:szCs w:val="22"/>
        </w:rPr>
        <w:t>.</w:t>
      </w:r>
    </w:p>
    <w:p w:rsidR="00913F96" w:rsidRPr="00550378" w:rsidRDefault="0086441F" w:rsidP="000E1E9D">
      <w:pPr>
        <w:pStyle w:val="Body"/>
        <w:spacing w:after="0" w:line="240" w:lineRule="auto"/>
        <w:contextualSpacing/>
        <w:mirrorIndents/>
        <w:rPr>
          <w:i/>
          <w:iCs/>
          <w:sz w:val="22"/>
          <w:szCs w:val="22"/>
          <w:lang w:val="id-ID"/>
        </w:rPr>
      </w:pPr>
      <w:r w:rsidRPr="00550378">
        <w:rPr>
          <w:sz w:val="22"/>
          <w:szCs w:val="22"/>
          <w:lang w:val="id-ID"/>
        </w:rPr>
        <w:t xml:space="preserve"> </w:t>
      </w:r>
    </w:p>
    <w:p w:rsidR="00913F96" w:rsidRPr="00550378" w:rsidRDefault="0086441F" w:rsidP="000E1E9D">
      <w:pPr>
        <w:pStyle w:val="Body"/>
        <w:spacing w:after="0" w:line="240" w:lineRule="auto"/>
        <w:ind w:firstLine="0"/>
        <w:contextualSpacing/>
        <w:mirrorIndents/>
        <w:rPr>
          <w:rFonts w:asciiTheme="majorBidi" w:hAnsiTheme="majorBidi" w:cstheme="majorBidi"/>
          <w:b/>
          <w:sz w:val="22"/>
          <w:szCs w:val="24"/>
          <w:lang w:val="id-ID"/>
        </w:rPr>
      </w:pPr>
      <w:r w:rsidRPr="00550378">
        <w:rPr>
          <w:rFonts w:asciiTheme="majorBidi" w:hAnsiTheme="majorBidi" w:cstheme="majorBidi"/>
          <w:b/>
          <w:sz w:val="22"/>
          <w:szCs w:val="24"/>
          <w:lang w:val="id-ID"/>
        </w:rPr>
        <w:t>2. TINJAUAN PUSTAKA</w:t>
      </w:r>
    </w:p>
    <w:p w:rsidR="00913F96" w:rsidRPr="00550378" w:rsidRDefault="0086441F" w:rsidP="000E1E9D">
      <w:pPr>
        <w:pStyle w:val="Body"/>
        <w:spacing w:after="0" w:line="240" w:lineRule="auto"/>
        <w:contextualSpacing/>
        <w:mirrorIndents/>
        <w:rPr>
          <w:sz w:val="22"/>
          <w:szCs w:val="22"/>
          <w:lang w:val="id-ID"/>
        </w:rPr>
      </w:pPr>
      <w:r w:rsidRPr="00550378">
        <w:rPr>
          <w:sz w:val="22"/>
          <w:szCs w:val="22"/>
          <w:lang w:val="id-ID"/>
        </w:rPr>
        <w:t xml:space="preserve">Penelitian yang dilakukan oleh Fauzan, dkk, (2017) dengan judul “Sistem Pendukung Keputusan Penerimaan Beasiswa Bidik Misi di POLIBAN Dengan Metode SAW Berbasis Web”, penelitian ini mengembangkan sistem berbasis web dan menggunakan  kriteria yang telah ditetapkan oleh Kementrian Riset Teknologi dan Pendidikan Tinggi dalam proses seleksi calon penerima Bidik Misi. Kriteria yang digunakan yaitu penghasilan orang tua, jumlah tanggungan, rata-rata nilai raport semester 4-5, bukti rekening listrik dan bukti pembayaran PBB. </w:t>
      </w:r>
    </w:p>
    <w:p w:rsidR="00913F96" w:rsidRPr="00550378" w:rsidRDefault="0086441F" w:rsidP="000E1E9D">
      <w:pPr>
        <w:pStyle w:val="Body"/>
        <w:spacing w:after="0" w:line="240" w:lineRule="auto"/>
        <w:contextualSpacing/>
        <w:mirrorIndents/>
        <w:rPr>
          <w:sz w:val="22"/>
          <w:szCs w:val="22"/>
          <w:lang w:val="id-ID"/>
        </w:rPr>
      </w:pPr>
      <w:r w:rsidRPr="00550378">
        <w:rPr>
          <w:sz w:val="22"/>
          <w:szCs w:val="22"/>
          <w:lang w:val="id-ID"/>
        </w:rPr>
        <w:t xml:space="preserve">Kirom, dkk, (2012), dalam penelitiannya yang berjudul “Sistem Informasi Manajemen Beasiswa ITS Berbasis Sistem Pendukung Keputusan Menggunakan </w:t>
      </w:r>
      <w:r w:rsidRPr="00550378">
        <w:rPr>
          <w:i/>
          <w:iCs/>
          <w:sz w:val="22"/>
          <w:szCs w:val="22"/>
          <w:lang w:val="id-ID"/>
        </w:rPr>
        <w:t>Analytical Hierarchy Process</w:t>
      </w:r>
      <w:r w:rsidRPr="00550378">
        <w:rPr>
          <w:sz w:val="22"/>
          <w:szCs w:val="22"/>
          <w:lang w:val="id-ID"/>
        </w:rPr>
        <w:t>”, peneliti menggunakan metode AHP dalam proses penentuan penerima beasiswa dan menggunakan kriteria penghasilan orang tua, semester, dan status menerima beasiswa.</w:t>
      </w:r>
    </w:p>
    <w:p w:rsidR="00913F96" w:rsidRPr="00550378" w:rsidRDefault="0086441F" w:rsidP="000E1E9D">
      <w:pPr>
        <w:pStyle w:val="Body"/>
        <w:spacing w:after="0" w:line="240" w:lineRule="auto"/>
        <w:contextualSpacing/>
        <w:mirrorIndents/>
        <w:rPr>
          <w:sz w:val="22"/>
          <w:szCs w:val="22"/>
          <w:lang w:val="id-ID"/>
        </w:rPr>
      </w:pPr>
      <w:r w:rsidRPr="00550378">
        <w:rPr>
          <w:sz w:val="22"/>
          <w:szCs w:val="22"/>
          <w:lang w:val="id-ID"/>
        </w:rPr>
        <w:t xml:space="preserve">Andriani, (2013), mengembangkan Sistem Pendukung Keputusan berbasis </w:t>
      </w:r>
      <w:r w:rsidRPr="00550378">
        <w:rPr>
          <w:i/>
          <w:iCs/>
          <w:sz w:val="22"/>
          <w:szCs w:val="22"/>
          <w:lang w:val="id-ID"/>
        </w:rPr>
        <w:t>Decision Tree</w:t>
      </w:r>
      <w:r w:rsidRPr="00550378">
        <w:rPr>
          <w:sz w:val="22"/>
          <w:szCs w:val="22"/>
          <w:lang w:val="id-ID"/>
        </w:rPr>
        <w:t xml:space="preserve"> dalam pemberian beasiswa. Penelitian ini dilakukan di AMIK “BSI Yogyakarta” dan algoritma yang digunakan adalah C4.5. Hasil klasifikasi dievaluasi dan divalidasi dengan Confusion Matrix dan Kurva ROC untuk mengetahui tingkat akurasi </w:t>
      </w:r>
      <w:r w:rsidRPr="00550378">
        <w:rPr>
          <w:i/>
          <w:iCs/>
          <w:sz w:val="22"/>
          <w:szCs w:val="22"/>
          <w:lang w:val="id-ID"/>
        </w:rPr>
        <w:t>Decision Tree</w:t>
      </w:r>
      <w:r w:rsidRPr="00550378">
        <w:rPr>
          <w:sz w:val="22"/>
          <w:szCs w:val="22"/>
          <w:lang w:val="id-ID"/>
        </w:rPr>
        <w:t xml:space="preserve"> dalam membuat klasifikasi beasiswa.</w:t>
      </w:r>
    </w:p>
    <w:p w:rsidR="00913F96" w:rsidRPr="00550378" w:rsidRDefault="0086441F" w:rsidP="000E1E9D">
      <w:pPr>
        <w:pStyle w:val="Body"/>
        <w:spacing w:after="0" w:line="240" w:lineRule="auto"/>
        <w:contextualSpacing/>
        <w:mirrorIndents/>
        <w:rPr>
          <w:sz w:val="22"/>
          <w:szCs w:val="22"/>
          <w:lang w:val="id-ID"/>
        </w:rPr>
      </w:pPr>
      <w:r w:rsidRPr="00550378">
        <w:rPr>
          <w:sz w:val="22"/>
          <w:szCs w:val="22"/>
          <w:lang w:val="id-ID"/>
        </w:rPr>
        <w:t xml:space="preserve">Penelitian yang dilakukan Perdana dan Tri, (2013), dengan judul “Sistem Pendukung Keputusan Pemberian Beasiswa Kepada Peserta Didik baru Menggunakan Metode TOPSIS”,  penelitian ini mengambil contoh Beasiswa Miskin dalam pengujiannya dan menggunakan kriteria yaitu jumlah penghasilan orang tua, jumlah tanggungan orang tua, jarak tempat </w:t>
      </w:r>
      <w:r w:rsidRPr="00550378">
        <w:rPr>
          <w:sz w:val="22"/>
          <w:szCs w:val="22"/>
          <w:lang w:val="id-ID"/>
        </w:rPr>
        <w:lastRenderedPageBreak/>
        <w:t xml:space="preserve">tinggal, nilai rata-rata ujian nasional dan kesanggupan tinggal di asrama. </w:t>
      </w:r>
    </w:p>
    <w:p w:rsidR="00913F96" w:rsidRPr="00550378" w:rsidRDefault="0086441F" w:rsidP="000E1E9D">
      <w:pPr>
        <w:pStyle w:val="Body"/>
        <w:spacing w:after="0" w:line="240" w:lineRule="auto"/>
        <w:contextualSpacing/>
        <w:mirrorIndents/>
        <w:rPr>
          <w:sz w:val="22"/>
          <w:szCs w:val="22"/>
          <w:lang w:val="id-ID"/>
        </w:rPr>
      </w:pPr>
      <w:r w:rsidRPr="00550378">
        <w:rPr>
          <w:sz w:val="22"/>
          <w:szCs w:val="22"/>
          <w:lang w:val="id-ID"/>
        </w:rPr>
        <w:t xml:space="preserve">Setyawan, (2015), dalam skripsi yang berjudul “Sistem Pendukung Keputusan Pemilihan Program Studi Dengan Metode </w:t>
      </w:r>
      <w:r w:rsidRPr="00550378">
        <w:rPr>
          <w:i/>
          <w:iCs/>
          <w:sz w:val="22"/>
          <w:szCs w:val="22"/>
          <w:lang w:val="id-ID"/>
        </w:rPr>
        <w:t>Analytical Hierarchy Process</w:t>
      </w:r>
      <w:r w:rsidRPr="00550378">
        <w:rPr>
          <w:sz w:val="22"/>
          <w:szCs w:val="22"/>
          <w:lang w:val="id-ID"/>
        </w:rPr>
        <w:t xml:space="preserve"> (AHP) di STAIN Kediri Berbasis Android”, mampu mengembangkan SPK yang dapat diakses melalui perangkat </w:t>
      </w:r>
      <w:r w:rsidRPr="00550378">
        <w:rPr>
          <w:i/>
          <w:iCs/>
          <w:sz w:val="22"/>
          <w:szCs w:val="22"/>
          <w:lang w:val="id-ID"/>
        </w:rPr>
        <w:t xml:space="preserve">mobile </w:t>
      </w:r>
      <w:r w:rsidRPr="00550378">
        <w:rPr>
          <w:sz w:val="22"/>
          <w:szCs w:val="22"/>
          <w:lang w:val="id-ID"/>
        </w:rPr>
        <w:t xml:space="preserve">bersistem operasi Android dengan metode pengambilan keputusan AHP. </w:t>
      </w:r>
    </w:p>
    <w:p w:rsidR="00913F96" w:rsidRPr="00550378" w:rsidRDefault="0086441F" w:rsidP="000E1E9D">
      <w:pPr>
        <w:pStyle w:val="Body"/>
        <w:spacing w:after="0" w:line="240" w:lineRule="auto"/>
        <w:contextualSpacing/>
        <w:mirrorIndents/>
        <w:rPr>
          <w:i/>
          <w:iCs/>
          <w:sz w:val="22"/>
          <w:szCs w:val="22"/>
          <w:lang w:val="id-ID"/>
        </w:rPr>
      </w:pPr>
      <w:r w:rsidRPr="00550378">
        <w:rPr>
          <w:sz w:val="22"/>
          <w:szCs w:val="22"/>
          <w:lang w:val="id-ID"/>
        </w:rPr>
        <w:t xml:space="preserve">Perbedaan penelitian ini dengan penelitian-penelitian sebelumnya yang pernah dilakukan adalah penelitian ini berfokus pada integrasi </w:t>
      </w:r>
      <w:r w:rsidRPr="00550378">
        <w:rPr>
          <w:i/>
          <w:iCs/>
          <w:sz w:val="22"/>
          <w:szCs w:val="22"/>
          <w:lang w:val="id-ID"/>
        </w:rPr>
        <w:t>web services</w:t>
      </w:r>
      <w:r w:rsidRPr="00550378">
        <w:rPr>
          <w:sz w:val="22"/>
          <w:szCs w:val="22"/>
          <w:lang w:val="id-ID"/>
        </w:rPr>
        <w:t xml:space="preserve"> dengan aplikasi berbasis android. Sistem yang dikembangkan pada penelitian ini menggunakan metode </w:t>
      </w:r>
      <w:r w:rsidRPr="00550378">
        <w:rPr>
          <w:i/>
          <w:iCs/>
          <w:sz w:val="22"/>
          <w:szCs w:val="22"/>
          <w:lang w:val="id-ID"/>
        </w:rPr>
        <w:t>Simple Additive Weighting</w:t>
      </w:r>
      <w:r w:rsidRPr="00550378">
        <w:rPr>
          <w:sz w:val="22"/>
          <w:szCs w:val="22"/>
          <w:lang w:val="id-ID"/>
        </w:rPr>
        <w:t xml:space="preserve"> (SAW) dan melalui teknologi </w:t>
      </w:r>
      <w:r w:rsidRPr="00550378">
        <w:rPr>
          <w:i/>
          <w:iCs/>
          <w:sz w:val="22"/>
          <w:szCs w:val="22"/>
          <w:lang w:val="id-ID"/>
        </w:rPr>
        <w:t>web services</w:t>
      </w:r>
      <w:r w:rsidRPr="00550378">
        <w:rPr>
          <w:sz w:val="22"/>
          <w:szCs w:val="22"/>
          <w:lang w:val="id-ID"/>
        </w:rPr>
        <w:t xml:space="preserve"> aplikasi android yang dikembangkan akan melakukan komunikasi dengan </w:t>
      </w:r>
      <w:r w:rsidRPr="00550378">
        <w:rPr>
          <w:i/>
          <w:iCs/>
          <w:sz w:val="22"/>
          <w:szCs w:val="22"/>
          <w:lang w:val="id-ID"/>
        </w:rPr>
        <w:t>server.</w:t>
      </w:r>
    </w:p>
    <w:p w:rsidR="00913F96" w:rsidRPr="00550378" w:rsidRDefault="0086441F" w:rsidP="000E1E9D">
      <w:pPr>
        <w:pStyle w:val="P-All"/>
        <w:spacing w:line="240" w:lineRule="auto"/>
        <w:ind w:firstLine="567"/>
        <w:contextualSpacing/>
        <w:mirrorIndents/>
        <w:rPr>
          <w:sz w:val="22"/>
          <w:szCs w:val="22"/>
          <w:lang w:val="id-ID"/>
        </w:rPr>
      </w:pPr>
      <w:r w:rsidRPr="00550378">
        <w:rPr>
          <w:sz w:val="22"/>
          <w:szCs w:val="22"/>
          <w:lang w:val="id-ID"/>
        </w:rPr>
        <w:t xml:space="preserve">Metode </w:t>
      </w:r>
      <w:r w:rsidRPr="00550378">
        <w:rPr>
          <w:i/>
          <w:iCs/>
          <w:sz w:val="22"/>
          <w:szCs w:val="22"/>
          <w:lang w:val="id-ID"/>
        </w:rPr>
        <w:t xml:space="preserve">Simple Additive Weighting </w:t>
      </w:r>
      <w:r w:rsidRPr="00550378">
        <w:rPr>
          <w:sz w:val="22"/>
          <w:szCs w:val="22"/>
          <w:lang w:val="id-ID"/>
        </w:rPr>
        <w:t xml:space="preserve">(SAW) sering juga dikenal dengan istilah metode penjumlahan terbobot. Konsep dasar metode </w:t>
      </w:r>
      <w:r w:rsidRPr="00550378">
        <w:rPr>
          <w:i/>
          <w:iCs/>
          <w:sz w:val="22"/>
          <w:szCs w:val="22"/>
          <w:lang w:val="id-ID"/>
        </w:rPr>
        <w:t xml:space="preserve">Simple Additive Weighting </w:t>
      </w:r>
      <w:r w:rsidRPr="00550378">
        <w:rPr>
          <w:sz w:val="22"/>
          <w:szCs w:val="22"/>
          <w:lang w:val="id-ID"/>
        </w:rPr>
        <w:t xml:space="preserve">adalah mencari penjumlahan terbobot dari rating kinerja pada setiap alternatif pada semua atribut. Metode </w:t>
      </w:r>
      <w:r w:rsidRPr="00550378">
        <w:rPr>
          <w:i/>
          <w:iCs/>
          <w:sz w:val="22"/>
          <w:szCs w:val="22"/>
          <w:lang w:val="id-ID"/>
        </w:rPr>
        <w:t xml:space="preserve">Simple Additive Weighting </w:t>
      </w:r>
      <w:r w:rsidRPr="00550378">
        <w:rPr>
          <w:sz w:val="22"/>
          <w:szCs w:val="22"/>
          <w:lang w:val="id-ID"/>
        </w:rPr>
        <w:t xml:space="preserve">merupakan metode yang banyak digunakan dalam pengambilan keputusan yang memiliki banyak atribut. Metode </w:t>
      </w:r>
      <w:r w:rsidRPr="00550378">
        <w:rPr>
          <w:i/>
          <w:iCs/>
          <w:sz w:val="22"/>
          <w:szCs w:val="22"/>
          <w:lang w:val="id-ID"/>
        </w:rPr>
        <w:t xml:space="preserve">Simple Additive Weighting </w:t>
      </w:r>
      <w:r w:rsidRPr="00550378">
        <w:rPr>
          <w:sz w:val="22"/>
          <w:szCs w:val="22"/>
          <w:lang w:val="id-ID"/>
        </w:rPr>
        <w:t>membutuhkan proses normalisasi matriks keputusan (X) ke suatu skala yang dapat diperbandingkan dengan semua rating alternatif yang ada.</w:t>
      </w:r>
    </w:p>
    <w:p w:rsidR="00913F96" w:rsidRPr="00550378" w:rsidRDefault="0086441F" w:rsidP="000E1E9D">
      <w:pPr>
        <w:pStyle w:val="P-All"/>
        <w:spacing w:line="240" w:lineRule="auto"/>
        <w:ind w:firstLine="567"/>
        <w:contextualSpacing/>
        <w:mirrorIndents/>
        <w:rPr>
          <w:sz w:val="22"/>
          <w:szCs w:val="22"/>
          <w:lang w:val="id-ID"/>
        </w:rPr>
      </w:pPr>
      <w:r w:rsidRPr="00550378">
        <w:rPr>
          <w:sz w:val="22"/>
          <w:szCs w:val="22"/>
          <w:lang w:val="id-ID"/>
        </w:rPr>
        <w:t>Formula untuk melakukan normalisasi tersebut adalah sebagai berikut:</w:t>
      </w:r>
    </w:p>
    <w:p w:rsidR="004A06AE" w:rsidRPr="00550378" w:rsidRDefault="004A06AE" w:rsidP="000E1E9D">
      <w:pPr>
        <w:pStyle w:val="P-All"/>
        <w:spacing w:line="240" w:lineRule="auto"/>
        <w:ind w:firstLine="567"/>
        <w:contextualSpacing/>
        <w:mirrorIndents/>
        <w:rPr>
          <w:sz w:val="22"/>
          <w:szCs w:val="22"/>
          <w:lang w:val="id-ID"/>
        </w:rPr>
      </w:pPr>
    </w:p>
    <w:p w:rsidR="00913F96" w:rsidRPr="00550378" w:rsidRDefault="0086441F" w:rsidP="000E1E9D">
      <w:pPr>
        <w:pStyle w:val="P-All"/>
        <w:spacing w:line="240" w:lineRule="auto"/>
        <w:ind w:firstLine="0"/>
        <w:contextualSpacing/>
        <w:mirrorIndents/>
        <w:rPr>
          <w:sz w:val="22"/>
          <w:szCs w:val="22"/>
          <w:lang w:val="id-ID"/>
        </w:rPr>
      </w:pPr>
      <w:r w:rsidRPr="00550378">
        <w:rPr>
          <w:position w:val="-64"/>
          <w:sz w:val="22"/>
          <w:szCs w:val="22"/>
          <w:lang w:val="id-ID"/>
        </w:rPr>
        <w:object w:dxaOrig="4125" w:dyaOrig="1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pt;height:56pt" o:ole="">
            <v:imagedata r:id="rId15" o:title=""/>
          </v:shape>
          <o:OLEObject Type="Embed" ProgID="Equation.3" ShapeID="_x0000_i1025" DrawAspect="Content" ObjectID="_1627053879" r:id="rId16"/>
        </w:object>
      </w:r>
    </w:p>
    <w:p w:rsidR="00913F96" w:rsidRPr="00550378" w:rsidRDefault="0086441F" w:rsidP="000E1E9D">
      <w:pPr>
        <w:pStyle w:val="P-All"/>
        <w:spacing w:line="240" w:lineRule="auto"/>
        <w:ind w:firstLine="0"/>
        <w:contextualSpacing/>
        <w:mirrorIndents/>
        <w:jc w:val="right"/>
        <w:rPr>
          <w:sz w:val="22"/>
          <w:szCs w:val="22"/>
          <w:lang w:val="id-ID"/>
        </w:rPr>
      </w:pPr>
      <w:r w:rsidRPr="00550378">
        <w:rPr>
          <w:sz w:val="22"/>
          <w:szCs w:val="22"/>
          <w:lang w:val="id-ID"/>
        </w:rPr>
        <w:t>(1)</w:t>
      </w:r>
    </w:p>
    <w:p w:rsidR="00913F96" w:rsidRPr="00550378" w:rsidRDefault="0086441F" w:rsidP="000E1E9D">
      <w:pPr>
        <w:pStyle w:val="P-All"/>
        <w:spacing w:line="240" w:lineRule="auto"/>
        <w:ind w:firstLine="567"/>
        <w:contextualSpacing/>
        <w:mirrorIndents/>
        <w:rPr>
          <w:sz w:val="22"/>
          <w:szCs w:val="22"/>
          <w:lang w:val="id-ID"/>
        </w:rPr>
      </w:pPr>
      <w:r w:rsidRPr="00550378">
        <w:rPr>
          <w:sz w:val="22"/>
          <w:szCs w:val="22"/>
          <w:lang w:val="id-ID"/>
        </w:rPr>
        <w:t>Dimana dengan r</w:t>
      </w:r>
      <w:r w:rsidRPr="00550378">
        <w:rPr>
          <w:sz w:val="22"/>
          <w:szCs w:val="22"/>
          <w:vertAlign w:val="subscript"/>
          <w:lang w:val="id-ID"/>
        </w:rPr>
        <w:t xml:space="preserve">ij </w:t>
      </w:r>
      <w:r w:rsidRPr="00550378">
        <w:rPr>
          <w:sz w:val="22"/>
          <w:szCs w:val="22"/>
          <w:lang w:val="id-ID"/>
        </w:rPr>
        <w:t>adalah rating kinerja ternormalisasi dari alternatif A</w:t>
      </w:r>
      <w:r w:rsidRPr="00550378">
        <w:rPr>
          <w:sz w:val="22"/>
          <w:szCs w:val="22"/>
          <w:vertAlign w:val="subscript"/>
          <w:lang w:val="id-ID"/>
        </w:rPr>
        <w:t xml:space="preserve">i </w:t>
      </w:r>
      <w:r w:rsidRPr="00550378">
        <w:rPr>
          <w:sz w:val="22"/>
          <w:szCs w:val="22"/>
          <w:lang w:val="id-ID"/>
        </w:rPr>
        <w:t>pada atribut C</w:t>
      </w:r>
      <w:r w:rsidRPr="00550378">
        <w:rPr>
          <w:sz w:val="22"/>
          <w:szCs w:val="22"/>
          <w:vertAlign w:val="subscript"/>
          <w:lang w:val="id-ID"/>
        </w:rPr>
        <w:t xml:space="preserve">j </w:t>
      </w:r>
      <w:r w:rsidRPr="00550378">
        <w:rPr>
          <w:sz w:val="22"/>
          <w:szCs w:val="22"/>
          <w:lang w:val="id-ID"/>
        </w:rPr>
        <w:t>: i = 1, 2 …, m dan j = 1, 2 …, n</w:t>
      </w:r>
    </w:p>
    <w:p w:rsidR="00913F96" w:rsidRPr="00550378" w:rsidRDefault="0086441F" w:rsidP="000E1E9D">
      <w:pPr>
        <w:pStyle w:val="P-All"/>
        <w:spacing w:line="240" w:lineRule="auto"/>
        <w:ind w:firstLine="0"/>
        <w:contextualSpacing/>
        <w:mirrorIndents/>
        <w:rPr>
          <w:sz w:val="22"/>
          <w:szCs w:val="22"/>
          <w:lang w:val="id-ID"/>
        </w:rPr>
      </w:pPr>
      <w:r w:rsidRPr="00550378">
        <w:rPr>
          <w:sz w:val="22"/>
          <w:szCs w:val="22"/>
          <w:lang w:val="id-ID"/>
        </w:rPr>
        <w:t>Keterangan :</w:t>
      </w:r>
    </w:p>
    <w:p w:rsidR="00913F96" w:rsidRPr="00550378" w:rsidRDefault="0086441F" w:rsidP="000E1E9D">
      <w:pPr>
        <w:pStyle w:val="P-All"/>
        <w:spacing w:line="240" w:lineRule="auto"/>
        <w:ind w:firstLine="0"/>
        <w:contextualSpacing/>
        <w:mirrorIndents/>
        <w:rPr>
          <w:sz w:val="22"/>
          <w:szCs w:val="22"/>
          <w:lang w:val="id-ID"/>
        </w:rPr>
      </w:pPr>
      <w:r w:rsidRPr="00550378">
        <w:rPr>
          <w:i/>
          <w:iCs/>
          <w:sz w:val="22"/>
          <w:szCs w:val="22"/>
          <w:lang w:val="id-ID"/>
        </w:rPr>
        <w:t>Max</w:t>
      </w:r>
      <w:r w:rsidRPr="00550378">
        <w:rPr>
          <w:i/>
          <w:iCs/>
          <w:sz w:val="22"/>
          <w:szCs w:val="22"/>
          <w:vertAlign w:val="subscript"/>
          <w:lang w:val="id-ID"/>
        </w:rPr>
        <w:t>i</w:t>
      </w:r>
      <w:r w:rsidRPr="00550378">
        <w:rPr>
          <w:i/>
          <w:iCs/>
          <w:sz w:val="22"/>
          <w:szCs w:val="22"/>
          <w:lang w:val="id-ID"/>
        </w:rPr>
        <w:t xml:space="preserve"> </w:t>
      </w:r>
      <w:r w:rsidRPr="00550378">
        <w:rPr>
          <w:sz w:val="22"/>
          <w:szCs w:val="22"/>
          <w:lang w:val="id-ID"/>
        </w:rPr>
        <w:t>(x</w:t>
      </w:r>
      <w:r w:rsidRPr="00550378">
        <w:rPr>
          <w:sz w:val="22"/>
          <w:szCs w:val="22"/>
          <w:vertAlign w:val="subscript"/>
          <w:lang w:val="id-ID"/>
        </w:rPr>
        <w:t>ij</w:t>
      </w:r>
      <w:r w:rsidRPr="00550378">
        <w:rPr>
          <w:sz w:val="22"/>
          <w:szCs w:val="22"/>
          <w:lang w:val="id-ID"/>
        </w:rPr>
        <w:t>)</w:t>
      </w:r>
      <w:r w:rsidRPr="00550378">
        <w:rPr>
          <w:sz w:val="22"/>
          <w:szCs w:val="22"/>
          <w:vertAlign w:val="subscript"/>
          <w:lang w:val="id-ID"/>
        </w:rPr>
        <w:t xml:space="preserve"> </w:t>
      </w:r>
      <w:r w:rsidRPr="00550378">
        <w:rPr>
          <w:sz w:val="22"/>
          <w:szCs w:val="22"/>
          <w:lang w:val="id-ID"/>
        </w:rPr>
        <w:t>= Nilai terbesar dari setiap kriteria i.</w:t>
      </w:r>
    </w:p>
    <w:p w:rsidR="00913F96" w:rsidRPr="00550378" w:rsidRDefault="0086441F" w:rsidP="000E1E9D">
      <w:pPr>
        <w:pStyle w:val="P-All"/>
        <w:spacing w:line="240" w:lineRule="auto"/>
        <w:ind w:firstLine="0"/>
        <w:contextualSpacing/>
        <w:mirrorIndents/>
        <w:rPr>
          <w:sz w:val="22"/>
          <w:szCs w:val="22"/>
          <w:lang w:val="id-ID"/>
        </w:rPr>
      </w:pPr>
      <w:r w:rsidRPr="00550378">
        <w:rPr>
          <w:i/>
          <w:iCs/>
          <w:sz w:val="22"/>
          <w:szCs w:val="22"/>
          <w:lang w:val="id-ID"/>
        </w:rPr>
        <w:t>Min</w:t>
      </w:r>
      <w:r w:rsidRPr="00550378">
        <w:rPr>
          <w:i/>
          <w:iCs/>
          <w:sz w:val="22"/>
          <w:szCs w:val="22"/>
          <w:vertAlign w:val="subscript"/>
          <w:lang w:val="id-ID"/>
        </w:rPr>
        <w:t>i</w:t>
      </w:r>
      <w:r w:rsidRPr="00550378">
        <w:rPr>
          <w:i/>
          <w:iCs/>
          <w:sz w:val="22"/>
          <w:szCs w:val="22"/>
          <w:lang w:val="id-ID"/>
        </w:rPr>
        <w:t xml:space="preserve"> </w:t>
      </w:r>
      <w:r w:rsidRPr="00550378">
        <w:rPr>
          <w:sz w:val="22"/>
          <w:szCs w:val="22"/>
          <w:lang w:val="id-ID"/>
        </w:rPr>
        <w:t>(x</w:t>
      </w:r>
      <w:r w:rsidRPr="00550378">
        <w:rPr>
          <w:sz w:val="22"/>
          <w:szCs w:val="22"/>
          <w:vertAlign w:val="subscript"/>
          <w:lang w:val="id-ID"/>
        </w:rPr>
        <w:t>ij</w:t>
      </w:r>
      <w:r w:rsidRPr="00550378">
        <w:rPr>
          <w:sz w:val="22"/>
          <w:szCs w:val="22"/>
          <w:lang w:val="id-ID"/>
        </w:rPr>
        <w:t>) = Nilai terkecil dari setiap kriteria i.</w:t>
      </w:r>
    </w:p>
    <w:p w:rsidR="00913F96" w:rsidRPr="00550378" w:rsidRDefault="0086441F" w:rsidP="000E1E9D">
      <w:pPr>
        <w:pStyle w:val="P-All"/>
        <w:spacing w:line="240" w:lineRule="auto"/>
        <w:ind w:firstLine="0"/>
        <w:contextualSpacing/>
        <w:mirrorIndents/>
        <w:rPr>
          <w:sz w:val="22"/>
          <w:szCs w:val="22"/>
          <w:lang w:val="id-ID"/>
        </w:rPr>
      </w:pPr>
      <w:r w:rsidRPr="00550378">
        <w:rPr>
          <w:sz w:val="22"/>
          <w:szCs w:val="22"/>
          <w:lang w:val="id-ID"/>
        </w:rPr>
        <w:t>X</w:t>
      </w:r>
      <w:r w:rsidRPr="00550378">
        <w:rPr>
          <w:sz w:val="22"/>
          <w:szCs w:val="22"/>
          <w:vertAlign w:val="subscript"/>
          <w:lang w:val="id-ID"/>
        </w:rPr>
        <w:t xml:space="preserve">ij </w:t>
      </w:r>
      <w:r w:rsidRPr="00550378">
        <w:rPr>
          <w:sz w:val="22"/>
          <w:szCs w:val="22"/>
          <w:lang w:val="id-ID"/>
        </w:rPr>
        <w:tab/>
        <w:t xml:space="preserve"> = Nilai atribut yang dimiliki dari setiap kriteria.</w:t>
      </w:r>
    </w:p>
    <w:p w:rsidR="00913F96" w:rsidRPr="00550378" w:rsidRDefault="0086441F" w:rsidP="000E1E9D">
      <w:pPr>
        <w:pStyle w:val="P-All"/>
        <w:spacing w:line="240" w:lineRule="auto"/>
        <w:ind w:firstLine="0"/>
        <w:contextualSpacing/>
        <w:mirrorIndents/>
        <w:rPr>
          <w:sz w:val="22"/>
          <w:szCs w:val="22"/>
          <w:lang w:val="id-ID"/>
        </w:rPr>
      </w:pPr>
      <w:r w:rsidRPr="00550378">
        <w:rPr>
          <w:i/>
          <w:iCs/>
          <w:sz w:val="22"/>
          <w:szCs w:val="22"/>
          <w:lang w:val="id-ID"/>
        </w:rPr>
        <w:t>Benefit</w:t>
      </w:r>
      <w:r w:rsidRPr="00550378">
        <w:rPr>
          <w:sz w:val="22"/>
          <w:szCs w:val="22"/>
          <w:lang w:val="id-ID"/>
        </w:rPr>
        <w:tab/>
        <w:t>= Jika nilai terbesar adalah terbaik.</w:t>
      </w:r>
    </w:p>
    <w:p w:rsidR="00913F96" w:rsidRPr="00550378" w:rsidRDefault="0086441F" w:rsidP="000E1E9D">
      <w:pPr>
        <w:pStyle w:val="P-All"/>
        <w:spacing w:line="240" w:lineRule="auto"/>
        <w:ind w:firstLine="0"/>
        <w:contextualSpacing/>
        <w:mirrorIndents/>
        <w:rPr>
          <w:sz w:val="22"/>
          <w:szCs w:val="22"/>
          <w:lang w:val="id-ID"/>
        </w:rPr>
      </w:pPr>
      <w:r w:rsidRPr="00550378">
        <w:rPr>
          <w:i/>
          <w:iCs/>
          <w:sz w:val="22"/>
          <w:szCs w:val="22"/>
          <w:lang w:val="id-ID"/>
        </w:rPr>
        <w:t xml:space="preserve">Cost </w:t>
      </w:r>
      <w:r w:rsidRPr="00550378">
        <w:rPr>
          <w:sz w:val="22"/>
          <w:szCs w:val="22"/>
          <w:lang w:val="id-ID"/>
        </w:rPr>
        <w:tab/>
        <w:t>= Jika nilai terkecil adalah terbaik.</w:t>
      </w:r>
    </w:p>
    <w:p w:rsidR="004A06AE" w:rsidRPr="00550378" w:rsidRDefault="0086441F" w:rsidP="000E1E9D">
      <w:pPr>
        <w:pStyle w:val="P-All"/>
        <w:spacing w:line="240" w:lineRule="auto"/>
        <w:ind w:firstLine="567"/>
        <w:contextualSpacing/>
        <w:mirrorIndents/>
        <w:rPr>
          <w:sz w:val="22"/>
          <w:szCs w:val="22"/>
          <w:lang w:val="id-ID"/>
        </w:rPr>
      </w:pPr>
      <w:r w:rsidRPr="00550378">
        <w:rPr>
          <w:sz w:val="22"/>
          <w:szCs w:val="22"/>
          <w:lang w:val="id-ID"/>
        </w:rPr>
        <w:lastRenderedPageBreak/>
        <w:t>Nilai Preferensi untuk setiap alternatif (V</w:t>
      </w:r>
      <w:r w:rsidRPr="00550378">
        <w:rPr>
          <w:sz w:val="22"/>
          <w:szCs w:val="22"/>
          <w:vertAlign w:val="subscript"/>
          <w:lang w:val="id-ID"/>
        </w:rPr>
        <w:t>i</w:t>
      </w:r>
      <w:r w:rsidRPr="00550378">
        <w:rPr>
          <w:sz w:val="22"/>
          <w:szCs w:val="22"/>
          <w:lang w:val="id-ID"/>
        </w:rPr>
        <w:t>) diberikan rumus sebagai berikut:</w:t>
      </w:r>
    </w:p>
    <w:p w:rsidR="00913F96" w:rsidRPr="00550378" w:rsidRDefault="00550378" w:rsidP="000E1E9D">
      <w:pPr>
        <w:pStyle w:val="P-All"/>
        <w:spacing w:line="240" w:lineRule="auto"/>
        <w:ind w:firstLine="567"/>
        <w:contextualSpacing/>
        <w:mirrorIndents/>
        <w:rPr>
          <w:sz w:val="22"/>
          <w:szCs w:val="22"/>
          <w:lang w:val="id-ID"/>
        </w:rPr>
      </w:pPr>
      <w:r w:rsidRPr="00550378">
        <w:rPr>
          <w:position w:val="-30"/>
          <w:sz w:val="22"/>
          <w:szCs w:val="22"/>
          <w:lang w:val="id-ID"/>
        </w:rPr>
        <w:object w:dxaOrig="1180" w:dyaOrig="700">
          <v:shape id="_x0000_i1026" type="#_x0000_t75" style="width:70.2pt;height:41.8pt" o:ole="">
            <v:imagedata r:id="rId17" o:title=""/>
          </v:shape>
          <o:OLEObject Type="Embed" ProgID="Equation.3" ShapeID="_x0000_i1026" DrawAspect="Content" ObjectID="_1627053880" r:id="rId18"/>
        </w:object>
      </w:r>
    </w:p>
    <w:p w:rsidR="00913F96" w:rsidRPr="00550378" w:rsidRDefault="0086441F" w:rsidP="000E1E9D">
      <w:pPr>
        <w:pStyle w:val="P-All"/>
        <w:spacing w:line="240" w:lineRule="auto"/>
        <w:ind w:firstLine="567"/>
        <w:contextualSpacing/>
        <w:mirrorIndents/>
        <w:jc w:val="right"/>
        <w:rPr>
          <w:sz w:val="22"/>
          <w:szCs w:val="22"/>
          <w:lang w:val="id-ID"/>
        </w:rPr>
      </w:pPr>
      <w:r w:rsidRPr="00550378">
        <w:rPr>
          <w:sz w:val="22"/>
          <w:szCs w:val="22"/>
          <w:lang w:val="id-ID"/>
        </w:rPr>
        <w:t>(2)</w:t>
      </w:r>
    </w:p>
    <w:p w:rsidR="00913F96" w:rsidRPr="00550378" w:rsidRDefault="0086441F" w:rsidP="000E1E9D">
      <w:pPr>
        <w:pStyle w:val="P-All"/>
        <w:spacing w:line="240" w:lineRule="auto"/>
        <w:ind w:firstLine="0"/>
        <w:contextualSpacing/>
        <w:mirrorIndents/>
        <w:rPr>
          <w:sz w:val="22"/>
          <w:szCs w:val="22"/>
          <w:lang w:val="id-ID"/>
        </w:rPr>
      </w:pPr>
      <w:r w:rsidRPr="00550378">
        <w:rPr>
          <w:sz w:val="22"/>
          <w:szCs w:val="22"/>
          <w:lang w:val="id-ID"/>
        </w:rPr>
        <w:t>Keterangan :</w:t>
      </w:r>
    </w:p>
    <w:p w:rsidR="00913F96" w:rsidRPr="00550378" w:rsidRDefault="0086441F" w:rsidP="000E1E9D">
      <w:pPr>
        <w:pStyle w:val="P-All"/>
        <w:spacing w:line="240" w:lineRule="auto"/>
        <w:ind w:firstLine="0"/>
        <w:contextualSpacing/>
        <w:mirrorIndents/>
        <w:rPr>
          <w:sz w:val="22"/>
          <w:szCs w:val="22"/>
          <w:lang w:val="id-ID"/>
        </w:rPr>
      </w:pPr>
      <w:r w:rsidRPr="00550378">
        <w:rPr>
          <w:sz w:val="22"/>
          <w:szCs w:val="22"/>
          <w:lang w:val="id-ID"/>
        </w:rPr>
        <w:t>V</w:t>
      </w:r>
      <w:r w:rsidRPr="00550378">
        <w:rPr>
          <w:sz w:val="22"/>
          <w:szCs w:val="22"/>
          <w:vertAlign w:val="subscript"/>
          <w:lang w:val="id-ID"/>
        </w:rPr>
        <w:t xml:space="preserve">i </w:t>
      </w:r>
      <w:r w:rsidRPr="00550378">
        <w:rPr>
          <w:sz w:val="22"/>
          <w:szCs w:val="22"/>
          <w:lang w:val="id-ID"/>
        </w:rPr>
        <w:t>= Rangking untuk setiap alternatif.</w:t>
      </w:r>
    </w:p>
    <w:p w:rsidR="00913F96" w:rsidRPr="00550378" w:rsidRDefault="0086441F" w:rsidP="000E1E9D">
      <w:pPr>
        <w:pStyle w:val="P-All"/>
        <w:spacing w:line="240" w:lineRule="auto"/>
        <w:ind w:firstLine="0"/>
        <w:contextualSpacing/>
        <w:mirrorIndents/>
        <w:rPr>
          <w:sz w:val="22"/>
          <w:szCs w:val="22"/>
          <w:lang w:val="id-ID"/>
        </w:rPr>
      </w:pPr>
      <w:r w:rsidRPr="00550378">
        <w:rPr>
          <w:sz w:val="22"/>
          <w:szCs w:val="22"/>
          <w:lang w:val="id-ID"/>
        </w:rPr>
        <w:t>W</w:t>
      </w:r>
      <w:r w:rsidRPr="00550378">
        <w:rPr>
          <w:sz w:val="22"/>
          <w:szCs w:val="22"/>
          <w:vertAlign w:val="subscript"/>
          <w:lang w:val="id-ID"/>
        </w:rPr>
        <w:t>j</w:t>
      </w:r>
      <w:r w:rsidRPr="00550378">
        <w:rPr>
          <w:sz w:val="22"/>
          <w:szCs w:val="22"/>
          <w:lang w:val="id-ID"/>
        </w:rPr>
        <w:t>= Nilai bobot rangking (dari setiap kriteria).</w:t>
      </w:r>
    </w:p>
    <w:p w:rsidR="00913F96" w:rsidRPr="00550378" w:rsidRDefault="0086441F" w:rsidP="000E1E9D">
      <w:pPr>
        <w:pStyle w:val="P-All"/>
        <w:spacing w:line="240" w:lineRule="auto"/>
        <w:ind w:firstLine="0"/>
        <w:contextualSpacing/>
        <w:mirrorIndents/>
        <w:rPr>
          <w:sz w:val="22"/>
          <w:szCs w:val="22"/>
          <w:lang w:val="id-ID"/>
        </w:rPr>
      </w:pPr>
      <w:r w:rsidRPr="00550378">
        <w:rPr>
          <w:sz w:val="22"/>
          <w:szCs w:val="22"/>
          <w:lang w:val="id-ID"/>
        </w:rPr>
        <w:t>r</w:t>
      </w:r>
      <w:r w:rsidRPr="00550378">
        <w:rPr>
          <w:sz w:val="22"/>
          <w:szCs w:val="22"/>
          <w:vertAlign w:val="subscript"/>
          <w:lang w:val="id-ID"/>
        </w:rPr>
        <w:t xml:space="preserve">ij  </w:t>
      </w:r>
      <w:r w:rsidRPr="00550378">
        <w:rPr>
          <w:sz w:val="22"/>
          <w:szCs w:val="22"/>
          <w:lang w:val="id-ID"/>
        </w:rPr>
        <w:t>= Nilai rating kinerja ternormalisasi.</w:t>
      </w:r>
    </w:p>
    <w:p w:rsidR="00913F96" w:rsidRPr="00550378" w:rsidRDefault="0086441F" w:rsidP="000E1E9D">
      <w:pPr>
        <w:pStyle w:val="P-All"/>
        <w:spacing w:line="240" w:lineRule="auto"/>
        <w:ind w:firstLine="567"/>
        <w:contextualSpacing/>
        <w:mirrorIndents/>
        <w:rPr>
          <w:sz w:val="22"/>
          <w:szCs w:val="22"/>
          <w:lang w:val="id-ID"/>
        </w:rPr>
      </w:pPr>
      <w:r w:rsidRPr="00550378">
        <w:rPr>
          <w:sz w:val="22"/>
          <w:szCs w:val="22"/>
          <w:lang w:val="id-ID"/>
        </w:rPr>
        <w:t>Nilai V</w:t>
      </w:r>
      <w:r w:rsidRPr="00550378">
        <w:rPr>
          <w:sz w:val="22"/>
          <w:szCs w:val="22"/>
          <w:vertAlign w:val="subscript"/>
          <w:lang w:val="id-ID"/>
        </w:rPr>
        <w:t xml:space="preserve">i </w:t>
      </w:r>
      <w:r w:rsidRPr="00550378">
        <w:rPr>
          <w:sz w:val="22"/>
          <w:szCs w:val="22"/>
          <w:lang w:val="id-ID"/>
        </w:rPr>
        <w:t>yang lebih besar mengindikasikan bahwa alternatif A</w:t>
      </w:r>
      <w:r w:rsidRPr="00550378">
        <w:rPr>
          <w:sz w:val="22"/>
          <w:szCs w:val="22"/>
          <w:vertAlign w:val="subscript"/>
          <w:lang w:val="id-ID"/>
        </w:rPr>
        <w:t xml:space="preserve">i </w:t>
      </w:r>
      <w:r w:rsidRPr="00550378">
        <w:rPr>
          <w:sz w:val="22"/>
          <w:szCs w:val="22"/>
          <w:lang w:val="id-ID"/>
        </w:rPr>
        <w:t>lebih terpilih (Nofriansyah, 2014).</w:t>
      </w:r>
    </w:p>
    <w:p w:rsidR="00913F96" w:rsidRPr="00550378" w:rsidRDefault="0086441F" w:rsidP="000E1E9D">
      <w:pPr>
        <w:pStyle w:val="P-All"/>
        <w:spacing w:line="240" w:lineRule="auto"/>
        <w:ind w:firstLine="440"/>
        <w:contextualSpacing/>
        <w:mirrorIndents/>
        <w:rPr>
          <w:sz w:val="22"/>
          <w:szCs w:val="22"/>
          <w:lang w:val="id-ID"/>
        </w:rPr>
      </w:pPr>
      <w:r w:rsidRPr="00550378">
        <w:rPr>
          <w:i/>
          <w:sz w:val="22"/>
          <w:szCs w:val="22"/>
          <w:lang w:val="id-ID"/>
        </w:rPr>
        <w:t>Web</w:t>
      </w:r>
      <w:r w:rsidRPr="00550378">
        <w:rPr>
          <w:sz w:val="22"/>
          <w:szCs w:val="22"/>
          <w:lang w:val="id-ID"/>
        </w:rPr>
        <w:t xml:space="preserve"> </w:t>
      </w:r>
      <w:r w:rsidRPr="00550378">
        <w:rPr>
          <w:i/>
          <w:iCs/>
          <w:sz w:val="22"/>
          <w:szCs w:val="22"/>
          <w:lang w:val="id-ID"/>
        </w:rPr>
        <w:t xml:space="preserve">service </w:t>
      </w:r>
      <w:r w:rsidRPr="00550378">
        <w:rPr>
          <w:sz w:val="22"/>
          <w:szCs w:val="22"/>
          <w:lang w:val="id-ID"/>
        </w:rPr>
        <w:t xml:space="preserve">adalah mekanisme komunikasi yang didefinisikan antara sistem komputer yang berbeda. Tanpa </w:t>
      </w:r>
      <w:r w:rsidRPr="00550378">
        <w:rPr>
          <w:i/>
          <w:iCs/>
          <w:sz w:val="22"/>
          <w:szCs w:val="22"/>
          <w:lang w:val="id-ID"/>
        </w:rPr>
        <w:t xml:space="preserve">web services, </w:t>
      </w:r>
      <w:r w:rsidRPr="00550378">
        <w:rPr>
          <w:sz w:val="22"/>
          <w:szCs w:val="22"/>
          <w:lang w:val="id-ID"/>
        </w:rPr>
        <w:t xml:space="preserve">komunikasi antara </w:t>
      </w:r>
      <w:r w:rsidRPr="00550378">
        <w:rPr>
          <w:i/>
          <w:iCs/>
          <w:sz w:val="22"/>
          <w:szCs w:val="22"/>
          <w:lang w:val="id-ID"/>
        </w:rPr>
        <w:t xml:space="preserve">peer-to-peer </w:t>
      </w:r>
      <w:r w:rsidRPr="00550378">
        <w:rPr>
          <w:sz w:val="22"/>
          <w:szCs w:val="22"/>
          <w:lang w:val="id-ID"/>
        </w:rPr>
        <w:t>(‘ujung’ ke ‘ujung’) menjadi rumit dan berjalan pada platform yang spesifik (Yellavula, 2017).</w:t>
      </w:r>
    </w:p>
    <w:p w:rsidR="00913F96" w:rsidRPr="00550378" w:rsidRDefault="0086441F" w:rsidP="000E1E9D">
      <w:pPr>
        <w:pStyle w:val="P-All"/>
        <w:spacing w:line="240" w:lineRule="auto"/>
        <w:ind w:firstLine="567"/>
        <w:contextualSpacing/>
        <w:mirrorIndents/>
        <w:rPr>
          <w:lang w:val="id-ID"/>
        </w:rPr>
      </w:pPr>
      <w:r w:rsidRPr="00550378">
        <w:rPr>
          <w:i/>
          <w:iCs/>
          <w:sz w:val="22"/>
          <w:szCs w:val="22"/>
          <w:lang w:val="id-ID"/>
        </w:rPr>
        <w:t xml:space="preserve">Web services </w:t>
      </w:r>
      <w:r w:rsidRPr="00550378">
        <w:rPr>
          <w:sz w:val="22"/>
          <w:szCs w:val="22"/>
          <w:lang w:val="id-ID"/>
        </w:rPr>
        <w:t xml:space="preserve">memungkinkan sistem yang heterogen untuk berkomunikasi satu sama lain menggunakan pesan. Karena sistem bisa heterogen, kebutuhan akan interoperabilitas muncul. Oleh karena itu XML sering digunakan untuk memformat pesan tersebut. Karena XML dalam format teks, hampir semua sistem dapat memahami pesan dan bekerja satu sama lain. Pesan digunakan ketika berkomunikasi antara aplikasi yang berjalan pada mesin yang berbeda (Abeysinghe, 2008). </w:t>
      </w:r>
    </w:p>
    <w:p w:rsidR="00913F96" w:rsidRPr="00550378" w:rsidRDefault="00913F96" w:rsidP="000E1E9D">
      <w:pPr>
        <w:pStyle w:val="Body"/>
        <w:spacing w:after="0" w:line="240" w:lineRule="auto"/>
        <w:contextualSpacing/>
        <w:mirrorIndents/>
        <w:rPr>
          <w:sz w:val="22"/>
          <w:szCs w:val="22"/>
          <w:lang w:val="id-ID"/>
        </w:rPr>
      </w:pPr>
    </w:p>
    <w:p w:rsidR="00913F96" w:rsidRPr="00550378" w:rsidRDefault="0086441F" w:rsidP="000E1E9D">
      <w:pPr>
        <w:pStyle w:val="Body"/>
        <w:spacing w:after="0" w:line="240" w:lineRule="auto"/>
        <w:ind w:firstLine="0"/>
        <w:contextualSpacing/>
        <w:mirrorIndents/>
        <w:rPr>
          <w:rFonts w:asciiTheme="majorBidi" w:hAnsiTheme="majorBidi" w:cstheme="majorBidi"/>
          <w:b/>
          <w:sz w:val="22"/>
          <w:szCs w:val="24"/>
          <w:lang w:val="id-ID"/>
        </w:rPr>
      </w:pPr>
      <w:r w:rsidRPr="00550378">
        <w:rPr>
          <w:rFonts w:asciiTheme="majorBidi" w:hAnsiTheme="majorBidi" w:cstheme="majorBidi"/>
          <w:b/>
          <w:sz w:val="22"/>
          <w:szCs w:val="24"/>
          <w:lang w:val="id-ID"/>
        </w:rPr>
        <w:t>3. METODOLOGI PENELITIAN</w:t>
      </w:r>
    </w:p>
    <w:p w:rsidR="00913F96" w:rsidRPr="00550378" w:rsidRDefault="0086441F" w:rsidP="000E1E9D">
      <w:pPr>
        <w:spacing w:after="0" w:line="240" w:lineRule="auto"/>
        <w:ind w:firstLine="567"/>
        <w:contextualSpacing/>
        <w:mirrorIndents/>
        <w:jc w:val="both"/>
        <w:rPr>
          <w:sz w:val="22"/>
          <w:szCs w:val="22"/>
          <w:lang w:val="id-ID"/>
        </w:rPr>
      </w:pPr>
      <w:r w:rsidRPr="00550378">
        <w:rPr>
          <w:sz w:val="22"/>
          <w:szCs w:val="22"/>
          <w:lang w:val="id-ID"/>
        </w:rPr>
        <w:t xml:space="preserve">Pada penelitian ini dikembangkan Sistem Penunjang Keputusan Penerimaan Beasiswa Berbasis Android Dengan Metode </w:t>
      </w:r>
      <w:r w:rsidRPr="00550378">
        <w:rPr>
          <w:i/>
          <w:iCs/>
          <w:sz w:val="22"/>
          <w:szCs w:val="22"/>
          <w:lang w:val="id-ID"/>
        </w:rPr>
        <w:t>Simple Additive Weighting</w:t>
      </w:r>
      <w:r w:rsidRPr="00550378">
        <w:rPr>
          <w:sz w:val="22"/>
          <w:szCs w:val="22"/>
          <w:lang w:val="id-ID"/>
        </w:rPr>
        <w:t xml:space="preserve">, metode pengembangan yang digunakan pada penelitian ini adalah </w:t>
      </w:r>
      <w:r w:rsidRPr="00550378">
        <w:rPr>
          <w:i/>
          <w:iCs/>
          <w:sz w:val="22"/>
          <w:szCs w:val="22"/>
          <w:lang w:val="id-ID"/>
        </w:rPr>
        <w:t>eXtreme Programming</w:t>
      </w:r>
      <w:r w:rsidRPr="00550378">
        <w:rPr>
          <w:sz w:val="22"/>
          <w:szCs w:val="22"/>
          <w:lang w:val="id-ID"/>
        </w:rPr>
        <w:t xml:space="preserve"> (XP). Pada umumnya XP digunakan oleh para pengembang untuk menghasilkan perangkat dengan lebih cepat. Tahapan pengembangan perangkat lunak dengan XP meliputi (</w:t>
      </w:r>
      <w:r w:rsidRPr="00550378">
        <w:rPr>
          <w:sz w:val="22"/>
          <w:szCs w:val="22"/>
          <w:lang w:val="id-ID" w:eastAsia="zh-CN"/>
        </w:rPr>
        <w:t>Suryantara, 2017</w:t>
      </w:r>
      <w:r w:rsidRPr="00550378">
        <w:rPr>
          <w:sz w:val="22"/>
          <w:szCs w:val="22"/>
          <w:lang w:val="id-ID"/>
        </w:rPr>
        <w:t>):</w:t>
      </w:r>
    </w:p>
    <w:p w:rsidR="00913F96" w:rsidRPr="00550378" w:rsidRDefault="0086441F" w:rsidP="000E1E9D">
      <w:pPr>
        <w:numPr>
          <w:ilvl w:val="0"/>
          <w:numId w:val="2"/>
        </w:numPr>
        <w:spacing w:after="0" w:line="240" w:lineRule="auto"/>
        <w:contextualSpacing/>
        <w:mirrorIndents/>
        <w:jc w:val="both"/>
        <w:rPr>
          <w:sz w:val="22"/>
          <w:szCs w:val="22"/>
          <w:lang w:val="id-ID"/>
        </w:rPr>
      </w:pPr>
      <w:r w:rsidRPr="00550378">
        <w:rPr>
          <w:i/>
          <w:iCs/>
          <w:sz w:val="22"/>
          <w:szCs w:val="22"/>
          <w:lang w:val="id-ID"/>
        </w:rPr>
        <w:t>Planning/</w:t>
      </w:r>
      <w:r w:rsidRPr="00550378">
        <w:rPr>
          <w:sz w:val="22"/>
          <w:szCs w:val="22"/>
          <w:lang w:val="id-ID"/>
        </w:rPr>
        <w:t>Perencanaan : Tahap ini menekankan soal pemahaman aplikasi yang akan dibangun secara keseluruhan, seperti keluaran aplikasi, proses bisnis aplikasi, fitur dan fungsi-fungsi aplikasi, serta waktu dan biaya yang diperlukan dalam pengembangan.</w:t>
      </w:r>
    </w:p>
    <w:p w:rsidR="00913F96" w:rsidRPr="00550378" w:rsidRDefault="0086441F" w:rsidP="000E1E9D">
      <w:pPr>
        <w:numPr>
          <w:ilvl w:val="0"/>
          <w:numId w:val="2"/>
        </w:numPr>
        <w:spacing w:after="0" w:line="240" w:lineRule="auto"/>
        <w:contextualSpacing/>
        <w:mirrorIndents/>
        <w:jc w:val="both"/>
        <w:rPr>
          <w:rFonts w:asciiTheme="majorBidi" w:hAnsiTheme="majorBidi" w:cstheme="majorBidi"/>
          <w:b/>
          <w:i/>
          <w:sz w:val="22"/>
          <w:lang w:val="id-ID"/>
        </w:rPr>
      </w:pPr>
      <w:r w:rsidRPr="00550378">
        <w:rPr>
          <w:i/>
          <w:iCs/>
          <w:sz w:val="22"/>
          <w:szCs w:val="22"/>
          <w:lang w:val="id-ID"/>
        </w:rPr>
        <w:t>Design</w:t>
      </w:r>
      <w:r w:rsidRPr="00550378">
        <w:rPr>
          <w:sz w:val="22"/>
          <w:szCs w:val="22"/>
          <w:lang w:val="id-ID"/>
        </w:rPr>
        <w:t>/Perancangan : Tahap ini berfokus pada perancangan aplikasi yang dikembangakan secara sederhana.</w:t>
      </w:r>
    </w:p>
    <w:p w:rsidR="00913F96" w:rsidRPr="00550378" w:rsidRDefault="0086441F" w:rsidP="000E1E9D">
      <w:pPr>
        <w:numPr>
          <w:ilvl w:val="0"/>
          <w:numId w:val="2"/>
        </w:numPr>
        <w:spacing w:after="0" w:line="240" w:lineRule="auto"/>
        <w:contextualSpacing/>
        <w:mirrorIndents/>
        <w:jc w:val="both"/>
        <w:rPr>
          <w:rFonts w:asciiTheme="majorBidi" w:hAnsiTheme="majorBidi" w:cstheme="majorBidi"/>
          <w:b/>
          <w:i/>
          <w:sz w:val="22"/>
          <w:lang w:val="id-ID"/>
        </w:rPr>
      </w:pPr>
      <w:r w:rsidRPr="00550378">
        <w:rPr>
          <w:i/>
          <w:iCs/>
          <w:sz w:val="22"/>
          <w:szCs w:val="22"/>
          <w:lang w:val="id-ID"/>
        </w:rPr>
        <w:t>Coding/</w:t>
      </w:r>
      <w:r w:rsidRPr="00550378">
        <w:rPr>
          <w:sz w:val="22"/>
          <w:szCs w:val="22"/>
          <w:lang w:val="id-ID"/>
        </w:rPr>
        <w:t>Pengkodean : Tahap ini adalah tahap paling penting, yaitu melakukan implementasi desain kedalam bentuk program perangkat lunak.</w:t>
      </w:r>
    </w:p>
    <w:p w:rsidR="00913F96" w:rsidRPr="00550378" w:rsidRDefault="0086441F" w:rsidP="000E1E9D">
      <w:pPr>
        <w:numPr>
          <w:ilvl w:val="0"/>
          <w:numId w:val="2"/>
        </w:numPr>
        <w:spacing w:after="0" w:line="240" w:lineRule="auto"/>
        <w:contextualSpacing/>
        <w:mirrorIndents/>
        <w:jc w:val="both"/>
        <w:rPr>
          <w:rFonts w:asciiTheme="majorBidi" w:hAnsiTheme="majorBidi" w:cstheme="majorBidi"/>
          <w:b/>
          <w:i/>
          <w:sz w:val="22"/>
          <w:lang w:val="id-ID"/>
        </w:rPr>
      </w:pPr>
      <w:r w:rsidRPr="00550378">
        <w:rPr>
          <w:i/>
          <w:iCs/>
          <w:sz w:val="22"/>
          <w:szCs w:val="22"/>
          <w:lang w:val="id-ID"/>
        </w:rPr>
        <w:lastRenderedPageBreak/>
        <w:t>Testing/</w:t>
      </w:r>
      <w:r w:rsidRPr="00550378">
        <w:rPr>
          <w:sz w:val="22"/>
          <w:szCs w:val="22"/>
          <w:lang w:val="id-ID"/>
        </w:rPr>
        <w:t>Pengujian : Tahap ini adalah pengecekan fitur yang telah diimplementasikan apakah ada kesalahan atau berbeda dengan proses bisnis yang telah ditentukan.</w:t>
      </w:r>
    </w:p>
    <w:p w:rsidR="00913F96" w:rsidRPr="00550378" w:rsidRDefault="00913F96" w:rsidP="000E1E9D">
      <w:pPr>
        <w:spacing w:after="0" w:line="240" w:lineRule="auto"/>
        <w:contextualSpacing/>
        <w:mirrorIndents/>
        <w:jc w:val="both"/>
        <w:rPr>
          <w:rFonts w:asciiTheme="majorBidi" w:hAnsiTheme="majorBidi" w:cstheme="majorBidi"/>
          <w:b/>
          <w:i/>
          <w:sz w:val="22"/>
          <w:lang w:val="id-ID"/>
        </w:rPr>
      </w:pPr>
    </w:p>
    <w:p w:rsidR="00913F96" w:rsidRPr="00550378" w:rsidRDefault="0086441F" w:rsidP="000E1E9D">
      <w:pPr>
        <w:spacing w:after="0" w:line="240" w:lineRule="auto"/>
        <w:contextualSpacing/>
        <w:mirrorIndents/>
        <w:jc w:val="both"/>
        <w:rPr>
          <w:b/>
          <w:bCs/>
          <w:sz w:val="22"/>
          <w:szCs w:val="22"/>
          <w:lang w:val="id-ID"/>
        </w:rPr>
      </w:pPr>
      <w:r w:rsidRPr="00550378">
        <w:rPr>
          <w:b/>
          <w:bCs/>
          <w:sz w:val="22"/>
          <w:szCs w:val="22"/>
          <w:lang w:val="id-ID"/>
        </w:rPr>
        <w:t>3.1 Tahap Perencanaan</w:t>
      </w:r>
    </w:p>
    <w:p w:rsidR="00913F96" w:rsidRPr="00550378" w:rsidRDefault="0086441F" w:rsidP="000E1E9D">
      <w:pPr>
        <w:spacing w:after="0" w:line="240" w:lineRule="auto"/>
        <w:ind w:firstLine="567"/>
        <w:contextualSpacing/>
        <w:mirrorIndents/>
        <w:jc w:val="both"/>
        <w:rPr>
          <w:sz w:val="22"/>
          <w:szCs w:val="22"/>
          <w:lang w:val="id-ID"/>
        </w:rPr>
      </w:pPr>
      <w:r w:rsidRPr="00550378">
        <w:rPr>
          <w:sz w:val="22"/>
          <w:szCs w:val="22"/>
          <w:lang w:val="id-ID"/>
        </w:rPr>
        <w:t xml:space="preserve">Pada bagian ini ditentukan kebutuhan-kebutuhan sistem seperti tingkah laku sistem, data yang diperlukan sistem dan fungsi-fungsi sistem yang akan dikembangkan. Selain itu untuk menyelesaikan permasalahan perangkingan calon penerima beasiswa dengan menggunakan metode </w:t>
      </w:r>
      <w:r w:rsidRPr="00550378">
        <w:rPr>
          <w:i/>
          <w:iCs/>
          <w:sz w:val="22"/>
          <w:szCs w:val="22"/>
          <w:lang w:val="id-ID"/>
        </w:rPr>
        <w:t xml:space="preserve">Simple Additive Weighting, </w:t>
      </w:r>
      <w:r w:rsidRPr="00550378">
        <w:rPr>
          <w:sz w:val="22"/>
          <w:szCs w:val="22"/>
          <w:lang w:val="id-ID"/>
        </w:rPr>
        <w:t xml:space="preserve">kita perlu merencanakan langkah-langkah penyelesaiannya. </w:t>
      </w:r>
    </w:p>
    <w:p w:rsidR="001D2F98" w:rsidRPr="00550378" w:rsidRDefault="001D2F98" w:rsidP="000E1E9D">
      <w:pPr>
        <w:spacing w:after="0" w:line="240" w:lineRule="auto"/>
        <w:ind w:firstLine="567"/>
        <w:contextualSpacing/>
        <w:mirrorIndents/>
        <w:jc w:val="both"/>
        <w:rPr>
          <w:sz w:val="22"/>
          <w:szCs w:val="22"/>
          <w:lang w:val="id-ID"/>
        </w:rPr>
      </w:pPr>
    </w:p>
    <w:p w:rsidR="00913F96" w:rsidRPr="00550378" w:rsidRDefault="0086441F" w:rsidP="000E1E9D">
      <w:pPr>
        <w:spacing w:after="0" w:line="240" w:lineRule="auto"/>
        <w:contextualSpacing/>
        <w:mirrorIndents/>
        <w:jc w:val="center"/>
        <w:rPr>
          <w:lang w:val="id-ID"/>
        </w:rPr>
      </w:pPr>
      <w:r w:rsidRPr="00550378">
        <w:rPr>
          <w:noProof/>
        </w:rPr>
        <w:drawing>
          <wp:inline distT="0" distB="0" distL="114300" distR="114300">
            <wp:extent cx="2552700" cy="3041754"/>
            <wp:effectExtent l="0" t="0" r="0" b="0"/>
            <wp:docPr id="7" name="Picture 7" descr="flowchart 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lowchart SAW"/>
                    <pic:cNvPicPr>
                      <a:picLocks noChangeAspect="1"/>
                    </pic:cNvPicPr>
                  </pic:nvPicPr>
                  <pic:blipFill>
                    <a:blip r:embed="rId19"/>
                    <a:stretch>
                      <a:fillRect/>
                    </a:stretch>
                  </pic:blipFill>
                  <pic:spPr>
                    <a:xfrm>
                      <a:off x="0" y="0"/>
                      <a:ext cx="2565415" cy="3056906"/>
                    </a:xfrm>
                    <a:prstGeom prst="rect">
                      <a:avLst/>
                    </a:prstGeom>
                  </pic:spPr>
                </pic:pic>
              </a:graphicData>
            </a:graphic>
          </wp:inline>
        </w:drawing>
      </w:r>
    </w:p>
    <w:p w:rsidR="00913F96" w:rsidRPr="00550378" w:rsidRDefault="0086441F" w:rsidP="000E1E9D">
      <w:pPr>
        <w:pStyle w:val="Body"/>
        <w:spacing w:after="0" w:line="240" w:lineRule="auto"/>
        <w:ind w:firstLine="0"/>
        <w:contextualSpacing/>
        <w:mirrorIndents/>
        <w:jc w:val="center"/>
        <w:rPr>
          <w:lang w:val="id-ID"/>
        </w:rPr>
      </w:pPr>
      <w:r w:rsidRPr="00550378">
        <w:rPr>
          <w:lang w:val="id-ID"/>
        </w:rPr>
        <w:t>Gambar 1. Flowchart proses SAW</w:t>
      </w:r>
    </w:p>
    <w:p w:rsidR="00913F96" w:rsidRPr="00550378" w:rsidRDefault="00913F96" w:rsidP="000E1E9D">
      <w:pPr>
        <w:pStyle w:val="Body"/>
        <w:spacing w:after="0" w:line="240" w:lineRule="auto"/>
        <w:ind w:firstLine="0"/>
        <w:contextualSpacing/>
        <w:mirrorIndents/>
        <w:jc w:val="center"/>
        <w:rPr>
          <w:lang w:val="id-ID"/>
        </w:rPr>
      </w:pPr>
    </w:p>
    <w:p w:rsidR="00913F96" w:rsidRPr="00550378" w:rsidRDefault="0086441F" w:rsidP="000E1E9D">
      <w:pPr>
        <w:spacing w:after="0" w:line="240" w:lineRule="auto"/>
        <w:ind w:firstLine="567"/>
        <w:contextualSpacing/>
        <w:mirrorIndents/>
        <w:jc w:val="both"/>
        <w:rPr>
          <w:sz w:val="22"/>
          <w:szCs w:val="22"/>
          <w:lang w:val="id-ID"/>
        </w:rPr>
      </w:pPr>
      <w:r w:rsidRPr="00550378">
        <w:rPr>
          <w:sz w:val="22"/>
          <w:szCs w:val="22"/>
          <w:lang w:val="id-ID"/>
        </w:rPr>
        <w:t xml:space="preserve">Berikut ini langkah-langkah penyelesaian dengan menggunakan metode </w:t>
      </w:r>
      <w:r w:rsidRPr="00550378">
        <w:rPr>
          <w:i/>
          <w:iCs/>
          <w:sz w:val="22"/>
          <w:szCs w:val="22"/>
          <w:lang w:val="id-ID"/>
        </w:rPr>
        <w:t>Simple Additive Weighting</w:t>
      </w:r>
      <w:r w:rsidRPr="00550378">
        <w:rPr>
          <w:sz w:val="22"/>
          <w:szCs w:val="22"/>
          <w:lang w:val="id-ID"/>
        </w:rPr>
        <w:t>:</w:t>
      </w:r>
    </w:p>
    <w:p w:rsidR="00913F96" w:rsidRPr="00550378" w:rsidRDefault="0086441F" w:rsidP="000E1E9D">
      <w:pPr>
        <w:spacing w:after="0" w:line="240" w:lineRule="auto"/>
        <w:contextualSpacing/>
        <w:mirrorIndents/>
        <w:jc w:val="both"/>
        <w:rPr>
          <w:sz w:val="22"/>
          <w:szCs w:val="22"/>
          <w:lang w:val="id-ID"/>
        </w:rPr>
      </w:pPr>
      <w:r w:rsidRPr="00550378">
        <w:rPr>
          <w:sz w:val="22"/>
          <w:szCs w:val="22"/>
          <w:lang w:val="id-ID"/>
        </w:rPr>
        <w:t xml:space="preserve">1. Menentukan kriteria pengambilan keputusan. </w:t>
      </w:r>
    </w:p>
    <w:p w:rsidR="00913F96" w:rsidRPr="00550378" w:rsidRDefault="0086441F" w:rsidP="000E1E9D">
      <w:pPr>
        <w:spacing w:after="0" w:line="240" w:lineRule="auto"/>
        <w:contextualSpacing/>
        <w:mirrorIndents/>
        <w:jc w:val="both"/>
        <w:rPr>
          <w:sz w:val="22"/>
          <w:szCs w:val="22"/>
          <w:lang w:val="id-ID"/>
        </w:rPr>
      </w:pPr>
      <w:r w:rsidRPr="00550378">
        <w:rPr>
          <w:sz w:val="22"/>
          <w:szCs w:val="22"/>
          <w:lang w:val="id-ID"/>
        </w:rPr>
        <w:t xml:space="preserve">2. Menentukan rating kecocokan atau nilai bobot tiap sub-kriteria. </w:t>
      </w:r>
    </w:p>
    <w:p w:rsidR="00913F96" w:rsidRPr="00550378" w:rsidRDefault="0086441F" w:rsidP="000E1E9D">
      <w:pPr>
        <w:spacing w:after="0" w:line="240" w:lineRule="auto"/>
        <w:contextualSpacing/>
        <w:mirrorIndents/>
        <w:jc w:val="both"/>
        <w:rPr>
          <w:sz w:val="22"/>
          <w:szCs w:val="22"/>
          <w:lang w:val="id-ID"/>
        </w:rPr>
      </w:pPr>
      <w:r w:rsidRPr="00550378">
        <w:rPr>
          <w:sz w:val="22"/>
          <w:szCs w:val="22"/>
          <w:lang w:val="id-ID"/>
        </w:rPr>
        <w:t xml:space="preserve">3. Memberikan nilai bobot untuk tiap kriteria. </w:t>
      </w:r>
    </w:p>
    <w:p w:rsidR="00913F96" w:rsidRPr="00550378" w:rsidRDefault="0086441F" w:rsidP="000E1E9D">
      <w:pPr>
        <w:spacing w:after="0" w:line="240" w:lineRule="auto"/>
        <w:contextualSpacing/>
        <w:mirrorIndents/>
        <w:jc w:val="both"/>
        <w:rPr>
          <w:sz w:val="22"/>
          <w:szCs w:val="22"/>
          <w:lang w:val="id-ID"/>
        </w:rPr>
      </w:pPr>
      <w:r w:rsidRPr="00550378">
        <w:rPr>
          <w:sz w:val="22"/>
          <w:szCs w:val="22"/>
          <w:lang w:val="id-ID"/>
        </w:rPr>
        <w:t xml:space="preserve">4. Membentuk tabel rating kecocokan antara alternatif penerima dan kriteria. </w:t>
      </w:r>
    </w:p>
    <w:p w:rsidR="00913F96" w:rsidRPr="00550378" w:rsidRDefault="0086441F" w:rsidP="000E1E9D">
      <w:pPr>
        <w:spacing w:after="0" w:line="240" w:lineRule="auto"/>
        <w:contextualSpacing/>
        <w:mirrorIndents/>
        <w:jc w:val="both"/>
        <w:rPr>
          <w:sz w:val="22"/>
          <w:szCs w:val="22"/>
          <w:lang w:val="id-ID"/>
        </w:rPr>
      </w:pPr>
      <w:r w:rsidRPr="00550378">
        <w:rPr>
          <w:sz w:val="22"/>
          <w:szCs w:val="22"/>
          <w:lang w:val="id-ID"/>
        </w:rPr>
        <w:t xml:space="preserve">5. Merubah tabel rating kecocokan menjadi matriks keputusan. </w:t>
      </w:r>
    </w:p>
    <w:p w:rsidR="00913F96" w:rsidRPr="00550378" w:rsidRDefault="0086441F" w:rsidP="000E1E9D">
      <w:pPr>
        <w:spacing w:after="0" w:line="240" w:lineRule="auto"/>
        <w:contextualSpacing/>
        <w:mirrorIndents/>
        <w:jc w:val="both"/>
        <w:rPr>
          <w:sz w:val="22"/>
          <w:szCs w:val="22"/>
          <w:lang w:val="id-ID"/>
        </w:rPr>
      </w:pPr>
      <w:r w:rsidRPr="00550378">
        <w:rPr>
          <w:sz w:val="22"/>
          <w:szCs w:val="22"/>
          <w:lang w:val="id-ID"/>
        </w:rPr>
        <w:t xml:space="preserve">6. Melakukan normalisasi matriks keputusan. </w:t>
      </w:r>
    </w:p>
    <w:p w:rsidR="00913F96" w:rsidRPr="00550378" w:rsidRDefault="0086441F" w:rsidP="000E1E9D">
      <w:pPr>
        <w:spacing w:after="0" w:line="240" w:lineRule="auto"/>
        <w:contextualSpacing/>
        <w:mirrorIndents/>
        <w:jc w:val="both"/>
        <w:rPr>
          <w:sz w:val="22"/>
          <w:szCs w:val="22"/>
          <w:lang w:val="id-ID"/>
        </w:rPr>
      </w:pPr>
      <w:r w:rsidRPr="00550378">
        <w:rPr>
          <w:sz w:val="22"/>
          <w:szCs w:val="22"/>
          <w:lang w:val="id-ID"/>
        </w:rPr>
        <w:t xml:space="preserve">7. Melakukan perangkingan alternatif calon penerima beasiswa. </w:t>
      </w:r>
    </w:p>
    <w:p w:rsidR="00913F96" w:rsidRPr="00550378" w:rsidRDefault="00913F96" w:rsidP="000E1E9D">
      <w:pPr>
        <w:spacing w:after="0" w:line="240" w:lineRule="auto"/>
        <w:contextualSpacing/>
        <w:mirrorIndents/>
        <w:jc w:val="both"/>
        <w:rPr>
          <w:sz w:val="22"/>
          <w:szCs w:val="22"/>
          <w:lang w:val="id-ID"/>
        </w:rPr>
      </w:pPr>
    </w:p>
    <w:p w:rsidR="00913F96" w:rsidRPr="00550378" w:rsidRDefault="0086441F" w:rsidP="000E1E9D">
      <w:pPr>
        <w:pStyle w:val="Body"/>
        <w:spacing w:after="0" w:line="240" w:lineRule="auto"/>
        <w:ind w:firstLine="0"/>
        <w:contextualSpacing/>
        <w:mirrorIndents/>
        <w:rPr>
          <w:b/>
          <w:bCs/>
          <w:sz w:val="22"/>
          <w:szCs w:val="22"/>
          <w:lang w:val="id-ID"/>
        </w:rPr>
      </w:pPr>
      <w:r w:rsidRPr="00550378">
        <w:rPr>
          <w:b/>
          <w:bCs/>
          <w:sz w:val="22"/>
          <w:szCs w:val="22"/>
          <w:lang w:val="id-ID"/>
        </w:rPr>
        <w:t>3.2 Tahap Perancangan</w:t>
      </w:r>
    </w:p>
    <w:p w:rsidR="00913F96" w:rsidRPr="00550378" w:rsidRDefault="0086441F" w:rsidP="000E1E9D">
      <w:pPr>
        <w:spacing w:after="0" w:line="240" w:lineRule="auto"/>
        <w:ind w:firstLine="567"/>
        <w:contextualSpacing/>
        <w:mirrorIndents/>
        <w:jc w:val="both"/>
        <w:rPr>
          <w:sz w:val="22"/>
          <w:szCs w:val="22"/>
          <w:lang w:val="id-ID"/>
        </w:rPr>
      </w:pPr>
      <w:r w:rsidRPr="00550378">
        <w:rPr>
          <w:sz w:val="22"/>
          <w:szCs w:val="22"/>
          <w:lang w:val="id-ID"/>
        </w:rPr>
        <w:t xml:space="preserve">Pada tahap ini Perancangan dibagi kedalam 3 bagian utama, yaitu Perancangan </w:t>
      </w:r>
      <w:r w:rsidRPr="00550378">
        <w:rPr>
          <w:sz w:val="22"/>
          <w:szCs w:val="22"/>
          <w:lang w:val="id-ID"/>
        </w:rPr>
        <w:lastRenderedPageBreak/>
        <w:t>Sistem, Perancangan Data dan Perancangan Antarmuka.</w:t>
      </w:r>
    </w:p>
    <w:p w:rsidR="00913F96" w:rsidRPr="00550378" w:rsidRDefault="00913F96" w:rsidP="000E1E9D">
      <w:pPr>
        <w:spacing w:after="0" w:line="240" w:lineRule="auto"/>
        <w:ind w:firstLine="567"/>
        <w:contextualSpacing/>
        <w:mirrorIndents/>
        <w:jc w:val="both"/>
        <w:rPr>
          <w:sz w:val="22"/>
          <w:szCs w:val="22"/>
          <w:lang w:val="id-ID"/>
        </w:rPr>
      </w:pPr>
    </w:p>
    <w:p w:rsidR="00913F96" w:rsidRPr="00550378" w:rsidRDefault="0086441F" w:rsidP="000E1E9D">
      <w:pPr>
        <w:spacing w:after="0" w:line="240" w:lineRule="auto"/>
        <w:contextualSpacing/>
        <w:mirrorIndents/>
        <w:jc w:val="both"/>
        <w:rPr>
          <w:b/>
          <w:bCs/>
          <w:sz w:val="22"/>
          <w:szCs w:val="22"/>
          <w:lang w:val="id-ID"/>
        </w:rPr>
      </w:pPr>
      <w:r w:rsidRPr="00550378">
        <w:rPr>
          <w:b/>
          <w:bCs/>
          <w:sz w:val="22"/>
          <w:szCs w:val="22"/>
          <w:lang w:val="id-ID"/>
        </w:rPr>
        <w:t>3.2.1 Perancangan Sistem</w:t>
      </w:r>
    </w:p>
    <w:p w:rsidR="00913F96" w:rsidRPr="00550378" w:rsidRDefault="0086441F" w:rsidP="000E1E9D">
      <w:pPr>
        <w:spacing w:after="0" w:line="240" w:lineRule="auto"/>
        <w:ind w:firstLine="567"/>
        <w:contextualSpacing/>
        <w:mirrorIndents/>
        <w:jc w:val="both"/>
        <w:rPr>
          <w:lang w:val="id-ID"/>
        </w:rPr>
      </w:pPr>
      <w:r w:rsidRPr="00550378">
        <w:rPr>
          <w:sz w:val="22"/>
          <w:szCs w:val="22"/>
          <w:lang w:val="id-ID"/>
        </w:rPr>
        <w:t xml:space="preserve">Sistem yang akan dikembangkan pada penelitian ini akan memiliki arsitektur </w:t>
      </w:r>
      <w:r w:rsidRPr="00550378">
        <w:rPr>
          <w:i/>
          <w:iCs/>
          <w:sz w:val="22"/>
          <w:szCs w:val="22"/>
          <w:lang w:val="id-ID"/>
        </w:rPr>
        <w:t>client-server</w:t>
      </w:r>
      <w:r w:rsidRPr="00550378">
        <w:rPr>
          <w:sz w:val="22"/>
          <w:szCs w:val="22"/>
          <w:lang w:val="id-ID"/>
        </w:rPr>
        <w:t xml:space="preserve">. Dalam hal ini </w:t>
      </w:r>
      <w:r w:rsidRPr="00550378">
        <w:rPr>
          <w:i/>
          <w:iCs/>
          <w:sz w:val="22"/>
          <w:szCs w:val="22"/>
          <w:lang w:val="id-ID"/>
        </w:rPr>
        <w:t xml:space="preserve">client </w:t>
      </w:r>
      <w:r w:rsidRPr="00550378">
        <w:rPr>
          <w:sz w:val="22"/>
          <w:szCs w:val="22"/>
          <w:lang w:val="id-ID"/>
        </w:rPr>
        <w:t xml:space="preserve">adalah aplikasi android dan </w:t>
      </w:r>
      <w:r w:rsidRPr="00550378">
        <w:rPr>
          <w:i/>
          <w:iCs/>
          <w:sz w:val="22"/>
          <w:szCs w:val="22"/>
          <w:lang w:val="id-ID"/>
        </w:rPr>
        <w:t xml:space="preserve">server </w:t>
      </w:r>
      <w:r w:rsidRPr="00550378">
        <w:rPr>
          <w:sz w:val="22"/>
          <w:szCs w:val="22"/>
          <w:lang w:val="id-ID"/>
        </w:rPr>
        <w:t xml:space="preserve">adalah </w:t>
      </w:r>
      <w:r w:rsidRPr="00550378">
        <w:rPr>
          <w:i/>
          <w:iCs/>
          <w:sz w:val="22"/>
          <w:szCs w:val="22"/>
          <w:lang w:val="id-ID"/>
        </w:rPr>
        <w:t xml:space="preserve">web service </w:t>
      </w:r>
      <w:r w:rsidRPr="00550378">
        <w:rPr>
          <w:sz w:val="22"/>
          <w:szCs w:val="22"/>
          <w:lang w:val="id-ID"/>
        </w:rPr>
        <w:t>yang bertindak sebagai penyedia dan pengelola data. Oleh karen itu jika user akan berinteraksi dengan sistem, user membutuhkan aplikasi Android sebagai penyedia antarmuka GUI (</w:t>
      </w:r>
      <w:r w:rsidRPr="00550378">
        <w:rPr>
          <w:i/>
          <w:iCs/>
          <w:sz w:val="22"/>
          <w:szCs w:val="22"/>
          <w:lang w:val="id-ID"/>
        </w:rPr>
        <w:t>Graphical User Interface</w:t>
      </w:r>
      <w:r w:rsidRPr="00550378">
        <w:rPr>
          <w:sz w:val="22"/>
          <w:szCs w:val="22"/>
          <w:lang w:val="id-ID"/>
        </w:rPr>
        <w:t xml:space="preserve">). </w:t>
      </w:r>
    </w:p>
    <w:p w:rsidR="00913F96" w:rsidRPr="00550378" w:rsidRDefault="0086441F" w:rsidP="000E1E9D">
      <w:pPr>
        <w:spacing w:after="0" w:line="240" w:lineRule="auto"/>
        <w:contextualSpacing/>
        <w:mirrorIndents/>
        <w:jc w:val="center"/>
        <w:rPr>
          <w:lang w:val="id-ID"/>
        </w:rPr>
      </w:pPr>
      <w:r w:rsidRPr="00550378">
        <w:rPr>
          <w:noProof/>
        </w:rPr>
        <w:drawing>
          <wp:inline distT="0" distB="0" distL="114300" distR="114300">
            <wp:extent cx="2556510" cy="873760"/>
            <wp:effectExtent l="0" t="0" r="15240" b="0"/>
            <wp:docPr id="6" name="Picture 6" descr="Arsitek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rsitektur"/>
                    <pic:cNvPicPr>
                      <a:picLocks noChangeAspect="1"/>
                    </pic:cNvPicPr>
                  </pic:nvPicPr>
                  <pic:blipFill>
                    <a:blip r:embed="rId20"/>
                    <a:stretch>
                      <a:fillRect/>
                    </a:stretch>
                  </pic:blipFill>
                  <pic:spPr>
                    <a:xfrm>
                      <a:off x="0" y="0"/>
                      <a:ext cx="2556510" cy="873760"/>
                    </a:xfrm>
                    <a:prstGeom prst="rect">
                      <a:avLst/>
                    </a:prstGeom>
                  </pic:spPr>
                </pic:pic>
              </a:graphicData>
            </a:graphic>
          </wp:inline>
        </w:drawing>
      </w:r>
    </w:p>
    <w:p w:rsidR="00913F96" w:rsidRPr="00550378" w:rsidRDefault="0086441F" w:rsidP="000E1E9D">
      <w:pPr>
        <w:spacing w:after="0" w:line="240" w:lineRule="auto"/>
        <w:contextualSpacing/>
        <w:mirrorIndents/>
        <w:jc w:val="center"/>
        <w:rPr>
          <w:sz w:val="20"/>
          <w:szCs w:val="20"/>
          <w:lang w:val="id-ID"/>
        </w:rPr>
      </w:pPr>
      <w:r w:rsidRPr="00550378">
        <w:rPr>
          <w:sz w:val="20"/>
          <w:szCs w:val="20"/>
          <w:lang w:val="id-ID"/>
        </w:rPr>
        <w:t>Gambar 2. Arsitektur Sistem</w:t>
      </w:r>
    </w:p>
    <w:p w:rsidR="00913F96" w:rsidRPr="00550378" w:rsidRDefault="00913F96" w:rsidP="000E1E9D">
      <w:pPr>
        <w:spacing w:after="0" w:line="240" w:lineRule="auto"/>
        <w:contextualSpacing/>
        <w:mirrorIndents/>
        <w:jc w:val="center"/>
        <w:rPr>
          <w:sz w:val="20"/>
          <w:szCs w:val="20"/>
          <w:lang w:val="id-ID"/>
        </w:rPr>
      </w:pPr>
    </w:p>
    <w:p w:rsidR="00913F96" w:rsidRPr="00550378" w:rsidRDefault="0086441F" w:rsidP="000E1E9D">
      <w:pPr>
        <w:spacing w:after="0" w:line="240" w:lineRule="auto"/>
        <w:ind w:firstLine="567"/>
        <w:contextualSpacing/>
        <w:mirrorIndents/>
        <w:jc w:val="both"/>
        <w:rPr>
          <w:sz w:val="22"/>
          <w:szCs w:val="22"/>
          <w:lang w:val="id-ID"/>
        </w:rPr>
      </w:pPr>
      <w:r w:rsidRPr="00550378">
        <w:rPr>
          <w:sz w:val="22"/>
          <w:szCs w:val="22"/>
          <w:lang w:val="id-ID"/>
        </w:rPr>
        <w:t xml:space="preserve">Selanjutnya dirancang </w:t>
      </w:r>
      <w:r w:rsidRPr="00550378">
        <w:rPr>
          <w:i/>
          <w:iCs/>
          <w:sz w:val="22"/>
          <w:szCs w:val="22"/>
          <w:lang w:val="id-ID"/>
        </w:rPr>
        <w:t>use case</w:t>
      </w:r>
      <w:r w:rsidRPr="00550378">
        <w:rPr>
          <w:sz w:val="22"/>
          <w:szCs w:val="22"/>
          <w:lang w:val="id-ID"/>
        </w:rPr>
        <w:t xml:space="preserve"> diagram.</w:t>
      </w:r>
    </w:p>
    <w:p w:rsidR="00913F96" w:rsidRPr="00550378" w:rsidRDefault="0086441F" w:rsidP="000E1E9D">
      <w:pPr>
        <w:spacing w:after="0" w:line="240" w:lineRule="auto"/>
        <w:contextualSpacing/>
        <w:mirrorIndents/>
        <w:jc w:val="center"/>
        <w:rPr>
          <w:lang w:val="id-ID"/>
        </w:rPr>
      </w:pPr>
      <w:r w:rsidRPr="00550378">
        <w:rPr>
          <w:noProof/>
        </w:rPr>
        <w:drawing>
          <wp:inline distT="0" distB="0" distL="0" distR="0">
            <wp:extent cx="2627898" cy="4072538"/>
            <wp:effectExtent l="0" t="0" r="127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a:stretch>
                      <a:fillRect/>
                    </a:stretch>
                  </pic:blipFill>
                  <pic:spPr>
                    <a:xfrm>
                      <a:off x="0" y="0"/>
                      <a:ext cx="2635054" cy="4083627"/>
                    </a:xfrm>
                    <a:prstGeom prst="rect">
                      <a:avLst/>
                    </a:prstGeom>
                  </pic:spPr>
                </pic:pic>
              </a:graphicData>
            </a:graphic>
          </wp:inline>
        </w:drawing>
      </w:r>
    </w:p>
    <w:p w:rsidR="00913F96" w:rsidRPr="00550378" w:rsidRDefault="0086441F" w:rsidP="000E1E9D">
      <w:pPr>
        <w:spacing w:after="0" w:line="240" w:lineRule="auto"/>
        <w:contextualSpacing/>
        <w:mirrorIndents/>
        <w:jc w:val="center"/>
        <w:rPr>
          <w:sz w:val="20"/>
          <w:szCs w:val="20"/>
          <w:lang w:val="id-ID"/>
        </w:rPr>
      </w:pPr>
      <w:r w:rsidRPr="00550378">
        <w:rPr>
          <w:sz w:val="20"/>
          <w:szCs w:val="20"/>
          <w:lang w:val="id-ID"/>
        </w:rPr>
        <w:t xml:space="preserve">Gambar 3. </w:t>
      </w:r>
      <w:r w:rsidRPr="00550378">
        <w:rPr>
          <w:i/>
          <w:iCs/>
          <w:sz w:val="20"/>
          <w:szCs w:val="20"/>
          <w:lang w:val="id-ID"/>
        </w:rPr>
        <w:t>Use case</w:t>
      </w:r>
      <w:r w:rsidRPr="00550378">
        <w:rPr>
          <w:sz w:val="20"/>
          <w:szCs w:val="20"/>
          <w:lang w:val="id-ID"/>
        </w:rPr>
        <w:t xml:space="preserve"> diagram</w:t>
      </w:r>
    </w:p>
    <w:p w:rsidR="0086441F" w:rsidRPr="00550378" w:rsidRDefault="0086441F" w:rsidP="000E1E9D">
      <w:pPr>
        <w:spacing w:after="0" w:line="240" w:lineRule="auto"/>
        <w:contextualSpacing/>
        <w:mirrorIndents/>
        <w:jc w:val="center"/>
        <w:rPr>
          <w:sz w:val="22"/>
          <w:lang w:val="id-ID"/>
        </w:rPr>
      </w:pPr>
    </w:p>
    <w:p w:rsidR="00913F96" w:rsidRPr="00550378" w:rsidRDefault="0086441F" w:rsidP="000E1E9D">
      <w:pPr>
        <w:spacing w:after="0" w:line="240" w:lineRule="auto"/>
        <w:ind w:firstLine="567"/>
        <w:contextualSpacing/>
        <w:mirrorIndents/>
        <w:jc w:val="both"/>
        <w:rPr>
          <w:sz w:val="22"/>
          <w:szCs w:val="22"/>
          <w:lang w:val="id-ID"/>
        </w:rPr>
      </w:pPr>
      <w:r w:rsidRPr="00550378">
        <w:rPr>
          <w:sz w:val="22"/>
          <w:szCs w:val="22"/>
          <w:lang w:val="id-ID"/>
        </w:rPr>
        <w:t xml:space="preserve">Perancangan </w:t>
      </w:r>
      <w:r w:rsidRPr="00550378">
        <w:rPr>
          <w:i/>
          <w:iCs/>
          <w:sz w:val="22"/>
          <w:szCs w:val="22"/>
          <w:lang w:val="id-ID"/>
        </w:rPr>
        <w:t xml:space="preserve">use case diagram </w:t>
      </w:r>
      <w:r w:rsidRPr="00550378">
        <w:rPr>
          <w:sz w:val="22"/>
          <w:szCs w:val="22"/>
          <w:lang w:val="id-ID"/>
        </w:rPr>
        <w:t>diperlukan sebagai cara menggambarkan bagaimana pengguna (</w:t>
      </w:r>
      <w:r w:rsidRPr="00550378">
        <w:rPr>
          <w:i/>
          <w:iCs/>
          <w:sz w:val="22"/>
          <w:szCs w:val="22"/>
          <w:lang w:val="id-ID"/>
        </w:rPr>
        <w:t>actor</w:t>
      </w:r>
      <w:r w:rsidRPr="00550378">
        <w:rPr>
          <w:sz w:val="22"/>
          <w:szCs w:val="22"/>
          <w:lang w:val="id-ID"/>
        </w:rPr>
        <w:t>) akan berinteraksi dengan sistem dan menjabarkan fungsi-fungsi apa saja yang pengguna (</w:t>
      </w:r>
      <w:r w:rsidRPr="00550378">
        <w:rPr>
          <w:i/>
          <w:iCs/>
          <w:sz w:val="22"/>
          <w:szCs w:val="22"/>
          <w:lang w:val="id-ID"/>
        </w:rPr>
        <w:t>actor</w:t>
      </w:r>
      <w:r w:rsidRPr="00550378">
        <w:rPr>
          <w:sz w:val="22"/>
          <w:szCs w:val="22"/>
          <w:lang w:val="id-ID"/>
        </w:rPr>
        <w:t>) dapat lakukan saat menjalankan sistem.</w:t>
      </w:r>
    </w:p>
    <w:p w:rsidR="00913F96" w:rsidRPr="00550378" w:rsidRDefault="00913F96" w:rsidP="000E1E9D">
      <w:pPr>
        <w:spacing w:after="0" w:line="240" w:lineRule="auto"/>
        <w:ind w:firstLine="567"/>
        <w:contextualSpacing/>
        <w:mirrorIndents/>
        <w:jc w:val="both"/>
        <w:rPr>
          <w:sz w:val="22"/>
          <w:szCs w:val="22"/>
          <w:lang w:val="id-ID"/>
        </w:rPr>
      </w:pPr>
    </w:p>
    <w:p w:rsidR="00913F96" w:rsidRPr="00550378" w:rsidRDefault="0086441F" w:rsidP="000E1E9D">
      <w:pPr>
        <w:spacing w:after="0" w:line="240" w:lineRule="auto"/>
        <w:contextualSpacing/>
        <w:mirrorIndents/>
        <w:jc w:val="center"/>
        <w:rPr>
          <w:lang w:val="id-ID"/>
        </w:rPr>
      </w:pPr>
      <w:r w:rsidRPr="00550378">
        <w:rPr>
          <w:noProof/>
        </w:rPr>
        <w:drawing>
          <wp:inline distT="0" distB="0" distL="0" distR="0">
            <wp:extent cx="2653030" cy="3920490"/>
            <wp:effectExtent l="0" t="0" r="139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extLst>
                        <a:ext uri="{28A0092B-C50C-407E-A947-70E740481C1C}">
                          <a14:useLocalDpi xmlns:a14="http://schemas.microsoft.com/office/drawing/2010/main" val="0"/>
                        </a:ext>
                      </a:extLst>
                    </a:blip>
                    <a:srcRect t="3739"/>
                    <a:stretch>
                      <a:fillRect/>
                    </a:stretch>
                  </pic:blipFill>
                  <pic:spPr>
                    <a:xfrm>
                      <a:off x="0" y="0"/>
                      <a:ext cx="2653030" cy="3920490"/>
                    </a:xfrm>
                    <a:prstGeom prst="rect">
                      <a:avLst/>
                    </a:prstGeom>
                    <a:ln>
                      <a:noFill/>
                    </a:ln>
                  </pic:spPr>
                </pic:pic>
              </a:graphicData>
            </a:graphic>
          </wp:inline>
        </w:drawing>
      </w:r>
    </w:p>
    <w:p w:rsidR="00913F96" w:rsidRPr="00550378" w:rsidRDefault="0086441F" w:rsidP="000E1E9D">
      <w:pPr>
        <w:spacing w:after="0" w:line="240" w:lineRule="auto"/>
        <w:contextualSpacing/>
        <w:mirrorIndents/>
        <w:jc w:val="center"/>
        <w:rPr>
          <w:sz w:val="20"/>
          <w:szCs w:val="20"/>
          <w:lang w:val="id-ID"/>
        </w:rPr>
      </w:pPr>
      <w:r w:rsidRPr="00550378">
        <w:rPr>
          <w:sz w:val="20"/>
          <w:szCs w:val="20"/>
          <w:lang w:val="id-ID"/>
        </w:rPr>
        <w:t xml:space="preserve">Gambar 3. </w:t>
      </w:r>
      <w:r w:rsidRPr="00550378">
        <w:rPr>
          <w:i/>
          <w:iCs/>
          <w:sz w:val="20"/>
          <w:szCs w:val="20"/>
          <w:lang w:val="id-ID"/>
        </w:rPr>
        <w:t>Activity</w:t>
      </w:r>
      <w:r w:rsidRPr="00550378">
        <w:rPr>
          <w:sz w:val="20"/>
          <w:szCs w:val="20"/>
          <w:lang w:val="id-ID"/>
        </w:rPr>
        <w:t xml:space="preserve"> diagram</w:t>
      </w:r>
    </w:p>
    <w:p w:rsidR="0086441F" w:rsidRPr="00550378" w:rsidRDefault="0086441F" w:rsidP="000E1E9D">
      <w:pPr>
        <w:spacing w:after="0" w:line="240" w:lineRule="auto"/>
        <w:contextualSpacing/>
        <w:mirrorIndents/>
        <w:jc w:val="center"/>
        <w:rPr>
          <w:lang w:val="id-ID"/>
        </w:rPr>
      </w:pPr>
    </w:p>
    <w:p w:rsidR="00913F96" w:rsidRPr="00550378" w:rsidRDefault="0086441F" w:rsidP="000E1E9D">
      <w:pPr>
        <w:spacing w:after="0" w:line="240" w:lineRule="auto"/>
        <w:ind w:firstLine="567"/>
        <w:contextualSpacing/>
        <w:mirrorIndents/>
        <w:jc w:val="both"/>
        <w:rPr>
          <w:sz w:val="22"/>
          <w:szCs w:val="22"/>
          <w:lang w:val="id-ID"/>
        </w:rPr>
      </w:pPr>
      <w:r w:rsidRPr="00550378">
        <w:rPr>
          <w:sz w:val="22"/>
          <w:szCs w:val="22"/>
          <w:lang w:val="id-ID"/>
        </w:rPr>
        <w:t xml:space="preserve">Pada bagian ini adalah perancangan dengan </w:t>
      </w:r>
      <w:r w:rsidRPr="00550378">
        <w:rPr>
          <w:i/>
          <w:sz w:val="22"/>
          <w:szCs w:val="22"/>
          <w:lang w:val="id-ID"/>
        </w:rPr>
        <w:t xml:space="preserve">Activity Diagram, </w:t>
      </w:r>
      <w:r w:rsidRPr="00550378">
        <w:rPr>
          <w:sz w:val="22"/>
          <w:szCs w:val="22"/>
          <w:lang w:val="id-ID"/>
        </w:rPr>
        <w:t>diagram ini digunakan untuk menggambarkan aktifitas yang terjadi pada sistem dari pertama sampai akhir. Dalam perancangan ini kita mengasumsikan bahwa pengguna sudah login ke dalam sistem. Selain itu pada perancangan ini hanya dipilih proses bisnis utama dari sistem yang kita buat, yaitu melakukan pengecekan hasil pada beasiswa yang belum pernah dicek sebelumnya atau melakukan pengecekan beasiswa baru.</w:t>
      </w:r>
    </w:p>
    <w:p w:rsidR="00913F96" w:rsidRPr="00550378" w:rsidRDefault="00913F96" w:rsidP="000E1E9D">
      <w:pPr>
        <w:spacing w:after="0" w:line="240" w:lineRule="auto"/>
        <w:ind w:firstLine="567"/>
        <w:contextualSpacing/>
        <w:mirrorIndents/>
        <w:jc w:val="both"/>
        <w:rPr>
          <w:lang w:val="id-ID"/>
        </w:rPr>
      </w:pPr>
    </w:p>
    <w:p w:rsidR="00913F96" w:rsidRPr="00550378" w:rsidRDefault="0086441F" w:rsidP="000E1E9D">
      <w:pPr>
        <w:spacing w:after="0" w:line="240" w:lineRule="auto"/>
        <w:contextualSpacing/>
        <w:mirrorIndents/>
        <w:jc w:val="both"/>
        <w:rPr>
          <w:b/>
          <w:bCs/>
          <w:sz w:val="22"/>
          <w:szCs w:val="22"/>
          <w:lang w:val="id-ID"/>
        </w:rPr>
      </w:pPr>
      <w:r w:rsidRPr="00550378">
        <w:rPr>
          <w:b/>
          <w:bCs/>
          <w:sz w:val="22"/>
          <w:szCs w:val="22"/>
          <w:lang w:val="id-ID"/>
        </w:rPr>
        <w:t>3.2.2 Perancangan Data</w:t>
      </w:r>
    </w:p>
    <w:p w:rsidR="00913F96" w:rsidRPr="00550378" w:rsidRDefault="0086441F" w:rsidP="003B71F7">
      <w:pPr>
        <w:spacing w:after="0" w:line="240" w:lineRule="auto"/>
        <w:ind w:firstLine="567"/>
        <w:contextualSpacing/>
        <w:mirrorIndents/>
        <w:jc w:val="both"/>
        <w:rPr>
          <w:sz w:val="22"/>
          <w:szCs w:val="22"/>
          <w:lang w:val="id-ID"/>
        </w:rPr>
      </w:pPr>
      <w:r w:rsidRPr="00550378">
        <w:rPr>
          <w:sz w:val="22"/>
          <w:szCs w:val="22"/>
          <w:lang w:val="id-ID"/>
        </w:rPr>
        <w:t>Relasi table pada penelitian ini dapat dilihat pada gambar berikut.</w:t>
      </w:r>
    </w:p>
    <w:p w:rsidR="00550378" w:rsidRPr="00550378" w:rsidRDefault="00550378" w:rsidP="003B71F7">
      <w:pPr>
        <w:spacing w:after="0" w:line="240" w:lineRule="auto"/>
        <w:ind w:firstLine="567"/>
        <w:contextualSpacing/>
        <w:mirrorIndents/>
        <w:jc w:val="both"/>
        <w:rPr>
          <w:sz w:val="22"/>
          <w:szCs w:val="22"/>
          <w:lang w:val="id-ID"/>
        </w:rPr>
      </w:pPr>
    </w:p>
    <w:p w:rsidR="00913F96" w:rsidRPr="00550378" w:rsidRDefault="0086441F" w:rsidP="000E1E9D">
      <w:pPr>
        <w:spacing w:after="0" w:line="240" w:lineRule="auto"/>
        <w:contextualSpacing/>
        <w:mirrorIndents/>
        <w:jc w:val="both"/>
        <w:rPr>
          <w:lang w:val="id-ID"/>
        </w:rPr>
      </w:pPr>
      <w:r w:rsidRPr="00550378">
        <w:rPr>
          <w:noProof/>
        </w:rPr>
        <w:drawing>
          <wp:inline distT="0" distB="0" distL="114300" distR="114300">
            <wp:extent cx="2633980" cy="1451610"/>
            <wp:effectExtent l="0" t="0" r="13970" b="15240"/>
            <wp:docPr id="85" name="Picture 85" descr="Relasi t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Relasi tabel"/>
                    <pic:cNvPicPr>
                      <a:picLocks noChangeAspect="1"/>
                    </pic:cNvPicPr>
                  </pic:nvPicPr>
                  <pic:blipFill>
                    <a:blip r:embed="rId23"/>
                    <a:stretch>
                      <a:fillRect/>
                    </a:stretch>
                  </pic:blipFill>
                  <pic:spPr>
                    <a:xfrm>
                      <a:off x="0" y="0"/>
                      <a:ext cx="2633980" cy="1451610"/>
                    </a:xfrm>
                    <a:prstGeom prst="rect">
                      <a:avLst/>
                    </a:prstGeom>
                  </pic:spPr>
                </pic:pic>
              </a:graphicData>
            </a:graphic>
          </wp:inline>
        </w:drawing>
      </w:r>
    </w:p>
    <w:p w:rsidR="00913F96" w:rsidRPr="00550378" w:rsidRDefault="0086441F" w:rsidP="000E1E9D">
      <w:pPr>
        <w:spacing w:after="0" w:line="240" w:lineRule="auto"/>
        <w:contextualSpacing/>
        <w:mirrorIndents/>
        <w:jc w:val="center"/>
        <w:rPr>
          <w:lang w:val="id-ID"/>
        </w:rPr>
      </w:pPr>
      <w:r w:rsidRPr="00550378">
        <w:rPr>
          <w:sz w:val="20"/>
          <w:szCs w:val="20"/>
          <w:lang w:val="id-ID"/>
        </w:rPr>
        <w:t xml:space="preserve">Gambar 4. Relasi </w:t>
      </w:r>
      <w:r w:rsidRPr="00550378">
        <w:rPr>
          <w:i/>
          <w:iCs/>
          <w:sz w:val="20"/>
          <w:szCs w:val="20"/>
          <w:lang w:val="id-ID"/>
        </w:rPr>
        <w:t>database</w:t>
      </w:r>
    </w:p>
    <w:p w:rsidR="00913F96" w:rsidRPr="00550378" w:rsidRDefault="00913F96" w:rsidP="000E1E9D">
      <w:pPr>
        <w:spacing w:after="0" w:line="240" w:lineRule="auto"/>
        <w:contextualSpacing/>
        <w:mirrorIndents/>
        <w:jc w:val="both"/>
        <w:rPr>
          <w:lang w:val="id-ID"/>
        </w:rPr>
      </w:pPr>
    </w:p>
    <w:p w:rsidR="00550378" w:rsidRPr="00550378" w:rsidRDefault="00550378" w:rsidP="000E1E9D">
      <w:pPr>
        <w:spacing w:after="0" w:line="240" w:lineRule="auto"/>
        <w:contextualSpacing/>
        <w:mirrorIndents/>
        <w:jc w:val="both"/>
        <w:rPr>
          <w:lang w:val="id-ID"/>
        </w:rPr>
      </w:pPr>
    </w:p>
    <w:p w:rsidR="00913F96" w:rsidRPr="00550378" w:rsidRDefault="0086441F" w:rsidP="000E1E9D">
      <w:pPr>
        <w:spacing w:after="0" w:line="240" w:lineRule="auto"/>
        <w:contextualSpacing/>
        <w:mirrorIndents/>
        <w:jc w:val="both"/>
        <w:rPr>
          <w:b/>
          <w:bCs/>
          <w:sz w:val="22"/>
          <w:szCs w:val="22"/>
          <w:lang w:val="id-ID"/>
        </w:rPr>
      </w:pPr>
      <w:r w:rsidRPr="00550378">
        <w:rPr>
          <w:b/>
          <w:bCs/>
          <w:sz w:val="22"/>
          <w:szCs w:val="22"/>
          <w:lang w:val="id-ID"/>
        </w:rPr>
        <w:t>3.2.3 Perancangan Antarmuka</w:t>
      </w:r>
    </w:p>
    <w:p w:rsidR="00913F96" w:rsidRPr="00550378" w:rsidRDefault="0086441F" w:rsidP="000E1E9D">
      <w:pPr>
        <w:spacing w:after="0" w:line="240" w:lineRule="auto"/>
        <w:ind w:firstLine="567"/>
        <w:contextualSpacing/>
        <w:mirrorIndents/>
        <w:jc w:val="both"/>
        <w:rPr>
          <w:sz w:val="22"/>
          <w:szCs w:val="22"/>
          <w:lang w:val="id-ID"/>
        </w:rPr>
      </w:pPr>
      <w:r w:rsidRPr="00550378">
        <w:rPr>
          <w:sz w:val="22"/>
          <w:szCs w:val="22"/>
          <w:lang w:val="id-ID"/>
        </w:rPr>
        <w:t>Pada tahap ini antarmuka aplikasi Android dirancang agar dalam pengembangannya kita memliki pedoman atau acuan dalam mgengimplementasikan fungsi-fungsi dan proses bisnis sistem. Berikut ini adalah contoh perancangan antarmuka Android.</w:t>
      </w:r>
    </w:p>
    <w:p w:rsidR="00913F96" w:rsidRPr="00550378" w:rsidRDefault="0086441F" w:rsidP="000E1E9D">
      <w:pPr>
        <w:spacing w:after="0" w:line="240" w:lineRule="auto"/>
        <w:contextualSpacing/>
        <w:mirrorIndents/>
        <w:jc w:val="both"/>
        <w:rPr>
          <w:lang w:val="id-ID"/>
        </w:rPr>
      </w:pPr>
      <w:r w:rsidRPr="00550378">
        <w:rPr>
          <w:noProof/>
        </w:rPr>
        <w:drawing>
          <wp:inline distT="0" distB="0" distL="114300" distR="114300">
            <wp:extent cx="2677795" cy="2519680"/>
            <wp:effectExtent l="0" t="0" r="8255" b="13970"/>
            <wp:docPr id="11" name="Picture 11" descr="dashboard_and_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ashboard_and_menu"/>
                    <pic:cNvPicPr>
                      <a:picLocks noChangeAspect="1"/>
                    </pic:cNvPicPr>
                  </pic:nvPicPr>
                  <pic:blipFill>
                    <a:blip r:embed="rId24"/>
                    <a:stretch>
                      <a:fillRect/>
                    </a:stretch>
                  </pic:blipFill>
                  <pic:spPr>
                    <a:xfrm>
                      <a:off x="0" y="0"/>
                      <a:ext cx="2678250" cy="2520000"/>
                    </a:xfrm>
                    <a:prstGeom prst="rect">
                      <a:avLst/>
                    </a:prstGeom>
                  </pic:spPr>
                </pic:pic>
              </a:graphicData>
            </a:graphic>
          </wp:inline>
        </w:drawing>
      </w:r>
    </w:p>
    <w:p w:rsidR="00913F96" w:rsidRPr="00550378" w:rsidRDefault="0086441F" w:rsidP="000E1E9D">
      <w:pPr>
        <w:pStyle w:val="Caption"/>
        <w:spacing w:after="0" w:line="240" w:lineRule="auto"/>
        <w:contextualSpacing/>
        <w:mirrorIndents/>
        <w:rPr>
          <w:sz w:val="20"/>
          <w:szCs w:val="20"/>
          <w:lang w:val="id-ID"/>
        </w:rPr>
      </w:pPr>
      <w:bookmarkStart w:id="0" w:name="_Toc16015642"/>
      <w:r w:rsidRPr="00550378">
        <w:rPr>
          <w:sz w:val="20"/>
          <w:szCs w:val="20"/>
          <w:lang w:val="id-ID"/>
        </w:rPr>
        <w:t>Gambar 5. Halaman Dashboard dan Menu</w:t>
      </w:r>
      <w:bookmarkEnd w:id="0"/>
    </w:p>
    <w:p w:rsidR="00545B25" w:rsidRPr="00550378" w:rsidRDefault="00545B25" w:rsidP="00545B25">
      <w:pPr>
        <w:spacing w:after="0" w:line="240" w:lineRule="auto"/>
        <w:rPr>
          <w:lang w:val="id-ID"/>
        </w:rPr>
      </w:pPr>
    </w:p>
    <w:p w:rsidR="00913F96" w:rsidRPr="00550378" w:rsidRDefault="0086441F" w:rsidP="000E1E9D">
      <w:pPr>
        <w:spacing w:after="0" w:line="240" w:lineRule="auto"/>
        <w:contextualSpacing/>
        <w:mirrorIndents/>
        <w:jc w:val="both"/>
        <w:rPr>
          <w:b/>
          <w:bCs/>
          <w:sz w:val="22"/>
          <w:szCs w:val="22"/>
          <w:lang w:val="id-ID"/>
        </w:rPr>
      </w:pPr>
      <w:r w:rsidRPr="00550378">
        <w:rPr>
          <w:b/>
          <w:bCs/>
          <w:sz w:val="22"/>
          <w:szCs w:val="22"/>
          <w:lang w:val="id-ID"/>
        </w:rPr>
        <w:t>3.3 Tahap Pengkodean</w:t>
      </w:r>
    </w:p>
    <w:p w:rsidR="00913F96" w:rsidRPr="00550378" w:rsidRDefault="0086441F" w:rsidP="000E1E9D">
      <w:pPr>
        <w:spacing w:after="0" w:line="240" w:lineRule="auto"/>
        <w:ind w:firstLine="567"/>
        <w:contextualSpacing/>
        <w:mirrorIndents/>
        <w:jc w:val="both"/>
        <w:rPr>
          <w:sz w:val="22"/>
          <w:szCs w:val="22"/>
          <w:lang w:val="id-ID"/>
        </w:rPr>
      </w:pPr>
      <w:r w:rsidRPr="00550378">
        <w:rPr>
          <w:sz w:val="22"/>
          <w:szCs w:val="22"/>
          <w:lang w:val="id-ID"/>
        </w:rPr>
        <w:t xml:space="preserve">Pada tahap pengkodean ini, desain yang telah dibuat sebelumnya akan diimplementasikan. Dalam melaksanakan tahap pengkodean Sistem Penunjang Keputusan berbasis </w:t>
      </w:r>
      <w:r w:rsidRPr="00550378">
        <w:rPr>
          <w:i/>
          <w:iCs/>
          <w:sz w:val="22"/>
          <w:szCs w:val="22"/>
          <w:lang w:val="id-ID"/>
        </w:rPr>
        <w:t xml:space="preserve">Android </w:t>
      </w:r>
      <w:r w:rsidRPr="00550378">
        <w:rPr>
          <w:sz w:val="22"/>
          <w:szCs w:val="22"/>
          <w:lang w:val="id-ID"/>
        </w:rPr>
        <w:t xml:space="preserve">dengan metode </w:t>
      </w:r>
      <w:r w:rsidRPr="00550378">
        <w:rPr>
          <w:i/>
          <w:iCs/>
          <w:sz w:val="22"/>
          <w:szCs w:val="22"/>
          <w:lang w:val="id-ID"/>
        </w:rPr>
        <w:t xml:space="preserve">Simple Additive Weighting, </w:t>
      </w:r>
      <w:r w:rsidRPr="00550378">
        <w:rPr>
          <w:sz w:val="22"/>
          <w:szCs w:val="22"/>
          <w:lang w:val="id-ID"/>
        </w:rPr>
        <w:t xml:space="preserve">proses pengkodean dibagi kedalam dua bagian utama, yaitu pengkodean </w:t>
      </w:r>
      <w:r w:rsidRPr="00550378">
        <w:rPr>
          <w:i/>
          <w:iCs/>
          <w:sz w:val="22"/>
          <w:szCs w:val="22"/>
          <w:lang w:val="id-ID"/>
        </w:rPr>
        <w:t>web services</w:t>
      </w:r>
      <w:r w:rsidRPr="00550378">
        <w:rPr>
          <w:sz w:val="22"/>
          <w:szCs w:val="22"/>
          <w:lang w:val="id-ID"/>
        </w:rPr>
        <w:t xml:space="preserve">, dan pengkodean aplikasi </w:t>
      </w:r>
      <w:r w:rsidRPr="00550378">
        <w:rPr>
          <w:i/>
          <w:iCs/>
          <w:sz w:val="22"/>
          <w:szCs w:val="22"/>
          <w:lang w:val="id-ID"/>
        </w:rPr>
        <w:t>Android</w:t>
      </w:r>
      <w:r w:rsidRPr="00550378">
        <w:rPr>
          <w:sz w:val="22"/>
          <w:szCs w:val="22"/>
          <w:lang w:val="id-ID"/>
        </w:rPr>
        <w:t>.</w:t>
      </w:r>
    </w:p>
    <w:p w:rsidR="00913F96" w:rsidRPr="00550378" w:rsidRDefault="0086441F" w:rsidP="000E1E9D">
      <w:pPr>
        <w:spacing w:after="0" w:line="240" w:lineRule="auto"/>
        <w:ind w:firstLine="567"/>
        <w:contextualSpacing/>
        <w:mirrorIndents/>
        <w:jc w:val="both"/>
        <w:rPr>
          <w:sz w:val="22"/>
          <w:szCs w:val="22"/>
          <w:lang w:val="id-ID"/>
        </w:rPr>
      </w:pPr>
      <w:r w:rsidRPr="00550378">
        <w:rPr>
          <w:sz w:val="22"/>
          <w:szCs w:val="22"/>
          <w:lang w:val="id-ID"/>
        </w:rPr>
        <w:t xml:space="preserve">Pengkodean </w:t>
      </w:r>
      <w:r w:rsidRPr="00550378">
        <w:rPr>
          <w:i/>
          <w:iCs/>
          <w:sz w:val="22"/>
          <w:szCs w:val="22"/>
          <w:lang w:val="id-ID"/>
        </w:rPr>
        <w:t xml:space="preserve">web service </w:t>
      </w:r>
      <w:r w:rsidRPr="00550378">
        <w:rPr>
          <w:sz w:val="22"/>
          <w:szCs w:val="22"/>
          <w:lang w:val="id-ID"/>
        </w:rPr>
        <w:t xml:space="preserve">menggunakan PHP sebagai bahasa pemrograman dan menggunakan </w:t>
      </w:r>
      <w:r w:rsidRPr="00550378">
        <w:rPr>
          <w:i/>
          <w:iCs/>
          <w:sz w:val="22"/>
          <w:szCs w:val="22"/>
          <w:lang w:val="id-ID"/>
        </w:rPr>
        <w:t xml:space="preserve">framework </w:t>
      </w:r>
      <w:r w:rsidRPr="00550378">
        <w:rPr>
          <w:sz w:val="22"/>
          <w:szCs w:val="22"/>
          <w:lang w:val="id-ID"/>
        </w:rPr>
        <w:t xml:space="preserve">Lumen sebagai kerangka kerjanya. Untuk penkodean aplikasi Android, pada penelitian ini digunakan pendekatan pengembangan berbasis </w:t>
      </w:r>
      <w:r w:rsidRPr="00550378">
        <w:rPr>
          <w:i/>
          <w:iCs/>
          <w:sz w:val="22"/>
          <w:szCs w:val="22"/>
          <w:lang w:val="id-ID"/>
        </w:rPr>
        <w:t>hybrid</w:t>
      </w:r>
      <w:r w:rsidRPr="00550378">
        <w:rPr>
          <w:sz w:val="22"/>
          <w:szCs w:val="22"/>
          <w:lang w:val="id-ID"/>
        </w:rPr>
        <w:t>.</w:t>
      </w:r>
    </w:p>
    <w:p w:rsidR="00913F96" w:rsidRPr="00550378" w:rsidRDefault="00913F96" w:rsidP="000E1E9D">
      <w:pPr>
        <w:spacing w:after="0" w:line="240" w:lineRule="auto"/>
        <w:ind w:firstLine="567"/>
        <w:contextualSpacing/>
        <w:mirrorIndents/>
        <w:jc w:val="both"/>
        <w:rPr>
          <w:sz w:val="22"/>
          <w:szCs w:val="22"/>
          <w:lang w:val="id-ID"/>
        </w:rPr>
      </w:pPr>
    </w:p>
    <w:p w:rsidR="00913F96" w:rsidRPr="00550378" w:rsidRDefault="0086441F" w:rsidP="000E1E9D">
      <w:pPr>
        <w:pStyle w:val="Body"/>
        <w:spacing w:after="0" w:line="240" w:lineRule="auto"/>
        <w:ind w:firstLine="0"/>
        <w:contextualSpacing/>
        <w:mirrorIndents/>
        <w:rPr>
          <w:rFonts w:asciiTheme="majorBidi" w:hAnsiTheme="majorBidi" w:cstheme="majorBidi"/>
          <w:sz w:val="22"/>
          <w:szCs w:val="24"/>
          <w:lang w:val="id-ID"/>
        </w:rPr>
      </w:pPr>
      <w:r w:rsidRPr="00550378">
        <w:rPr>
          <w:rFonts w:asciiTheme="majorBidi" w:hAnsiTheme="majorBidi" w:cstheme="majorBidi"/>
          <w:b/>
          <w:sz w:val="22"/>
          <w:szCs w:val="24"/>
          <w:lang w:val="id-ID"/>
        </w:rPr>
        <w:t>4. PEMBAHASAN</w:t>
      </w:r>
      <w:r w:rsidRPr="00550378">
        <w:rPr>
          <w:rFonts w:asciiTheme="majorBidi" w:hAnsiTheme="majorBidi" w:cstheme="majorBidi"/>
          <w:sz w:val="22"/>
          <w:szCs w:val="24"/>
          <w:lang w:val="id-ID"/>
        </w:rPr>
        <w:t xml:space="preserve"> </w:t>
      </w:r>
    </w:p>
    <w:p w:rsidR="001C0923" w:rsidRPr="00550378" w:rsidRDefault="0086441F" w:rsidP="001C0923">
      <w:pPr>
        <w:pStyle w:val="Body"/>
        <w:spacing w:after="0" w:line="240" w:lineRule="auto"/>
        <w:ind w:firstLine="0"/>
        <w:contextualSpacing/>
        <w:mirrorIndents/>
        <w:rPr>
          <w:rFonts w:asciiTheme="majorBidi" w:hAnsiTheme="majorBidi" w:cstheme="majorBidi"/>
          <w:b/>
          <w:bCs/>
          <w:iCs/>
          <w:sz w:val="22"/>
          <w:szCs w:val="24"/>
          <w:lang w:val="id-ID"/>
        </w:rPr>
      </w:pPr>
      <w:r w:rsidRPr="00550378">
        <w:rPr>
          <w:rFonts w:asciiTheme="majorBidi" w:hAnsiTheme="majorBidi" w:cstheme="majorBidi"/>
          <w:b/>
          <w:bCs/>
          <w:iCs/>
          <w:sz w:val="22"/>
          <w:szCs w:val="24"/>
          <w:lang w:val="id-ID"/>
        </w:rPr>
        <w:t>4.1 Proses Simple Additive Weighting</w:t>
      </w:r>
    </w:p>
    <w:p w:rsidR="006878E3" w:rsidRPr="00550378" w:rsidRDefault="006878E3" w:rsidP="006878E3">
      <w:pPr>
        <w:spacing w:after="0" w:line="240" w:lineRule="auto"/>
        <w:ind w:firstLine="567"/>
        <w:contextualSpacing/>
        <w:mirrorIndents/>
        <w:jc w:val="both"/>
        <w:rPr>
          <w:rFonts w:asciiTheme="majorBidi" w:hAnsiTheme="majorBidi" w:cstheme="majorBidi"/>
          <w:bCs/>
          <w:iCs/>
          <w:sz w:val="22"/>
          <w:lang w:val="id-ID"/>
        </w:rPr>
      </w:pPr>
      <w:r w:rsidRPr="00550378">
        <w:rPr>
          <w:sz w:val="22"/>
          <w:szCs w:val="22"/>
          <w:lang w:val="id-ID"/>
        </w:rPr>
        <w:t>Berikut</w:t>
      </w:r>
      <w:r w:rsidRPr="00550378">
        <w:rPr>
          <w:rFonts w:asciiTheme="majorBidi" w:hAnsiTheme="majorBidi" w:cstheme="majorBidi"/>
          <w:bCs/>
          <w:iCs/>
          <w:sz w:val="22"/>
          <w:lang w:val="id-ID"/>
        </w:rPr>
        <w:t xml:space="preserve"> ini adalah tahapan proses perhitungan simple additive weighting pada permasalahan pengambilan keputusan penerimaan beasiswa di SMP Negeri 2 Wonosari.</w:t>
      </w:r>
      <w:r w:rsidR="00702AC9" w:rsidRPr="00550378">
        <w:rPr>
          <w:rFonts w:asciiTheme="majorBidi" w:hAnsiTheme="majorBidi" w:cstheme="majorBidi"/>
          <w:bCs/>
          <w:iCs/>
          <w:sz w:val="22"/>
          <w:lang w:val="id-ID"/>
        </w:rPr>
        <w:t xml:space="preserve"> Pada pembahasan proses SAW ini data yang digunakan hanya mengambil sebagian dari data yang diperoleh dari SMP Negeri 2 Wonosari. Pengujian terakhir akan dilakukan pada saat proses uji validasi, dengan menggunakan seluruh data yang diperoleh.</w:t>
      </w:r>
    </w:p>
    <w:p w:rsidR="006878E3" w:rsidRPr="00550378" w:rsidRDefault="006878E3" w:rsidP="001C0923">
      <w:pPr>
        <w:pStyle w:val="Body"/>
        <w:spacing w:after="0" w:line="240" w:lineRule="auto"/>
        <w:ind w:firstLine="0"/>
        <w:contextualSpacing/>
        <w:mirrorIndents/>
        <w:rPr>
          <w:rFonts w:asciiTheme="majorBidi" w:hAnsiTheme="majorBidi" w:cstheme="majorBidi"/>
          <w:bCs/>
          <w:iCs/>
          <w:szCs w:val="24"/>
          <w:lang w:val="id-ID"/>
        </w:rPr>
      </w:pPr>
    </w:p>
    <w:p w:rsidR="006878E3" w:rsidRPr="00550378" w:rsidRDefault="006878E3" w:rsidP="001C0923">
      <w:pPr>
        <w:pStyle w:val="Body"/>
        <w:spacing w:after="0" w:line="240" w:lineRule="auto"/>
        <w:ind w:firstLine="0"/>
        <w:contextualSpacing/>
        <w:mirrorIndents/>
        <w:rPr>
          <w:rFonts w:asciiTheme="majorBidi" w:hAnsiTheme="majorBidi" w:cstheme="majorBidi"/>
          <w:bCs/>
          <w:iCs/>
          <w:szCs w:val="24"/>
          <w:lang w:val="id-ID"/>
        </w:rPr>
        <w:sectPr w:rsidR="006878E3" w:rsidRPr="00550378">
          <w:type w:val="continuous"/>
          <w:pgSz w:w="11907" w:h="16840"/>
          <w:pgMar w:top="1418" w:right="1418" w:bottom="1418" w:left="1418" w:header="720" w:footer="720" w:gutter="0"/>
          <w:cols w:num="2" w:space="567"/>
          <w:docGrid w:linePitch="360"/>
        </w:sectPr>
      </w:pPr>
    </w:p>
    <w:p w:rsidR="000007A0" w:rsidRDefault="000007A0" w:rsidP="001C0923">
      <w:pPr>
        <w:pStyle w:val="Body"/>
        <w:spacing w:after="0" w:line="240" w:lineRule="auto"/>
        <w:ind w:firstLine="0"/>
        <w:contextualSpacing/>
        <w:mirrorIndents/>
        <w:rPr>
          <w:rFonts w:asciiTheme="majorBidi" w:hAnsiTheme="majorBidi" w:cstheme="majorBidi"/>
          <w:bCs/>
          <w:iCs/>
          <w:szCs w:val="24"/>
          <w:lang w:val="id-ID"/>
        </w:rPr>
      </w:pPr>
    </w:p>
    <w:p w:rsidR="006878E3" w:rsidRPr="00550378" w:rsidRDefault="006878E3" w:rsidP="001C0923">
      <w:pPr>
        <w:pStyle w:val="Body"/>
        <w:spacing w:after="0" w:line="240" w:lineRule="auto"/>
        <w:ind w:firstLine="0"/>
        <w:contextualSpacing/>
        <w:mirrorIndents/>
        <w:rPr>
          <w:rFonts w:asciiTheme="majorBidi" w:hAnsiTheme="majorBidi" w:cstheme="majorBidi"/>
          <w:bCs/>
          <w:iCs/>
          <w:szCs w:val="24"/>
          <w:lang w:val="id-ID"/>
        </w:rPr>
      </w:pPr>
      <w:r w:rsidRPr="00550378">
        <w:rPr>
          <w:rFonts w:asciiTheme="majorBidi" w:hAnsiTheme="majorBidi" w:cstheme="majorBidi"/>
          <w:bCs/>
          <w:iCs/>
          <w:szCs w:val="24"/>
          <w:lang w:val="id-ID"/>
        </w:rPr>
        <w:t>Tabel 1. Data uji coba proses SAW</w:t>
      </w:r>
    </w:p>
    <w:p w:rsidR="006878E3" w:rsidRPr="00550378" w:rsidRDefault="006878E3" w:rsidP="001C0923">
      <w:pPr>
        <w:pStyle w:val="Body"/>
        <w:spacing w:after="0" w:line="240" w:lineRule="auto"/>
        <w:ind w:firstLine="0"/>
        <w:contextualSpacing/>
        <w:mirrorIndents/>
        <w:rPr>
          <w:rFonts w:asciiTheme="majorBidi" w:hAnsiTheme="majorBidi" w:cstheme="majorBidi"/>
          <w:bCs/>
          <w:iCs/>
          <w:szCs w:val="24"/>
          <w:lang w:val="id-ID"/>
        </w:rPr>
      </w:pPr>
    </w:p>
    <w:tbl>
      <w:tblPr>
        <w:tblStyle w:val="TableGrid"/>
        <w:tblW w:w="8925" w:type="dxa"/>
        <w:tblLayout w:type="fixed"/>
        <w:tblLook w:val="04A0" w:firstRow="1" w:lastRow="0" w:firstColumn="1" w:lastColumn="0" w:noHBand="0" w:noVBand="1"/>
      </w:tblPr>
      <w:tblGrid>
        <w:gridCol w:w="562"/>
        <w:gridCol w:w="2552"/>
        <w:gridCol w:w="1984"/>
        <w:gridCol w:w="1418"/>
        <w:gridCol w:w="1414"/>
        <w:gridCol w:w="995"/>
      </w:tblGrid>
      <w:tr w:rsidR="00702AC9" w:rsidRPr="00550378" w:rsidTr="000007A0">
        <w:trPr>
          <w:trHeight w:val="349"/>
        </w:trPr>
        <w:tc>
          <w:tcPr>
            <w:tcW w:w="562" w:type="dxa"/>
            <w:shd w:val="clear" w:color="auto" w:fill="BFBFBF" w:themeFill="background1" w:themeFillShade="BF"/>
            <w:vAlign w:val="center"/>
          </w:tcPr>
          <w:p w:rsidR="006878E3" w:rsidRPr="00550378" w:rsidRDefault="006878E3" w:rsidP="007C1076">
            <w:pPr>
              <w:spacing w:after="0" w:line="240" w:lineRule="auto"/>
              <w:contextualSpacing/>
              <w:rPr>
                <w:rFonts w:eastAsia="SimSun"/>
                <w:b/>
                <w:sz w:val="20"/>
                <w:szCs w:val="20"/>
                <w:lang w:val="id-ID"/>
              </w:rPr>
            </w:pPr>
            <w:r w:rsidRPr="00550378">
              <w:rPr>
                <w:rFonts w:eastAsia="SimSun"/>
                <w:b/>
                <w:sz w:val="20"/>
                <w:szCs w:val="20"/>
                <w:lang w:val="id-ID"/>
              </w:rPr>
              <w:t>NO</w:t>
            </w:r>
          </w:p>
        </w:tc>
        <w:tc>
          <w:tcPr>
            <w:tcW w:w="2552" w:type="dxa"/>
            <w:shd w:val="clear" w:color="auto" w:fill="BFBFBF" w:themeFill="background1" w:themeFillShade="BF"/>
            <w:vAlign w:val="center"/>
          </w:tcPr>
          <w:p w:rsidR="006878E3" w:rsidRPr="00550378" w:rsidRDefault="006878E3" w:rsidP="007C1076">
            <w:pPr>
              <w:spacing w:after="0" w:line="240" w:lineRule="auto"/>
              <w:contextualSpacing/>
              <w:rPr>
                <w:rFonts w:eastAsia="SimSun"/>
                <w:b/>
                <w:sz w:val="20"/>
                <w:szCs w:val="20"/>
                <w:lang w:val="id-ID"/>
              </w:rPr>
            </w:pPr>
            <w:r w:rsidRPr="00550378">
              <w:rPr>
                <w:rFonts w:eastAsia="SimSun"/>
                <w:b/>
                <w:sz w:val="20"/>
                <w:szCs w:val="20"/>
                <w:lang w:val="id-ID"/>
              </w:rPr>
              <w:t>NAMA SISWA</w:t>
            </w:r>
          </w:p>
        </w:tc>
        <w:tc>
          <w:tcPr>
            <w:tcW w:w="1984" w:type="dxa"/>
            <w:shd w:val="clear" w:color="auto" w:fill="BFBFBF" w:themeFill="background1" w:themeFillShade="BF"/>
            <w:vAlign w:val="center"/>
          </w:tcPr>
          <w:p w:rsidR="006878E3" w:rsidRPr="00550378" w:rsidRDefault="006878E3" w:rsidP="000007A0">
            <w:pPr>
              <w:spacing w:after="0" w:line="240" w:lineRule="auto"/>
              <w:contextualSpacing/>
              <w:rPr>
                <w:rFonts w:eastAsia="SimSun"/>
                <w:b/>
                <w:sz w:val="20"/>
                <w:szCs w:val="20"/>
                <w:lang w:val="id-ID"/>
              </w:rPr>
            </w:pPr>
            <w:r w:rsidRPr="00550378">
              <w:rPr>
                <w:rFonts w:eastAsia="SimSun"/>
                <w:b/>
                <w:sz w:val="20"/>
                <w:szCs w:val="20"/>
                <w:lang w:val="id-ID"/>
              </w:rPr>
              <w:t>PENGHASILAN PERBULAN</w:t>
            </w:r>
            <w:r w:rsidR="00702AC9" w:rsidRPr="00550378">
              <w:rPr>
                <w:rFonts w:eastAsia="SimSun"/>
                <w:b/>
                <w:sz w:val="20"/>
                <w:szCs w:val="20"/>
                <w:lang w:val="id-ID"/>
              </w:rPr>
              <w:t xml:space="preserve"> </w:t>
            </w:r>
          </w:p>
        </w:tc>
        <w:tc>
          <w:tcPr>
            <w:tcW w:w="1418" w:type="dxa"/>
            <w:shd w:val="clear" w:color="auto" w:fill="BFBFBF" w:themeFill="background1" w:themeFillShade="BF"/>
            <w:vAlign w:val="center"/>
          </w:tcPr>
          <w:p w:rsidR="006878E3" w:rsidRPr="00550378" w:rsidRDefault="006878E3" w:rsidP="007C1076">
            <w:pPr>
              <w:spacing w:after="0" w:line="240" w:lineRule="auto"/>
              <w:contextualSpacing/>
              <w:rPr>
                <w:rFonts w:eastAsia="SimSun"/>
                <w:b/>
                <w:sz w:val="20"/>
                <w:szCs w:val="20"/>
                <w:lang w:val="id-ID"/>
              </w:rPr>
            </w:pPr>
            <w:r w:rsidRPr="00550378">
              <w:rPr>
                <w:rFonts w:eastAsia="SimSun"/>
                <w:b/>
                <w:sz w:val="20"/>
                <w:szCs w:val="20"/>
                <w:lang w:val="id-ID"/>
              </w:rPr>
              <w:t>TANGGUNGAN ORANG TUA</w:t>
            </w:r>
          </w:p>
        </w:tc>
        <w:tc>
          <w:tcPr>
            <w:tcW w:w="1414" w:type="dxa"/>
            <w:shd w:val="clear" w:color="auto" w:fill="BFBFBF" w:themeFill="background1" w:themeFillShade="BF"/>
            <w:vAlign w:val="center"/>
          </w:tcPr>
          <w:p w:rsidR="006878E3" w:rsidRPr="00550378" w:rsidRDefault="006878E3" w:rsidP="000007A0">
            <w:pPr>
              <w:spacing w:after="0" w:line="240" w:lineRule="auto"/>
              <w:contextualSpacing/>
              <w:rPr>
                <w:rFonts w:eastAsia="SimSun"/>
                <w:b/>
                <w:sz w:val="20"/>
                <w:szCs w:val="20"/>
                <w:lang w:val="id-ID"/>
              </w:rPr>
            </w:pPr>
            <w:r w:rsidRPr="00550378">
              <w:rPr>
                <w:rFonts w:eastAsia="SimSun"/>
                <w:b/>
                <w:sz w:val="20"/>
                <w:szCs w:val="20"/>
                <w:lang w:val="id-ID"/>
              </w:rPr>
              <w:t>JARAK RUMAH SISWA (km)</w:t>
            </w:r>
            <w:r w:rsidR="00702AC9" w:rsidRPr="00550378">
              <w:rPr>
                <w:rFonts w:eastAsia="SimSun"/>
                <w:b/>
                <w:sz w:val="20"/>
                <w:szCs w:val="20"/>
                <w:lang w:val="id-ID"/>
              </w:rPr>
              <w:t xml:space="preserve"> </w:t>
            </w:r>
          </w:p>
        </w:tc>
        <w:tc>
          <w:tcPr>
            <w:tcW w:w="995" w:type="dxa"/>
            <w:shd w:val="clear" w:color="auto" w:fill="BFBFBF" w:themeFill="background1" w:themeFillShade="BF"/>
            <w:vAlign w:val="center"/>
          </w:tcPr>
          <w:p w:rsidR="006878E3" w:rsidRPr="00550378" w:rsidRDefault="006878E3" w:rsidP="000007A0">
            <w:pPr>
              <w:spacing w:after="0" w:line="240" w:lineRule="auto"/>
              <w:contextualSpacing/>
              <w:rPr>
                <w:rFonts w:eastAsia="SimSun"/>
                <w:b/>
                <w:sz w:val="20"/>
                <w:szCs w:val="20"/>
                <w:lang w:val="id-ID"/>
              </w:rPr>
            </w:pPr>
            <w:r w:rsidRPr="00550378">
              <w:rPr>
                <w:rFonts w:eastAsia="SimSun"/>
                <w:b/>
                <w:sz w:val="20"/>
                <w:szCs w:val="20"/>
                <w:lang w:val="id-ID"/>
              </w:rPr>
              <w:t>STATUS ANAK</w:t>
            </w:r>
            <w:r w:rsidR="00702AC9" w:rsidRPr="00550378">
              <w:rPr>
                <w:rFonts w:eastAsia="SimSun"/>
                <w:b/>
                <w:sz w:val="20"/>
                <w:szCs w:val="20"/>
                <w:lang w:val="id-ID"/>
              </w:rPr>
              <w:t xml:space="preserve"> </w:t>
            </w:r>
          </w:p>
        </w:tc>
      </w:tr>
      <w:tr w:rsidR="00702AC9" w:rsidRPr="00550378" w:rsidTr="000007A0">
        <w:trPr>
          <w:trHeight w:val="200"/>
        </w:trPr>
        <w:tc>
          <w:tcPr>
            <w:tcW w:w="562" w:type="dxa"/>
            <w:vAlign w:val="center"/>
          </w:tcPr>
          <w:p w:rsidR="006878E3" w:rsidRPr="00550378" w:rsidRDefault="006878E3" w:rsidP="00702AC9">
            <w:pPr>
              <w:spacing w:after="0" w:line="240" w:lineRule="auto"/>
              <w:contextualSpacing/>
              <w:jc w:val="center"/>
              <w:textAlignment w:val="bottom"/>
              <w:rPr>
                <w:bCs/>
                <w:color w:val="000000"/>
                <w:sz w:val="20"/>
                <w:szCs w:val="20"/>
                <w:lang w:val="id-ID"/>
              </w:rPr>
            </w:pPr>
            <w:r w:rsidRPr="00550378">
              <w:rPr>
                <w:rFonts w:eastAsia="SimSun"/>
                <w:bCs/>
                <w:color w:val="000000"/>
                <w:sz w:val="20"/>
                <w:szCs w:val="20"/>
                <w:lang w:val="id-ID" w:eastAsia="zh-CN" w:bidi="ar"/>
              </w:rPr>
              <w:t>1</w:t>
            </w:r>
          </w:p>
        </w:tc>
        <w:tc>
          <w:tcPr>
            <w:tcW w:w="2552" w:type="dxa"/>
            <w:vAlign w:val="center"/>
          </w:tcPr>
          <w:p w:rsidR="006878E3" w:rsidRPr="00550378" w:rsidRDefault="006878E3" w:rsidP="00702AC9">
            <w:pPr>
              <w:spacing w:after="0" w:line="240" w:lineRule="auto"/>
              <w:contextualSpacing/>
              <w:textAlignment w:val="bottom"/>
              <w:rPr>
                <w:bCs/>
                <w:color w:val="000000"/>
                <w:sz w:val="20"/>
                <w:szCs w:val="20"/>
                <w:lang w:val="id-ID"/>
              </w:rPr>
            </w:pPr>
            <w:r w:rsidRPr="00550378">
              <w:rPr>
                <w:rFonts w:eastAsia="SimSun"/>
                <w:bCs/>
                <w:color w:val="000000"/>
                <w:sz w:val="20"/>
                <w:szCs w:val="20"/>
                <w:lang w:val="id-ID" w:eastAsia="zh-CN" w:bidi="ar"/>
              </w:rPr>
              <w:t>Alfian Danang Kumoro</w:t>
            </w:r>
          </w:p>
        </w:tc>
        <w:tc>
          <w:tcPr>
            <w:tcW w:w="1984" w:type="dxa"/>
            <w:vAlign w:val="center"/>
          </w:tcPr>
          <w:p w:rsidR="006878E3" w:rsidRPr="00550378" w:rsidRDefault="006878E3" w:rsidP="00702AC9">
            <w:pPr>
              <w:spacing w:after="0" w:line="240" w:lineRule="auto"/>
              <w:contextualSpacing/>
              <w:jc w:val="right"/>
              <w:textAlignment w:val="bottom"/>
              <w:rPr>
                <w:bCs/>
                <w:color w:val="000000"/>
                <w:sz w:val="20"/>
                <w:szCs w:val="20"/>
                <w:lang w:val="id-ID"/>
              </w:rPr>
            </w:pPr>
            <w:r w:rsidRPr="00550378">
              <w:rPr>
                <w:rFonts w:eastAsia="SimSun"/>
                <w:bCs/>
                <w:color w:val="000000"/>
                <w:sz w:val="20"/>
                <w:szCs w:val="20"/>
                <w:lang w:val="id-ID" w:eastAsia="zh-CN" w:bidi="ar"/>
              </w:rPr>
              <w:t>Rp600,000</w:t>
            </w:r>
          </w:p>
        </w:tc>
        <w:tc>
          <w:tcPr>
            <w:tcW w:w="1418" w:type="dxa"/>
            <w:vAlign w:val="center"/>
          </w:tcPr>
          <w:p w:rsidR="006878E3" w:rsidRPr="00550378" w:rsidRDefault="006878E3" w:rsidP="00702AC9">
            <w:pPr>
              <w:spacing w:after="0" w:line="240" w:lineRule="auto"/>
              <w:contextualSpacing/>
              <w:jc w:val="center"/>
              <w:textAlignment w:val="center"/>
              <w:rPr>
                <w:bCs/>
                <w:color w:val="000000"/>
                <w:sz w:val="20"/>
                <w:szCs w:val="20"/>
                <w:lang w:val="id-ID"/>
              </w:rPr>
            </w:pPr>
            <w:r w:rsidRPr="00550378">
              <w:rPr>
                <w:rFonts w:eastAsia="SimSun"/>
                <w:bCs/>
                <w:color w:val="000000"/>
                <w:sz w:val="20"/>
                <w:szCs w:val="20"/>
                <w:lang w:val="id-ID" w:eastAsia="zh-CN" w:bidi="ar"/>
              </w:rPr>
              <w:t>1</w:t>
            </w:r>
          </w:p>
        </w:tc>
        <w:tc>
          <w:tcPr>
            <w:tcW w:w="1414" w:type="dxa"/>
            <w:vAlign w:val="center"/>
          </w:tcPr>
          <w:p w:rsidR="006878E3" w:rsidRPr="00550378" w:rsidRDefault="006878E3" w:rsidP="00702AC9">
            <w:pPr>
              <w:spacing w:after="0" w:line="240" w:lineRule="auto"/>
              <w:contextualSpacing/>
              <w:jc w:val="center"/>
              <w:textAlignment w:val="bottom"/>
              <w:rPr>
                <w:bCs/>
                <w:color w:val="000000"/>
                <w:sz w:val="20"/>
                <w:szCs w:val="20"/>
                <w:lang w:val="id-ID"/>
              </w:rPr>
            </w:pPr>
            <w:r w:rsidRPr="00550378">
              <w:rPr>
                <w:rFonts w:eastAsia="SimSun"/>
                <w:bCs/>
                <w:color w:val="000000"/>
                <w:sz w:val="20"/>
                <w:szCs w:val="20"/>
                <w:lang w:val="id-ID" w:eastAsia="zh-CN" w:bidi="ar"/>
              </w:rPr>
              <w:t>2.9 - 3.3</w:t>
            </w:r>
          </w:p>
        </w:tc>
        <w:tc>
          <w:tcPr>
            <w:tcW w:w="995" w:type="dxa"/>
            <w:vAlign w:val="center"/>
          </w:tcPr>
          <w:p w:rsidR="006878E3" w:rsidRPr="00550378" w:rsidRDefault="006878E3" w:rsidP="00702AC9">
            <w:pPr>
              <w:spacing w:after="0" w:line="240" w:lineRule="auto"/>
              <w:contextualSpacing/>
              <w:jc w:val="center"/>
              <w:textAlignment w:val="bottom"/>
              <w:rPr>
                <w:bCs/>
                <w:color w:val="000000"/>
                <w:sz w:val="20"/>
                <w:szCs w:val="20"/>
                <w:lang w:val="id-ID"/>
              </w:rPr>
            </w:pPr>
            <w:r w:rsidRPr="00550378">
              <w:rPr>
                <w:rFonts w:eastAsia="SimSun"/>
                <w:bCs/>
                <w:color w:val="000000"/>
                <w:sz w:val="20"/>
                <w:szCs w:val="20"/>
                <w:lang w:val="id-ID" w:eastAsia="zh-CN" w:bidi="ar"/>
              </w:rPr>
              <w:t>Lengkap</w:t>
            </w:r>
          </w:p>
        </w:tc>
      </w:tr>
      <w:tr w:rsidR="00702AC9" w:rsidRPr="00550378" w:rsidTr="000007A0">
        <w:trPr>
          <w:trHeight w:val="274"/>
        </w:trPr>
        <w:tc>
          <w:tcPr>
            <w:tcW w:w="562" w:type="dxa"/>
            <w:vAlign w:val="center"/>
          </w:tcPr>
          <w:p w:rsidR="006878E3" w:rsidRPr="00550378" w:rsidRDefault="006878E3" w:rsidP="00702AC9">
            <w:pPr>
              <w:spacing w:after="0" w:line="240" w:lineRule="auto"/>
              <w:contextualSpacing/>
              <w:jc w:val="center"/>
              <w:textAlignment w:val="bottom"/>
              <w:rPr>
                <w:bCs/>
                <w:color w:val="000000"/>
                <w:sz w:val="20"/>
                <w:szCs w:val="20"/>
                <w:lang w:val="id-ID"/>
              </w:rPr>
            </w:pPr>
            <w:r w:rsidRPr="00550378">
              <w:rPr>
                <w:rFonts w:eastAsia="SimSun"/>
                <w:bCs/>
                <w:color w:val="000000"/>
                <w:sz w:val="20"/>
                <w:szCs w:val="20"/>
                <w:lang w:val="id-ID" w:eastAsia="zh-CN" w:bidi="ar"/>
              </w:rPr>
              <w:t>2</w:t>
            </w:r>
          </w:p>
        </w:tc>
        <w:tc>
          <w:tcPr>
            <w:tcW w:w="2552" w:type="dxa"/>
            <w:vAlign w:val="center"/>
          </w:tcPr>
          <w:p w:rsidR="006878E3" w:rsidRPr="00550378" w:rsidRDefault="006878E3" w:rsidP="00702AC9">
            <w:pPr>
              <w:spacing w:after="0" w:line="240" w:lineRule="auto"/>
              <w:contextualSpacing/>
              <w:textAlignment w:val="bottom"/>
              <w:rPr>
                <w:bCs/>
                <w:color w:val="000000"/>
                <w:sz w:val="20"/>
                <w:szCs w:val="20"/>
                <w:lang w:val="id-ID"/>
              </w:rPr>
            </w:pPr>
            <w:r w:rsidRPr="00550378">
              <w:rPr>
                <w:rFonts w:eastAsia="SimSun"/>
                <w:bCs/>
                <w:color w:val="000000"/>
                <w:sz w:val="20"/>
                <w:szCs w:val="20"/>
                <w:lang w:val="id-ID" w:eastAsia="zh-CN" w:bidi="ar"/>
              </w:rPr>
              <w:t>Alviandra Dimas Ananda Putra</w:t>
            </w:r>
            <w:r w:rsidR="00702AC9" w:rsidRPr="00550378">
              <w:rPr>
                <w:rFonts w:eastAsia="SimSun"/>
                <w:bCs/>
                <w:color w:val="000000"/>
                <w:sz w:val="20"/>
                <w:szCs w:val="20"/>
                <w:lang w:val="id-ID" w:eastAsia="zh-CN" w:bidi="ar"/>
              </w:rPr>
              <w:t xml:space="preserve"> </w:t>
            </w:r>
          </w:p>
        </w:tc>
        <w:tc>
          <w:tcPr>
            <w:tcW w:w="1984" w:type="dxa"/>
            <w:vAlign w:val="center"/>
          </w:tcPr>
          <w:p w:rsidR="006878E3" w:rsidRPr="00550378" w:rsidRDefault="006878E3" w:rsidP="00702AC9">
            <w:pPr>
              <w:spacing w:after="0" w:line="240" w:lineRule="auto"/>
              <w:contextualSpacing/>
              <w:jc w:val="right"/>
              <w:textAlignment w:val="bottom"/>
              <w:rPr>
                <w:bCs/>
                <w:color w:val="000000"/>
                <w:sz w:val="20"/>
                <w:szCs w:val="20"/>
                <w:lang w:val="id-ID"/>
              </w:rPr>
            </w:pPr>
            <w:r w:rsidRPr="00550378">
              <w:rPr>
                <w:rFonts w:eastAsia="SimSun"/>
                <w:bCs/>
                <w:color w:val="000000"/>
                <w:sz w:val="20"/>
                <w:szCs w:val="20"/>
                <w:lang w:val="id-ID" w:eastAsia="zh-CN" w:bidi="ar"/>
              </w:rPr>
              <w:t>Rp800,000</w:t>
            </w:r>
          </w:p>
        </w:tc>
        <w:tc>
          <w:tcPr>
            <w:tcW w:w="1418" w:type="dxa"/>
            <w:vAlign w:val="center"/>
          </w:tcPr>
          <w:p w:rsidR="006878E3" w:rsidRPr="00550378" w:rsidRDefault="006878E3" w:rsidP="00702AC9">
            <w:pPr>
              <w:spacing w:after="0" w:line="240" w:lineRule="auto"/>
              <w:contextualSpacing/>
              <w:jc w:val="center"/>
              <w:textAlignment w:val="center"/>
              <w:rPr>
                <w:bCs/>
                <w:color w:val="000000"/>
                <w:sz w:val="20"/>
                <w:szCs w:val="20"/>
                <w:lang w:val="id-ID"/>
              </w:rPr>
            </w:pPr>
            <w:r w:rsidRPr="00550378">
              <w:rPr>
                <w:rFonts w:eastAsia="SimSun"/>
                <w:bCs/>
                <w:color w:val="000000"/>
                <w:sz w:val="20"/>
                <w:szCs w:val="20"/>
                <w:lang w:val="id-ID" w:eastAsia="zh-CN" w:bidi="ar"/>
              </w:rPr>
              <w:t>2</w:t>
            </w:r>
          </w:p>
        </w:tc>
        <w:tc>
          <w:tcPr>
            <w:tcW w:w="1414" w:type="dxa"/>
            <w:vAlign w:val="center"/>
          </w:tcPr>
          <w:p w:rsidR="006878E3" w:rsidRPr="00550378" w:rsidRDefault="006878E3" w:rsidP="00702AC9">
            <w:pPr>
              <w:spacing w:after="0" w:line="240" w:lineRule="auto"/>
              <w:contextualSpacing/>
              <w:jc w:val="center"/>
              <w:textAlignment w:val="bottom"/>
              <w:rPr>
                <w:bCs/>
                <w:color w:val="000000"/>
                <w:sz w:val="20"/>
                <w:szCs w:val="20"/>
                <w:lang w:val="id-ID"/>
              </w:rPr>
            </w:pPr>
            <w:r w:rsidRPr="00550378">
              <w:rPr>
                <w:rFonts w:eastAsia="SimSun"/>
                <w:bCs/>
                <w:color w:val="000000"/>
                <w:sz w:val="20"/>
                <w:szCs w:val="20"/>
                <w:lang w:val="id-ID" w:eastAsia="zh-CN" w:bidi="ar"/>
              </w:rPr>
              <w:t>1.4 -2</w:t>
            </w:r>
          </w:p>
        </w:tc>
        <w:tc>
          <w:tcPr>
            <w:tcW w:w="995" w:type="dxa"/>
            <w:vAlign w:val="center"/>
          </w:tcPr>
          <w:p w:rsidR="006878E3" w:rsidRPr="00550378" w:rsidRDefault="006878E3" w:rsidP="00702AC9">
            <w:pPr>
              <w:spacing w:after="0" w:line="240" w:lineRule="auto"/>
              <w:contextualSpacing/>
              <w:jc w:val="center"/>
              <w:textAlignment w:val="bottom"/>
              <w:rPr>
                <w:bCs/>
                <w:color w:val="000000"/>
                <w:sz w:val="20"/>
                <w:szCs w:val="20"/>
                <w:lang w:val="id-ID"/>
              </w:rPr>
            </w:pPr>
            <w:r w:rsidRPr="00550378">
              <w:rPr>
                <w:rFonts w:eastAsia="SimSun"/>
                <w:bCs/>
                <w:color w:val="000000"/>
                <w:sz w:val="20"/>
                <w:szCs w:val="20"/>
                <w:lang w:val="id-ID" w:eastAsia="zh-CN" w:bidi="ar"/>
              </w:rPr>
              <w:t>Lengkap</w:t>
            </w:r>
          </w:p>
        </w:tc>
      </w:tr>
      <w:tr w:rsidR="00702AC9" w:rsidRPr="00550378" w:rsidTr="000007A0">
        <w:trPr>
          <w:trHeight w:val="200"/>
        </w:trPr>
        <w:tc>
          <w:tcPr>
            <w:tcW w:w="562" w:type="dxa"/>
            <w:vAlign w:val="center"/>
          </w:tcPr>
          <w:p w:rsidR="006878E3" w:rsidRPr="00550378" w:rsidRDefault="006878E3" w:rsidP="00702AC9">
            <w:pPr>
              <w:spacing w:after="0" w:line="240" w:lineRule="auto"/>
              <w:contextualSpacing/>
              <w:jc w:val="center"/>
              <w:textAlignment w:val="bottom"/>
              <w:rPr>
                <w:bCs/>
                <w:color w:val="000000"/>
                <w:sz w:val="20"/>
                <w:szCs w:val="20"/>
                <w:lang w:val="id-ID"/>
              </w:rPr>
            </w:pPr>
            <w:r w:rsidRPr="00550378">
              <w:rPr>
                <w:rFonts w:eastAsia="SimSun"/>
                <w:bCs/>
                <w:color w:val="000000"/>
                <w:sz w:val="20"/>
                <w:szCs w:val="20"/>
                <w:lang w:val="id-ID" w:eastAsia="zh-CN" w:bidi="ar"/>
              </w:rPr>
              <w:t>3</w:t>
            </w:r>
          </w:p>
        </w:tc>
        <w:tc>
          <w:tcPr>
            <w:tcW w:w="2552" w:type="dxa"/>
            <w:vAlign w:val="center"/>
          </w:tcPr>
          <w:p w:rsidR="006878E3" w:rsidRPr="00550378" w:rsidRDefault="006878E3" w:rsidP="00702AC9">
            <w:pPr>
              <w:spacing w:after="0" w:line="240" w:lineRule="auto"/>
              <w:contextualSpacing/>
              <w:textAlignment w:val="bottom"/>
              <w:rPr>
                <w:bCs/>
                <w:color w:val="000000"/>
                <w:sz w:val="20"/>
                <w:szCs w:val="20"/>
                <w:lang w:val="id-ID"/>
              </w:rPr>
            </w:pPr>
            <w:r w:rsidRPr="00550378">
              <w:rPr>
                <w:rFonts w:eastAsia="SimSun"/>
                <w:bCs/>
                <w:color w:val="000000"/>
                <w:sz w:val="20"/>
                <w:szCs w:val="20"/>
                <w:lang w:val="id-ID" w:eastAsia="zh-CN" w:bidi="ar"/>
              </w:rPr>
              <w:t>Anisa Nanda Tri Pamungkas</w:t>
            </w:r>
          </w:p>
        </w:tc>
        <w:tc>
          <w:tcPr>
            <w:tcW w:w="1984" w:type="dxa"/>
            <w:vAlign w:val="center"/>
          </w:tcPr>
          <w:p w:rsidR="006878E3" w:rsidRPr="00550378" w:rsidRDefault="006878E3" w:rsidP="00702AC9">
            <w:pPr>
              <w:spacing w:after="0" w:line="240" w:lineRule="auto"/>
              <w:contextualSpacing/>
              <w:jc w:val="right"/>
              <w:textAlignment w:val="bottom"/>
              <w:rPr>
                <w:bCs/>
                <w:color w:val="000000"/>
                <w:sz w:val="20"/>
                <w:szCs w:val="20"/>
                <w:lang w:val="id-ID"/>
              </w:rPr>
            </w:pPr>
            <w:r w:rsidRPr="00550378">
              <w:rPr>
                <w:rFonts w:eastAsia="SimSun"/>
                <w:bCs/>
                <w:color w:val="000000"/>
                <w:sz w:val="20"/>
                <w:szCs w:val="20"/>
                <w:lang w:val="id-ID" w:eastAsia="zh-CN" w:bidi="ar"/>
              </w:rPr>
              <w:t>Rp1,900,000</w:t>
            </w:r>
          </w:p>
        </w:tc>
        <w:tc>
          <w:tcPr>
            <w:tcW w:w="1418" w:type="dxa"/>
            <w:vAlign w:val="center"/>
          </w:tcPr>
          <w:p w:rsidR="006878E3" w:rsidRPr="00550378" w:rsidRDefault="006878E3" w:rsidP="00702AC9">
            <w:pPr>
              <w:spacing w:after="0" w:line="240" w:lineRule="auto"/>
              <w:contextualSpacing/>
              <w:jc w:val="center"/>
              <w:textAlignment w:val="center"/>
              <w:rPr>
                <w:bCs/>
                <w:color w:val="000000"/>
                <w:sz w:val="20"/>
                <w:szCs w:val="20"/>
                <w:lang w:val="id-ID"/>
              </w:rPr>
            </w:pPr>
            <w:r w:rsidRPr="00550378">
              <w:rPr>
                <w:rFonts w:eastAsia="SimSun"/>
                <w:bCs/>
                <w:color w:val="000000"/>
                <w:sz w:val="20"/>
                <w:szCs w:val="20"/>
                <w:lang w:val="id-ID" w:eastAsia="zh-CN" w:bidi="ar"/>
              </w:rPr>
              <w:t>1</w:t>
            </w:r>
          </w:p>
        </w:tc>
        <w:tc>
          <w:tcPr>
            <w:tcW w:w="1414" w:type="dxa"/>
            <w:vAlign w:val="center"/>
          </w:tcPr>
          <w:p w:rsidR="006878E3" w:rsidRPr="00550378" w:rsidRDefault="006878E3" w:rsidP="00702AC9">
            <w:pPr>
              <w:spacing w:after="0" w:line="240" w:lineRule="auto"/>
              <w:contextualSpacing/>
              <w:jc w:val="center"/>
              <w:textAlignment w:val="bottom"/>
              <w:rPr>
                <w:bCs/>
                <w:color w:val="000000"/>
                <w:sz w:val="20"/>
                <w:szCs w:val="20"/>
                <w:lang w:val="id-ID"/>
              </w:rPr>
            </w:pPr>
            <w:r w:rsidRPr="00550378">
              <w:rPr>
                <w:rFonts w:eastAsia="SimSun"/>
                <w:bCs/>
                <w:color w:val="000000"/>
                <w:sz w:val="20"/>
                <w:szCs w:val="20"/>
                <w:lang w:val="id-ID" w:eastAsia="zh-CN" w:bidi="ar"/>
              </w:rPr>
              <w:t>2.9 - 3.3</w:t>
            </w:r>
          </w:p>
        </w:tc>
        <w:tc>
          <w:tcPr>
            <w:tcW w:w="995" w:type="dxa"/>
            <w:vAlign w:val="center"/>
          </w:tcPr>
          <w:p w:rsidR="006878E3" w:rsidRPr="00550378" w:rsidRDefault="006878E3" w:rsidP="00702AC9">
            <w:pPr>
              <w:spacing w:after="0" w:line="240" w:lineRule="auto"/>
              <w:contextualSpacing/>
              <w:jc w:val="center"/>
              <w:textAlignment w:val="bottom"/>
              <w:rPr>
                <w:bCs/>
                <w:color w:val="000000"/>
                <w:sz w:val="20"/>
                <w:szCs w:val="20"/>
                <w:lang w:val="id-ID"/>
              </w:rPr>
            </w:pPr>
            <w:r w:rsidRPr="00550378">
              <w:rPr>
                <w:rFonts w:eastAsia="SimSun"/>
                <w:bCs/>
                <w:color w:val="000000"/>
                <w:sz w:val="20"/>
                <w:szCs w:val="20"/>
                <w:lang w:val="id-ID" w:eastAsia="zh-CN" w:bidi="ar"/>
              </w:rPr>
              <w:t>Lengkap</w:t>
            </w:r>
          </w:p>
        </w:tc>
      </w:tr>
      <w:tr w:rsidR="00702AC9" w:rsidRPr="00550378" w:rsidTr="000007A0">
        <w:trPr>
          <w:trHeight w:val="274"/>
        </w:trPr>
        <w:tc>
          <w:tcPr>
            <w:tcW w:w="562" w:type="dxa"/>
            <w:vAlign w:val="center"/>
          </w:tcPr>
          <w:p w:rsidR="006878E3" w:rsidRPr="00550378" w:rsidRDefault="006878E3" w:rsidP="00702AC9">
            <w:pPr>
              <w:spacing w:after="0" w:line="240" w:lineRule="auto"/>
              <w:contextualSpacing/>
              <w:jc w:val="center"/>
              <w:textAlignment w:val="bottom"/>
              <w:rPr>
                <w:bCs/>
                <w:color w:val="000000"/>
                <w:sz w:val="20"/>
                <w:szCs w:val="20"/>
                <w:lang w:val="id-ID"/>
              </w:rPr>
            </w:pPr>
            <w:r w:rsidRPr="00550378">
              <w:rPr>
                <w:rFonts w:eastAsia="SimSun"/>
                <w:bCs/>
                <w:color w:val="000000"/>
                <w:sz w:val="20"/>
                <w:szCs w:val="20"/>
                <w:lang w:val="id-ID" w:eastAsia="zh-CN" w:bidi="ar"/>
              </w:rPr>
              <w:t>4</w:t>
            </w:r>
          </w:p>
        </w:tc>
        <w:tc>
          <w:tcPr>
            <w:tcW w:w="2552" w:type="dxa"/>
            <w:vAlign w:val="center"/>
          </w:tcPr>
          <w:p w:rsidR="006878E3" w:rsidRPr="00550378" w:rsidRDefault="006878E3" w:rsidP="00702AC9">
            <w:pPr>
              <w:spacing w:after="0" w:line="240" w:lineRule="auto"/>
              <w:contextualSpacing/>
              <w:textAlignment w:val="bottom"/>
              <w:rPr>
                <w:bCs/>
                <w:color w:val="000000"/>
                <w:sz w:val="20"/>
                <w:szCs w:val="20"/>
                <w:lang w:val="id-ID"/>
              </w:rPr>
            </w:pPr>
            <w:r w:rsidRPr="00550378">
              <w:rPr>
                <w:rFonts w:eastAsia="SimSun"/>
                <w:bCs/>
                <w:color w:val="000000"/>
                <w:sz w:val="20"/>
                <w:szCs w:val="20"/>
                <w:lang w:val="id-ID" w:eastAsia="zh-CN" w:bidi="ar"/>
              </w:rPr>
              <w:t>Bahruddin Farid Dhiyaurrahman</w:t>
            </w:r>
          </w:p>
        </w:tc>
        <w:tc>
          <w:tcPr>
            <w:tcW w:w="1984" w:type="dxa"/>
            <w:vAlign w:val="center"/>
          </w:tcPr>
          <w:p w:rsidR="006878E3" w:rsidRPr="00550378" w:rsidRDefault="006878E3" w:rsidP="00702AC9">
            <w:pPr>
              <w:spacing w:after="0" w:line="240" w:lineRule="auto"/>
              <w:contextualSpacing/>
              <w:jc w:val="right"/>
              <w:textAlignment w:val="bottom"/>
              <w:rPr>
                <w:bCs/>
                <w:color w:val="000000"/>
                <w:sz w:val="20"/>
                <w:szCs w:val="20"/>
                <w:lang w:val="id-ID"/>
              </w:rPr>
            </w:pPr>
            <w:r w:rsidRPr="00550378">
              <w:rPr>
                <w:rFonts w:eastAsia="SimSun"/>
                <w:bCs/>
                <w:color w:val="000000"/>
                <w:sz w:val="20"/>
                <w:szCs w:val="20"/>
                <w:lang w:val="id-ID" w:eastAsia="zh-CN" w:bidi="ar"/>
              </w:rPr>
              <w:t>Rp1,500,000</w:t>
            </w:r>
          </w:p>
        </w:tc>
        <w:tc>
          <w:tcPr>
            <w:tcW w:w="1418" w:type="dxa"/>
            <w:vAlign w:val="center"/>
          </w:tcPr>
          <w:p w:rsidR="006878E3" w:rsidRPr="00550378" w:rsidRDefault="006878E3" w:rsidP="00702AC9">
            <w:pPr>
              <w:spacing w:after="0" w:line="240" w:lineRule="auto"/>
              <w:contextualSpacing/>
              <w:jc w:val="center"/>
              <w:textAlignment w:val="center"/>
              <w:rPr>
                <w:bCs/>
                <w:color w:val="000000"/>
                <w:sz w:val="20"/>
                <w:szCs w:val="20"/>
                <w:lang w:val="id-ID"/>
              </w:rPr>
            </w:pPr>
            <w:r w:rsidRPr="00550378">
              <w:rPr>
                <w:rFonts w:eastAsia="SimSun"/>
                <w:bCs/>
                <w:color w:val="000000"/>
                <w:sz w:val="20"/>
                <w:szCs w:val="20"/>
                <w:lang w:val="id-ID" w:eastAsia="zh-CN" w:bidi="ar"/>
              </w:rPr>
              <w:t>5</w:t>
            </w:r>
          </w:p>
        </w:tc>
        <w:tc>
          <w:tcPr>
            <w:tcW w:w="1414" w:type="dxa"/>
            <w:vAlign w:val="center"/>
          </w:tcPr>
          <w:p w:rsidR="006878E3" w:rsidRPr="00550378" w:rsidRDefault="006878E3" w:rsidP="00702AC9">
            <w:pPr>
              <w:spacing w:after="0" w:line="240" w:lineRule="auto"/>
              <w:contextualSpacing/>
              <w:jc w:val="center"/>
              <w:textAlignment w:val="bottom"/>
              <w:rPr>
                <w:bCs/>
                <w:color w:val="000000"/>
                <w:sz w:val="20"/>
                <w:szCs w:val="20"/>
                <w:lang w:val="id-ID"/>
              </w:rPr>
            </w:pPr>
            <w:r w:rsidRPr="00550378">
              <w:rPr>
                <w:rFonts w:eastAsia="SimSun"/>
                <w:bCs/>
                <w:color w:val="000000"/>
                <w:sz w:val="20"/>
                <w:szCs w:val="20"/>
                <w:lang w:val="id-ID" w:eastAsia="zh-CN" w:bidi="ar"/>
              </w:rPr>
              <w:t>4</w:t>
            </w:r>
          </w:p>
        </w:tc>
        <w:tc>
          <w:tcPr>
            <w:tcW w:w="995" w:type="dxa"/>
            <w:vAlign w:val="center"/>
          </w:tcPr>
          <w:p w:rsidR="006878E3" w:rsidRPr="00550378" w:rsidRDefault="006878E3" w:rsidP="00702AC9">
            <w:pPr>
              <w:spacing w:after="0" w:line="240" w:lineRule="auto"/>
              <w:contextualSpacing/>
              <w:jc w:val="center"/>
              <w:textAlignment w:val="bottom"/>
              <w:rPr>
                <w:bCs/>
                <w:color w:val="000000"/>
                <w:sz w:val="20"/>
                <w:szCs w:val="20"/>
                <w:lang w:val="id-ID"/>
              </w:rPr>
            </w:pPr>
            <w:r w:rsidRPr="00550378">
              <w:rPr>
                <w:rFonts w:eastAsia="SimSun"/>
                <w:bCs/>
                <w:color w:val="000000"/>
                <w:sz w:val="20"/>
                <w:szCs w:val="20"/>
                <w:lang w:val="id-ID" w:eastAsia="zh-CN" w:bidi="ar"/>
              </w:rPr>
              <w:t>Lengkap</w:t>
            </w:r>
          </w:p>
        </w:tc>
      </w:tr>
    </w:tbl>
    <w:p w:rsidR="006878E3" w:rsidRPr="00550378" w:rsidRDefault="006878E3" w:rsidP="001C0923">
      <w:pPr>
        <w:pStyle w:val="Body"/>
        <w:spacing w:after="0" w:line="240" w:lineRule="auto"/>
        <w:ind w:firstLine="0"/>
        <w:contextualSpacing/>
        <w:mirrorIndents/>
        <w:rPr>
          <w:rFonts w:asciiTheme="majorBidi" w:hAnsiTheme="majorBidi" w:cstheme="majorBidi"/>
          <w:bCs/>
          <w:iCs/>
          <w:szCs w:val="24"/>
          <w:lang w:val="id-ID"/>
        </w:rPr>
      </w:pPr>
    </w:p>
    <w:p w:rsidR="000007A0" w:rsidRDefault="000007A0" w:rsidP="001C0923">
      <w:pPr>
        <w:pStyle w:val="Body"/>
        <w:spacing w:after="0" w:line="240" w:lineRule="auto"/>
        <w:ind w:firstLine="0"/>
        <w:contextualSpacing/>
        <w:mirrorIndents/>
        <w:rPr>
          <w:rFonts w:asciiTheme="majorBidi" w:hAnsiTheme="majorBidi" w:cstheme="majorBidi"/>
          <w:b/>
          <w:bCs/>
          <w:iCs/>
          <w:sz w:val="22"/>
          <w:szCs w:val="24"/>
          <w:lang w:val="id-ID"/>
        </w:rPr>
        <w:sectPr w:rsidR="000007A0" w:rsidSect="000007A0">
          <w:pgSz w:w="11907" w:h="16840"/>
          <w:pgMar w:top="1418" w:right="1418" w:bottom="1418" w:left="1418" w:header="720" w:footer="720" w:gutter="0"/>
          <w:cols w:space="567"/>
          <w:docGrid w:linePitch="360"/>
        </w:sectPr>
      </w:pPr>
    </w:p>
    <w:p w:rsidR="001C0923" w:rsidRPr="00550378" w:rsidRDefault="001C0923" w:rsidP="001C0923">
      <w:pPr>
        <w:pStyle w:val="Body"/>
        <w:spacing w:after="0" w:line="240" w:lineRule="auto"/>
        <w:ind w:firstLine="0"/>
        <w:contextualSpacing/>
        <w:mirrorIndents/>
        <w:rPr>
          <w:rFonts w:asciiTheme="majorBidi" w:hAnsiTheme="majorBidi" w:cstheme="majorBidi"/>
          <w:b/>
          <w:bCs/>
          <w:iCs/>
          <w:sz w:val="22"/>
          <w:szCs w:val="24"/>
          <w:lang w:val="id-ID"/>
        </w:rPr>
      </w:pPr>
      <w:r w:rsidRPr="00550378">
        <w:rPr>
          <w:rFonts w:asciiTheme="majorBidi" w:hAnsiTheme="majorBidi" w:cstheme="majorBidi"/>
          <w:b/>
          <w:bCs/>
          <w:iCs/>
          <w:sz w:val="22"/>
          <w:szCs w:val="24"/>
          <w:lang w:val="id-ID"/>
        </w:rPr>
        <w:lastRenderedPageBreak/>
        <w:t>4.1.1</w:t>
      </w:r>
      <w:r w:rsidR="00BB25D0" w:rsidRPr="00550378">
        <w:rPr>
          <w:rFonts w:asciiTheme="majorBidi" w:hAnsiTheme="majorBidi" w:cstheme="majorBidi"/>
          <w:b/>
          <w:bCs/>
          <w:iCs/>
          <w:sz w:val="22"/>
          <w:szCs w:val="24"/>
          <w:lang w:val="id-ID"/>
        </w:rPr>
        <w:t xml:space="preserve"> </w:t>
      </w:r>
      <w:r w:rsidRPr="00550378">
        <w:rPr>
          <w:rFonts w:asciiTheme="majorBidi" w:hAnsiTheme="majorBidi" w:cstheme="majorBidi"/>
          <w:b/>
          <w:bCs/>
          <w:iCs/>
          <w:sz w:val="22"/>
          <w:szCs w:val="24"/>
          <w:lang w:val="id-ID"/>
        </w:rPr>
        <w:t>Menentukan Kriteria</w:t>
      </w:r>
    </w:p>
    <w:p w:rsidR="00BB25D0" w:rsidRPr="00550378" w:rsidRDefault="00BB25D0" w:rsidP="00BB25D0">
      <w:pPr>
        <w:spacing w:after="0" w:line="240" w:lineRule="auto"/>
        <w:ind w:firstLine="567"/>
        <w:contextualSpacing/>
        <w:mirrorIndents/>
        <w:jc w:val="both"/>
        <w:rPr>
          <w:rFonts w:asciiTheme="majorBidi" w:hAnsiTheme="majorBidi" w:cstheme="majorBidi"/>
          <w:bCs/>
          <w:iCs/>
          <w:sz w:val="22"/>
          <w:lang w:val="id-ID"/>
        </w:rPr>
      </w:pPr>
      <w:r w:rsidRPr="00550378">
        <w:rPr>
          <w:rFonts w:asciiTheme="majorBidi" w:hAnsiTheme="majorBidi" w:cstheme="majorBidi"/>
          <w:bCs/>
          <w:iCs/>
          <w:sz w:val="22"/>
          <w:lang w:val="id-ID"/>
        </w:rPr>
        <w:t>Pada pembahasan ini beasiswa yang akan dicek adalah Beasiswa tidak mampu dengan kriteria:</w:t>
      </w:r>
    </w:p>
    <w:p w:rsidR="00BB25D0" w:rsidRPr="00550378" w:rsidRDefault="00BB25D0" w:rsidP="00BB25D0">
      <w:pPr>
        <w:spacing w:after="0" w:line="240" w:lineRule="auto"/>
        <w:contextualSpacing/>
        <w:mirrorIndents/>
        <w:jc w:val="both"/>
        <w:rPr>
          <w:rFonts w:asciiTheme="majorBidi" w:hAnsiTheme="majorBidi" w:cstheme="majorBidi"/>
          <w:bCs/>
          <w:iCs/>
          <w:sz w:val="22"/>
          <w:lang w:val="id-ID"/>
        </w:rPr>
      </w:pPr>
      <w:r w:rsidRPr="00550378">
        <w:rPr>
          <w:rFonts w:asciiTheme="majorBidi" w:hAnsiTheme="majorBidi" w:cstheme="majorBidi"/>
          <w:bCs/>
          <w:iCs/>
          <w:sz w:val="22"/>
          <w:lang w:val="id-ID"/>
        </w:rPr>
        <w:t>1.</w:t>
      </w:r>
      <w:r w:rsidR="00672A93" w:rsidRPr="00550378">
        <w:rPr>
          <w:rFonts w:asciiTheme="majorBidi" w:hAnsiTheme="majorBidi" w:cstheme="majorBidi"/>
          <w:bCs/>
          <w:iCs/>
          <w:sz w:val="22"/>
          <w:lang w:val="id-ID"/>
        </w:rPr>
        <w:t xml:space="preserve"> </w:t>
      </w:r>
      <w:r w:rsidRPr="00550378">
        <w:rPr>
          <w:rFonts w:asciiTheme="majorBidi" w:hAnsiTheme="majorBidi" w:cstheme="majorBidi"/>
          <w:bCs/>
          <w:iCs/>
          <w:sz w:val="22"/>
          <w:lang w:val="id-ID"/>
        </w:rPr>
        <w:t>Penghasilan Orang Tua (C1)</w:t>
      </w:r>
    </w:p>
    <w:p w:rsidR="00672A93" w:rsidRPr="00550378" w:rsidRDefault="00672A93" w:rsidP="00BB25D0">
      <w:pPr>
        <w:spacing w:after="0" w:line="240" w:lineRule="auto"/>
        <w:contextualSpacing/>
        <w:mirrorIndents/>
        <w:jc w:val="both"/>
        <w:rPr>
          <w:rFonts w:asciiTheme="majorBidi" w:hAnsiTheme="majorBidi" w:cstheme="majorBidi"/>
          <w:bCs/>
          <w:iCs/>
          <w:sz w:val="22"/>
          <w:lang w:val="id-ID"/>
        </w:rPr>
      </w:pPr>
      <w:r w:rsidRPr="00550378">
        <w:rPr>
          <w:rFonts w:asciiTheme="majorBidi" w:hAnsiTheme="majorBidi" w:cstheme="majorBidi"/>
          <w:bCs/>
          <w:iCs/>
          <w:sz w:val="22"/>
          <w:lang w:val="id-ID"/>
        </w:rPr>
        <w:t xml:space="preserve">2. </w:t>
      </w:r>
      <w:r w:rsidR="00BB25D0" w:rsidRPr="00550378">
        <w:rPr>
          <w:rFonts w:asciiTheme="majorBidi" w:hAnsiTheme="majorBidi" w:cstheme="majorBidi"/>
          <w:bCs/>
          <w:iCs/>
          <w:sz w:val="22"/>
          <w:lang w:val="id-ID"/>
        </w:rPr>
        <w:t>Tanggungan Orang Tua (C2)</w:t>
      </w:r>
    </w:p>
    <w:p w:rsidR="00672A93" w:rsidRPr="00550378" w:rsidRDefault="00BB25D0" w:rsidP="00672A93">
      <w:pPr>
        <w:spacing w:after="0" w:line="240" w:lineRule="auto"/>
        <w:contextualSpacing/>
        <w:mirrorIndents/>
        <w:jc w:val="both"/>
        <w:rPr>
          <w:rFonts w:asciiTheme="majorBidi" w:hAnsiTheme="majorBidi" w:cstheme="majorBidi"/>
          <w:bCs/>
          <w:iCs/>
          <w:sz w:val="22"/>
          <w:lang w:val="id-ID"/>
        </w:rPr>
      </w:pPr>
      <w:r w:rsidRPr="00550378">
        <w:rPr>
          <w:rFonts w:asciiTheme="majorBidi" w:hAnsiTheme="majorBidi" w:cstheme="majorBidi"/>
          <w:bCs/>
          <w:iCs/>
          <w:sz w:val="22"/>
          <w:lang w:val="id-ID"/>
        </w:rPr>
        <w:t>3.</w:t>
      </w:r>
      <w:r w:rsidR="00672A93" w:rsidRPr="00550378">
        <w:rPr>
          <w:rFonts w:asciiTheme="majorBidi" w:hAnsiTheme="majorBidi" w:cstheme="majorBidi"/>
          <w:bCs/>
          <w:iCs/>
          <w:sz w:val="22"/>
          <w:lang w:val="id-ID"/>
        </w:rPr>
        <w:t xml:space="preserve"> </w:t>
      </w:r>
      <w:r w:rsidRPr="00550378">
        <w:rPr>
          <w:rFonts w:asciiTheme="majorBidi" w:hAnsiTheme="majorBidi" w:cstheme="majorBidi"/>
          <w:bCs/>
          <w:iCs/>
          <w:sz w:val="22"/>
          <w:lang w:val="id-ID"/>
        </w:rPr>
        <w:t>Jarak rumah siswa (C3)</w:t>
      </w:r>
    </w:p>
    <w:p w:rsidR="00BB25D0" w:rsidRPr="00550378" w:rsidRDefault="00BB25D0" w:rsidP="00672A93">
      <w:pPr>
        <w:spacing w:after="0" w:line="240" w:lineRule="auto"/>
        <w:contextualSpacing/>
        <w:mirrorIndents/>
        <w:jc w:val="both"/>
        <w:rPr>
          <w:rFonts w:asciiTheme="majorBidi" w:hAnsiTheme="majorBidi" w:cstheme="majorBidi"/>
          <w:bCs/>
          <w:iCs/>
          <w:sz w:val="22"/>
          <w:lang w:val="id-ID"/>
        </w:rPr>
      </w:pPr>
      <w:r w:rsidRPr="00550378">
        <w:rPr>
          <w:rFonts w:asciiTheme="majorBidi" w:hAnsiTheme="majorBidi" w:cstheme="majorBidi"/>
          <w:bCs/>
          <w:iCs/>
          <w:sz w:val="22"/>
          <w:lang w:val="id-ID"/>
        </w:rPr>
        <w:t>4.</w:t>
      </w:r>
      <w:r w:rsidR="00672A93" w:rsidRPr="00550378">
        <w:rPr>
          <w:rFonts w:asciiTheme="majorBidi" w:hAnsiTheme="majorBidi" w:cstheme="majorBidi"/>
          <w:bCs/>
          <w:iCs/>
          <w:sz w:val="22"/>
          <w:lang w:val="id-ID"/>
        </w:rPr>
        <w:t xml:space="preserve"> </w:t>
      </w:r>
      <w:r w:rsidRPr="00550378">
        <w:rPr>
          <w:rFonts w:asciiTheme="majorBidi" w:hAnsiTheme="majorBidi" w:cstheme="majorBidi"/>
          <w:bCs/>
          <w:iCs/>
          <w:sz w:val="22"/>
          <w:lang w:val="id-ID"/>
        </w:rPr>
        <w:t>Status anak (Yatim / Piatu / Yatim Piatu) (C4)</w:t>
      </w:r>
    </w:p>
    <w:p w:rsidR="00672A93" w:rsidRPr="00550378" w:rsidRDefault="00672A93" w:rsidP="00672A93">
      <w:pPr>
        <w:spacing w:after="0" w:line="240" w:lineRule="auto"/>
        <w:contextualSpacing/>
        <w:mirrorIndents/>
        <w:jc w:val="both"/>
        <w:rPr>
          <w:rFonts w:asciiTheme="majorBidi" w:hAnsiTheme="majorBidi" w:cstheme="majorBidi"/>
          <w:bCs/>
          <w:iCs/>
          <w:sz w:val="22"/>
          <w:lang w:val="id-ID"/>
        </w:rPr>
      </w:pPr>
    </w:p>
    <w:p w:rsidR="001C0923" w:rsidRPr="00550378" w:rsidRDefault="001C0923" w:rsidP="001C0923">
      <w:pPr>
        <w:pStyle w:val="Body"/>
        <w:spacing w:after="0" w:line="240" w:lineRule="auto"/>
        <w:ind w:firstLine="0"/>
        <w:contextualSpacing/>
        <w:mirrorIndents/>
        <w:rPr>
          <w:rFonts w:asciiTheme="majorBidi" w:hAnsiTheme="majorBidi" w:cstheme="majorBidi"/>
          <w:b/>
          <w:bCs/>
          <w:iCs/>
          <w:sz w:val="22"/>
          <w:szCs w:val="24"/>
          <w:lang w:val="id-ID"/>
        </w:rPr>
      </w:pPr>
      <w:r w:rsidRPr="00550378">
        <w:rPr>
          <w:rFonts w:asciiTheme="majorBidi" w:hAnsiTheme="majorBidi" w:cstheme="majorBidi"/>
          <w:b/>
          <w:bCs/>
          <w:iCs/>
          <w:sz w:val="22"/>
          <w:szCs w:val="24"/>
          <w:lang w:val="id-ID"/>
        </w:rPr>
        <w:t>4.1.2 Menentukan Rating Kecocokan</w:t>
      </w:r>
    </w:p>
    <w:p w:rsidR="00687F30" w:rsidRPr="00550378" w:rsidRDefault="00687F30" w:rsidP="00687F30">
      <w:pPr>
        <w:spacing w:after="0" w:line="240" w:lineRule="auto"/>
        <w:ind w:firstLine="567"/>
        <w:contextualSpacing/>
        <w:mirrorIndents/>
        <w:jc w:val="both"/>
        <w:rPr>
          <w:rFonts w:eastAsia="Calibri"/>
          <w:sz w:val="22"/>
          <w:szCs w:val="22"/>
          <w:lang w:val="id-ID"/>
        </w:rPr>
      </w:pPr>
      <w:r w:rsidRPr="00550378">
        <w:rPr>
          <w:bCs/>
          <w:iCs/>
          <w:sz w:val="22"/>
          <w:szCs w:val="22"/>
          <w:lang w:val="id-ID"/>
        </w:rPr>
        <w:t>Tahap</w:t>
      </w:r>
      <w:r w:rsidRPr="00550378">
        <w:rPr>
          <w:rFonts w:eastAsia="Calibri"/>
          <w:sz w:val="22"/>
          <w:szCs w:val="22"/>
          <w:lang w:val="id-ID"/>
        </w:rPr>
        <w:t xml:space="preserve"> selanjutnya adalah menentukan rating kecocokan yang akan digunakan. Tiap kriteria akan memiliki rentang kecocokan kriteria dengan skala nilai 1 – 5, rating kecocokan dapat dilihat pada Tabel </w:t>
      </w:r>
      <w:r w:rsidR="00786768" w:rsidRPr="00550378">
        <w:rPr>
          <w:rFonts w:eastAsia="Calibri"/>
          <w:sz w:val="22"/>
          <w:szCs w:val="22"/>
          <w:lang w:val="id-ID"/>
        </w:rPr>
        <w:t>1</w:t>
      </w:r>
      <w:r w:rsidRPr="00550378">
        <w:rPr>
          <w:rFonts w:eastAsia="Calibri"/>
          <w:sz w:val="22"/>
          <w:szCs w:val="22"/>
          <w:lang w:val="id-ID"/>
        </w:rPr>
        <w:t>.</w:t>
      </w:r>
    </w:p>
    <w:p w:rsidR="00687F30" w:rsidRPr="00550378" w:rsidRDefault="00687F30" w:rsidP="00687F30">
      <w:pPr>
        <w:spacing w:after="0" w:line="240" w:lineRule="auto"/>
        <w:ind w:firstLine="567"/>
        <w:contextualSpacing/>
        <w:mirrorIndents/>
        <w:jc w:val="both"/>
        <w:rPr>
          <w:rFonts w:eastAsia="Calibri"/>
          <w:sz w:val="22"/>
          <w:szCs w:val="22"/>
          <w:lang w:val="id-ID"/>
        </w:rPr>
      </w:pPr>
      <w:r w:rsidRPr="00550378">
        <w:rPr>
          <w:rFonts w:eastAsia="Calibri"/>
          <w:sz w:val="22"/>
          <w:szCs w:val="22"/>
          <w:lang w:val="id-ID"/>
        </w:rPr>
        <w:t xml:space="preserve"> </w:t>
      </w:r>
    </w:p>
    <w:p w:rsidR="00687F30" w:rsidRPr="00550378" w:rsidRDefault="00687F30" w:rsidP="00687F30">
      <w:pPr>
        <w:spacing w:after="0" w:line="240" w:lineRule="auto"/>
        <w:contextualSpacing/>
        <w:rPr>
          <w:rFonts w:eastAsia="Calibri"/>
          <w:iCs/>
          <w:sz w:val="20"/>
          <w:szCs w:val="20"/>
          <w:lang w:val="id-ID"/>
        </w:rPr>
      </w:pPr>
      <w:bookmarkStart w:id="1" w:name="_Toc14652195"/>
      <w:r w:rsidRPr="00550378">
        <w:rPr>
          <w:rFonts w:eastAsia="Calibri"/>
          <w:iCs/>
          <w:sz w:val="20"/>
          <w:szCs w:val="20"/>
          <w:lang w:val="id-ID"/>
        </w:rPr>
        <w:t xml:space="preserve">Tabel </w:t>
      </w:r>
      <w:r w:rsidR="00786768" w:rsidRPr="00550378">
        <w:rPr>
          <w:rFonts w:eastAsia="Calibri"/>
          <w:iCs/>
          <w:sz w:val="20"/>
          <w:szCs w:val="20"/>
          <w:lang w:val="id-ID"/>
        </w:rPr>
        <w:t xml:space="preserve">1. </w:t>
      </w:r>
      <w:r w:rsidRPr="00550378">
        <w:rPr>
          <w:rFonts w:eastAsia="Calibri"/>
          <w:iCs/>
          <w:sz w:val="20"/>
          <w:szCs w:val="20"/>
          <w:lang w:val="id-ID"/>
        </w:rPr>
        <w:t>Rating Kecocokan</w:t>
      </w:r>
      <w:bookmarkEnd w:id="1"/>
    </w:p>
    <w:p w:rsidR="00786768" w:rsidRPr="00550378" w:rsidRDefault="00786768" w:rsidP="00687F30">
      <w:pPr>
        <w:spacing w:after="0" w:line="240" w:lineRule="auto"/>
        <w:contextualSpacing/>
        <w:rPr>
          <w:rFonts w:eastAsia="Calibri"/>
          <w:iCs/>
          <w:sz w:val="22"/>
          <w:szCs w:val="22"/>
          <w:lang w:val="id-ID"/>
        </w:rPr>
      </w:pPr>
    </w:p>
    <w:tbl>
      <w:tblPr>
        <w:tblStyle w:val="TableGrid1"/>
        <w:tblW w:w="2612" w:type="dxa"/>
        <w:jc w:val="center"/>
        <w:tblLayout w:type="fixed"/>
        <w:tblLook w:val="04A0" w:firstRow="1" w:lastRow="0" w:firstColumn="1" w:lastColumn="0" w:noHBand="0" w:noVBand="1"/>
      </w:tblPr>
      <w:tblGrid>
        <w:gridCol w:w="659"/>
        <w:gridCol w:w="1953"/>
      </w:tblGrid>
      <w:tr w:rsidR="00687F30" w:rsidRPr="00550378" w:rsidTr="00687F30">
        <w:trPr>
          <w:trHeight w:val="254"/>
          <w:jc w:val="center"/>
        </w:trPr>
        <w:tc>
          <w:tcPr>
            <w:tcW w:w="659" w:type="dxa"/>
            <w:shd w:val="clear" w:color="auto" w:fill="BFBFBF"/>
            <w:vAlign w:val="center"/>
          </w:tcPr>
          <w:p w:rsidR="00687F30" w:rsidRPr="00550378" w:rsidRDefault="00687F30" w:rsidP="00687F30">
            <w:pPr>
              <w:contextualSpacing/>
              <w:rPr>
                <w:rFonts w:eastAsia="SimSun"/>
                <w:sz w:val="20"/>
                <w:szCs w:val="20"/>
                <w:lang w:val="id-ID"/>
              </w:rPr>
            </w:pPr>
            <w:r w:rsidRPr="00550378">
              <w:rPr>
                <w:rFonts w:eastAsia="SimSun"/>
                <w:sz w:val="20"/>
                <w:szCs w:val="20"/>
                <w:lang w:val="id-ID"/>
              </w:rPr>
              <w:t>Nilai</w:t>
            </w:r>
          </w:p>
        </w:tc>
        <w:tc>
          <w:tcPr>
            <w:tcW w:w="1953" w:type="dxa"/>
            <w:shd w:val="clear" w:color="auto" w:fill="BFBFBF"/>
            <w:vAlign w:val="center"/>
          </w:tcPr>
          <w:p w:rsidR="00687F30" w:rsidRPr="00550378" w:rsidRDefault="00687F30" w:rsidP="00687F30">
            <w:pPr>
              <w:contextualSpacing/>
              <w:rPr>
                <w:rFonts w:eastAsia="SimSun"/>
                <w:sz w:val="20"/>
                <w:szCs w:val="20"/>
                <w:lang w:val="id-ID"/>
              </w:rPr>
            </w:pPr>
            <w:r w:rsidRPr="00550378">
              <w:rPr>
                <w:rFonts w:eastAsia="SimSun"/>
                <w:sz w:val="20"/>
                <w:szCs w:val="20"/>
                <w:lang w:val="id-ID"/>
              </w:rPr>
              <w:t>Kecocokan</w:t>
            </w:r>
          </w:p>
        </w:tc>
      </w:tr>
      <w:tr w:rsidR="00687F30" w:rsidRPr="00550378" w:rsidTr="00687F30">
        <w:trPr>
          <w:trHeight w:val="254"/>
          <w:jc w:val="center"/>
        </w:trPr>
        <w:tc>
          <w:tcPr>
            <w:tcW w:w="659" w:type="dxa"/>
            <w:vAlign w:val="center"/>
          </w:tcPr>
          <w:p w:rsidR="00687F30" w:rsidRPr="00550378" w:rsidRDefault="00687F30" w:rsidP="00687F30">
            <w:pPr>
              <w:contextualSpacing/>
              <w:rPr>
                <w:rFonts w:eastAsia="SimSun"/>
                <w:sz w:val="20"/>
                <w:szCs w:val="20"/>
                <w:lang w:val="id-ID"/>
              </w:rPr>
            </w:pPr>
            <w:r w:rsidRPr="00550378">
              <w:rPr>
                <w:rFonts w:eastAsia="SimSun"/>
                <w:sz w:val="20"/>
                <w:szCs w:val="20"/>
                <w:lang w:val="id-ID"/>
              </w:rPr>
              <w:t>1</w:t>
            </w:r>
          </w:p>
        </w:tc>
        <w:tc>
          <w:tcPr>
            <w:tcW w:w="1953" w:type="dxa"/>
            <w:vAlign w:val="center"/>
          </w:tcPr>
          <w:p w:rsidR="00687F30" w:rsidRPr="00550378" w:rsidRDefault="00687F30" w:rsidP="00687F30">
            <w:pPr>
              <w:contextualSpacing/>
              <w:rPr>
                <w:rFonts w:eastAsia="SimSun"/>
                <w:sz w:val="20"/>
                <w:szCs w:val="20"/>
                <w:lang w:val="id-ID"/>
              </w:rPr>
            </w:pPr>
            <w:r w:rsidRPr="00550378">
              <w:rPr>
                <w:rFonts w:eastAsia="SimSun"/>
                <w:sz w:val="20"/>
                <w:szCs w:val="20"/>
                <w:lang w:val="id-ID"/>
              </w:rPr>
              <w:t>Sangat Buruk</w:t>
            </w:r>
          </w:p>
        </w:tc>
      </w:tr>
      <w:tr w:rsidR="00687F30" w:rsidRPr="00550378" w:rsidTr="00687F30">
        <w:trPr>
          <w:trHeight w:val="254"/>
          <w:jc w:val="center"/>
        </w:trPr>
        <w:tc>
          <w:tcPr>
            <w:tcW w:w="659" w:type="dxa"/>
            <w:vAlign w:val="center"/>
          </w:tcPr>
          <w:p w:rsidR="00687F30" w:rsidRPr="00550378" w:rsidRDefault="00687F30" w:rsidP="00687F30">
            <w:pPr>
              <w:contextualSpacing/>
              <w:rPr>
                <w:rFonts w:eastAsia="SimSun"/>
                <w:sz w:val="20"/>
                <w:szCs w:val="20"/>
                <w:lang w:val="id-ID"/>
              </w:rPr>
            </w:pPr>
            <w:r w:rsidRPr="00550378">
              <w:rPr>
                <w:rFonts w:eastAsia="SimSun"/>
                <w:sz w:val="20"/>
                <w:szCs w:val="20"/>
                <w:lang w:val="id-ID"/>
              </w:rPr>
              <w:t>2</w:t>
            </w:r>
          </w:p>
        </w:tc>
        <w:tc>
          <w:tcPr>
            <w:tcW w:w="1953" w:type="dxa"/>
            <w:vAlign w:val="center"/>
          </w:tcPr>
          <w:p w:rsidR="00687F30" w:rsidRPr="00550378" w:rsidRDefault="00687F30" w:rsidP="00687F30">
            <w:pPr>
              <w:contextualSpacing/>
              <w:rPr>
                <w:rFonts w:eastAsia="SimSun"/>
                <w:sz w:val="20"/>
                <w:szCs w:val="20"/>
                <w:lang w:val="id-ID"/>
              </w:rPr>
            </w:pPr>
            <w:r w:rsidRPr="00550378">
              <w:rPr>
                <w:rFonts w:eastAsia="SimSun"/>
                <w:sz w:val="20"/>
                <w:szCs w:val="20"/>
                <w:lang w:val="id-ID"/>
              </w:rPr>
              <w:t>Buruk</w:t>
            </w:r>
          </w:p>
        </w:tc>
      </w:tr>
      <w:tr w:rsidR="00687F30" w:rsidRPr="00550378" w:rsidTr="00687F30">
        <w:trPr>
          <w:trHeight w:val="254"/>
          <w:jc w:val="center"/>
        </w:trPr>
        <w:tc>
          <w:tcPr>
            <w:tcW w:w="659" w:type="dxa"/>
            <w:vAlign w:val="center"/>
          </w:tcPr>
          <w:p w:rsidR="00687F30" w:rsidRPr="00550378" w:rsidRDefault="00687F30" w:rsidP="00687F30">
            <w:pPr>
              <w:contextualSpacing/>
              <w:rPr>
                <w:rFonts w:eastAsia="SimSun"/>
                <w:sz w:val="20"/>
                <w:szCs w:val="20"/>
                <w:lang w:val="id-ID"/>
              </w:rPr>
            </w:pPr>
            <w:r w:rsidRPr="00550378">
              <w:rPr>
                <w:rFonts w:eastAsia="SimSun"/>
                <w:sz w:val="20"/>
                <w:szCs w:val="20"/>
                <w:lang w:val="id-ID"/>
              </w:rPr>
              <w:t>3</w:t>
            </w:r>
          </w:p>
        </w:tc>
        <w:tc>
          <w:tcPr>
            <w:tcW w:w="1953" w:type="dxa"/>
            <w:vAlign w:val="center"/>
          </w:tcPr>
          <w:p w:rsidR="00687F30" w:rsidRPr="00550378" w:rsidRDefault="00687F30" w:rsidP="00687F30">
            <w:pPr>
              <w:contextualSpacing/>
              <w:rPr>
                <w:rFonts w:eastAsia="SimSun"/>
                <w:sz w:val="20"/>
                <w:szCs w:val="20"/>
                <w:lang w:val="id-ID"/>
              </w:rPr>
            </w:pPr>
            <w:r w:rsidRPr="00550378">
              <w:rPr>
                <w:rFonts w:eastAsia="SimSun"/>
                <w:sz w:val="20"/>
                <w:szCs w:val="20"/>
                <w:lang w:val="id-ID"/>
              </w:rPr>
              <w:t>Cukup</w:t>
            </w:r>
          </w:p>
        </w:tc>
      </w:tr>
      <w:tr w:rsidR="00687F30" w:rsidRPr="00550378" w:rsidTr="00687F30">
        <w:trPr>
          <w:trHeight w:val="254"/>
          <w:jc w:val="center"/>
        </w:trPr>
        <w:tc>
          <w:tcPr>
            <w:tcW w:w="659" w:type="dxa"/>
            <w:vAlign w:val="center"/>
          </w:tcPr>
          <w:p w:rsidR="00687F30" w:rsidRPr="00550378" w:rsidRDefault="00687F30" w:rsidP="00687F30">
            <w:pPr>
              <w:contextualSpacing/>
              <w:rPr>
                <w:rFonts w:eastAsia="SimSun"/>
                <w:sz w:val="20"/>
                <w:szCs w:val="20"/>
                <w:lang w:val="id-ID"/>
              </w:rPr>
            </w:pPr>
            <w:r w:rsidRPr="00550378">
              <w:rPr>
                <w:rFonts w:eastAsia="SimSun"/>
                <w:sz w:val="20"/>
                <w:szCs w:val="20"/>
                <w:lang w:val="id-ID"/>
              </w:rPr>
              <w:t>4</w:t>
            </w:r>
          </w:p>
        </w:tc>
        <w:tc>
          <w:tcPr>
            <w:tcW w:w="1953" w:type="dxa"/>
            <w:vAlign w:val="center"/>
          </w:tcPr>
          <w:p w:rsidR="00687F30" w:rsidRPr="00550378" w:rsidRDefault="00687F30" w:rsidP="00687F30">
            <w:pPr>
              <w:contextualSpacing/>
              <w:rPr>
                <w:rFonts w:eastAsia="SimSun"/>
                <w:sz w:val="20"/>
                <w:szCs w:val="20"/>
                <w:lang w:val="id-ID"/>
              </w:rPr>
            </w:pPr>
            <w:r w:rsidRPr="00550378">
              <w:rPr>
                <w:rFonts w:eastAsia="SimSun"/>
                <w:sz w:val="20"/>
                <w:szCs w:val="20"/>
                <w:lang w:val="id-ID"/>
              </w:rPr>
              <w:t>Baik</w:t>
            </w:r>
          </w:p>
        </w:tc>
      </w:tr>
      <w:tr w:rsidR="00687F30" w:rsidRPr="00550378" w:rsidTr="00687F30">
        <w:trPr>
          <w:trHeight w:val="254"/>
          <w:jc w:val="center"/>
        </w:trPr>
        <w:tc>
          <w:tcPr>
            <w:tcW w:w="659" w:type="dxa"/>
            <w:vAlign w:val="center"/>
          </w:tcPr>
          <w:p w:rsidR="00687F30" w:rsidRPr="00550378" w:rsidRDefault="00687F30" w:rsidP="00687F30">
            <w:pPr>
              <w:contextualSpacing/>
              <w:rPr>
                <w:rFonts w:eastAsia="SimSun"/>
                <w:sz w:val="20"/>
                <w:szCs w:val="20"/>
                <w:lang w:val="id-ID"/>
              </w:rPr>
            </w:pPr>
            <w:r w:rsidRPr="00550378">
              <w:rPr>
                <w:rFonts w:eastAsia="SimSun"/>
                <w:sz w:val="20"/>
                <w:szCs w:val="20"/>
                <w:lang w:val="id-ID"/>
              </w:rPr>
              <w:t>5</w:t>
            </w:r>
          </w:p>
        </w:tc>
        <w:tc>
          <w:tcPr>
            <w:tcW w:w="1953" w:type="dxa"/>
            <w:vAlign w:val="center"/>
          </w:tcPr>
          <w:p w:rsidR="00687F30" w:rsidRPr="00550378" w:rsidRDefault="00687F30" w:rsidP="00687F30">
            <w:pPr>
              <w:contextualSpacing/>
              <w:rPr>
                <w:rFonts w:eastAsia="SimSun"/>
                <w:sz w:val="20"/>
                <w:szCs w:val="20"/>
                <w:lang w:val="id-ID"/>
              </w:rPr>
            </w:pPr>
            <w:r w:rsidRPr="00550378">
              <w:rPr>
                <w:rFonts w:eastAsia="SimSun"/>
                <w:sz w:val="20"/>
                <w:szCs w:val="20"/>
                <w:lang w:val="id-ID"/>
              </w:rPr>
              <w:t>Sangat Baik</w:t>
            </w:r>
          </w:p>
        </w:tc>
      </w:tr>
    </w:tbl>
    <w:p w:rsidR="00786768" w:rsidRPr="00550378" w:rsidRDefault="00786768" w:rsidP="00687F30">
      <w:pPr>
        <w:spacing w:after="0" w:line="240" w:lineRule="auto"/>
        <w:ind w:firstLine="420"/>
        <w:contextualSpacing/>
        <w:jc w:val="both"/>
        <w:rPr>
          <w:rFonts w:eastAsia="Calibri"/>
          <w:sz w:val="22"/>
          <w:szCs w:val="22"/>
          <w:lang w:val="id-ID"/>
        </w:rPr>
      </w:pPr>
    </w:p>
    <w:p w:rsidR="00687F30" w:rsidRPr="00550378" w:rsidRDefault="00687F30" w:rsidP="00687F30">
      <w:pPr>
        <w:spacing w:after="0" w:line="240" w:lineRule="auto"/>
        <w:ind w:firstLine="420"/>
        <w:contextualSpacing/>
        <w:jc w:val="both"/>
        <w:rPr>
          <w:rFonts w:eastAsia="Calibri"/>
          <w:sz w:val="22"/>
          <w:szCs w:val="22"/>
          <w:lang w:val="id-ID"/>
        </w:rPr>
      </w:pPr>
      <w:r w:rsidRPr="00550378">
        <w:rPr>
          <w:rFonts w:eastAsia="Calibri"/>
          <w:sz w:val="22"/>
          <w:szCs w:val="22"/>
          <w:lang w:val="id-ID"/>
        </w:rPr>
        <w:t xml:space="preserve">Berikut ini adalah rating kecocokan setiap kriteria dan penjabaran nilai setiap kriteria. Detail rating kecocokan setiap kriteria dapat dilihat pada Tabel </w:t>
      </w:r>
      <w:r w:rsidR="00786768" w:rsidRPr="00550378">
        <w:rPr>
          <w:rFonts w:eastAsia="Calibri"/>
          <w:sz w:val="22"/>
          <w:szCs w:val="22"/>
          <w:lang w:val="id-ID"/>
        </w:rPr>
        <w:t>2</w:t>
      </w:r>
      <w:r w:rsidRPr="00550378">
        <w:rPr>
          <w:rFonts w:eastAsia="Calibri"/>
          <w:sz w:val="22"/>
          <w:szCs w:val="22"/>
          <w:lang w:val="id-ID"/>
        </w:rPr>
        <w:t xml:space="preserve"> sampai Tabel </w:t>
      </w:r>
      <w:bookmarkStart w:id="2" w:name="_Toc14652196"/>
      <w:r w:rsidR="00DF1DD6" w:rsidRPr="00550378">
        <w:rPr>
          <w:rFonts w:eastAsia="Calibri"/>
          <w:sz w:val="22"/>
          <w:szCs w:val="22"/>
          <w:lang w:val="id-ID"/>
        </w:rPr>
        <w:t>5.</w:t>
      </w:r>
    </w:p>
    <w:p w:rsidR="00687F30" w:rsidRPr="00550378" w:rsidRDefault="00687F30" w:rsidP="00687F30">
      <w:pPr>
        <w:spacing w:after="0" w:line="240" w:lineRule="auto"/>
        <w:ind w:firstLine="420"/>
        <w:contextualSpacing/>
        <w:jc w:val="both"/>
        <w:rPr>
          <w:rFonts w:eastAsia="Calibri"/>
          <w:sz w:val="22"/>
          <w:szCs w:val="22"/>
          <w:lang w:val="id-ID"/>
        </w:rPr>
      </w:pPr>
    </w:p>
    <w:p w:rsidR="00687F30" w:rsidRPr="00550378" w:rsidRDefault="00687F30" w:rsidP="00786768">
      <w:pPr>
        <w:spacing w:after="0" w:line="240" w:lineRule="auto"/>
        <w:contextualSpacing/>
        <w:rPr>
          <w:rFonts w:eastAsia="Calibri"/>
          <w:iCs/>
          <w:sz w:val="20"/>
          <w:szCs w:val="20"/>
          <w:lang w:val="id-ID"/>
        </w:rPr>
      </w:pPr>
      <w:r w:rsidRPr="00550378">
        <w:rPr>
          <w:rFonts w:eastAsia="Calibri"/>
          <w:iCs/>
          <w:sz w:val="20"/>
          <w:szCs w:val="20"/>
          <w:lang w:val="id-ID"/>
        </w:rPr>
        <w:t>Tabel</w:t>
      </w:r>
      <w:r w:rsidR="00786768" w:rsidRPr="00550378">
        <w:rPr>
          <w:rFonts w:eastAsia="Calibri"/>
          <w:iCs/>
          <w:sz w:val="20"/>
          <w:szCs w:val="20"/>
          <w:lang w:val="id-ID"/>
        </w:rPr>
        <w:t xml:space="preserve"> 2.</w:t>
      </w:r>
      <w:r w:rsidRPr="00550378">
        <w:rPr>
          <w:rFonts w:eastAsia="Calibri"/>
          <w:iCs/>
          <w:sz w:val="20"/>
          <w:szCs w:val="20"/>
          <w:lang w:val="id-ID"/>
        </w:rPr>
        <w:t xml:space="preserve"> Nilai Kriteria Penghasilan Orang Tua</w:t>
      </w:r>
      <w:bookmarkEnd w:id="2"/>
    </w:p>
    <w:p w:rsidR="00687F30" w:rsidRPr="00550378" w:rsidRDefault="00687F30" w:rsidP="00687F30">
      <w:pPr>
        <w:spacing w:after="0" w:line="240" w:lineRule="auto"/>
        <w:contextualSpacing/>
        <w:jc w:val="both"/>
        <w:rPr>
          <w:rFonts w:eastAsia="Calibri"/>
          <w:sz w:val="22"/>
          <w:szCs w:val="22"/>
          <w:lang w:val="id-ID"/>
        </w:rPr>
      </w:pPr>
    </w:p>
    <w:tbl>
      <w:tblPr>
        <w:tblStyle w:val="TableGrid1"/>
        <w:tblW w:w="3964" w:type="dxa"/>
        <w:jc w:val="center"/>
        <w:tblLayout w:type="fixed"/>
        <w:tblLook w:val="04A0" w:firstRow="1" w:lastRow="0" w:firstColumn="1" w:lastColumn="0" w:noHBand="0" w:noVBand="1"/>
      </w:tblPr>
      <w:tblGrid>
        <w:gridCol w:w="704"/>
        <w:gridCol w:w="1418"/>
        <w:gridCol w:w="1842"/>
      </w:tblGrid>
      <w:tr w:rsidR="00687F30" w:rsidRPr="00550378" w:rsidTr="007C1076">
        <w:trPr>
          <w:trHeight w:val="262"/>
          <w:jc w:val="center"/>
        </w:trPr>
        <w:tc>
          <w:tcPr>
            <w:tcW w:w="704" w:type="dxa"/>
            <w:shd w:val="clear" w:color="auto" w:fill="BFBFBF"/>
          </w:tcPr>
          <w:p w:rsidR="00687F30" w:rsidRPr="00550378" w:rsidRDefault="00687F30" w:rsidP="00687F30">
            <w:pPr>
              <w:contextualSpacing/>
              <w:rPr>
                <w:rFonts w:eastAsia="SimSun"/>
                <w:sz w:val="20"/>
                <w:szCs w:val="20"/>
                <w:lang w:val="id-ID"/>
              </w:rPr>
            </w:pPr>
            <w:r w:rsidRPr="00550378">
              <w:rPr>
                <w:rFonts w:eastAsia="SimSun"/>
                <w:sz w:val="20"/>
                <w:szCs w:val="20"/>
                <w:lang w:val="id-ID"/>
              </w:rPr>
              <w:t>Nilai</w:t>
            </w:r>
          </w:p>
        </w:tc>
        <w:tc>
          <w:tcPr>
            <w:tcW w:w="1418" w:type="dxa"/>
            <w:shd w:val="clear" w:color="auto" w:fill="BFBFBF"/>
          </w:tcPr>
          <w:p w:rsidR="00687F30" w:rsidRPr="00550378" w:rsidRDefault="00687F30" w:rsidP="00687F30">
            <w:pPr>
              <w:contextualSpacing/>
              <w:rPr>
                <w:rFonts w:eastAsia="SimSun"/>
                <w:sz w:val="20"/>
                <w:szCs w:val="20"/>
                <w:lang w:val="id-ID"/>
              </w:rPr>
            </w:pPr>
            <w:r w:rsidRPr="00550378">
              <w:rPr>
                <w:rFonts w:eastAsia="SimSun"/>
                <w:sz w:val="20"/>
                <w:szCs w:val="20"/>
                <w:lang w:val="id-ID"/>
              </w:rPr>
              <w:t>Kecocokan</w:t>
            </w:r>
          </w:p>
        </w:tc>
        <w:tc>
          <w:tcPr>
            <w:tcW w:w="1842" w:type="dxa"/>
            <w:shd w:val="clear" w:color="auto" w:fill="BFBFBF"/>
          </w:tcPr>
          <w:p w:rsidR="00687F30" w:rsidRPr="00550378" w:rsidRDefault="00687F30" w:rsidP="00687F30">
            <w:pPr>
              <w:contextualSpacing/>
              <w:rPr>
                <w:rFonts w:eastAsia="SimSun"/>
                <w:sz w:val="20"/>
                <w:szCs w:val="20"/>
                <w:lang w:val="id-ID"/>
              </w:rPr>
            </w:pPr>
            <w:r w:rsidRPr="00550378">
              <w:rPr>
                <w:rFonts w:eastAsia="SimSun"/>
                <w:sz w:val="20"/>
                <w:szCs w:val="20"/>
                <w:lang w:val="id-ID"/>
              </w:rPr>
              <w:t>Nama Nilai Kriteria</w:t>
            </w:r>
          </w:p>
        </w:tc>
      </w:tr>
      <w:tr w:rsidR="00687F30" w:rsidRPr="00550378" w:rsidTr="007C1076">
        <w:trPr>
          <w:trHeight w:val="262"/>
          <w:jc w:val="center"/>
        </w:trPr>
        <w:tc>
          <w:tcPr>
            <w:tcW w:w="704"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1</w:t>
            </w:r>
          </w:p>
        </w:tc>
        <w:tc>
          <w:tcPr>
            <w:tcW w:w="1418"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Sangat Buruk</w:t>
            </w:r>
          </w:p>
        </w:tc>
        <w:tc>
          <w:tcPr>
            <w:tcW w:w="1842" w:type="dxa"/>
          </w:tcPr>
          <w:p w:rsidR="00687F30" w:rsidRPr="00550378" w:rsidRDefault="00687F30" w:rsidP="00687F30">
            <w:pPr>
              <w:contextualSpacing/>
              <w:textAlignment w:val="top"/>
              <w:rPr>
                <w:rFonts w:eastAsia="Calibri"/>
                <w:sz w:val="20"/>
                <w:szCs w:val="20"/>
                <w:lang w:val="id-ID"/>
              </w:rPr>
            </w:pPr>
            <w:r w:rsidRPr="00550378">
              <w:rPr>
                <w:rFonts w:eastAsia="SimSun"/>
                <w:sz w:val="20"/>
                <w:szCs w:val="20"/>
                <w:lang w:val="id-ID" w:eastAsia="zh-CN" w:bidi="ar"/>
              </w:rPr>
              <w:t>&gt; Rp. 2.000.000</w:t>
            </w:r>
          </w:p>
        </w:tc>
      </w:tr>
      <w:tr w:rsidR="00687F30" w:rsidRPr="00550378" w:rsidTr="007C1076">
        <w:trPr>
          <w:trHeight w:val="262"/>
          <w:jc w:val="center"/>
        </w:trPr>
        <w:tc>
          <w:tcPr>
            <w:tcW w:w="704"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2</w:t>
            </w:r>
          </w:p>
        </w:tc>
        <w:tc>
          <w:tcPr>
            <w:tcW w:w="1418"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Buruk</w:t>
            </w:r>
          </w:p>
        </w:tc>
        <w:tc>
          <w:tcPr>
            <w:tcW w:w="1842" w:type="dxa"/>
          </w:tcPr>
          <w:p w:rsidR="00687F30" w:rsidRPr="00550378" w:rsidRDefault="00687F30" w:rsidP="00687F30">
            <w:pPr>
              <w:contextualSpacing/>
              <w:textAlignment w:val="top"/>
              <w:rPr>
                <w:rFonts w:eastAsia="Calibri"/>
                <w:sz w:val="20"/>
                <w:szCs w:val="20"/>
                <w:lang w:val="id-ID"/>
              </w:rPr>
            </w:pPr>
            <w:r w:rsidRPr="00550378">
              <w:rPr>
                <w:rFonts w:eastAsia="SimSun"/>
                <w:sz w:val="20"/>
                <w:szCs w:val="20"/>
                <w:lang w:val="id-ID" w:eastAsia="zh-CN" w:bidi="ar"/>
              </w:rPr>
              <w:t>Rp. 1.500.000 - Rp. 2.000.000</w:t>
            </w:r>
          </w:p>
        </w:tc>
      </w:tr>
      <w:tr w:rsidR="00687F30" w:rsidRPr="00550378" w:rsidTr="007C1076">
        <w:trPr>
          <w:trHeight w:val="262"/>
          <w:jc w:val="center"/>
        </w:trPr>
        <w:tc>
          <w:tcPr>
            <w:tcW w:w="704"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3</w:t>
            </w:r>
          </w:p>
        </w:tc>
        <w:tc>
          <w:tcPr>
            <w:tcW w:w="1418"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Cukup</w:t>
            </w:r>
          </w:p>
        </w:tc>
        <w:tc>
          <w:tcPr>
            <w:tcW w:w="1842" w:type="dxa"/>
          </w:tcPr>
          <w:p w:rsidR="00687F30" w:rsidRPr="00550378" w:rsidRDefault="00687F30" w:rsidP="00687F30">
            <w:pPr>
              <w:contextualSpacing/>
              <w:textAlignment w:val="top"/>
              <w:rPr>
                <w:rFonts w:eastAsia="Calibri"/>
                <w:sz w:val="20"/>
                <w:szCs w:val="20"/>
                <w:lang w:val="id-ID"/>
              </w:rPr>
            </w:pPr>
            <w:r w:rsidRPr="00550378">
              <w:rPr>
                <w:rFonts w:eastAsia="SimSun"/>
                <w:sz w:val="20"/>
                <w:szCs w:val="20"/>
                <w:lang w:val="id-ID" w:eastAsia="zh-CN" w:bidi="ar"/>
              </w:rPr>
              <w:t>Rp. 1.000.000 - Rp. 1.500.000</w:t>
            </w:r>
          </w:p>
        </w:tc>
      </w:tr>
      <w:tr w:rsidR="00687F30" w:rsidRPr="00550378" w:rsidTr="007C1076">
        <w:trPr>
          <w:trHeight w:val="262"/>
          <w:jc w:val="center"/>
        </w:trPr>
        <w:tc>
          <w:tcPr>
            <w:tcW w:w="704"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4</w:t>
            </w:r>
          </w:p>
        </w:tc>
        <w:tc>
          <w:tcPr>
            <w:tcW w:w="1418"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Baik</w:t>
            </w:r>
          </w:p>
        </w:tc>
        <w:tc>
          <w:tcPr>
            <w:tcW w:w="1842" w:type="dxa"/>
          </w:tcPr>
          <w:p w:rsidR="00687F30" w:rsidRPr="00550378" w:rsidRDefault="00687F30" w:rsidP="00687F30">
            <w:pPr>
              <w:contextualSpacing/>
              <w:textAlignment w:val="top"/>
              <w:rPr>
                <w:rFonts w:eastAsia="Calibri"/>
                <w:sz w:val="20"/>
                <w:szCs w:val="20"/>
                <w:lang w:val="id-ID"/>
              </w:rPr>
            </w:pPr>
            <w:r w:rsidRPr="00550378">
              <w:rPr>
                <w:rFonts w:eastAsia="SimSun"/>
                <w:sz w:val="20"/>
                <w:szCs w:val="20"/>
                <w:lang w:val="id-ID" w:eastAsia="zh-CN" w:bidi="ar"/>
              </w:rPr>
              <w:t>Rp. 500.000 - Rp. 1.000.000</w:t>
            </w:r>
          </w:p>
        </w:tc>
      </w:tr>
      <w:tr w:rsidR="00687F30" w:rsidRPr="00550378" w:rsidTr="007C1076">
        <w:trPr>
          <w:trHeight w:val="262"/>
          <w:jc w:val="center"/>
        </w:trPr>
        <w:tc>
          <w:tcPr>
            <w:tcW w:w="704"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5</w:t>
            </w:r>
          </w:p>
        </w:tc>
        <w:tc>
          <w:tcPr>
            <w:tcW w:w="1418"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Sangat Baik</w:t>
            </w:r>
          </w:p>
        </w:tc>
        <w:tc>
          <w:tcPr>
            <w:tcW w:w="1842" w:type="dxa"/>
          </w:tcPr>
          <w:p w:rsidR="00687F30" w:rsidRPr="00550378" w:rsidRDefault="00687F30" w:rsidP="00687F30">
            <w:pPr>
              <w:contextualSpacing/>
              <w:textAlignment w:val="top"/>
              <w:rPr>
                <w:rFonts w:eastAsia="Calibri"/>
                <w:sz w:val="20"/>
                <w:szCs w:val="20"/>
                <w:lang w:val="id-ID"/>
              </w:rPr>
            </w:pPr>
            <w:r w:rsidRPr="00550378">
              <w:rPr>
                <w:rFonts w:eastAsia="SimSun"/>
                <w:sz w:val="20"/>
                <w:szCs w:val="20"/>
                <w:lang w:val="id-ID" w:eastAsia="zh-CN" w:bidi="ar"/>
              </w:rPr>
              <w:t>&lt; Rp. 500.000</w:t>
            </w:r>
          </w:p>
        </w:tc>
      </w:tr>
    </w:tbl>
    <w:p w:rsidR="00687F30" w:rsidRPr="00550378" w:rsidRDefault="00687F30" w:rsidP="00687F30">
      <w:pPr>
        <w:spacing w:after="0" w:line="240" w:lineRule="auto"/>
        <w:contextualSpacing/>
        <w:rPr>
          <w:rFonts w:eastAsia="Calibri"/>
          <w:sz w:val="22"/>
          <w:szCs w:val="22"/>
          <w:lang w:val="id-ID"/>
        </w:rPr>
      </w:pPr>
    </w:p>
    <w:p w:rsidR="000007A0" w:rsidRDefault="000007A0" w:rsidP="00786768">
      <w:pPr>
        <w:spacing w:after="0" w:line="240" w:lineRule="auto"/>
        <w:contextualSpacing/>
        <w:rPr>
          <w:rFonts w:eastAsia="Calibri"/>
          <w:iCs/>
          <w:sz w:val="20"/>
          <w:szCs w:val="20"/>
          <w:lang w:val="id-ID"/>
        </w:rPr>
      </w:pPr>
      <w:bookmarkStart w:id="3" w:name="_Toc14652197"/>
    </w:p>
    <w:p w:rsidR="00687F30" w:rsidRPr="00550378" w:rsidRDefault="00687F30" w:rsidP="00786768">
      <w:pPr>
        <w:spacing w:after="0" w:line="240" w:lineRule="auto"/>
        <w:contextualSpacing/>
        <w:rPr>
          <w:rFonts w:eastAsia="Calibri"/>
          <w:iCs/>
          <w:sz w:val="20"/>
          <w:szCs w:val="20"/>
          <w:lang w:val="id-ID"/>
        </w:rPr>
      </w:pPr>
      <w:r w:rsidRPr="00550378">
        <w:rPr>
          <w:rFonts w:eastAsia="Calibri"/>
          <w:iCs/>
          <w:sz w:val="20"/>
          <w:szCs w:val="20"/>
          <w:lang w:val="id-ID"/>
        </w:rPr>
        <w:lastRenderedPageBreak/>
        <w:t xml:space="preserve">Tabel </w:t>
      </w:r>
      <w:r w:rsidR="00786768" w:rsidRPr="00550378">
        <w:rPr>
          <w:rFonts w:eastAsia="Calibri"/>
          <w:iCs/>
          <w:sz w:val="20"/>
          <w:szCs w:val="20"/>
          <w:lang w:val="id-ID"/>
        </w:rPr>
        <w:t xml:space="preserve">3. </w:t>
      </w:r>
      <w:r w:rsidRPr="00550378">
        <w:rPr>
          <w:rFonts w:eastAsia="Calibri"/>
          <w:iCs/>
          <w:sz w:val="20"/>
          <w:szCs w:val="20"/>
          <w:lang w:val="id-ID"/>
        </w:rPr>
        <w:t>Nilai Kriteria Tanggungan Orang Tua</w:t>
      </w:r>
      <w:bookmarkEnd w:id="3"/>
    </w:p>
    <w:p w:rsidR="00786768" w:rsidRPr="00550378" w:rsidRDefault="00786768" w:rsidP="00786768">
      <w:pPr>
        <w:spacing w:after="0" w:line="240" w:lineRule="auto"/>
        <w:contextualSpacing/>
        <w:rPr>
          <w:rFonts w:eastAsia="Calibri"/>
          <w:iCs/>
          <w:sz w:val="20"/>
          <w:szCs w:val="20"/>
          <w:lang w:val="id-ID"/>
        </w:rPr>
      </w:pPr>
    </w:p>
    <w:tbl>
      <w:tblPr>
        <w:tblStyle w:val="TableGrid1"/>
        <w:tblW w:w="4106" w:type="dxa"/>
        <w:jc w:val="center"/>
        <w:tblLayout w:type="fixed"/>
        <w:tblLook w:val="04A0" w:firstRow="1" w:lastRow="0" w:firstColumn="1" w:lastColumn="0" w:noHBand="0" w:noVBand="1"/>
      </w:tblPr>
      <w:tblGrid>
        <w:gridCol w:w="704"/>
        <w:gridCol w:w="1418"/>
        <w:gridCol w:w="1984"/>
      </w:tblGrid>
      <w:tr w:rsidR="00687F30" w:rsidRPr="00550378" w:rsidTr="00687F30">
        <w:trPr>
          <w:trHeight w:val="224"/>
          <w:jc w:val="center"/>
        </w:trPr>
        <w:tc>
          <w:tcPr>
            <w:tcW w:w="704" w:type="dxa"/>
            <w:shd w:val="clear" w:color="auto" w:fill="BFBFBF"/>
          </w:tcPr>
          <w:p w:rsidR="00687F30" w:rsidRPr="00550378" w:rsidRDefault="00687F30" w:rsidP="00687F30">
            <w:pPr>
              <w:contextualSpacing/>
              <w:rPr>
                <w:rFonts w:eastAsia="SimSun"/>
                <w:sz w:val="20"/>
                <w:szCs w:val="20"/>
                <w:lang w:val="id-ID"/>
              </w:rPr>
            </w:pPr>
            <w:r w:rsidRPr="00550378">
              <w:rPr>
                <w:rFonts w:eastAsia="SimSun"/>
                <w:sz w:val="20"/>
                <w:szCs w:val="20"/>
                <w:lang w:val="id-ID"/>
              </w:rPr>
              <w:t>Nilai</w:t>
            </w:r>
          </w:p>
        </w:tc>
        <w:tc>
          <w:tcPr>
            <w:tcW w:w="1418" w:type="dxa"/>
            <w:shd w:val="clear" w:color="auto" w:fill="BFBFBF"/>
          </w:tcPr>
          <w:p w:rsidR="00687F30" w:rsidRPr="00550378" w:rsidRDefault="00687F30" w:rsidP="00687F30">
            <w:pPr>
              <w:contextualSpacing/>
              <w:rPr>
                <w:rFonts w:eastAsia="SimSun"/>
                <w:sz w:val="20"/>
                <w:szCs w:val="20"/>
                <w:lang w:val="id-ID"/>
              </w:rPr>
            </w:pPr>
            <w:r w:rsidRPr="00550378">
              <w:rPr>
                <w:rFonts w:eastAsia="SimSun"/>
                <w:sz w:val="20"/>
                <w:szCs w:val="20"/>
                <w:lang w:val="id-ID"/>
              </w:rPr>
              <w:t>Kecocokan</w:t>
            </w:r>
          </w:p>
        </w:tc>
        <w:tc>
          <w:tcPr>
            <w:tcW w:w="1984" w:type="dxa"/>
            <w:shd w:val="clear" w:color="auto" w:fill="BFBFBF"/>
          </w:tcPr>
          <w:p w:rsidR="00687F30" w:rsidRPr="00550378" w:rsidRDefault="00687F30" w:rsidP="00687F30">
            <w:pPr>
              <w:contextualSpacing/>
              <w:rPr>
                <w:rFonts w:eastAsia="SimSun"/>
                <w:sz w:val="20"/>
                <w:szCs w:val="20"/>
                <w:lang w:val="id-ID"/>
              </w:rPr>
            </w:pPr>
            <w:r w:rsidRPr="00550378">
              <w:rPr>
                <w:rFonts w:eastAsia="SimSun"/>
                <w:sz w:val="20"/>
                <w:szCs w:val="20"/>
                <w:lang w:val="id-ID"/>
              </w:rPr>
              <w:t>Nama Nilai Kriteria</w:t>
            </w:r>
          </w:p>
        </w:tc>
      </w:tr>
      <w:tr w:rsidR="00687F30" w:rsidRPr="00550378" w:rsidTr="00687F30">
        <w:trPr>
          <w:trHeight w:val="224"/>
          <w:jc w:val="center"/>
        </w:trPr>
        <w:tc>
          <w:tcPr>
            <w:tcW w:w="704"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1</w:t>
            </w:r>
          </w:p>
        </w:tc>
        <w:tc>
          <w:tcPr>
            <w:tcW w:w="1418"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Sangat Buruk</w:t>
            </w:r>
          </w:p>
        </w:tc>
        <w:tc>
          <w:tcPr>
            <w:tcW w:w="1984" w:type="dxa"/>
          </w:tcPr>
          <w:p w:rsidR="00687F30" w:rsidRPr="00550378" w:rsidRDefault="00687F30" w:rsidP="00687F30">
            <w:pPr>
              <w:contextualSpacing/>
              <w:textAlignment w:val="top"/>
              <w:rPr>
                <w:rFonts w:eastAsia="Calibri"/>
                <w:sz w:val="20"/>
                <w:szCs w:val="20"/>
                <w:lang w:val="id-ID"/>
              </w:rPr>
            </w:pPr>
            <w:r w:rsidRPr="00550378">
              <w:rPr>
                <w:rFonts w:eastAsia="SimSun"/>
                <w:sz w:val="20"/>
                <w:szCs w:val="20"/>
                <w:lang w:val="id-ID" w:eastAsia="zh-CN" w:bidi="ar"/>
              </w:rPr>
              <w:t>1 Anak</w:t>
            </w:r>
          </w:p>
        </w:tc>
      </w:tr>
      <w:tr w:rsidR="00687F30" w:rsidRPr="00550378" w:rsidTr="00687F30">
        <w:trPr>
          <w:trHeight w:val="224"/>
          <w:jc w:val="center"/>
        </w:trPr>
        <w:tc>
          <w:tcPr>
            <w:tcW w:w="704"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2</w:t>
            </w:r>
          </w:p>
        </w:tc>
        <w:tc>
          <w:tcPr>
            <w:tcW w:w="1418"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Buruk</w:t>
            </w:r>
          </w:p>
        </w:tc>
        <w:tc>
          <w:tcPr>
            <w:tcW w:w="1984" w:type="dxa"/>
          </w:tcPr>
          <w:p w:rsidR="00687F30" w:rsidRPr="00550378" w:rsidRDefault="00687F30" w:rsidP="00687F30">
            <w:pPr>
              <w:contextualSpacing/>
              <w:textAlignment w:val="top"/>
              <w:rPr>
                <w:rFonts w:eastAsia="Calibri"/>
                <w:sz w:val="20"/>
                <w:szCs w:val="20"/>
                <w:lang w:val="id-ID"/>
              </w:rPr>
            </w:pPr>
            <w:r w:rsidRPr="00550378">
              <w:rPr>
                <w:rFonts w:eastAsia="SimSun"/>
                <w:sz w:val="20"/>
                <w:szCs w:val="20"/>
                <w:lang w:val="id-ID" w:eastAsia="zh-CN" w:bidi="ar"/>
              </w:rPr>
              <w:t>2 Anak</w:t>
            </w:r>
          </w:p>
        </w:tc>
      </w:tr>
      <w:tr w:rsidR="00687F30" w:rsidRPr="00550378" w:rsidTr="00687F30">
        <w:trPr>
          <w:trHeight w:val="224"/>
          <w:jc w:val="center"/>
        </w:trPr>
        <w:tc>
          <w:tcPr>
            <w:tcW w:w="704"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3</w:t>
            </w:r>
          </w:p>
        </w:tc>
        <w:tc>
          <w:tcPr>
            <w:tcW w:w="1418"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Cukup</w:t>
            </w:r>
          </w:p>
        </w:tc>
        <w:tc>
          <w:tcPr>
            <w:tcW w:w="1984" w:type="dxa"/>
          </w:tcPr>
          <w:p w:rsidR="00687F30" w:rsidRPr="00550378" w:rsidRDefault="00687F30" w:rsidP="00687F30">
            <w:pPr>
              <w:contextualSpacing/>
              <w:textAlignment w:val="top"/>
              <w:rPr>
                <w:rFonts w:eastAsia="Calibri"/>
                <w:sz w:val="20"/>
                <w:szCs w:val="20"/>
                <w:lang w:val="id-ID"/>
              </w:rPr>
            </w:pPr>
            <w:r w:rsidRPr="00550378">
              <w:rPr>
                <w:rFonts w:eastAsia="SimSun"/>
                <w:sz w:val="20"/>
                <w:szCs w:val="20"/>
                <w:lang w:val="id-ID" w:eastAsia="zh-CN" w:bidi="ar"/>
              </w:rPr>
              <w:t>3 Anak</w:t>
            </w:r>
          </w:p>
        </w:tc>
      </w:tr>
      <w:tr w:rsidR="00687F30" w:rsidRPr="00550378" w:rsidTr="00687F30">
        <w:trPr>
          <w:trHeight w:val="224"/>
          <w:jc w:val="center"/>
        </w:trPr>
        <w:tc>
          <w:tcPr>
            <w:tcW w:w="704"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4</w:t>
            </w:r>
          </w:p>
        </w:tc>
        <w:tc>
          <w:tcPr>
            <w:tcW w:w="1418"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Baik</w:t>
            </w:r>
          </w:p>
        </w:tc>
        <w:tc>
          <w:tcPr>
            <w:tcW w:w="1984" w:type="dxa"/>
          </w:tcPr>
          <w:p w:rsidR="00687F30" w:rsidRPr="00550378" w:rsidRDefault="00687F30" w:rsidP="00687F30">
            <w:pPr>
              <w:contextualSpacing/>
              <w:textAlignment w:val="top"/>
              <w:rPr>
                <w:rFonts w:eastAsia="Calibri"/>
                <w:sz w:val="20"/>
                <w:szCs w:val="20"/>
                <w:lang w:val="id-ID"/>
              </w:rPr>
            </w:pPr>
            <w:r w:rsidRPr="00550378">
              <w:rPr>
                <w:rFonts w:eastAsia="SimSun"/>
                <w:sz w:val="20"/>
                <w:szCs w:val="20"/>
                <w:lang w:val="id-ID" w:eastAsia="zh-CN" w:bidi="ar"/>
              </w:rPr>
              <w:t>4 Anak</w:t>
            </w:r>
          </w:p>
        </w:tc>
      </w:tr>
      <w:tr w:rsidR="00687F30" w:rsidRPr="00550378" w:rsidTr="00687F30">
        <w:trPr>
          <w:trHeight w:val="224"/>
          <w:jc w:val="center"/>
        </w:trPr>
        <w:tc>
          <w:tcPr>
            <w:tcW w:w="704"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5</w:t>
            </w:r>
          </w:p>
        </w:tc>
        <w:tc>
          <w:tcPr>
            <w:tcW w:w="1418"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Sangat Baik</w:t>
            </w:r>
          </w:p>
        </w:tc>
        <w:tc>
          <w:tcPr>
            <w:tcW w:w="1984" w:type="dxa"/>
          </w:tcPr>
          <w:p w:rsidR="00687F30" w:rsidRPr="00550378" w:rsidRDefault="00687F30" w:rsidP="00687F30">
            <w:pPr>
              <w:contextualSpacing/>
              <w:textAlignment w:val="top"/>
              <w:rPr>
                <w:rFonts w:eastAsia="Calibri"/>
                <w:sz w:val="20"/>
                <w:szCs w:val="20"/>
                <w:lang w:val="id-ID"/>
              </w:rPr>
            </w:pPr>
            <w:r w:rsidRPr="00550378">
              <w:rPr>
                <w:rFonts w:eastAsia="SimSun"/>
                <w:sz w:val="20"/>
                <w:szCs w:val="20"/>
                <w:lang w:val="id-ID" w:eastAsia="zh-CN" w:bidi="ar"/>
              </w:rPr>
              <w:t>Lebih dari 4 Anak</w:t>
            </w:r>
          </w:p>
        </w:tc>
      </w:tr>
    </w:tbl>
    <w:p w:rsidR="00687F30" w:rsidRPr="00550378" w:rsidRDefault="00687F30" w:rsidP="00687F30">
      <w:pPr>
        <w:spacing w:after="0" w:line="240" w:lineRule="auto"/>
        <w:ind w:firstLine="420"/>
        <w:contextualSpacing/>
        <w:rPr>
          <w:rFonts w:eastAsia="Calibri"/>
          <w:sz w:val="22"/>
          <w:szCs w:val="22"/>
          <w:lang w:val="id-ID"/>
        </w:rPr>
      </w:pPr>
    </w:p>
    <w:p w:rsidR="00687F30" w:rsidRPr="00550378" w:rsidRDefault="00687F30" w:rsidP="00786768">
      <w:pPr>
        <w:spacing w:after="0" w:line="240" w:lineRule="auto"/>
        <w:contextualSpacing/>
        <w:rPr>
          <w:rFonts w:eastAsia="Calibri"/>
          <w:iCs/>
          <w:sz w:val="20"/>
          <w:szCs w:val="20"/>
          <w:lang w:val="id-ID"/>
        </w:rPr>
      </w:pPr>
      <w:bookmarkStart w:id="4" w:name="_Toc14652198"/>
      <w:r w:rsidRPr="00550378">
        <w:rPr>
          <w:rFonts w:eastAsia="Calibri"/>
          <w:iCs/>
          <w:sz w:val="20"/>
          <w:szCs w:val="20"/>
          <w:lang w:val="id-ID"/>
        </w:rPr>
        <w:t xml:space="preserve">Tabel </w:t>
      </w:r>
      <w:r w:rsidR="00786768" w:rsidRPr="00550378">
        <w:rPr>
          <w:rFonts w:eastAsia="Calibri"/>
          <w:iCs/>
          <w:sz w:val="20"/>
          <w:szCs w:val="20"/>
          <w:lang w:val="id-ID"/>
        </w:rPr>
        <w:t>4.</w:t>
      </w:r>
      <w:r w:rsidRPr="00550378">
        <w:rPr>
          <w:rFonts w:eastAsia="Calibri"/>
          <w:iCs/>
          <w:sz w:val="20"/>
          <w:szCs w:val="20"/>
          <w:lang w:val="id-ID"/>
        </w:rPr>
        <w:t xml:space="preserve"> Nilai Kriteria Jarak Rumah Siswa</w:t>
      </w:r>
      <w:bookmarkEnd w:id="4"/>
    </w:p>
    <w:p w:rsidR="00786768" w:rsidRPr="00550378" w:rsidRDefault="00786768" w:rsidP="00786768">
      <w:pPr>
        <w:spacing w:after="0" w:line="240" w:lineRule="auto"/>
        <w:contextualSpacing/>
        <w:rPr>
          <w:rFonts w:eastAsia="Calibri"/>
          <w:iCs/>
          <w:sz w:val="20"/>
          <w:szCs w:val="20"/>
          <w:lang w:val="id-ID"/>
        </w:rPr>
      </w:pPr>
    </w:p>
    <w:tbl>
      <w:tblPr>
        <w:tblStyle w:val="TableGrid1"/>
        <w:tblW w:w="4106" w:type="dxa"/>
        <w:jc w:val="center"/>
        <w:tblLayout w:type="fixed"/>
        <w:tblLook w:val="04A0" w:firstRow="1" w:lastRow="0" w:firstColumn="1" w:lastColumn="0" w:noHBand="0" w:noVBand="1"/>
      </w:tblPr>
      <w:tblGrid>
        <w:gridCol w:w="704"/>
        <w:gridCol w:w="1559"/>
        <w:gridCol w:w="1843"/>
      </w:tblGrid>
      <w:tr w:rsidR="00687F30" w:rsidRPr="00550378" w:rsidTr="009B6540">
        <w:trPr>
          <w:trHeight w:val="290"/>
          <w:jc w:val="center"/>
        </w:trPr>
        <w:tc>
          <w:tcPr>
            <w:tcW w:w="704" w:type="dxa"/>
            <w:shd w:val="clear" w:color="auto" w:fill="BFBFBF"/>
          </w:tcPr>
          <w:p w:rsidR="00687F30" w:rsidRPr="00550378" w:rsidRDefault="00687F30" w:rsidP="00687F30">
            <w:pPr>
              <w:contextualSpacing/>
              <w:rPr>
                <w:rFonts w:eastAsia="SimSun"/>
                <w:sz w:val="20"/>
                <w:szCs w:val="20"/>
                <w:lang w:val="id-ID"/>
              </w:rPr>
            </w:pPr>
            <w:r w:rsidRPr="00550378">
              <w:rPr>
                <w:rFonts w:eastAsia="SimSun"/>
                <w:sz w:val="20"/>
                <w:szCs w:val="20"/>
                <w:lang w:val="id-ID"/>
              </w:rPr>
              <w:t>Nilai</w:t>
            </w:r>
          </w:p>
        </w:tc>
        <w:tc>
          <w:tcPr>
            <w:tcW w:w="1559" w:type="dxa"/>
            <w:shd w:val="clear" w:color="auto" w:fill="BFBFBF"/>
          </w:tcPr>
          <w:p w:rsidR="00687F30" w:rsidRPr="00550378" w:rsidRDefault="00687F30" w:rsidP="00687F30">
            <w:pPr>
              <w:contextualSpacing/>
              <w:rPr>
                <w:rFonts w:eastAsia="SimSun"/>
                <w:sz w:val="20"/>
                <w:szCs w:val="20"/>
                <w:lang w:val="id-ID"/>
              </w:rPr>
            </w:pPr>
            <w:r w:rsidRPr="00550378">
              <w:rPr>
                <w:rFonts w:eastAsia="SimSun"/>
                <w:sz w:val="20"/>
                <w:szCs w:val="20"/>
                <w:lang w:val="id-ID"/>
              </w:rPr>
              <w:t>Kecocokan</w:t>
            </w:r>
          </w:p>
        </w:tc>
        <w:tc>
          <w:tcPr>
            <w:tcW w:w="1843" w:type="dxa"/>
            <w:shd w:val="clear" w:color="auto" w:fill="BFBFBF"/>
          </w:tcPr>
          <w:p w:rsidR="00687F30" w:rsidRPr="00550378" w:rsidRDefault="00687F30" w:rsidP="00687F30">
            <w:pPr>
              <w:contextualSpacing/>
              <w:rPr>
                <w:rFonts w:eastAsia="SimSun"/>
                <w:sz w:val="20"/>
                <w:szCs w:val="20"/>
                <w:lang w:val="id-ID"/>
              </w:rPr>
            </w:pPr>
            <w:r w:rsidRPr="00550378">
              <w:rPr>
                <w:rFonts w:eastAsia="SimSun"/>
                <w:sz w:val="20"/>
                <w:szCs w:val="20"/>
                <w:lang w:val="id-ID"/>
              </w:rPr>
              <w:t>Nama Nilai Kriteria</w:t>
            </w:r>
          </w:p>
        </w:tc>
      </w:tr>
      <w:tr w:rsidR="00687F30" w:rsidRPr="00550378" w:rsidTr="009B6540">
        <w:trPr>
          <w:trHeight w:val="290"/>
          <w:jc w:val="center"/>
        </w:trPr>
        <w:tc>
          <w:tcPr>
            <w:tcW w:w="704"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1</w:t>
            </w:r>
          </w:p>
        </w:tc>
        <w:tc>
          <w:tcPr>
            <w:tcW w:w="1559"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Sangat Buruk</w:t>
            </w:r>
          </w:p>
        </w:tc>
        <w:tc>
          <w:tcPr>
            <w:tcW w:w="1843" w:type="dxa"/>
          </w:tcPr>
          <w:p w:rsidR="00687F30" w:rsidRPr="00550378" w:rsidRDefault="00687F30" w:rsidP="00687F30">
            <w:pPr>
              <w:contextualSpacing/>
              <w:textAlignment w:val="top"/>
              <w:rPr>
                <w:rFonts w:eastAsia="Calibri"/>
                <w:sz w:val="20"/>
                <w:szCs w:val="20"/>
                <w:lang w:val="id-ID"/>
              </w:rPr>
            </w:pPr>
            <w:r w:rsidRPr="00550378">
              <w:rPr>
                <w:rFonts w:eastAsia="SimSun"/>
                <w:sz w:val="20"/>
                <w:szCs w:val="20"/>
                <w:lang w:val="id-ID" w:eastAsia="zh-CN" w:bidi="ar"/>
              </w:rPr>
              <w:t>Kurang dari 1 km</w:t>
            </w:r>
          </w:p>
        </w:tc>
      </w:tr>
      <w:tr w:rsidR="00687F30" w:rsidRPr="00550378" w:rsidTr="009B6540">
        <w:trPr>
          <w:trHeight w:val="290"/>
          <w:jc w:val="center"/>
        </w:trPr>
        <w:tc>
          <w:tcPr>
            <w:tcW w:w="704"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2</w:t>
            </w:r>
          </w:p>
        </w:tc>
        <w:tc>
          <w:tcPr>
            <w:tcW w:w="1559"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Buruk</w:t>
            </w:r>
          </w:p>
        </w:tc>
        <w:tc>
          <w:tcPr>
            <w:tcW w:w="1843" w:type="dxa"/>
          </w:tcPr>
          <w:p w:rsidR="00687F30" w:rsidRPr="00550378" w:rsidRDefault="00687F30" w:rsidP="00687F30">
            <w:pPr>
              <w:contextualSpacing/>
              <w:textAlignment w:val="top"/>
              <w:rPr>
                <w:rFonts w:eastAsia="Calibri"/>
                <w:sz w:val="20"/>
                <w:szCs w:val="20"/>
                <w:lang w:val="id-ID"/>
              </w:rPr>
            </w:pPr>
            <w:r w:rsidRPr="00550378">
              <w:rPr>
                <w:rFonts w:eastAsia="SimSun"/>
                <w:sz w:val="20"/>
                <w:szCs w:val="20"/>
                <w:lang w:val="id-ID" w:eastAsia="zh-CN" w:bidi="ar"/>
              </w:rPr>
              <w:t>1 - 2 km</w:t>
            </w:r>
          </w:p>
        </w:tc>
      </w:tr>
      <w:tr w:rsidR="00687F30" w:rsidRPr="00550378" w:rsidTr="009B6540">
        <w:trPr>
          <w:trHeight w:val="290"/>
          <w:jc w:val="center"/>
        </w:trPr>
        <w:tc>
          <w:tcPr>
            <w:tcW w:w="704"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3</w:t>
            </w:r>
          </w:p>
        </w:tc>
        <w:tc>
          <w:tcPr>
            <w:tcW w:w="1559"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Cukup</w:t>
            </w:r>
          </w:p>
        </w:tc>
        <w:tc>
          <w:tcPr>
            <w:tcW w:w="1843" w:type="dxa"/>
          </w:tcPr>
          <w:p w:rsidR="00687F30" w:rsidRPr="00550378" w:rsidRDefault="00687F30" w:rsidP="00687F30">
            <w:pPr>
              <w:contextualSpacing/>
              <w:textAlignment w:val="top"/>
              <w:rPr>
                <w:rFonts w:eastAsia="Calibri"/>
                <w:sz w:val="20"/>
                <w:szCs w:val="20"/>
                <w:lang w:val="id-ID"/>
              </w:rPr>
            </w:pPr>
            <w:r w:rsidRPr="00550378">
              <w:rPr>
                <w:rFonts w:eastAsia="SimSun"/>
                <w:sz w:val="20"/>
                <w:szCs w:val="20"/>
                <w:lang w:val="id-ID" w:eastAsia="zh-CN" w:bidi="ar"/>
              </w:rPr>
              <w:t>2 - 3 km</w:t>
            </w:r>
          </w:p>
        </w:tc>
      </w:tr>
      <w:tr w:rsidR="00687F30" w:rsidRPr="00550378" w:rsidTr="009B6540">
        <w:trPr>
          <w:trHeight w:val="290"/>
          <w:jc w:val="center"/>
        </w:trPr>
        <w:tc>
          <w:tcPr>
            <w:tcW w:w="704"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4</w:t>
            </w:r>
          </w:p>
        </w:tc>
        <w:tc>
          <w:tcPr>
            <w:tcW w:w="1559"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Baik</w:t>
            </w:r>
          </w:p>
        </w:tc>
        <w:tc>
          <w:tcPr>
            <w:tcW w:w="1843" w:type="dxa"/>
          </w:tcPr>
          <w:p w:rsidR="00687F30" w:rsidRPr="00550378" w:rsidRDefault="00687F30" w:rsidP="00687F30">
            <w:pPr>
              <w:contextualSpacing/>
              <w:textAlignment w:val="top"/>
              <w:rPr>
                <w:rFonts w:eastAsia="Calibri"/>
                <w:sz w:val="20"/>
                <w:szCs w:val="20"/>
                <w:lang w:val="id-ID"/>
              </w:rPr>
            </w:pPr>
            <w:r w:rsidRPr="00550378">
              <w:rPr>
                <w:rFonts w:eastAsia="SimSun"/>
                <w:sz w:val="20"/>
                <w:szCs w:val="20"/>
                <w:lang w:val="id-ID" w:eastAsia="zh-CN" w:bidi="ar"/>
              </w:rPr>
              <w:t>3 - 4 km</w:t>
            </w:r>
          </w:p>
        </w:tc>
      </w:tr>
      <w:tr w:rsidR="00687F30" w:rsidRPr="00550378" w:rsidTr="009B6540">
        <w:trPr>
          <w:trHeight w:val="116"/>
          <w:jc w:val="center"/>
        </w:trPr>
        <w:tc>
          <w:tcPr>
            <w:tcW w:w="704"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5</w:t>
            </w:r>
          </w:p>
        </w:tc>
        <w:tc>
          <w:tcPr>
            <w:tcW w:w="1559"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Sangat Baik</w:t>
            </w:r>
          </w:p>
        </w:tc>
        <w:tc>
          <w:tcPr>
            <w:tcW w:w="1843" w:type="dxa"/>
          </w:tcPr>
          <w:p w:rsidR="00687F30" w:rsidRPr="00550378" w:rsidRDefault="00687F30" w:rsidP="00687F30">
            <w:pPr>
              <w:contextualSpacing/>
              <w:textAlignment w:val="top"/>
              <w:rPr>
                <w:rFonts w:eastAsia="Calibri"/>
                <w:sz w:val="20"/>
                <w:szCs w:val="20"/>
                <w:lang w:val="id-ID"/>
              </w:rPr>
            </w:pPr>
            <w:r w:rsidRPr="00550378">
              <w:rPr>
                <w:rFonts w:eastAsia="SimSun"/>
                <w:sz w:val="20"/>
                <w:szCs w:val="20"/>
                <w:lang w:val="id-ID" w:eastAsia="zh-CN" w:bidi="ar"/>
              </w:rPr>
              <w:t>Lebih dari 4 km</w:t>
            </w:r>
          </w:p>
        </w:tc>
      </w:tr>
    </w:tbl>
    <w:p w:rsidR="00687F30" w:rsidRPr="00550378" w:rsidRDefault="00687F30" w:rsidP="00687F30">
      <w:pPr>
        <w:spacing w:after="0" w:line="240" w:lineRule="auto"/>
        <w:ind w:firstLine="420"/>
        <w:contextualSpacing/>
        <w:rPr>
          <w:rFonts w:eastAsia="Calibri"/>
          <w:sz w:val="22"/>
          <w:szCs w:val="22"/>
          <w:lang w:val="id-ID"/>
        </w:rPr>
      </w:pPr>
    </w:p>
    <w:p w:rsidR="00687F30" w:rsidRPr="00550378" w:rsidRDefault="00687F30" w:rsidP="00786768">
      <w:pPr>
        <w:spacing w:after="0" w:line="240" w:lineRule="auto"/>
        <w:contextualSpacing/>
        <w:rPr>
          <w:rFonts w:eastAsia="Calibri"/>
          <w:iCs/>
          <w:sz w:val="20"/>
          <w:szCs w:val="20"/>
          <w:lang w:val="id-ID"/>
        </w:rPr>
      </w:pPr>
      <w:bookmarkStart w:id="5" w:name="_Toc14652199"/>
      <w:r w:rsidRPr="00550378">
        <w:rPr>
          <w:rFonts w:eastAsia="Calibri"/>
          <w:iCs/>
          <w:sz w:val="20"/>
          <w:szCs w:val="20"/>
          <w:lang w:val="id-ID"/>
        </w:rPr>
        <w:t xml:space="preserve">Tabel </w:t>
      </w:r>
      <w:r w:rsidR="00786768" w:rsidRPr="00550378">
        <w:rPr>
          <w:rFonts w:eastAsia="Calibri"/>
          <w:iCs/>
          <w:sz w:val="20"/>
          <w:szCs w:val="20"/>
          <w:lang w:val="id-ID"/>
        </w:rPr>
        <w:t>5.</w:t>
      </w:r>
      <w:r w:rsidR="00DA0701" w:rsidRPr="00550378">
        <w:rPr>
          <w:rFonts w:eastAsia="Calibri"/>
          <w:iCs/>
          <w:sz w:val="20"/>
          <w:szCs w:val="20"/>
          <w:lang w:val="id-ID"/>
        </w:rPr>
        <w:t xml:space="preserve"> </w:t>
      </w:r>
      <w:r w:rsidRPr="00550378">
        <w:rPr>
          <w:rFonts w:eastAsia="Calibri"/>
          <w:iCs/>
          <w:sz w:val="20"/>
          <w:szCs w:val="20"/>
          <w:lang w:val="id-ID"/>
        </w:rPr>
        <w:t>Nilai Kriteria Status Anak</w:t>
      </w:r>
      <w:bookmarkEnd w:id="5"/>
    </w:p>
    <w:p w:rsidR="00786768" w:rsidRPr="00550378" w:rsidRDefault="00786768" w:rsidP="00786768">
      <w:pPr>
        <w:spacing w:after="0" w:line="240" w:lineRule="auto"/>
        <w:contextualSpacing/>
        <w:rPr>
          <w:rFonts w:eastAsia="Calibri"/>
          <w:iCs/>
          <w:sz w:val="20"/>
          <w:szCs w:val="20"/>
          <w:lang w:val="id-ID"/>
        </w:rPr>
      </w:pPr>
    </w:p>
    <w:tbl>
      <w:tblPr>
        <w:tblStyle w:val="TableGrid1"/>
        <w:tblW w:w="3964" w:type="dxa"/>
        <w:jc w:val="center"/>
        <w:tblLayout w:type="fixed"/>
        <w:tblLook w:val="04A0" w:firstRow="1" w:lastRow="0" w:firstColumn="1" w:lastColumn="0" w:noHBand="0" w:noVBand="1"/>
      </w:tblPr>
      <w:tblGrid>
        <w:gridCol w:w="704"/>
        <w:gridCol w:w="1418"/>
        <w:gridCol w:w="1842"/>
      </w:tblGrid>
      <w:tr w:rsidR="00786768" w:rsidRPr="00550378" w:rsidTr="00786768">
        <w:trPr>
          <w:trHeight w:val="304"/>
          <w:jc w:val="center"/>
        </w:trPr>
        <w:tc>
          <w:tcPr>
            <w:tcW w:w="704" w:type="dxa"/>
            <w:shd w:val="clear" w:color="auto" w:fill="BFBFBF"/>
          </w:tcPr>
          <w:p w:rsidR="00687F30" w:rsidRPr="00550378" w:rsidRDefault="00687F30" w:rsidP="00687F30">
            <w:pPr>
              <w:contextualSpacing/>
              <w:rPr>
                <w:rFonts w:eastAsia="SimSun"/>
                <w:sz w:val="20"/>
                <w:szCs w:val="20"/>
                <w:lang w:val="id-ID"/>
              </w:rPr>
            </w:pPr>
            <w:r w:rsidRPr="00550378">
              <w:rPr>
                <w:rFonts w:eastAsia="SimSun"/>
                <w:sz w:val="20"/>
                <w:szCs w:val="20"/>
                <w:lang w:val="id-ID"/>
              </w:rPr>
              <w:t>Nilai</w:t>
            </w:r>
          </w:p>
        </w:tc>
        <w:tc>
          <w:tcPr>
            <w:tcW w:w="1418" w:type="dxa"/>
            <w:shd w:val="clear" w:color="auto" w:fill="BFBFBF"/>
          </w:tcPr>
          <w:p w:rsidR="00687F30" w:rsidRPr="00550378" w:rsidRDefault="00687F30" w:rsidP="00687F30">
            <w:pPr>
              <w:contextualSpacing/>
              <w:rPr>
                <w:rFonts w:eastAsia="SimSun"/>
                <w:sz w:val="20"/>
                <w:szCs w:val="20"/>
                <w:lang w:val="id-ID"/>
              </w:rPr>
            </w:pPr>
            <w:r w:rsidRPr="00550378">
              <w:rPr>
                <w:rFonts w:eastAsia="SimSun"/>
                <w:sz w:val="20"/>
                <w:szCs w:val="20"/>
                <w:lang w:val="id-ID"/>
              </w:rPr>
              <w:t>Kecocokan</w:t>
            </w:r>
          </w:p>
        </w:tc>
        <w:tc>
          <w:tcPr>
            <w:tcW w:w="1842" w:type="dxa"/>
            <w:shd w:val="clear" w:color="auto" w:fill="BFBFBF"/>
          </w:tcPr>
          <w:p w:rsidR="00687F30" w:rsidRPr="00550378" w:rsidRDefault="00687F30" w:rsidP="00687F30">
            <w:pPr>
              <w:contextualSpacing/>
              <w:rPr>
                <w:rFonts w:eastAsia="SimSun"/>
                <w:sz w:val="20"/>
                <w:szCs w:val="20"/>
                <w:lang w:val="id-ID"/>
              </w:rPr>
            </w:pPr>
            <w:r w:rsidRPr="00550378">
              <w:rPr>
                <w:rFonts w:eastAsia="SimSun"/>
                <w:sz w:val="20"/>
                <w:szCs w:val="20"/>
                <w:lang w:val="id-ID"/>
              </w:rPr>
              <w:t>Nama Nilai Kriteria</w:t>
            </w:r>
          </w:p>
        </w:tc>
      </w:tr>
      <w:tr w:rsidR="00687F30" w:rsidRPr="00550378" w:rsidTr="00786768">
        <w:trPr>
          <w:trHeight w:val="304"/>
          <w:jc w:val="center"/>
        </w:trPr>
        <w:tc>
          <w:tcPr>
            <w:tcW w:w="704"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1</w:t>
            </w:r>
          </w:p>
        </w:tc>
        <w:tc>
          <w:tcPr>
            <w:tcW w:w="1418"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Sangat Buruk</w:t>
            </w:r>
          </w:p>
        </w:tc>
        <w:tc>
          <w:tcPr>
            <w:tcW w:w="1842" w:type="dxa"/>
          </w:tcPr>
          <w:p w:rsidR="00687F30" w:rsidRPr="00550378" w:rsidRDefault="00687F30" w:rsidP="00687F30">
            <w:pPr>
              <w:contextualSpacing/>
              <w:textAlignment w:val="top"/>
              <w:rPr>
                <w:rFonts w:eastAsia="Calibri"/>
                <w:sz w:val="20"/>
                <w:szCs w:val="20"/>
                <w:lang w:val="id-ID"/>
              </w:rPr>
            </w:pPr>
            <w:r w:rsidRPr="00550378">
              <w:rPr>
                <w:rFonts w:eastAsia="SimSun"/>
                <w:sz w:val="20"/>
                <w:szCs w:val="20"/>
                <w:lang w:val="id-ID" w:eastAsia="zh-CN" w:bidi="ar"/>
              </w:rPr>
              <w:t>Lengkap</w:t>
            </w:r>
          </w:p>
        </w:tc>
      </w:tr>
      <w:tr w:rsidR="00687F30" w:rsidRPr="00550378" w:rsidTr="00786768">
        <w:trPr>
          <w:trHeight w:val="304"/>
          <w:jc w:val="center"/>
        </w:trPr>
        <w:tc>
          <w:tcPr>
            <w:tcW w:w="704"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2</w:t>
            </w:r>
          </w:p>
        </w:tc>
        <w:tc>
          <w:tcPr>
            <w:tcW w:w="1418"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Buruk</w:t>
            </w:r>
          </w:p>
        </w:tc>
        <w:tc>
          <w:tcPr>
            <w:tcW w:w="1842" w:type="dxa"/>
          </w:tcPr>
          <w:p w:rsidR="00687F30" w:rsidRPr="00550378" w:rsidRDefault="00687F30" w:rsidP="00687F30">
            <w:pPr>
              <w:contextualSpacing/>
              <w:textAlignment w:val="top"/>
              <w:rPr>
                <w:rFonts w:eastAsia="Calibri"/>
                <w:sz w:val="20"/>
                <w:szCs w:val="20"/>
                <w:lang w:val="id-ID"/>
              </w:rPr>
            </w:pPr>
            <w:r w:rsidRPr="00550378">
              <w:rPr>
                <w:rFonts w:eastAsia="SimSun"/>
                <w:sz w:val="20"/>
                <w:szCs w:val="20"/>
                <w:lang w:val="id-ID" w:eastAsia="zh-CN" w:bidi="ar"/>
              </w:rPr>
              <w:t>Piatu</w:t>
            </w:r>
          </w:p>
        </w:tc>
      </w:tr>
      <w:tr w:rsidR="00687F30" w:rsidRPr="00550378" w:rsidTr="00786768">
        <w:trPr>
          <w:trHeight w:val="304"/>
          <w:jc w:val="center"/>
        </w:trPr>
        <w:tc>
          <w:tcPr>
            <w:tcW w:w="704"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3</w:t>
            </w:r>
          </w:p>
        </w:tc>
        <w:tc>
          <w:tcPr>
            <w:tcW w:w="1418"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Cukup</w:t>
            </w:r>
          </w:p>
        </w:tc>
        <w:tc>
          <w:tcPr>
            <w:tcW w:w="1842" w:type="dxa"/>
          </w:tcPr>
          <w:p w:rsidR="00687F30" w:rsidRPr="00550378" w:rsidRDefault="00687F30" w:rsidP="00687F30">
            <w:pPr>
              <w:contextualSpacing/>
              <w:textAlignment w:val="top"/>
              <w:rPr>
                <w:rFonts w:eastAsia="Calibri"/>
                <w:sz w:val="20"/>
                <w:szCs w:val="20"/>
                <w:lang w:val="id-ID"/>
              </w:rPr>
            </w:pPr>
            <w:r w:rsidRPr="00550378">
              <w:rPr>
                <w:rFonts w:eastAsia="Calibri"/>
                <w:sz w:val="20"/>
                <w:szCs w:val="20"/>
                <w:lang w:val="id-ID"/>
              </w:rPr>
              <w:t>Yatim</w:t>
            </w:r>
          </w:p>
        </w:tc>
      </w:tr>
      <w:tr w:rsidR="00687F30" w:rsidRPr="00550378" w:rsidTr="00786768">
        <w:trPr>
          <w:trHeight w:val="304"/>
          <w:jc w:val="center"/>
        </w:trPr>
        <w:tc>
          <w:tcPr>
            <w:tcW w:w="704"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5</w:t>
            </w:r>
          </w:p>
        </w:tc>
        <w:tc>
          <w:tcPr>
            <w:tcW w:w="1418" w:type="dxa"/>
          </w:tcPr>
          <w:p w:rsidR="00687F30" w:rsidRPr="00550378" w:rsidRDefault="00687F30" w:rsidP="00687F30">
            <w:pPr>
              <w:contextualSpacing/>
              <w:rPr>
                <w:rFonts w:eastAsia="SimSun"/>
                <w:sz w:val="20"/>
                <w:szCs w:val="20"/>
                <w:lang w:val="id-ID"/>
              </w:rPr>
            </w:pPr>
            <w:r w:rsidRPr="00550378">
              <w:rPr>
                <w:rFonts w:eastAsia="SimSun"/>
                <w:sz w:val="20"/>
                <w:szCs w:val="20"/>
                <w:lang w:val="id-ID"/>
              </w:rPr>
              <w:t>Sangat Baik</w:t>
            </w:r>
          </w:p>
        </w:tc>
        <w:tc>
          <w:tcPr>
            <w:tcW w:w="1842" w:type="dxa"/>
          </w:tcPr>
          <w:p w:rsidR="00687F30" w:rsidRPr="00550378" w:rsidRDefault="00687F30" w:rsidP="00687F30">
            <w:pPr>
              <w:contextualSpacing/>
              <w:textAlignment w:val="top"/>
              <w:rPr>
                <w:rFonts w:eastAsia="Calibri"/>
                <w:sz w:val="20"/>
                <w:szCs w:val="20"/>
                <w:lang w:val="id-ID"/>
              </w:rPr>
            </w:pPr>
            <w:r w:rsidRPr="00550378">
              <w:rPr>
                <w:rFonts w:eastAsia="SimSun"/>
                <w:sz w:val="20"/>
                <w:szCs w:val="20"/>
                <w:lang w:val="id-ID" w:eastAsia="zh-CN" w:bidi="ar"/>
              </w:rPr>
              <w:t>Yatim Piatu</w:t>
            </w:r>
          </w:p>
        </w:tc>
      </w:tr>
    </w:tbl>
    <w:p w:rsidR="00672A93" w:rsidRPr="00550378" w:rsidRDefault="00672A93" w:rsidP="001C0923">
      <w:pPr>
        <w:pStyle w:val="Body"/>
        <w:spacing w:after="0" w:line="240" w:lineRule="auto"/>
        <w:ind w:firstLine="0"/>
        <w:contextualSpacing/>
        <w:mirrorIndents/>
        <w:rPr>
          <w:b/>
          <w:bCs/>
          <w:iCs/>
          <w:sz w:val="22"/>
          <w:szCs w:val="22"/>
          <w:lang w:val="id-ID"/>
        </w:rPr>
      </w:pPr>
    </w:p>
    <w:p w:rsidR="001C0923" w:rsidRPr="00550378" w:rsidRDefault="001C0923" w:rsidP="001C0923">
      <w:pPr>
        <w:pStyle w:val="Body"/>
        <w:spacing w:after="0" w:line="240" w:lineRule="auto"/>
        <w:ind w:firstLine="0"/>
        <w:contextualSpacing/>
        <w:mirrorIndents/>
        <w:rPr>
          <w:rFonts w:asciiTheme="majorBidi" w:hAnsiTheme="majorBidi" w:cstheme="majorBidi"/>
          <w:b/>
          <w:bCs/>
          <w:iCs/>
          <w:sz w:val="22"/>
          <w:szCs w:val="24"/>
          <w:lang w:val="id-ID"/>
        </w:rPr>
      </w:pPr>
      <w:r w:rsidRPr="00550378">
        <w:rPr>
          <w:rFonts w:asciiTheme="majorBidi" w:hAnsiTheme="majorBidi" w:cstheme="majorBidi"/>
          <w:b/>
          <w:bCs/>
          <w:iCs/>
          <w:sz w:val="22"/>
          <w:szCs w:val="24"/>
          <w:lang w:val="id-ID"/>
        </w:rPr>
        <w:t>4.1.3 Menentukan Bobot Kriteria (W)</w:t>
      </w:r>
    </w:p>
    <w:p w:rsidR="006B15AD" w:rsidRPr="00550378" w:rsidRDefault="006B15AD" w:rsidP="006B15AD">
      <w:pPr>
        <w:spacing w:after="0" w:line="240" w:lineRule="auto"/>
        <w:ind w:firstLine="420"/>
        <w:contextualSpacing/>
        <w:jc w:val="both"/>
        <w:rPr>
          <w:rFonts w:asciiTheme="majorBidi" w:hAnsiTheme="majorBidi" w:cstheme="majorBidi"/>
          <w:bCs/>
          <w:iCs/>
          <w:sz w:val="22"/>
          <w:lang w:val="id-ID"/>
        </w:rPr>
      </w:pPr>
      <w:r w:rsidRPr="00550378">
        <w:rPr>
          <w:rFonts w:eastAsia="Calibri"/>
          <w:sz w:val="22"/>
          <w:szCs w:val="22"/>
          <w:lang w:val="id-ID"/>
        </w:rPr>
        <w:t>Tahap</w:t>
      </w:r>
      <w:r w:rsidRPr="00550378">
        <w:rPr>
          <w:rFonts w:asciiTheme="majorBidi" w:hAnsiTheme="majorBidi" w:cstheme="majorBidi"/>
          <w:bCs/>
          <w:iCs/>
          <w:sz w:val="22"/>
          <w:lang w:val="id-ID"/>
        </w:rPr>
        <w:t xml:space="preserve"> selanjutnya adalah menentukan Bobot Kriteria, tahap ini dilakukan oleh pengambil keputusan dengan memberikan nilai bobot pada setiap kriteria yang digunakan, berdasarkan tingkat kepentingan dari setiap kriteria dalam mempengaruhi hasil pengambilan keputusan. Berikut ini adalah bobot yang ditentukan:</w:t>
      </w:r>
    </w:p>
    <w:p w:rsidR="006B15AD" w:rsidRPr="00550378" w:rsidRDefault="006B15AD" w:rsidP="006B15AD">
      <w:pPr>
        <w:spacing w:after="0" w:line="240" w:lineRule="auto"/>
        <w:contextualSpacing/>
        <w:mirrorIndents/>
        <w:jc w:val="both"/>
        <w:rPr>
          <w:rFonts w:asciiTheme="majorBidi" w:hAnsiTheme="majorBidi" w:cstheme="majorBidi"/>
          <w:bCs/>
          <w:iCs/>
          <w:sz w:val="22"/>
          <w:lang w:val="id-ID"/>
        </w:rPr>
      </w:pPr>
      <w:r w:rsidRPr="00550378">
        <w:rPr>
          <w:rFonts w:asciiTheme="majorBidi" w:hAnsiTheme="majorBidi" w:cstheme="majorBidi"/>
          <w:bCs/>
          <w:iCs/>
          <w:sz w:val="22"/>
          <w:lang w:val="id-ID"/>
        </w:rPr>
        <w:t xml:space="preserve">1. Penghasilan Orang Tua (C1) </w:t>
      </w:r>
      <w:r w:rsidRPr="00550378">
        <w:rPr>
          <w:rFonts w:asciiTheme="majorBidi" w:hAnsiTheme="majorBidi" w:cstheme="majorBidi"/>
          <w:bCs/>
          <w:iCs/>
          <w:sz w:val="22"/>
          <w:lang w:val="id-ID"/>
        </w:rPr>
        <w:tab/>
        <w:t>: 4</w:t>
      </w:r>
    </w:p>
    <w:p w:rsidR="006B15AD" w:rsidRPr="00550378" w:rsidRDefault="006B15AD" w:rsidP="006B15AD">
      <w:pPr>
        <w:spacing w:after="0" w:line="240" w:lineRule="auto"/>
        <w:contextualSpacing/>
        <w:mirrorIndents/>
        <w:jc w:val="both"/>
        <w:rPr>
          <w:rFonts w:asciiTheme="majorBidi" w:hAnsiTheme="majorBidi" w:cstheme="majorBidi"/>
          <w:bCs/>
          <w:iCs/>
          <w:sz w:val="22"/>
          <w:lang w:val="id-ID"/>
        </w:rPr>
      </w:pPr>
      <w:r w:rsidRPr="00550378">
        <w:rPr>
          <w:rFonts w:asciiTheme="majorBidi" w:hAnsiTheme="majorBidi" w:cstheme="majorBidi"/>
          <w:bCs/>
          <w:iCs/>
          <w:sz w:val="22"/>
          <w:lang w:val="id-ID"/>
        </w:rPr>
        <w:t xml:space="preserve">2. Tanggungan Orang Tua (C2) </w:t>
      </w:r>
      <w:r w:rsidRPr="00550378">
        <w:rPr>
          <w:rFonts w:asciiTheme="majorBidi" w:hAnsiTheme="majorBidi" w:cstheme="majorBidi"/>
          <w:bCs/>
          <w:iCs/>
          <w:sz w:val="22"/>
          <w:lang w:val="id-ID"/>
        </w:rPr>
        <w:tab/>
        <w:t>: 2</w:t>
      </w:r>
    </w:p>
    <w:p w:rsidR="006B15AD" w:rsidRPr="00550378" w:rsidRDefault="006B15AD" w:rsidP="006B15AD">
      <w:pPr>
        <w:spacing w:after="0" w:line="240" w:lineRule="auto"/>
        <w:contextualSpacing/>
        <w:mirrorIndents/>
        <w:jc w:val="both"/>
        <w:rPr>
          <w:rFonts w:asciiTheme="majorBidi" w:hAnsiTheme="majorBidi" w:cstheme="majorBidi"/>
          <w:bCs/>
          <w:iCs/>
          <w:sz w:val="22"/>
          <w:lang w:val="id-ID"/>
        </w:rPr>
      </w:pPr>
      <w:r w:rsidRPr="00550378">
        <w:rPr>
          <w:rFonts w:asciiTheme="majorBidi" w:hAnsiTheme="majorBidi" w:cstheme="majorBidi"/>
          <w:bCs/>
          <w:iCs/>
          <w:sz w:val="22"/>
          <w:lang w:val="id-ID"/>
        </w:rPr>
        <w:t>3. Jarak rumah siswa (C3)</w:t>
      </w:r>
      <w:r w:rsidRPr="00550378">
        <w:rPr>
          <w:rFonts w:asciiTheme="majorBidi" w:hAnsiTheme="majorBidi" w:cstheme="majorBidi"/>
          <w:bCs/>
          <w:iCs/>
          <w:sz w:val="22"/>
          <w:lang w:val="id-ID"/>
        </w:rPr>
        <w:tab/>
        <w:t>: 1</w:t>
      </w:r>
    </w:p>
    <w:p w:rsidR="006B15AD" w:rsidRPr="00550378" w:rsidRDefault="006B15AD" w:rsidP="006B15AD">
      <w:pPr>
        <w:spacing w:after="0" w:line="240" w:lineRule="auto"/>
        <w:contextualSpacing/>
        <w:mirrorIndents/>
        <w:jc w:val="both"/>
        <w:rPr>
          <w:rFonts w:asciiTheme="majorBidi" w:hAnsiTheme="majorBidi" w:cstheme="majorBidi"/>
          <w:bCs/>
          <w:iCs/>
          <w:sz w:val="22"/>
          <w:lang w:val="id-ID"/>
        </w:rPr>
      </w:pPr>
      <w:r w:rsidRPr="00550378">
        <w:rPr>
          <w:rFonts w:asciiTheme="majorBidi" w:hAnsiTheme="majorBidi" w:cstheme="majorBidi"/>
          <w:bCs/>
          <w:iCs/>
          <w:sz w:val="22"/>
          <w:lang w:val="id-ID"/>
        </w:rPr>
        <w:t>4. Status anak (C4)</w:t>
      </w:r>
      <w:r w:rsidRPr="00550378">
        <w:rPr>
          <w:rFonts w:asciiTheme="majorBidi" w:hAnsiTheme="majorBidi" w:cstheme="majorBidi"/>
          <w:bCs/>
          <w:iCs/>
          <w:sz w:val="22"/>
          <w:lang w:val="id-ID"/>
        </w:rPr>
        <w:tab/>
      </w:r>
      <w:r w:rsidRPr="00550378">
        <w:rPr>
          <w:rFonts w:asciiTheme="majorBidi" w:hAnsiTheme="majorBidi" w:cstheme="majorBidi"/>
          <w:bCs/>
          <w:iCs/>
          <w:sz w:val="22"/>
          <w:lang w:val="id-ID"/>
        </w:rPr>
        <w:tab/>
        <w:t>: 3</w:t>
      </w:r>
    </w:p>
    <w:tbl>
      <w:tblPr>
        <w:tblStyle w:val="TableGrid"/>
        <w:tblW w:w="0" w:type="auto"/>
        <w:tblLook w:val="04A0" w:firstRow="1" w:lastRow="0" w:firstColumn="1" w:lastColumn="0" w:noHBand="0" w:noVBand="1"/>
      </w:tblPr>
      <w:tblGrid>
        <w:gridCol w:w="4242"/>
      </w:tblGrid>
      <w:tr w:rsidR="006B15AD" w:rsidRPr="00550378" w:rsidTr="006B15AD">
        <w:tc>
          <w:tcPr>
            <w:tcW w:w="4242" w:type="dxa"/>
          </w:tcPr>
          <w:p w:rsidR="006B15AD" w:rsidRPr="00550378" w:rsidRDefault="006B15AD" w:rsidP="006B15AD">
            <w:pPr>
              <w:spacing w:after="0" w:line="240" w:lineRule="auto"/>
              <w:contextualSpacing/>
              <w:mirrorIndents/>
              <w:jc w:val="center"/>
              <w:rPr>
                <w:rFonts w:asciiTheme="majorBidi" w:hAnsiTheme="majorBidi" w:cstheme="majorBidi"/>
                <w:bCs/>
                <w:iCs/>
                <w:sz w:val="20"/>
                <w:szCs w:val="20"/>
                <w:lang w:val="id-ID"/>
              </w:rPr>
            </w:pPr>
            <w:r w:rsidRPr="00550378">
              <w:rPr>
                <w:rFonts w:asciiTheme="majorBidi" w:hAnsiTheme="majorBidi" w:cstheme="majorBidi"/>
                <w:bCs/>
                <w:iCs/>
                <w:sz w:val="20"/>
                <w:szCs w:val="20"/>
                <w:lang w:val="id-ID"/>
              </w:rPr>
              <w:t>Vektor Bobot (W) = [4   2    1   3]</w:t>
            </w:r>
          </w:p>
        </w:tc>
      </w:tr>
    </w:tbl>
    <w:p w:rsidR="006B15AD" w:rsidRPr="00550378" w:rsidRDefault="006B15AD" w:rsidP="001C0923">
      <w:pPr>
        <w:pStyle w:val="Body"/>
        <w:spacing w:after="0" w:line="240" w:lineRule="auto"/>
        <w:ind w:firstLine="0"/>
        <w:contextualSpacing/>
        <w:mirrorIndents/>
        <w:rPr>
          <w:rFonts w:asciiTheme="majorBidi" w:hAnsiTheme="majorBidi" w:cstheme="majorBidi"/>
          <w:bCs/>
          <w:iCs/>
          <w:sz w:val="22"/>
          <w:szCs w:val="24"/>
          <w:lang w:val="id-ID" w:eastAsia="en-US"/>
        </w:rPr>
      </w:pPr>
    </w:p>
    <w:p w:rsidR="001C0923" w:rsidRPr="00550378" w:rsidRDefault="001C0923" w:rsidP="001C0923">
      <w:pPr>
        <w:pStyle w:val="Body"/>
        <w:spacing w:after="0" w:line="240" w:lineRule="auto"/>
        <w:ind w:firstLine="0"/>
        <w:contextualSpacing/>
        <w:mirrorIndents/>
        <w:rPr>
          <w:rFonts w:asciiTheme="majorBidi" w:hAnsiTheme="majorBidi" w:cstheme="majorBidi"/>
          <w:b/>
          <w:bCs/>
          <w:iCs/>
          <w:sz w:val="22"/>
          <w:szCs w:val="24"/>
          <w:lang w:val="id-ID"/>
        </w:rPr>
      </w:pPr>
      <w:r w:rsidRPr="00550378">
        <w:rPr>
          <w:rFonts w:asciiTheme="majorBidi" w:hAnsiTheme="majorBidi" w:cstheme="majorBidi"/>
          <w:b/>
          <w:bCs/>
          <w:iCs/>
          <w:sz w:val="22"/>
          <w:szCs w:val="24"/>
          <w:lang w:val="id-ID"/>
        </w:rPr>
        <w:lastRenderedPageBreak/>
        <w:t>4.1.4 Menentukan Table Rating Kecocokan</w:t>
      </w:r>
    </w:p>
    <w:p w:rsidR="00DA0701" w:rsidRPr="00550378" w:rsidRDefault="00DA0701" w:rsidP="00DA0701">
      <w:pPr>
        <w:spacing w:after="0" w:line="240" w:lineRule="auto"/>
        <w:ind w:firstLine="420"/>
        <w:contextualSpacing/>
        <w:jc w:val="both"/>
        <w:rPr>
          <w:rFonts w:asciiTheme="majorBidi" w:hAnsiTheme="majorBidi" w:cstheme="majorBidi"/>
          <w:bCs/>
          <w:iCs/>
          <w:sz w:val="22"/>
          <w:lang w:val="id-ID"/>
        </w:rPr>
      </w:pPr>
      <w:r w:rsidRPr="00550378">
        <w:rPr>
          <w:rFonts w:asciiTheme="majorBidi" w:hAnsiTheme="majorBidi" w:cstheme="majorBidi"/>
          <w:bCs/>
          <w:iCs/>
          <w:sz w:val="22"/>
          <w:lang w:val="id-ID"/>
        </w:rPr>
        <w:t>Pada tahap ini setiap alternatif akan dinilai berdasarkan rating kecocokan pada setiap kriteria. Selanjutnya data akan disusun ke dalam tabel rating kecocokan.</w:t>
      </w:r>
    </w:p>
    <w:p w:rsidR="00DA0701" w:rsidRPr="00550378" w:rsidRDefault="00DA0701" w:rsidP="00DA0701">
      <w:pPr>
        <w:spacing w:after="0" w:line="240" w:lineRule="auto"/>
        <w:ind w:firstLine="420"/>
        <w:contextualSpacing/>
        <w:jc w:val="both"/>
        <w:rPr>
          <w:rFonts w:asciiTheme="majorBidi" w:hAnsiTheme="majorBidi" w:cstheme="majorBidi"/>
          <w:bCs/>
          <w:iCs/>
          <w:sz w:val="22"/>
          <w:lang w:val="id-ID"/>
        </w:rPr>
      </w:pPr>
    </w:p>
    <w:p w:rsidR="00DA0701" w:rsidRPr="00550378" w:rsidRDefault="00DA0701" w:rsidP="00DA0701">
      <w:pPr>
        <w:spacing w:after="0" w:line="240" w:lineRule="auto"/>
        <w:contextualSpacing/>
        <w:rPr>
          <w:rFonts w:eastAsia="Calibri"/>
          <w:iCs/>
          <w:sz w:val="20"/>
          <w:szCs w:val="20"/>
          <w:lang w:val="id-ID"/>
        </w:rPr>
      </w:pPr>
      <w:r w:rsidRPr="00550378">
        <w:rPr>
          <w:rFonts w:eastAsia="Calibri"/>
          <w:iCs/>
          <w:sz w:val="20"/>
          <w:szCs w:val="20"/>
          <w:lang w:val="id-ID"/>
        </w:rPr>
        <w:t>Tabel 6. Rating Kecocokan</w:t>
      </w:r>
    </w:p>
    <w:p w:rsidR="00DA0701" w:rsidRPr="00550378" w:rsidRDefault="00DA0701" w:rsidP="00DA0701">
      <w:pPr>
        <w:spacing w:after="0" w:line="240" w:lineRule="auto"/>
        <w:ind w:firstLine="420"/>
        <w:contextualSpacing/>
        <w:jc w:val="both"/>
        <w:rPr>
          <w:rFonts w:asciiTheme="majorBidi" w:hAnsiTheme="majorBidi" w:cstheme="majorBidi"/>
          <w:bCs/>
          <w:iCs/>
          <w:sz w:val="22"/>
          <w:lang w:val="id-ID"/>
        </w:rPr>
      </w:pPr>
    </w:p>
    <w:tbl>
      <w:tblPr>
        <w:tblW w:w="3908" w:type="dxa"/>
        <w:jc w:val="center"/>
        <w:tblLayout w:type="fixed"/>
        <w:tblCellMar>
          <w:top w:w="15" w:type="dxa"/>
          <w:left w:w="15" w:type="dxa"/>
          <w:bottom w:w="15" w:type="dxa"/>
          <w:right w:w="15" w:type="dxa"/>
        </w:tblCellMar>
        <w:tblLook w:val="04A0" w:firstRow="1" w:lastRow="0" w:firstColumn="1" w:lastColumn="0" w:noHBand="0" w:noVBand="1"/>
      </w:tblPr>
      <w:tblGrid>
        <w:gridCol w:w="421"/>
        <w:gridCol w:w="1984"/>
        <w:gridCol w:w="425"/>
        <w:gridCol w:w="284"/>
        <w:gridCol w:w="425"/>
        <w:gridCol w:w="369"/>
      </w:tblGrid>
      <w:tr w:rsidR="00186F4D" w:rsidRPr="00550378" w:rsidTr="007C1076">
        <w:trPr>
          <w:trHeight w:val="390"/>
          <w:tblHeader/>
          <w:jc w:val="center"/>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BEBEBE"/>
            <w:vAlign w:val="center"/>
          </w:tcPr>
          <w:p w:rsidR="00186F4D" w:rsidRPr="00550378" w:rsidRDefault="00302961" w:rsidP="00FE73EB">
            <w:pPr>
              <w:spacing w:line="240" w:lineRule="auto"/>
              <w:jc w:val="center"/>
              <w:textAlignment w:val="bottom"/>
              <w:rPr>
                <w:b/>
                <w:color w:val="000000"/>
                <w:sz w:val="20"/>
                <w:szCs w:val="20"/>
                <w:lang w:val="id-ID"/>
              </w:rPr>
            </w:pPr>
            <w:r w:rsidRPr="00550378">
              <w:rPr>
                <w:rFonts w:eastAsia="SimSun"/>
                <w:b/>
                <w:color w:val="000000"/>
                <w:sz w:val="20"/>
                <w:szCs w:val="20"/>
                <w:lang w:val="id-ID" w:eastAsia="zh-CN" w:bidi="ar"/>
              </w:rPr>
              <w:t>NO</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BEBEBE"/>
            <w:vAlign w:val="center"/>
          </w:tcPr>
          <w:p w:rsidR="00186F4D" w:rsidRPr="00550378" w:rsidRDefault="00186F4D" w:rsidP="00FE73EB">
            <w:pPr>
              <w:spacing w:line="240" w:lineRule="auto"/>
              <w:jc w:val="center"/>
              <w:textAlignment w:val="bottom"/>
              <w:rPr>
                <w:b/>
                <w:color w:val="000000"/>
                <w:sz w:val="20"/>
                <w:szCs w:val="20"/>
                <w:lang w:val="id-ID"/>
              </w:rPr>
            </w:pPr>
            <w:r w:rsidRPr="00550378">
              <w:rPr>
                <w:rFonts w:eastAsia="SimSun"/>
                <w:b/>
                <w:color w:val="000000"/>
                <w:sz w:val="20"/>
                <w:szCs w:val="20"/>
                <w:lang w:val="id-ID" w:eastAsia="zh-CN" w:bidi="ar"/>
              </w:rPr>
              <w:t>Nama</w:t>
            </w:r>
          </w:p>
        </w:tc>
        <w:tc>
          <w:tcPr>
            <w:tcW w:w="1503" w:type="dxa"/>
            <w:gridSpan w:val="4"/>
            <w:tcBorders>
              <w:top w:val="single" w:sz="4" w:space="0" w:color="000000"/>
              <w:left w:val="single" w:sz="4" w:space="0" w:color="000000"/>
              <w:bottom w:val="single" w:sz="4" w:space="0" w:color="000000"/>
              <w:right w:val="single" w:sz="4" w:space="0" w:color="000000"/>
            </w:tcBorders>
            <w:shd w:val="clear" w:color="auto" w:fill="BEBEBE"/>
            <w:vAlign w:val="center"/>
          </w:tcPr>
          <w:p w:rsidR="00186F4D" w:rsidRPr="00550378" w:rsidRDefault="00186F4D" w:rsidP="00FE73EB">
            <w:pPr>
              <w:spacing w:line="240" w:lineRule="auto"/>
              <w:jc w:val="center"/>
              <w:textAlignment w:val="bottom"/>
              <w:rPr>
                <w:b/>
                <w:color w:val="000000"/>
                <w:sz w:val="20"/>
                <w:szCs w:val="20"/>
                <w:lang w:val="id-ID"/>
              </w:rPr>
            </w:pPr>
            <w:r w:rsidRPr="00550378">
              <w:rPr>
                <w:rFonts w:eastAsia="SimSun"/>
                <w:b/>
                <w:color w:val="000000"/>
                <w:sz w:val="20"/>
                <w:szCs w:val="20"/>
                <w:lang w:val="id-ID" w:eastAsia="zh-CN" w:bidi="ar"/>
              </w:rPr>
              <w:t>Kriteria</w:t>
            </w:r>
          </w:p>
        </w:tc>
      </w:tr>
      <w:tr w:rsidR="00186F4D" w:rsidRPr="00550378" w:rsidTr="007C1076">
        <w:trPr>
          <w:trHeight w:val="390"/>
          <w:tblHeader/>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BEBEBE"/>
            <w:vAlign w:val="center"/>
          </w:tcPr>
          <w:p w:rsidR="00186F4D" w:rsidRPr="00550378" w:rsidRDefault="00186F4D" w:rsidP="00FE73EB">
            <w:pPr>
              <w:spacing w:line="240" w:lineRule="auto"/>
              <w:jc w:val="center"/>
              <w:rPr>
                <w:b/>
                <w:color w:val="000000"/>
                <w:sz w:val="20"/>
                <w:szCs w:val="20"/>
                <w:lang w:val="id-ID"/>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BEBEBE"/>
            <w:vAlign w:val="center"/>
          </w:tcPr>
          <w:p w:rsidR="00186F4D" w:rsidRPr="00550378" w:rsidRDefault="00186F4D" w:rsidP="00FE73EB">
            <w:pPr>
              <w:spacing w:line="240" w:lineRule="auto"/>
              <w:jc w:val="center"/>
              <w:rPr>
                <w:b/>
                <w:color w:val="000000"/>
                <w:sz w:val="20"/>
                <w:szCs w:val="20"/>
                <w:lang w:val="id-ID"/>
              </w:rPr>
            </w:pPr>
          </w:p>
        </w:tc>
        <w:tc>
          <w:tcPr>
            <w:tcW w:w="42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86F4D" w:rsidRPr="00550378" w:rsidRDefault="00186F4D" w:rsidP="00FE73EB">
            <w:pPr>
              <w:spacing w:line="240" w:lineRule="auto"/>
              <w:jc w:val="center"/>
              <w:textAlignment w:val="bottom"/>
              <w:rPr>
                <w:color w:val="000000"/>
                <w:sz w:val="20"/>
                <w:szCs w:val="20"/>
                <w:lang w:val="id-ID"/>
              </w:rPr>
            </w:pPr>
            <w:r w:rsidRPr="00550378">
              <w:rPr>
                <w:rFonts w:eastAsia="SimSun"/>
                <w:color w:val="000000"/>
                <w:sz w:val="20"/>
                <w:szCs w:val="20"/>
                <w:lang w:val="id-ID" w:eastAsia="zh-CN" w:bidi="ar"/>
              </w:rPr>
              <w:t>C1</w:t>
            </w:r>
          </w:p>
        </w:tc>
        <w:tc>
          <w:tcPr>
            <w:tcW w:w="284"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86F4D" w:rsidRPr="00550378" w:rsidRDefault="00186F4D" w:rsidP="00FE73EB">
            <w:pPr>
              <w:spacing w:line="240" w:lineRule="auto"/>
              <w:jc w:val="center"/>
              <w:textAlignment w:val="bottom"/>
              <w:rPr>
                <w:color w:val="000000"/>
                <w:sz w:val="20"/>
                <w:szCs w:val="20"/>
                <w:lang w:val="id-ID"/>
              </w:rPr>
            </w:pPr>
            <w:r w:rsidRPr="00550378">
              <w:rPr>
                <w:rFonts w:eastAsia="SimSun"/>
                <w:color w:val="000000"/>
                <w:sz w:val="20"/>
                <w:szCs w:val="20"/>
                <w:lang w:val="id-ID" w:eastAsia="zh-CN" w:bidi="ar"/>
              </w:rPr>
              <w:t>C2</w:t>
            </w:r>
          </w:p>
        </w:tc>
        <w:tc>
          <w:tcPr>
            <w:tcW w:w="42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86F4D" w:rsidRPr="00550378" w:rsidRDefault="00186F4D" w:rsidP="00FE73EB">
            <w:pPr>
              <w:spacing w:line="240" w:lineRule="auto"/>
              <w:jc w:val="center"/>
              <w:textAlignment w:val="bottom"/>
              <w:rPr>
                <w:color w:val="000000"/>
                <w:sz w:val="20"/>
                <w:szCs w:val="20"/>
                <w:lang w:val="id-ID"/>
              </w:rPr>
            </w:pPr>
            <w:r w:rsidRPr="00550378">
              <w:rPr>
                <w:rFonts w:eastAsia="SimSun"/>
                <w:color w:val="000000"/>
                <w:sz w:val="20"/>
                <w:szCs w:val="20"/>
                <w:lang w:val="id-ID" w:eastAsia="zh-CN" w:bidi="ar"/>
              </w:rPr>
              <w:t>C3</w:t>
            </w:r>
          </w:p>
        </w:tc>
        <w:tc>
          <w:tcPr>
            <w:tcW w:w="369"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186F4D" w:rsidRPr="00550378" w:rsidRDefault="00186F4D" w:rsidP="00FE73EB">
            <w:pPr>
              <w:spacing w:line="240" w:lineRule="auto"/>
              <w:jc w:val="center"/>
              <w:textAlignment w:val="bottom"/>
              <w:rPr>
                <w:color w:val="000000"/>
                <w:sz w:val="20"/>
                <w:szCs w:val="20"/>
                <w:lang w:val="id-ID"/>
              </w:rPr>
            </w:pPr>
            <w:r w:rsidRPr="00550378">
              <w:rPr>
                <w:rFonts w:eastAsia="SimSun"/>
                <w:color w:val="000000"/>
                <w:sz w:val="20"/>
                <w:szCs w:val="20"/>
                <w:lang w:val="id-ID" w:eastAsia="zh-CN" w:bidi="ar"/>
              </w:rPr>
              <w:t>C4</w:t>
            </w:r>
          </w:p>
        </w:tc>
      </w:tr>
      <w:tr w:rsidR="007C1076" w:rsidRPr="00550378" w:rsidTr="007C1076">
        <w:trPr>
          <w:trHeight w:val="39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076" w:rsidRPr="00550378" w:rsidRDefault="007C1076" w:rsidP="007C1076">
            <w:pPr>
              <w:spacing w:line="240" w:lineRule="auto"/>
              <w:jc w:val="center"/>
              <w:textAlignment w:val="bottom"/>
              <w:rPr>
                <w:bCs/>
                <w:color w:val="000000"/>
                <w:sz w:val="20"/>
                <w:szCs w:val="20"/>
                <w:lang w:val="id-ID"/>
              </w:rPr>
            </w:pPr>
            <w:r w:rsidRPr="00550378">
              <w:rPr>
                <w:rFonts w:eastAsia="SimSun"/>
                <w:bCs/>
                <w:color w:val="000000"/>
                <w:sz w:val="20"/>
                <w:szCs w:val="20"/>
                <w:lang w:val="id-ID" w:eastAsia="zh-CN" w:bidi="ar"/>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076" w:rsidRPr="00550378" w:rsidRDefault="007C1076" w:rsidP="007C1076">
            <w:pPr>
              <w:spacing w:after="0" w:line="240" w:lineRule="auto"/>
              <w:contextualSpacing/>
              <w:textAlignment w:val="bottom"/>
              <w:rPr>
                <w:bCs/>
                <w:color w:val="000000"/>
                <w:sz w:val="20"/>
                <w:szCs w:val="20"/>
                <w:lang w:val="id-ID"/>
              </w:rPr>
            </w:pPr>
            <w:r w:rsidRPr="00550378">
              <w:rPr>
                <w:rFonts w:eastAsia="SimSun"/>
                <w:bCs/>
                <w:color w:val="000000"/>
                <w:sz w:val="20"/>
                <w:szCs w:val="20"/>
                <w:lang w:val="id-ID" w:eastAsia="zh-CN" w:bidi="ar"/>
              </w:rPr>
              <w:t xml:space="preserve">Alfian Danang Kumoro </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076" w:rsidRPr="00550378" w:rsidRDefault="007C1076" w:rsidP="007C1076">
            <w:pPr>
              <w:spacing w:line="240" w:lineRule="auto"/>
              <w:jc w:val="center"/>
              <w:textAlignment w:val="top"/>
              <w:rPr>
                <w:color w:val="333333"/>
                <w:sz w:val="20"/>
                <w:szCs w:val="20"/>
                <w:lang w:val="id-ID"/>
              </w:rPr>
            </w:pPr>
            <w:r w:rsidRPr="00550378">
              <w:rPr>
                <w:rFonts w:eastAsia="Lato"/>
                <w:color w:val="333333"/>
                <w:sz w:val="20"/>
                <w:szCs w:val="20"/>
                <w:lang w:val="id-ID" w:eastAsia="zh-CN" w:bidi="ar"/>
              </w:rPr>
              <w:t>4</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076" w:rsidRPr="00550378" w:rsidRDefault="007C1076" w:rsidP="007C1076">
            <w:pPr>
              <w:spacing w:line="240" w:lineRule="auto"/>
              <w:jc w:val="center"/>
              <w:textAlignment w:val="top"/>
              <w:rPr>
                <w:color w:val="333333"/>
                <w:sz w:val="20"/>
                <w:szCs w:val="20"/>
                <w:lang w:val="id-ID"/>
              </w:rPr>
            </w:pPr>
            <w:r w:rsidRPr="00550378">
              <w:rPr>
                <w:rFonts w:eastAsia="Lato"/>
                <w:color w:val="333333"/>
                <w:sz w:val="20"/>
                <w:szCs w:val="20"/>
                <w:lang w:val="id-ID" w:eastAsia="zh-CN" w:bidi="ar"/>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076" w:rsidRPr="00550378" w:rsidRDefault="007C1076" w:rsidP="007C1076">
            <w:pPr>
              <w:spacing w:line="240" w:lineRule="auto"/>
              <w:jc w:val="center"/>
              <w:textAlignment w:val="top"/>
              <w:rPr>
                <w:color w:val="333333"/>
                <w:sz w:val="20"/>
                <w:szCs w:val="20"/>
                <w:lang w:val="id-ID"/>
              </w:rPr>
            </w:pPr>
            <w:r w:rsidRPr="00550378">
              <w:rPr>
                <w:rFonts w:eastAsia="Lato"/>
                <w:color w:val="333333"/>
                <w:sz w:val="20"/>
                <w:szCs w:val="20"/>
                <w:lang w:val="id-ID" w:eastAsia="zh-CN" w:bidi="ar"/>
              </w:rPr>
              <w:t>4</w:t>
            </w:r>
          </w:p>
        </w:tc>
        <w:tc>
          <w:tcPr>
            <w:tcW w:w="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076" w:rsidRPr="00550378" w:rsidRDefault="007C1076" w:rsidP="007C1076">
            <w:pPr>
              <w:spacing w:line="240" w:lineRule="auto"/>
              <w:jc w:val="center"/>
              <w:textAlignment w:val="top"/>
              <w:rPr>
                <w:color w:val="333333"/>
                <w:sz w:val="20"/>
                <w:szCs w:val="20"/>
                <w:lang w:val="id-ID"/>
              </w:rPr>
            </w:pPr>
            <w:r w:rsidRPr="00550378">
              <w:rPr>
                <w:rFonts w:eastAsia="Lato"/>
                <w:color w:val="333333"/>
                <w:sz w:val="20"/>
                <w:szCs w:val="20"/>
                <w:lang w:val="id-ID" w:eastAsia="zh-CN" w:bidi="ar"/>
              </w:rPr>
              <w:t>1</w:t>
            </w:r>
          </w:p>
        </w:tc>
      </w:tr>
      <w:tr w:rsidR="007C1076" w:rsidRPr="00550378" w:rsidTr="007C1076">
        <w:trPr>
          <w:trHeight w:val="39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076" w:rsidRPr="00550378" w:rsidRDefault="007C1076" w:rsidP="007C1076">
            <w:pPr>
              <w:spacing w:line="240" w:lineRule="auto"/>
              <w:jc w:val="center"/>
              <w:textAlignment w:val="bottom"/>
              <w:rPr>
                <w:bCs/>
                <w:color w:val="000000"/>
                <w:sz w:val="20"/>
                <w:szCs w:val="20"/>
                <w:lang w:val="id-ID"/>
              </w:rPr>
            </w:pPr>
            <w:r w:rsidRPr="00550378">
              <w:rPr>
                <w:rFonts w:eastAsia="SimSun"/>
                <w:bCs/>
                <w:color w:val="000000"/>
                <w:sz w:val="20"/>
                <w:szCs w:val="20"/>
                <w:lang w:val="id-ID" w:eastAsia="zh-CN" w:bidi="ar"/>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076" w:rsidRPr="00550378" w:rsidRDefault="007C1076" w:rsidP="007C1076">
            <w:pPr>
              <w:spacing w:after="0" w:line="240" w:lineRule="auto"/>
              <w:contextualSpacing/>
              <w:textAlignment w:val="bottom"/>
              <w:rPr>
                <w:bCs/>
                <w:color w:val="000000"/>
                <w:sz w:val="20"/>
                <w:szCs w:val="20"/>
                <w:lang w:val="id-ID"/>
              </w:rPr>
            </w:pPr>
            <w:r w:rsidRPr="00550378">
              <w:rPr>
                <w:rFonts w:eastAsia="SimSun"/>
                <w:bCs/>
                <w:color w:val="000000"/>
                <w:sz w:val="20"/>
                <w:szCs w:val="20"/>
                <w:lang w:val="id-ID" w:eastAsia="zh-CN" w:bidi="ar"/>
              </w:rPr>
              <w:t>Alviandra Dimas Ananda Putra</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076" w:rsidRPr="00550378" w:rsidRDefault="007C1076" w:rsidP="007C1076">
            <w:pPr>
              <w:spacing w:line="240" w:lineRule="auto"/>
              <w:jc w:val="center"/>
              <w:textAlignment w:val="top"/>
              <w:rPr>
                <w:color w:val="333333"/>
                <w:sz w:val="20"/>
                <w:szCs w:val="20"/>
                <w:lang w:val="id-ID"/>
              </w:rPr>
            </w:pPr>
            <w:r w:rsidRPr="00550378">
              <w:rPr>
                <w:rFonts w:eastAsia="Lato"/>
                <w:color w:val="333333"/>
                <w:sz w:val="20"/>
                <w:szCs w:val="20"/>
                <w:lang w:val="id-ID" w:eastAsia="zh-CN" w:bidi="ar"/>
              </w:rPr>
              <w:t>4</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076" w:rsidRPr="00550378" w:rsidRDefault="007C1076" w:rsidP="007C1076">
            <w:pPr>
              <w:spacing w:line="240" w:lineRule="auto"/>
              <w:jc w:val="center"/>
              <w:textAlignment w:val="top"/>
              <w:rPr>
                <w:color w:val="333333"/>
                <w:sz w:val="20"/>
                <w:szCs w:val="20"/>
                <w:lang w:val="id-ID"/>
              </w:rPr>
            </w:pPr>
            <w:r w:rsidRPr="00550378">
              <w:rPr>
                <w:rFonts w:eastAsia="Lato"/>
                <w:color w:val="333333"/>
                <w:sz w:val="20"/>
                <w:szCs w:val="20"/>
                <w:lang w:val="id-ID" w:eastAsia="zh-CN" w:bidi="ar"/>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076" w:rsidRPr="00550378" w:rsidRDefault="007C1076" w:rsidP="007C1076">
            <w:pPr>
              <w:spacing w:line="240" w:lineRule="auto"/>
              <w:jc w:val="center"/>
              <w:textAlignment w:val="top"/>
              <w:rPr>
                <w:color w:val="333333"/>
                <w:sz w:val="20"/>
                <w:szCs w:val="20"/>
                <w:lang w:val="id-ID"/>
              </w:rPr>
            </w:pPr>
            <w:r w:rsidRPr="00550378">
              <w:rPr>
                <w:rFonts w:eastAsia="Lato"/>
                <w:color w:val="333333"/>
                <w:sz w:val="20"/>
                <w:szCs w:val="20"/>
                <w:lang w:val="id-ID" w:eastAsia="zh-CN" w:bidi="ar"/>
              </w:rPr>
              <w:t>2</w:t>
            </w:r>
          </w:p>
        </w:tc>
        <w:tc>
          <w:tcPr>
            <w:tcW w:w="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076" w:rsidRPr="00550378" w:rsidRDefault="007C1076" w:rsidP="007C1076">
            <w:pPr>
              <w:spacing w:line="240" w:lineRule="auto"/>
              <w:jc w:val="center"/>
              <w:textAlignment w:val="top"/>
              <w:rPr>
                <w:color w:val="333333"/>
                <w:sz w:val="20"/>
                <w:szCs w:val="20"/>
                <w:lang w:val="id-ID"/>
              </w:rPr>
            </w:pPr>
            <w:r w:rsidRPr="00550378">
              <w:rPr>
                <w:rFonts w:eastAsia="Lato"/>
                <w:color w:val="333333"/>
                <w:sz w:val="20"/>
                <w:szCs w:val="20"/>
                <w:lang w:val="id-ID" w:eastAsia="zh-CN" w:bidi="ar"/>
              </w:rPr>
              <w:t>1</w:t>
            </w:r>
          </w:p>
        </w:tc>
      </w:tr>
      <w:tr w:rsidR="007C1076" w:rsidRPr="00550378" w:rsidTr="007C1076">
        <w:trPr>
          <w:trHeight w:val="39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076" w:rsidRPr="00550378" w:rsidRDefault="007C1076" w:rsidP="007C1076">
            <w:pPr>
              <w:spacing w:line="240" w:lineRule="auto"/>
              <w:jc w:val="center"/>
              <w:textAlignment w:val="bottom"/>
              <w:rPr>
                <w:bCs/>
                <w:color w:val="000000"/>
                <w:sz w:val="20"/>
                <w:szCs w:val="20"/>
                <w:lang w:val="id-ID"/>
              </w:rPr>
            </w:pPr>
            <w:r w:rsidRPr="00550378">
              <w:rPr>
                <w:rFonts w:eastAsia="SimSun"/>
                <w:bCs/>
                <w:color w:val="000000"/>
                <w:sz w:val="20"/>
                <w:szCs w:val="20"/>
                <w:lang w:val="id-ID" w:eastAsia="zh-CN" w:bidi="ar"/>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076" w:rsidRPr="00550378" w:rsidRDefault="007C1076" w:rsidP="007C1076">
            <w:pPr>
              <w:spacing w:after="0" w:line="240" w:lineRule="auto"/>
              <w:contextualSpacing/>
              <w:textAlignment w:val="bottom"/>
              <w:rPr>
                <w:bCs/>
                <w:color w:val="000000"/>
                <w:sz w:val="20"/>
                <w:szCs w:val="20"/>
                <w:lang w:val="id-ID"/>
              </w:rPr>
            </w:pPr>
            <w:r w:rsidRPr="00550378">
              <w:rPr>
                <w:rFonts w:eastAsia="SimSun"/>
                <w:bCs/>
                <w:color w:val="000000"/>
                <w:sz w:val="20"/>
                <w:szCs w:val="20"/>
                <w:lang w:val="id-ID" w:eastAsia="zh-CN" w:bidi="ar"/>
              </w:rPr>
              <w:t>Anisa Nanda Tri Pamungkas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076" w:rsidRPr="00550378" w:rsidRDefault="007C1076" w:rsidP="007C1076">
            <w:pPr>
              <w:spacing w:line="240" w:lineRule="auto"/>
              <w:jc w:val="center"/>
              <w:textAlignment w:val="top"/>
              <w:rPr>
                <w:color w:val="333333"/>
                <w:sz w:val="20"/>
                <w:szCs w:val="20"/>
                <w:lang w:val="id-ID"/>
              </w:rPr>
            </w:pPr>
            <w:r w:rsidRPr="00550378">
              <w:rPr>
                <w:rFonts w:eastAsia="Lato"/>
                <w:color w:val="333333"/>
                <w:sz w:val="20"/>
                <w:szCs w:val="20"/>
                <w:lang w:val="id-ID" w:eastAsia="zh-CN" w:bidi="ar"/>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076" w:rsidRPr="00550378" w:rsidRDefault="007C1076" w:rsidP="007C1076">
            <w:pPr>
              <w:spacing w:line="240" w:lineRule="auto"/>
              <w:jc w:val="center"/>
              <w:textAlignment w:val="top"/>
              <w:rPr>
                <w:color w:val="333333"/>
                <w:sz w:val="20"/>
                <w:szCs w:val="20"/>
                <w:lang w:val="id-ID"/>
              </w:rPr>
            </w:pPr>
            <w:r w:rsidRPr="00550378">
              <w:rPr>
                <w:rFonts w:eastAsia="Lato"/>
                <w:color w:val="333333"/>
                <w:sz w:val="20"/>
                <w:szCs w:val="20"/>
                <w:lang w:val="id-ID" w:eastAsia="zh-CN" w:bidi="ar"/>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076" w:rsidRPr="00550378" w:rsidRDefault="007C1076" w:rsidP="007C1076">
            <w:pPr>
              <w:spacing w:line="240" w:lineRule="auto"/>
              <w:jc w:val="center"/>
              <w:textAlignment w:val="top"/>
              <w:rPr>
                <w:color w:val="333333"/>
                <w:sz w:val="20"/>
                <w:szCs w:val="20"/>
                <w:lang w:val="id-ID"/>
              </w:rPr>
            </w:pPr>
            <w:r w:rsidRPr="00550378">
              <w:rPr>
                <w:rFonts w:eastAsia="Lato"/>
                <w:color w:val="333333"/>
                <w:sz w:val="20"/>
                <w:szCs w:val="20"/>
                <w:lang w:val="id-ID" w:eastAsia="zh-CN" w:bidi="ar"/>
              </w:rPr>
              <w:t>4</w:t>
            </w:r>
          </w:p>
        </w:tc>
        <w:tc>
          <w:tcPr>
            <w:tcW w:w="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076" w:rsidRPr="00550378" w:rsidRDefault="007C1076" w:rsidP="007C1076">
            <w:pPr>
              <w:spacing w:line="240" w:lineRule="auto"/>
              <w:jc w:val="center"/>
              <w:textAlignment w:val="top"/>
              <w:rPr>
                <w:color w:val="333333"/>
                <w:sz w:val="20"/>
                <w:szCs w:val="20"/>
                <w:lang w:val="id-ID"/>
              </w:rPr>
            </w:pPr>
            <w:r w:rsidRPr="00550378">
              <w:rPr>
                <w:rFonts w:eastAsia="Lato"/>
                <w:color w:val="333333"/>
                <w:sz w:val="20"/>
                <w:szCs w:val="20"/>
                <w:lang w:val="id-ID" w:eastAsia="zh-CN" w:bidi="ar"/>
              </w:rPr>
              <w:t>1</w:t>
            </w:r>
          </w:p>
        </w:tc>
      </w:tr>
      <w:tr w:rsidR="007C1076" w:rsidRPr="00550378" w:rsidTr="007C1076">
        <w:trPr>
          <w:trHeight w:val="39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076" w:rsidRPr="00550378" w:rsidRDefault="007C1076" w:rsidP="007C1076">
            <w:pPr>
              <w:spacing w:line="240" w:lineRule="auto"/>
              <w:jc w:val="center"/>
              <w:textAlignment w:val="bottom"/>
              <w:rPr>
                <w:bCs/>
                <w:color w:val="000000"/>
                <w:sz w:val="20"/>
                <w:szCs w:val="20"/>
                <w:lang w:val="id-ID"/>
              </w:rPr>
            </w:pPr>
            <w:r w:rsidRPr="00550378">
              <w:rPr>
                <w:rFonts w:eastAsia="SimSun"/>
                <w:bCs/>
                <w:color w:val="000000"/>
                <w:sz w:val="20"/>
                <w:szCs w:val="20"/>
                <w:lang w:val="id-ID" w:eastAsia="zh-CN" w:bidi="ar"/>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076" w:rsidRPr="00550378" w:rsidRDefault="007C1076" w:rsidP="007C1076">
            <w:pPr>
              <w:spacing w:after="0" w:line="240" w:lineRule="auto"/>
              <w:contextualSpacing/>
              <w:textAlignment w:val="bottom"/>
              <w:rPr>
                <w:bCs/>
                <w:color w:val="000000"/>
                <w:sz w:val="20"/>
                <w:szCs w:val="20"/>
                <w:lang w:val="id-ID"/>
              </w:rPr>
            </w:pPr>
            <w:r w:rsidRPr="00550378">
              <w:rPr>
                <w:rFonts w:eastAsia="SimSun"/>
                <w:bCs/>
                <w:color w:val="000000"/>
                <w:sz w:val="20"/>
                <w:szCs w:val="20"/>
                <w:lang w:val="id-ID" w:eastAsia="zh-CN" w:bidi="ar"/>
              </w:rPr>
              <w:t>Bahruddin Farid Dhiyaurrahman</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076" w:rsidRPr="00550378" w:rsidRDefault="007C1076" w:rsidP="007C1076">
            <w:pPr>
              <w:spacing w:line="240" w:lineRule="auto"/>
              <w:jc w:val="center"/>
              <w:textAlignment w:val="top"/>
              <w:rPr>
                <w:color w:val="333333"/>
                <w:sz w:val="20"/>
                <w:szCs w:val="20"/>
                <w:lang w:val="id-ID"/>
              </w:rPr>
            </w:pPr>
            <w:r w:rsidRPr="00550378">
              <w:rPr>
                <w:rFonts w:eastAsia="Lato"/>
                <w:color w:val="333333"/>
                <w:sz w:val="20"/>
                <w:szCs w:val="20"/>
                <w:lang w:val="id-ID" w:eastAsia="zh-CN" w:bidi="ar"/>
              </w:rPr>
              <w:t>3</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076" w:rsidRPr="00550378" w:rsidRDefault="007C1076" w:rsidP="007C1076">
            <w:pPr>
              <w:spacing w:line="240" w:lineRule="auto"/>
              <w:jc w:val="center"/>
              <w:textAlignment w:val="top"/>
              <w:rPr>
                <w:color w:val="333333"/>
                <w:sz w:val="20"/>
                <w:szCs w:val="20"/>
                <w:lang w:val="id-ID"/>
              </w:rPr>
            </w:pPr>
            <w:r w:rsidRPr="00550378">
              <w:rPr>
                <w:rFonts w:eastAsia="Lato"/>
                <w:color w:val="333333"/>
                <w:sz w:val="20"/>
                <w:szCs w:val="20"/>
                <w:lang w:val="id-ID" w:eastAsia="zh-CN" w:bidi="ar"/>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076" w:rsidRPr="00550378" w:rsidRDefault="007C1076" w:rsidP="007C1076">
            <w:pPr>
              <w:spacing w:line="240" w:lineRule="auto"/>
              <w:jc w:val="center"/>
              <w:textAlignment w:val="top"/>
              <w:rPr>
                <w:color w:val="333333"/>
                <w:sz w:val="20"/>
                <w:szCs w:val="20"/>
                <w:lang w:val="id-ID"/>
              </w:rPr>
            </w:pPr>
            <w:r w:rsidRPr="00550378">
              <w:rPr>
                <w:rFonts w:eastAsia="Lato"/>
                <w:color w:val="333333"/>
                <w:sz w:val="20"/>
                <w:szCs w:val="20"/>
                <w:lang w:val="id-ID" w:eastAsia="zh-CN" w:bidi="ar"/>
              </w:rPr>
              <w:t>4</w:t>
            </w:r>
          </w:p>
        </w:tc>
        <w:tc>
          <w:tcPr>
            <w:tcW w:w="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076" w:rsidRPr="00550378" w:rsidRDefault="007C1076" w:rsidP="007C1076">
            <w:pPr>
              <w:spacing w:line="240" w:lineRule="auto"/>
              <w:jc w:val="center"/>
              <w:textAlignment w:val="top"/>
              <w:rPr>
                <w:color w:val="333333"/>
                <w:sz w:val="20"/>
                <w:szCs w:val="20"/>
                <w:lang w:val="id-ID"/>
              </w:rPr>
            </w:pPr>
            <w:r w:rsidRPr="00550378">
              <w:rPr>
                <w:rFonts w:eastAsia="Lato"/>
                <w:color w:val="333333"/>
                <w:sz w:val="20"/>
                <w:szCs w:val="20"/>
                <w:lang w:val="id-ID" w:eastAsia="zh-CN" w:bidi="ar"/>
              </w:rPr>
              <w:t>1</w:t>
            </w:r>
          </w:p>
        </w:tc>
      </w:tr>
    </w:tbl>
    <w:p w:rsidR="00186F4D" w:rsidRPr="00550378" w:rsidRDefault="00186F4D" w:rsidP="001C0923">
      <w:pPr>
        <w:pStyle w:val="Body"/>
        <w:spacing w:after="0" w:line="240" w:lineRule="auto"/>
        <w:ind w:firstLine="0"/>
        <w:contextualSpacing/>
        <w:mirrorIndents/>
        <w:rPr>
          <w:rFonts w:asciiTheme="majorBidi" w:hAnsiTheme="majorBidi" w:cstheme="majorBidi"/>
          <w:bCs/>
          <w:iCs/>
          <w:sz w:val="22"/>
          <w:szCs w:val="24"/>
          <w:lang w:val="id-ID"/>
        </w:rPr>
      </w:pPr>
    </w:p>
    <w:p w:rsidR="001C0923" w:rsidRPr="00550378" w:rsidRDefault="001C0923" w:rsidP="001C0923">
      <w:pPr>
        <w:pStyle w:val="Body"/>
        <w:spacing w:after="0" w:line="240" w:lineRule="auto"/>
        <w:ind w:firstLine="0"/>
        <w:contextualSpacing/>
        <w:mirrorIndents/>
        <w:rPr>
          <w:rFonts w:asciiTheme="majorBidi" w:hAnsiTheme="majorBidi" w:cstheme="majorBidi"/>
          <w:b/>
          <w:bCs/>
          <w:iCs/>
          <w:sz w:val="22"/>
          <w:szCs w:val="24"/>
          <w:lang w:val="id-ID"/>
        </w:rPr>
      </w:pPr>
      <w:r w:rsidRPr="00550378">
        <w:rPr>
          <w:rFonts w:asciiTheme="majorBidi" w:hAnsiTheme="majorBidi" w:cstheme="majorBidi"/>
          <w:b/>
          <w:bCs/>
          <w:iCs/>
          <w:sz w:val="22"/>
          <w:szCs w:val="24"/>
          <w:lang w:val="id-ID"/>
        </w:rPr>
        <w:t>4.1.5 Membentuk Matriks Keputusan (X)</w:t>
      </w:r>
    </w:p>
    <w:p w:rsidR="00D76970" w:rsidRPr="00550378" w:rsidRDefault="00D76970" w:rsidP="00D76970">
      <w:pPr>
        <w:spacing w:after="0" w:line="240" w:lineRule="auto"/>
        <w:ind w:firstLine="420"/>
        <w:contextualSpacing/>
        <w:jc w:val="both"/>
        <w:rPr>
          <w:rFonts w:asciiTheme="majorBidi" w:hAnsiTheme="majorBidi" w:cstheme="majorBidi"/>
          <w:bCs/>
          <w:iCs/>
          <w:sz w:val="22"/>
          <w:lang w:val="id-ID"/>
        </w:rPr>
      </w:pPr>
      <w:r w:rsidRPr="00550378">
        <w:rPr>
          <w:rFonts w:asciiTheme="majorBidi" w:hAnsiTheme="majorBidi" w:cstheme="majorBidi"/>
          <w:bCs/>
          <w:iCs/>
          <w:sz w:val="22"/>
          <w:lang w:val="id-ID"/>
        </w:rPr>
        <w:t>Merubah data table rating kecocokan menjadi matriks keputusan (X).</w:t>
      </w:r>
    </w:p>
    <w:p w:rsidR="00D76970" w:rsidRPr="00550378" w:rsidRDefault="00D76970" w:rsidP="00D76970">
      <w:pPr>
        <w:spacing w:after="0" w:line="240" w:lineRule="auto"/>
        <w:ind w:firstLine="420"/>
        <w:contextualSpacing/>
        <w:jc w:val="both"/>
        <w:rPr>
          <w:rFonts w:asciiTheme="majorBidi" w:hAnsiTheme="majorBidi" w:cstheme="majorBidi"/>
          <w:bCs/>
          <w:iCs/>
          <w:sz w:val="22"/>
          <w:lang w:val="id-ID"/>
        </w:rPr>
      </w:pPr>
    </w:p>
    <w:p w:rsidR="00D76970" w:rsidRPr="00550378" w:rsidRDefault="00D76970" w:rsidP="001C0923">
      <w:pPr>
        <w:pStyle w:val="Body"/>
        <w:spacing w:after="0" w:line="240" w:lineRule="auto"/>
        <w:ind w:firstLine="0"/>
        <w:contextualSpacing/>
        <w:mirrorIndents/>
        <w:rPr>
          <w:rFonts w:asciiTheme="majorBidi" w:hAnsiTheme="majorBidi" w:cstheme="majorBidi"/>
          <w:bCs/>
          <w:iCs/>
          <w:sz w:val="22"/>
          <w:szCs w:val="24"/>
          <w:lang w:val="id-ID"/>
        </w:rPr>
      </w:pPr>
      <m:oMathPara>
        <m:oMath>
          <m:r>
            <w:rPr>
              <w:rFonts w:ascii="Cambria Math" w:hAnsi="Cambria Math" w:cstheme="majorBidi"/>
              <w:sz w:val="22"/>
              <w:szCs w:val="24"/>
              <w:lang w:val="id-ID"/>
            </w:rPr>
            <m:t xml:space="preserve">Matriks Keputusan </m:t>
          </m:r>
          <m:d>
            <m:dPr>
              <m:ctrlPr>
                <w:rPr>
                  <w:rFonts w:ascii="Cambria Math" w:hAnsi="Cambria Math" w:cstheme="majorBidi"/>
                  <w:bCs/>
                  <w:i/>
                  <w:iCs/>
                  <w:sz w:val="22"/>
                  <w:szCs w:val="24"/>
                  <w:lang w:val="id-ID"/>
                </w:rPr>
              </m:ctrlPr>
            </m:dPr>
            <m:e>
              <m:r>
                <w:rPr>
                  <w:rFonts w:ascii="Cambria Math" w:hAnsi="Cambria Math" w:cstheme="majorBidi"/>
                  <w:sz w:val="22"/>
                  <w:szCs w:val="24"/>
                  <w:lang w:val="id-ID"/>
                </w:rPr>
                <m:t>X</m:t>
              </m:r>
            </m:e>
          </m:d>
          <m:r>
            <w:rPr>
              <w:rFonts w:ascii="Cambria Math" w:hAnsi="Cambria Math" w:cstheme="majorBidi"/>
              <w:sz w:val="22"/>
              <w:szCs w:val="24"/>
              <w:lang w:val="id-ID"/>
            </w:rPr>
            <m:t>=</m:t>
          </m:r>
          <m:d>
            <m:dPr>
              <m:begChr m:val="["/>
              <m:endChr m:val="]"/>
              <m:ctrlPr>
                <w:rPr>
                  <w:rFonts w:ascii="Cambria Math" w:hAnsi="Cambria Math" w:cstheme="majorBidi"/>
                  <w:bCs/>
                  <w:i/>
                  <w:iCs/>
                  <w:sz w:val="22"/>
                  <w:szCs w:val="24"/>
                  <w:lang w:val="id-ID"/>
                </w:rPr>
              </m:ctrlPr>
            </m:dPr>
            <m:e>
              <m:eqArr>
                <m:eqArrPr>
                  <m:ctrlPr>
                    <w:rPr>
                      <w:rFonts w:ascii="Cambria Math" w:hAnsi="Cambria Math" w:cstheme="majorBidi"/>
                      <w:bCs/>
                      <w:i/>
                      <w:iCs/>
                      <w:sz w:val="22"/>
                      <w:szCs w:val="24"/>
                      <w:lang w:val="id-ID"/>
                    </w:rPr>
                  </m:ctrlPr>
                </m:eqArrPr>
                <m:e>
                  <m:m>
                    <m:mPr>
                      <m:mcs>
                        <m:mc>
                          <m:mcPr>
                            <m:count m:val="2"/>
                            <m:mcJc m:val="center"/>
                          </m:mcPr>
                        </m:mc>
                      </m:mcs>
                      <m:ctrlPr>
                        <w:rPr>
                          <w:rFonts w:ascii="Cambria Math" w:hAnsi="Cambria Math" w:cstheme="majorBidi"/>
                          <w:bCs/>
                          <w:i/>
                          <w:iCs/>
                          <w:sz w:val="22"/>
                          <w:szCs w:val="24"/>
                          <w:lang w:val="id-ID"/>
                        </w:rPr>
                      </m:ctrlPr>
                    </m:mPr>
                    <m:mr>
                      <m:e>
                        <m:r>
                          <w:rPr>
                            <w:rFonts w:ascii="Cambria Math" w:hAnsi="Cambria Math" w:cstheme="majorBidi"/>
                            <w:sz w:val="22"/>
                            <w:szCs w:val="24"/>
                            <w:lang w:val="id-ID"/>
                          </w:rPr>
                          <m:t>4</m:t>
                        </m:r>
                      </m:e>
                      <m:e>
                        <m:r>
                          <w:rPr>
                            <w:rFonts w:ascii="Cambria Math" w:hAnsi="Cambria Math" w:cstheme="majorBidi"/>
                            <w:sz w:val="22"/>
                            <w:szCs w:val="24"/>
                            <w:lang w:val="id-ID"/>
                          </w:rPr>
                          <m:t>1</m:t>
                        </m:r>
                      </m:e>
                    </m:mr>
                    <m:mr>
                      <m:e>
                        <m:r>
                          <w:rPr>
                            <w:rFonts w:ascii="Cambria Math" w:hAnsi="Cambria Math" w:cstheme="majorBidi"/>
                            <w:sz w:val="22"/>
                            <w:szCs w:val="24"/>
                            <w:lang w:val="id-ID"/>
                          </w:rPr>
                          <m:t>4</m:t>
                        </m:r>
                      </m:e>
                      <m:e>
                        <m:r>
                          <w:rPr>
                            <w:rFonts w:ascii="Cambria Math" w:hAnsi="Cambria Math" w:cstheme="majorBidi"/>
                            <w:sz w:val="22"/>
                            <w:szCs w:val="24"/>
                            <w:lang w:val="id-ID"/>
                          </w:rPr>
                          <m:t>2</m:t>
                        </m:r>
                      </m:e>
                    </m:mr>
                  </m:m>
                  <m:r>
                    <w:rPr>
                      <w:rFonts w:ascii="Cambria Math" w:hAnsi="Cambria Math" w:cstheme="majorBidi"/>
                      <w:sz w:val="22"/>
                      <w:szCs w:val="24"/>
                      <w:lang w:val="id-ID"/>
                    </w:rPr>
                    <m:t xml:space="preserve">   </m:t>
                  </m:r>
                  <m:m>
                    <m:mPr>
                      <m:mcs>
                        <m:mc>
                          <m:mcPr>
                            <m:count m:val="2"/>
                            <m:mcJc m:val="center"/>
                          </m:mcPr>
                        </m:mc>
                      </m:mcs>
                      <m:ctrlPr>
                        <w:rPr>
                          <w:rFonts w:ascii="Cambria Math" w:hAnsi="Cambria Math" w:cstheme="majorBidi"/>
                          <w:bCs/>
                          <w:i/>
                          <w:iCs/>
                          <w:sz w:val="22"/>
                          <w:szCs w:val="24"/>
                          <w:lang w:val="id-ID"/>
                        </w:rPr>
                      </m:ctrlPr>
                    </m:mPr>
                    <m:mr>
                      <m:e>
                        <m:r>
                          <w:rPr>
                            <w:rFonts w:ascii="Cambria Math" w:hAnsi="Cambria Math" w:cstheme="majorBidi"/>
                            <w:sz w:val="22"/>
                            <w:szCs w:val="24"/>
                            <w:lang w:val="id-ID"/>
                          </w:rPr>
                          <m:t>4</m:t>
                        </m:r>
                      </m:e>
                      <m:e>
                        <m:r>
                          <w:rPr>
                            <w:rFonts w:ascii="Cambria Math" w:hAnsi="Cambria Math" w:cstheme="majorBidi"/>
                            <w:sz w:val="22"/>
                            <w:szCs w:val="24"/>
                            <w:lang w:val="id-ID"/>
                          </w:rPr>
                          <m:t>1</m:t>
                        </m:r>
                      </m:e>
                    </m:mr>
                    <m:mr>
                      <m:e>
                        <m:r>
                          <w:rPr>
                            <w:rFonts w:ascii="Cambria Math" w:hAnsi="Cambria Math" w:cstheme="majorBidi"/>
                            <w:sz w:val="22"/>
                            <w:szCs w:val="24"/>
                            <w:lang w:val="id-ID"/>
                          </w:rPr>
                          <m:t>2</m:t>
                        </m:r>
                      </m:e>
                      <m:e>
                        <m:r>
                          <w:rPr>
                            <w:rFonts w:ascii="Cambria Math" w:hAnsi="Cambria Math" w:cstheme="majorBidi"/>
                            <w:sz w:val="22"/>
                            <w:szCs w:val="24"/>
                            <w:lang w:val="id-ID"/>
                          </w:rPr>
                          <m:t>1</m:t>
                        </m:r>
                      </m:e>
                    </m:mr>
                  </m:m>
                </m:e>
                <m:e>
                  <m:m>
                    <m:mPr>
                      <m:mcs>
                        <m:mc>
                          <m:mcPr>
                            <m:count m:val="2"/>
                            <m:mcJc m:val="center"/>
                          </m:mcPr>
                        </m:mc>
                      </m:mcs>
                      <m:ctrlPr>
                        <w:rPr>
                          <w:rFonts w:ascii="Cambria Math" w:hAnsi="Cambria Math" w:cstheme="majorBidi"/>
                          <w:bCs/>
                          <w:i/>
                          <w:iCs/>
                          <w:sz w:val="22"/>
                          <w:szCs w:val="24"/>
                          <w:lang w:val="id-ID"/>
                        </w:rPr>
                      </m:ctrlPr>
                    </m:mPr>
                    <m:mr>
                      <m:e>
                        <m:r>
                          <w:rPr>
                            <w:rFonts w:ascii="Cambria Math" w:hAnsi="Cambria Math" w:cstheme="majorBidi"/>
                            <w:sz w:val="22"/>
                            <w:szCs w:val="24"/>
                            <w:lang w:val="id-ID"/>
                          </w:rPr>
                          <m:t>2</m:t>
                        </m:r>
                      </m:e>
                      <m:e>
                        <m:r>
                          <w:rPr>
                            <w:rFonts w:ascii="Cambria Math" w:hAnsi="Cambria Math" w:cstheme="majorBidi"/>
                            <w:sz w:val="22"/>
                            <w:szCs w:val="24"/>
                            <w:lang w:val="id-ID"/>
                          </w:rPr>
                          <m:t>1</m:t>
                        </m:r>
                      </m:e>
                    </m:mr>
                    <m:mr>
                      <m:e>
                        <m:r>
                          <w:rPr>
                            <w:rFonts w:ascii="Cambria Math" w:hAnsi="Cambria Math" w:cstheme="majorBidi"/>
                            <w:sz w:val="22"/>
                            <w:szCs w:val="24"/>
                            <w:lang w:val="id-ID"/>
                          </w:rPr>
                          <m:t>3</m:t>
                        </m:r>
                      </m:e>
                      <m:e>
                        <m:r>
                          <w:rPr>
                            <w:rFonts w:ascii="Cambria Math" w:hAnsi="Cambria Math" w:cstheme="majorBidi"/>
                            <w:sz w:val="22"/>
                            <w:szCs w:val="24"/>
                            <w:lang w:val="id-ID"/>
                          </w:rPr>
                          <m:t>5</m:t>
                        </m:r>
                      </m:e>
                    </m:mr>
                  </m:m>
                  <m:r>
                    <w:rPr>
                      <w:rFonts w:ascii="Cambria Math" w:hAnsi="Cambria Math" w:cstheme="majorBidi"/>
                      <w:sz w:val="22"/>
                      <w:szCs w:val="24"/>
                      <w:lang w:val="id-ID"/>
                    </w:rPr>
                    <m:t xml:space="preserve">   </m:t>
                  </m:r>
                  <m:m>
                    <m:mPr>
                      <m:mcs>
                        <m:mc>
                          <m:mcPr>
                            <m:count m:val="2"/>
                            <m:mcJc m:val="center"/>
                          </m:mcPr>
                        </m:mc>
                      </m:mcs>
                      <m:ctrlPr>
                        <w:rPr>
                          <w:rFonts w:ascii="Cambria Math" w:hAnsi="Cambria Math" w:cstheme="majorBidi"/>
                          <w:bCs/>
                          <w:i/>
                          <w:iCs/>
                          <w:sz w:val="22"/>
                          <w:szCs w:val="24"/>
                          <w:lang w:val="id-ID"/>
                        </w:rPr>
                      </m:ctrlPr>
                    </m:mPr>
                    <m:mr>
                      <m:e>
                        <m:r>
                          <w:rPr>
                            <w:rFonts w:ascii="Cambria Math" w:hAnsi="Cambria Math" w:cstheme="majorBidi"/>
                            <w:sz w:val="22"/>
                            <w:szCs w:val="24"/>
                            <w:lang w:val="id-ID"/>
                          </w:rPr>
                          <m:t>4</m:t>
                        </m:r>
                      </m:e>
                      <m:e>
                        <m:r>
                          <w:rPr>
                            <w:rFonts w:ascii="Cambria Math" w:hAnsi="Cambria Math" w:cstheme="majorBidi"/>
                            <w:sz w:val="22"/>
                            <w:szCs w:val="24"/>
                            <w:lang w:val="id-ID"/>
                          </w:rPr>
                          <m:t>1</m:t>
                        </m:r>
                      </m:e>
                    </m:mr>
                    <m:mr>
                      <m:e>
                        <m:r>
                          <w:rPr>
                            <w:rFonts w:ascii="Cambria Math" w:hAnsi="Cambria Math" w:cstheme="majorBidi"/>
                            <w:sz w:val="22"/>
                            <w:szCs w:val="24"/>
                            <w:lang w:val="id-ID"/>
                          </w:rPr>
                          <m:t>4</m:t>
                        </m:r>
                      </m:e>
                      <m:e>
                        <m:r>
                          <w:rPr>
                            <w:rFonts w:ascii="Cambria Math" w:hAnsi="Cambria Math" w:cstheme="majorBidi"/>
                            <w:sz w:val="22"/>
                            <w:szCs w:val="24"/>
                            <w:lang w:val="id-ID"/>
                          </w:rPr>
                          <m:t>1</m:t>
                        </m:r>
                      </m:e>
                    </m:mr>
                  </m:m>
                </m:e>
              </m:eqArr>
            </m:e>
          </m:d>
        </m:oMath>
      </m:oMathPara>
    </w:p>
    <w:p w:rsidR="002D2910" w:rsidRPr="00550378" w:rsidRDefault="002D2910" w:rsidP="001C0923">
      <w:pPr>
        <w:pStyle w:val="Body"/>
        <w:spacing w:after="0" w:line="240" w:lineRule="auto"/>
        <w:ind w:firstLine="0"/>
        <w:contextualSpacing/>
        <w:mirrorIndents/>
        <w:rPr>
          <w:rFonts w:asciiTheme="majorBidi" w:hAnsiTheme="majorBidi" w:cstheme="majorBidi"/>
          <w:bCs/>
          <w:iCs/>
          <w:sz w:val="22"/>
          <w:szCs w:val="24"/>
          <w:lang w:val="id-ID"/>
        </w:rPr>
      </w:pPr>
    </w:p>
    <w:p w:rsidR="001C0923" w:rsidRPr="00550378" w:rsidRDefault="001C0923" w:rsidP="001C0923">
      <w:pPr>
        <w:pStyle w:val="Body"/>
        <w:spacing w:after="0" w:line="240" w:lineRule="auto"/>
        <w:ind w:firstLine="0"/>
        <w:contextualSpacing/>
        <w:mirrorIndents/>
        <w:rPr>
          <w:rFonts w:asciiTheme="majorBidi" w:hAnsiTheme="majorBidi" w:cstheme="majorBidi"/>
          <w:b/>
          <w:bCs/>
          <w:iCs/>
          <w:sz w:val="22"/>
          <w:szCs w:val="24"/>
          <w:lang w:val="id-ID"/>
        </w:rPr>
      </w:pPr>
      <w:r w:rsidRPr="00550378">
        <w:rPr>
          <w:rFonts w:asciiTheme="majorBidi" w:hAnsiTheme="majorBidi" w:cstheme="majorBidi"/>
          <w:b/>
          <w:bCs/>
          <w:iCs/>
          <w:sz w:val="22"/>
          <w:szCs w:val="24"/>
          <w:lang w:val="id-ID"/>
        </w:rPr>
        <w:t>4.1.6 Normalisasi Matriks Keputusan (X)</w:t>
      </w:r>
    </w:p>
    <w:p w:rsidR="002D2910" w:rsidRPr="00550378" w:rsidRDefault="002D2910" w:rsidP="002D2910">
      <w:pPr>
        <w:spacing w:after="0" w:line="240" w:lineRule="auto"/>
        <w:ind w:firstLine="420"/>
        <w:contextualSpacing/>
        <w:jc w:val="both"/>
        <w:rPr>
          <w:rFonts w:asciiTheme="majorBidi" w:hAnsiTheme="majorBidi" w:cstheme="majorBidi"/>
          <w:bCs/>
          <w:iCs/>
          <w:sz w:val="22"/>
          <w:lang w:val="id-ID"/>
        </w:rPr>
      </w:pPr>
      <w:r w:rsidRPr="00550378">
        <w:rPr>
          <w:rFonts w:asciiTheme="majorBidi" w:hAnsiTheme="majorBidi" w:cstheme="majorBidi"/>
          <w:bCs/>
          <w:iCs/>
          <w:sz w:val="22"/>
          <w:lang w:val="id-ID"/>
        </w:rPr>
        <w:t>Karena kita menggunakan rating kecocokan, maka kita dapat mengasumsikan bahwa semua kriteria adalah atribut keuntungan (</w:t>
      </w:r>
      <w:r w:rsidRPr="00550378">
        <w:rPr>
          <w:rFonts w:asciiTheme="majorBidi" w:hAnsiTheme="majorBidi" w:cstheme="majorBidi"/>
          <w:bCs/>
          <w:i/>
          <w:iCs/>
          <w:sz w:val="22"/>
          <w:lang w:val="id-ID"/>
        </w:rPr>
        <w:t>benefit</w:t>
      </w:r>
      <w:r w:rsidRPr="00550378">
        <w:rPr>
          <w:rFonts w:asciiTheme="majorBidi" w:hAnsiTheme="majorBidi" w:cstheme="majorBidi"/>
          <w:bCs/>
          <w:iCs/>
          <w:sz w:val="22"/>
          <w:lang w:val="id-ID"/>
        </w:rPr>
        <w:t xml:space="preserve">). Berikut ini adalah contoh perhitungan normalisasi alternatif 1 pada </w:t>
      </w:r>
      <w:r w:rsidR="00835C01" w:rsidRPr="00550378">
        <w:rPr>
          <w:rFonts w:asciiTheme="majorBidi" w:hAnsiTheme="majorBidi" w:cstheme="majorBidi"/>
          <w:bCs/>
          <w:iCs/>
          <w:sz w:val="22"/>
          <w:lang w:val="id-ID"/>
        </w:rPr>
        <w:t xml:space="preserve">seluruh </w:t>
      </w:r>
      <w:r w:rsidRPr="00550378">
        <w:rPr>
          <w:rFonts w:asciiTheme="majorBidi" w:hAnsiTheme="majorBidi" w:cstheme="majorBidi"/>
          <w:bCs/>
          <w:iCs/>
          <w:sz w:val="22"/>
          <w:lang w:val="id-ID"/>
        </w:rPr>
        <w:t>kriteria dengan rumus (1):</w:t>
      </w:r>
    </w:p>
    <w:p w:rsidR="002D2910" w:rsidRPr="00550378" w:rsidRDefault="002D2910" w:rsidP="002D2910">
      <w:pPr>
        <w:spacing w:after="0" w:line="240" w:lineRule="auto"/>
        <w:ind w:firstLine="420"/>
        <w:contextualSpacing/>
        <w:jc w:val="both"/>
        <w:rPr>
          <w:rFonts w:asciiTheme="majorBidi" w:hAnsiTheme="majorBidi" w:cstheme="majorBidi"/>
          <w:bCs/>
          <w:iCs/>
          <w:sz w:val="22"/>
          <w:lang w:val="id-ID"/>
        </w:rPr>
      </w:pPr>
    </w:p>
    <w:p w:rsidR="002D2910" w:rsidRPr="00550378" w:rsidRDefault="002D2910" w:rsidP="0070674E">
      <w:pPr>
        <w:spacing w:line="240" w:lineRule="auto"/>
        <w:ind w:firstLine="567"/>
        <w:jc w:val="both"/>
        <w:rPr>
          <w:sz w:val="20"/>
          <w:szCs w:val="20"/>
          <w:lang w:val="id-ID"/>
        </w:rPr>
      </w:pPr>
      <m:oMathPara>
        <m:oMath>
          <m:r>
            <w:rPr>
              <w:rFonts w:ascii="Cambria Math" w:hAnsi="Cambria Math"/>
              <w:sz w:val="20"/>
              <w:szCs w:val="20"/>
              <w:lang w:val="id-ID"/>
            </w:rPr>
            <m:t xml:space="preserve">r11= </m:t>
          </m:r>
          <m:f>
            <m:fPr>
              <m:ctrlPr>
                <w:rPr>
                  <w:rFonts w:ascii="Cambria Math" w:hAnsi="Cambria Math"/>
                  <w:i/>
                  <w:sz w:val="20"/>
                  <w:szCs w:val="20"/>
                  <w:lang w:val="id-ID"/>
                </w:rPr>
              </m:ctrlPr>
            </m:fPr>
            <m:num>
              <m:r>
                <w:rPr>
                  <w:rFonts w:ascii="Cambria Math" w:hAnsi="Cambria Math"/>
                  <w:sz w:val="20"/>
                  <w:szCs w:val="20"/>
                  <w:lang w:val="id-ID"/>
                </w:rPr>
                <m:t>4</m:t>
              </m:r>
            </m:num>
            <m:den>
              <m:r>
                <w:rPr>
                  <w:rFonts w:ascii="Cambria Math" w:hAnsi="Cambria Math"/>
                  <w:sz w:val="20"/>
                  <w:szCs w:val="20"/>
                  <w:lang w:val="id-ID"/>
                </w:rPr>
                <m:t>Max [4;4;2;3]</m:t>
              </m:r>
            </m:den>
          </m:f>
          <m:r>
            <w:rPr>
              <w:rFonts w:ascii="Cambria Math" w:hAnsi="Cambria Math"/>
              <w:sz w:val="20"/>
              <w:szCs w:val="20"/>
              <w:lang w:val="id-ID"/>
            </w:rPr>
            <m:t xml:space="preserve">= </m:t>
          </m:r>
          <m:f>
            <m:fPr>
              <m:ctrlPr>
                <w:rPr>
                  <w:rFonts w:ascii="Cambria Math" w:hAnsi="Cambria Math"/>
                  <w:i/>
                  <w:sz w:val="20"/>
                  <w:szCs w:val="20"/>
                  <w:lang w:val="id-ID"/>
                </w:rPr>
              </m:ctrlPr>
            </m:fPr>
            <m:num>
              <m:r>
                <w:rPr>
                  <w:rFonts w:ascii="Cambria Math" w:hAnsi="Cambria Math"/>
                  <w:sz w:val="20"/>
                  <w:szCs w:val="20"/>
                  <w:lang w:val="id-ID"/>
                </w:rPr>
                <m:t>4</m:t>
              </m:r>
            </m:num>
            <m:den>
              <m:r>
                <w:rPr>
                  <w:rFonts w:ascii="Cambria Math" w:hAnsi="Cambria Math"/>
                  <w:sz w:val="20"/>
                  <w:szCs w:val="20"/>
                  <w:lang w:val="id-ID"/>
                </w:rPr>
                <m:t>4</m:t>
              </m:r>
            </m:den>
          </m:f>
          <m:r>
            <w:rPr>
              <w:rFonts w:ascii="Cambria Math" w:hAnsi="Cambria Math"/>
              <w:sz w:val="20"/>
              <w:szCs w:val="20"/>
              <w:lang w:val="id-ID"/>
            </w:rPr>
            <m:t>=1</m:t>
          </m:r>
        </m:oMath>
      </m:oMathPara>
    </w:p>
    <w:p w:rsidR="009D24FB" w:rsidRPr="00550378" w:rsidRDefault="009D24FB" w:rsidP="0070674E">
      <w:pPr>
        <w:spacing w:line="240" w:lineRule="auto"/>
        <w:ind w:firstLine="567"/>
        <w:jc w:val="both"/>
        <w:rPr>
          <w:sz w:val="20"/>
          <w:szCs w:val="20"/>
          <w:lang w:val="id-ID"/>
        </w:rPr>
      </w:pPr>
      <m:oMathPara>
        <m:oMath>
          <m:r>
            <w:rPr>
              <w:rFonts w:ascii="Cambria Math" w:hAnsi="Cambria Math"/>
              <w:sz w:val="20"/>
              <w:szCs w:val="20"/>
              <w:lang w:val="id-ID"/>
            </w:rPr>
            <m:t xml:space="preserve">r12= </m:t>
          </m:r>
          <m:f>
            <m:fPr>
              <m:ctrlPr>
                <w:rPr>
                  <w:rFonts w:ascii="Cambria Math" w:hAnsi="Cambria Math"/>
                  <w:i/>
                  <w:sz w:val="20"/>
                  <w:szCs w:val="20"/>
                  <w:lang w:val="id-ID"/>
                </w:rPr>
              </m:ctrlPr>
            </m:fPr>
            <m:num>
              <m:r>
                <w:rPr>
                  <w:rFonts w:ascii="Cambria Math" w:hAnsi="Cambria Math"/>
                  <w:sz w:val="20"/>
                  <w:szCs w:val="20"/>
                  <w:lang w:val="id-ID"/>
                </w:rPr>
                <m:t>1</m:t>
              </m:r>
            </m:num>
            <m:den>
              <m:r>
                <w:rPr>
                  <w:rFonts w:ascii="Cambria Math" w:hAnsi="Cambria Math"/>
                  <w:sz w:val="20"/>
                  <w:szCs w:val="20"/>
                  <w:lang w:val="id-ID"/>
                </w:rPr>
                <m:t xml:space="preserve">Max </m:t>
              </m:r>
              <m:d>
                <m:dPr>
                  <m:begChr m:val="["/>
                  <m:endChr m:val="]"/>
                  <m:ctrlPr>
                    <w:rPr>
                      <w:rFonts w:ascii="Cambria Math" w:hAnsi="Cambria Math"/>
                      <w:i/>
                      <w:sz w:val="20"/>
                      <w:szCs w:val="20"/>
                      <w:lang w:val="id-ID"/>
                    </w:rPr>
                  </m:ctrlPr>
                </m:dPr>
                <m:e>
                  <m:r>
                    <w:rPr>
                      <w:rFonts w:ascii="Cambria Math" w:hAnsi="Cambria Math"/>
                      <w:sz w:val="20"/>
                      <w:szCs w:val="20"/>
                      <w:lang w:val="id-ID"/>
                    </w:rPr>
                    <m:t>1;2;1;5</m:t>
                  </m:r>
                </m:e>
              </m:d>
            </m:den>
          </m:f>
          <m:r>
            <w:rPr>
              <w:rFonts w:ascii="Cambria Math" w:hAnsi="Cambria Math"/>
              <w:sz w:val="20"/>
              <w:szCs w:val="20"/>
              <w:lang w:val="id-ID"/>
            </w:rPr>
            <m:t xml:space="preserve">= </m:t>
          </m:r>
          <m:f>
            <m:fPr>
              <m:ctrlPr>
                <w:rPr>
                  <w:rFonts w:ascii="Cambria Math" w:hAnsi="Cambria Math"/>
                  <w:i/>
                  <w:sz w:val="20"/>
                  <w:szCs w:val="20"/>
                  <w:lang w:val="id-ID"/>
                </w:rPr>
              </m:ctrlPr>
            </m:fPr>
            <m:num>
              <m:r>
                <w:rPr>
                  <w:rFonts w:ascii="Cambria Math" w:hAnsi="Cambria Math"/>
                  <w:sz w:val="20"/>
                  <w:szCs w:val="20"/>
                  <w:lang w:val="id-ID"/>
                </w:rPr>
                <m:t>1</m:t>
              </m:r>
            </m:num>
            <m:den>
              <m:r>
                <w:rPr>
                  <w:rFonts w:ascii="Cambria Math" w:hAnsi="Cambria Math"/>
                  <w:sz w:val="20"/>
                  <w:szCs w:val="20"/>
                  <w:lang w:val="id-ID"/>
                </w:rPr>
                <m:t>5</m:t>
              </m:r>
            </m:den>
          </m:f>
          <m:r>
            <w:rPr>
              <w:rFonts w:ascii="Cambria Math" w:hAnsi="Cambria Math"/>
              <w:sz w:val="20"/>
              <w:szCs w:val="20"/>
              <w:lang w:val="id-ID"/>
            </w:rPr>
            <m:t>=0.2</m:t>
          </m:r>
        </m:oMath>
      </m:oMathPara>
    </w:p>
    <w:p w:rsidR="009D24FB" w:rsidRPr="00550378" w:rsidRDefault="009D24FB" w:rsidP="0070674E">
      <w:pPr>
        <w:spacing w:line="240" w:lineRule="auto"/>
        <w:ind w:firstLine="567"/>
        <w:jc w:val="both"/>
        <w:rPr>
          <w:sz w:val="20"/>
          <w:szCs w:val="20"/>
          <w:lang w:val="id-ID"/>
        </w:rPr>
      </w:pPr>
      <m:oMathPara>
        <m:oMath>
          <m:r>
            <w:rPr>
              <w:rFonts w:ascii="Cambria Math" w:hAnsi="Cambria Math"/>
              <w:sz w:val="20"/>
              <w:szCs w:val="20"/>
              <w:lang w:val="id-ID"/>
            </w:rPr>
            <m:t xml:space="preserve">r13= </m:t>
          </m:r>
          <m:f>
            <m:fPr>
              <m:ctrlPr>
                <w:rPr>
                  <w:rFonts w:ascii="Cambria Math" w:hAnsi="Cambria Math"/>
                  <w:i/>
                  <w:sz w:val="20"/>
                  <w:szCs w:val="20"/>
                  <w:lang w:val="id-ID"/>
                </w:rPr>
              </m:ctrlPr>
            </m:fPr>
            <m:num>
              <m:r>
                <w:rPr>
                  <w:rFonts w:ascii="Cambria Math" w:hAnsi="Cambria Math"/>
                  <w:sz w:val="20"/>
                  <w:szCs w:val="20"/>
                  <w:lang w:val="id-ID"/>
                </w:rPr>
                <m:t>4</m:t>
              </m:r>
            </m:num>
            <m:den>
              <m:r>
                <w:rPr>
                  <w:rFonts w:ascii="Cambria Math" w:hAnsi="Cambria Math"/>
                  <w:sz w:val="20"/>
                  <w:szCs w:val="20"/>
                  <w:lang w:val="id-ID"/>
                </w:rPr>
                <m:t xml:space="preserve">Max </m:t>
              </m:r>
              <m:d>
                <m:dPr>
                  <m:begChr m:val="["/>
                  <m:endChr m:val="]"/>
                  <m:ctrlPr>
                    <w:rPr>
                      <w:rFonts w:ascii="Cambria Math" w:hAnsi="Cambria Math"/>
                      <w:i/>
                      <w:sz w:val="20"/>
                      <w:szCs w:val="20"/>
                      <w:lang w:val="id-ID"/>
                    </w:rPr>
                  </m:ctrlPr>
                </m:dPr>
                <m:e>
                  <m:r>
                    <w:rPr>
                      <w:rFonts w:ascii="Cambria Math" w:hAnsi="Cambria Math"/>
                      <w:sz w:val="20"/>
                      <w:szCs w:val="20"/>
                      <w:lang w:val="id-ID"/>
                    </w:rPr>
                    <m:t>4;2;4;4</m:t>
                  </m:r>
                </m:e>
              </m:d>
            </m:den>
          </m:f>
          <m:r>
            <w:rPr>
              <w:rFonts w:ascii="Cambria Math" w:hAnsi="Cambria Math"/>
              <w:sz w:val="20"/>
              <w:szCs w:val="20"/>
              <w:lang w:val="id-ID"/>
            </w:rPr>
            <m:t xml:space="preserve">= </m:t>
          </m:r>
          <m:f>
            <m:fPr>
              <m:ctrlPr>
                <w:rPr>
                  <w:rFonts w:ascii="Cambria Math" w:hAnsi="Cambria Math"/>
                  <w:i/>
                  <w:sz w:val="20"/>
                  <w:szCs w:val="20"/>
                  <w:lang w:val="id-ID"/>
                </w:rPr>
              </m:ctrlPr>
            </m:fPr>
            <m:num>
              <m:r>
                <w:rPr>
                  <w:rFonts w:ascii="Cambria Math" w:hAnsi="Cambria Math"/>
                  <w:sz w:val="20"/>
                  <w:szCs w:val="20"/>
                  <w:lang w:val="id-ID"/>
                </w:rPr>
                <m:t>4</m:t>
              </m:r>
            </m:num>
            <m:den>
              <m:r>
                <w:rPr>
                  <w:rFonts w:ascii="Cambria Math" w:hAnsi="Cambria Math"/>
                  <w:sz w:val="20"/>
                  <w:szCs w:val="20"/>
                  <w:lang w:val="id-ID"/>
                </w:rPr>
                <m:t>4</m:t>
              </m:r>
            </m:den>
          </m:f>
          <m:r>
            <w:rPr>
              <w:rFonts w:ascii="Cambria Math" w:hAnsi="Cambria Math"/>
              <w:sz w:val="20"/>
              <w:szCs w:val="20"/>
              <w:lang w:val="id-ID"/>
            </w:rPr>
            <m:t>=1</m:t>
          </m:r>
        </m:oMath>
      </m:oMathPara>
    </w:p>
    <w:p w:rsidR="009D24FB" w:rsidRPr="00550378" w:rsidRDefault="009D24FB" w:rsidP="0070674E">
      <w:pPr>
        <w:spacing w:line="240" w:lineRule="auto"/>
        <w:ind w:firstLine="567"/>
        <w:jc w:val="both"/>
        <w:rPr>
          <w:sz w:val="20"/>
          <w:szCs w:val="20"/>
          <w:lang w:val="id-ID"/>
        </w:rPr>
      </w:pPr>
      <m:oMathPara>
        <m:oMath>
          <m:r>
            <w:rPr>
              <w:rFonts w:ascii="Cambria Math" w:hAnsi="Cambria Math"/>
              <w:sz w:val="20"/>
              <w:szCs w:val="20"/>
              <w:lang w:val="id-ID"/>
            </w:rPr>
            <m:t xml:space="preserve">r14= </m:t>
          </m:r>
          <m:f>
            <m:fPr>
              <m:ctrlPr>
                <w:rPr>
                  <w:rFonts w:ascii="Cambria Math" w:hAnsi="Cambria Math"/>
                  <w:i/>
                  <w:sz w:val="20"/>
                  <w:szCs w:val="20"/>
                  <w:lang w:val="id-ID"/>
                </w:rPr>
              </m:ctrlPr>
            </m:fPr>
            <m:num>
              <m:r>
                <w:rPr>
                  <w:rFonts w:ascii="Cambria Math" w:hAnsi="Cambria Math"/>
                  <w:sz w:val="20"/>
                  <w:szCs w:val="20"/>
                  <w:lang w:val="id-ID"/>
                </w:rPr>
                <m:t>1</m:t>
              </m:r>
            </m:num>
            <m:den>
              <m:r>
                <w:rPr>
                  <w:rFonts w:ascii="Cambria Math" w:hAnsi="Cambria Math"/>
                  <w:sz w:val="20"/>
                  <w:szCs w:val="20"/>
                  <w:lang w:val="id-ID"/>
                </w:rPr>
                <m:t>Max [1;1;1;1]</m:t>
              </m:r>
            </m:den>
          </m:f>
          <m:r>
            <w:rPr>
              <w:rFonts w:ascii="Cambria Math" w:hAnsi="Cambria Math"/>
              <w:sz w:val="20"/>
              <w:szCs w:val="20"/>
              <w:lang w:val="id-ID"/>
            </w:rPr>
            <m:t xml:space="preserve">= </m:t>
          </m:r>
          <m:f>
            <m:fPr>
              <m:ctrlPr>
                <w:rPr>
                  <w:rFonts w:ascii="Cambria Math" w:hAnsi="Cambria Math"/>
                  <w:i/>
                  <w:sz w:val="20"/>
                  <w:szCs w:val="20"/>
                  <w:lang w:val="id-ID"/>
                </w:rPr>
              </m:ctrlPr>
            </m:fPr>
            <m:num>
              <m:r>
                <w:rPr>
                  <w:rFonts w:ascii="Cambria Math" w:hAnsi="Cambria Math"/>
                  <w:sz w:val="20"/>
                  <w:szCs w:val="20"/>
                  <w:lang w:val="id-ID"/>
                </w:rPr>
                <m:t>1</m:t>
              </m:r>
            </m:num>
            <m:den>
              <m:r>
                <w:rPr>
                  <w:rFonts w:ascii="Cambria Math" w:hAnsi="Cambria Math"/>
                  <w:sz w:val="20"/>
                  <w:szCs w:val="20"/>
                  <w:lang w:val="id-ID"/>
                </w:rPr>
                <m:t>1</m:t>
              </m:r>
            </m:den>
          </m:f>
          <m:r>
            <w:rPr>
              <w:rFonts w:ascii="Cambria Math" w:hAnsi="Cambria Math"/>
              <w:sz w:val="20"/>
              <w:szCs w:val="20"/>
              <w:lang w:val="id-ID"/>
            </w:rPr>
            <m:t>=1</m:t>
          </m:r>
        </m:oMath>
      </m:oMathPara>
    </w:p>
    <w:p w:rsidR="002D2910" w:rsidRPr="00550378" w:rsidRDefault="002D2910" w:rsidP="002D2910">
      <w:pPr>
        <w:spacing w:after="0" w:line="240" w:lineRule="auto"/>
        <w:ind w:firstLine="420"/>
        <w:contextualSpacing/>
        <w:jc w:val="both"/>
        <w:rPr>
          <w:rFonts w:asciiTheme="majorBidi" w:hAnsiTheme="majorBidi" w:cstheme="majorBidi"/>
          <w:bCs/>
          <w:iCs/>
          <w:sz w:val="22"/>
          <w:lang w:val="id-ID"/>
        </w:rPr>
      </w:pPr>
      <w:r w:rsidRPr="00550378">
        <w:rPr>
          <w:rFonts w:asciiTheme="majorBidi" w:hAnsiTheme="majorBidi" w:cstheme="majorBidi"/>
          <w:bCs/>
          <w:iCs/>
          <w:sz w:val="22"/>
          <w:lang w:val="id-ID"/>
        </w:rPr>
        <w:t>Berikut ini adalah hasil Matriks ternormalisasi (R) dari seluruh alternatif:</w:t>
      </w:r>
    </w:p>
    <w:p w:rsidR="002D2910" w:rsidRPr="00550378" w:rsidRDefault="002D2910" w:rsidP="002D2910">
      <w:pPr>
        <w:spacing w:after="0" w:line="240" w:lineRule="auto"/>
        <w:ind w:firstLine="420"/>
        <w:contextualSpacing/>
        <w:jc w:val="both"/>
        <w:rPr>
          <w:rFonts w:asciiTheme="majorBidi" w:hAnsiTheme="majorBidi" w:cstheme="majorBidi"/>
          <w:bCs/>
          <w:iCs/>
          <w:sz w:val="22"/>
          <w:lang w:val="id-ID"/>
        </w:rPr>
      </w:pPr>
    </w:p>
    <w:p w:rsidR="002D2910" w:rsidRPr="00550378" w:rsidRDefault="0063207D" w:rsidP="002D2910">
      <w:pPr>
        <w:spacing w:after="0" w:line="240" w:lineRule="auto"/>
        <w:ind w:firstLine="420"/>
        <w:contextualSpacing/>
        <w:jc w:val="both"/>
        <w:rPr>
          <w:rFonts w:asciiTheme="majorBidi" w:hAnsiTheme="majorBidi" w:cstheme="majorBidi"/>
          <w:bCs/>
          <w:iCs/>
          <w:sz w:val="20"/>
          <w:szCs w:val="20"/>
          <w:lang w:val="id-ID"/>
        </w:rPr>
      </w:pPr>
      <m:oMathPara>
        <m:oMath>
          <m:r>
            <w:rPr>
              <w:rFonts w:ascii="Cambria Math" w:hAnsi="Cambria Math" w:cstheme="majorBidi"/>
              <w:sz w:val="20"/>
              <w:szCs w:val="20"/>
              <w:lang w:val="id-ID"/>
            </w:rPr>
            <m:t xml:space="preserve">Matriks Normalisasi </m:t>
          </m:r>
          <m:d>
            <m:dPr>
              <m:ctrlPr>
                <w:rPr>
                  <w:rFonts w:ascii="Cambria Math" w:hAnsi="Cambria Math" w:cstheme="majorBidi"/>
                  <w:bCs/>
                  <w:i/>
                  <w:iCs/>
                  <w:sz w:val="20"/>
                  <w:szCs w:val="20"/>
                  <w:lang w:val="id-ID"/>
                </w:rPr>
              </m:ctrlPr>
            </m:dPr>
            <m:e>
              <m:r>
                <w:rPr>
                  <w:rFonts w:ascii="Cambria Math" w:hAnsi="Cambria Math" w:cstheme="majorBidi"/>
                  <w:sz w:val="20"/>
                  <w:szCs w:val="20"/>
                  <w:lang w:val="id-ID"/>
                </w:rPr>
                <m:t>R</m:t>
              </m:r>
            </m:e>
          </m:d>
          <m:r>
            <w:rPr>
              <w:rFonts w:ascii="Cambria Math" w:hAnsi="Cambria Math" w:cstheme="majorBidi"/>
              <w:sz w:val="20"/>
              <w:szCs w:val="20"/>
              <w:lang w:val="id-ID"/>
            </w:rPr>
            <m:t>=</m:t>
          </m:r>
          <m:d>
            <m:dPr>
              <m:begChr m:val="["/>
              <m:endChr m:val="]"/>
              <m:ctrlPr>
                <w:rPr>
                  <w:rFonts w:ascii="Cambria Math" w:hAnsi="Cambria Math" w:cstheme="majorBidi"/>
                  <w:bCs/>
                  <w:i/>
                  <w:iCs/>
                  <w:sz w:val="20"/>
                  <w:szCs w:val="20"/>
                  <w:lang w:val="id-ID"/>
                </w:rPr>
              </m:ctrlPr>
            </m:dPr>
            <m:e>
              <m:eqArr>
                <m:eqArrPr>
                  <m:ctrlPr>
                    <w:rPr>
                      <w:rFonts w:ascii="Cambria Math" w:hAnsi="Cambria Math" w:cstheme="majorBidi"/>
                      <w:bCs/>
                      <w:i/>
                      <w:iCs/>
                      <w:sz w:val="20"/>
                      <w:szCs w:val="20"/>
                      <w:lang w:val="id-ID"/>
                    </w:rPr>
                  </m:ctrlPr>
                </m:eqArrPr>
                <m:e>
                  <m:m>
                    <m:mPr>
                      <m:mcs>
                        <m:mc>
                          <m:mcPr>
                            <m:count m:val="2"/>
                            <m:mcJc m:val="center"/>
                          </m:mcPr>
                        </m:mc>
                      </m:mcs>
                      <m:ctrlPr>
                        <w:rPr>
                          <w:rFonts w:ascii="Cambria Math" w:hAnsi="Cambria Math" w:cstheme="majorBidi"/>
                          <w:bCs/>
                          <w:i/>
                          <w:iCs/>
                          <w:sz w:val="20"/>
                          <w:szCs w:val="20"/>
                          <w:lang w:val="id-ID"/>
                        </w:rPr>
                      </m:ctrlPr>
                    </m:mPr>
                    <m:mr>
                      <m:e>
                        <m:r>
                          <w:rPr>
                            <w:rFonts w:ascii="Cambria Math" w:hAnsi="Cambria Math" w:cstheme="majorBidi"/>
                            <w:sz w:val="20"/>
                            <w:szCs w:val="20"/>
                            <w:lang w:val="id-ID"/>
                          </w:rPr>
                          <m:t>1</m:t>
                        </m:r>
                      </m:e>
                      <m:e>
                        <m:r>
                          <w:rPr>
                            <w:rFonts w:ascii="Cambria Math" w:hAnsi="Cambria Math" w:cstheme="majorBidi"/>
                            <w:sz w:val="20"/>
                            <w:szCs w:val="20"/>
                            <w:lang w:val="id-ID"/>
                          </w:rPr>
                          <m:t xml:space="preserve">  0.2</m:t>
                        </m:r>
                      </m:e>
                    </m:mr>
                    <m:mr>
                      <m:e>
                        <m:r>
                          <w:rPr>
                            <w:rFonts w:ascii="Cambria Math" w:hAnsi="Cambria Math" w:cstheme="majorBidi"/>
                            <w:sz w:val="20"/>
                            <w:szCs w:val="20"/>
                            <w:lang w:val="id-ID"/>
                          </w:rPr>
                          <m:t>1</m:t>
                        </m:r>
                      </m:e>
                      <m:e>
                        <m:r>
                          <w:rPr>
                            <w:rFonts w:ascii="Cambria Math" w:hAnsi="Cambria Math" w:cstheme="majorBidi"/>
                            <w:sz w:val="20"/>
                            <w:szCs w:val="20"/>
                            <w:lang w:val="id-ID"/>
                          </w:rPr>
                          <m:t xml:space="preserve">   0.4</m:t>
                        </m:r>
                      </m:e>
                    </m:mr>
                  </m:m>
                  <m:r>
                    <w:rPr>
                      <w:rFonts w:ascii="Cambria Math" w:hAnsi="Cambria Math" w:cstheme="majorBidi"/>
                      <w:sz w:val="20"/>
                      <w:szCs w:val="20"/>
                      <w:lang w:val="id-ID"/>
                    </w:rPr>
                    <m:t xml:space="preserve">  </m:t>
                  </m:r>
                  <m:m>
                    <m:mPr>
                      <m:mcs>
                        <m:mc>
                          <m:mcPr>
                            <m:count m:val="2"/>
                            <m:mcJc m:val="center"/>
                          </m:mcPr>
                        </m:mc>
                      </m:mcs>
                      <m:ctrlPr>
                        <w:rPr>
                          <w:rFonts w:ascii="Cambria Math" w:hAnsi="Cambria Math" w:cstheme="majorBidi"/>
                          <w:bCs/>
                          <w:i/>
                          <w:iCs/>
                          <w:sz w:val="20"/>
                          <w:szCs w:val="20"/>
                          <w:lang w:val="id-ID"/>
                        </w:rPr>
                      </m:ctrlPr>
                    </m:mPr>
                    <m:mr>
                      <m:e>
                        <m:r>
                          <w:rPr>
                            <w:rFonts w:ascii="Cambria Math" w:hAnsi="Cambria Math" w:cstheme="majorBidi"/>
                            <w:sz w:val="20"/>
                            <w:szCs w:val="20"/>
                            <w:lang w:val="id-ID"/>
                          </w:rPr>
                          <m:t xml:space="preserve">     1</m:t>
                        </m:r>
                      </m:e>
                      <m:e>
                        <m:r>
                          <w:rPr>
                            <w:rFonts w:ascii="Cambria Math" w:hAnsi="Cambria Math" w:cstheme="majorBidi"/>
                            <w:sz w:val="20"/>
                            <w:szCs w:val="20"/>
                            <w:lang w:val="id-ID"/>
                          </w:rPr>
                          <m:t>1</m:t>
                        </m:r>
                      </m:e>
                    </m:mr>
                    <m:mr>
                      <m:e>
                        <m:r>
                          <w:rPr>
                            <w:rFonts w:ascii="Cambria Math" w:hAnsi="Cambria Math" w:cstheme="majorBidi"/>
                            <w:sz w:val="20"/>
                            <w:szCs w:val="20"/>
                            <w:lang w:val="id-ID"/>
                          </w:rPr>
                          <m:t xml:space="preserve">  0.5</m:t>
                        </m:r>
                      </m:e>
                      <m:e>
                        <m:r>
                          <w:rPr>
                            <w:rFonts w:ascii="Cambria Math" w:hAnsi="Cambria Math" w:cstheme="majorBidi"/>
                            <w:sz w:val="20"/>
                            <w:szCs w:val="20"/>
                            <w:lang w:val="id-ID"/>
                          </w:rPr>
                          <m:t>1</m:t>
                        </m:r>
                      </m:e>
                    </m:mr>
                  </m:m>
                </m:e>
                <m:e>
                  <m:m>
                    <m:mPr>
                      <m:mcs>
                        <m:mc>
                          <m:mcPr>
                            <m:count m:val="2"/>
                            <m:mcJc m:val="center"/>
                          </m:mcPr>
                        </m:mc>
                      </m:mcs>
                      <m:ctrlPr>
                        <w:rPr>
                          <w:rFonts w:ascii="Cambria Math" w:hAnsi="Cambria Math" w:cstheme="majorBidi"/>
                          <w:bCs/>
                          <w:i/>
                          <w:iCs/>
                          <w:sz w:val="20"/>
                          <w:szCs w:val="20"/>
                          <w:lang w:val="id-ID"/>
                        </w:rPr>
                      </m:ctrlPr>
                    </m:mPr>
                    <m:mr>
                      <m:e>
                        <m:r>
                          <w:rPr>
                            <w:rFonts w:ascii="Cambria Math" w:hAnsi="Cambria Math" w:cstheme="majorBidi"/>
                            <w:sz w:val="20"/>
                            <w:szCs w:val="20"/>
                            <w:lang w:val="id-ID"/>
                          </w:rPr>
                          <m:t>0.5</m:t>
                        </m:r>
                      </m:e>
                      <m:e>
                        <m:r>
                          <w:rPr>
                            <w:rFonts w:ascii="Cambria Math" w:hAnsi="Cambria Math" w:cstheme="majorBidi"/>
                            <w:sz w:val="20"/>
                            <w:szCs w:val="20"/>
                            <w:lang w:val="id-ID"/>
                          </w:rPr>
                          <m:t>0.2</m:t>
                        </m:r>
                      </m:e>
                    </m:mr>
                    <m:mr>
                      <m:e>
                        <m:r>
                          <w:rPr>
                            <w:rFonts w:ascii="Cambria Math" w:hAnsi="Cambria Math" w:cstheme="majorBidi"/>
                            <w:sz w:val="20"/>
                            <w:szCs w:val="20"/>
                            <w:lang w:val="id-ID"/>
                          </w:rPr>
                          <m:t>0.75</m:t>
                        </m:r>
                      </m:e>
                      <m:e>
                        <m:r>
                          <w:rPr>
                            <w:rFonts w:ascii="Cambria Math" w:hAnsi="Cambria Math" w:cstheme="majorBidi"/>
                            <w:sz w:val="20"/>
                            <w:szCs w:val="20"/>
                            <w:lang w:val="id-ID"/>
                          </w:rPr>
                          <m:t>1</m:t>
                        </m:r>
                      </m:e>
                    </m:mr>
                  </m:m>
                  <m:r>
                    <w:rPr>
                      <w:rFonts w:ascii="Cambria Math" w:hAnsi="Cambria Math" w:cstheme="majorBidi"/>
                      <w:sz w:val="20"/>
                      <w:szCs w:val="20"/>
                      <w:lang w:val="id-ID"/>
                    </w:rPr>
                    <m:t xml:space="preserve">       </m:t>
                  </m:r>
                  <m:m>
                    <m:mPr>
                      <m:mcs>
                        <m:mc>
                          <m:mcPr>
                            <m:count m:val="2"/>
                            <m:mcJc m:val="center"/>
                          </m:mcPr>
                        </m:mc>
                      </m:mcs>
                      <m:ctrlPr>
                        <w:rPr>
                          <w:rFonts w:ascii="Cambria Math" w:hAnsi="Cambria Math" w:cstheme="majorBidi"/>
                          <w:bCs/>
                          <w:i/>
                          <w:iCs/>
                          <w:sz w:val="20"/>
                          <w:szCs w:val="20"/>
                          <w:lang w:val="id-ID"/>
                        </w:rPr>
                      </m:ctrlPr>
                    </m:mPr>
                    <m:mr>
                      <m:e>
                        <m:r>
                          <w:rPr>
                            <w:rFonts w:ascii="Cambria Math" w:hAnsi="Cambria Math" w:cstheme="majorBidi"/>
                            <w:sz w:val="20"/>
                            <w:szCs w:val="20"/>
                            <w:lang w:val="id-ID"/>
                          </w:rPr>
                          <m:t>1</m:t>
                        </m:r>
                      </m:e>
                      <m:e>
                        <m:r>
                          <w:rPr>
                            <w:rFonts w:ascii="Cambria Math" w:hAnsi="Cambria Math" w:cstheme="majorBidi"/>
                            <w:sz w:val="20"/>
                            <w:szCs w:val="20"/>
                            <w:lang w:val="id-ID"/>
                          </w:rPr>
                          <m:t>1</m:t>
                        </m:r>
                      </m:e>
                    </m:mr>
                    <m:mr>
                      <m:e>
                        <m:r>
                          <w:rPr>
                            <w:rFonts w:ascii="Cambria Math" w:hAnsi="Cambria Math" w:cstheme="majorBidi"/>
                            <w:sz w:val="20"/>
                            <w:szCs w:val="20"/>
                            <w:lang w:val="id-ID"/>
                          </w:rPr>
                          <m:t>1</m:t>
                        </m:r>
                      </m:e>
                      <m:e>
                        <m:r>
                          <w:rPr>
                            <w:rFonts w:ascii="Cambria Math" w:hAnsi="Cambria Math" w:cstheme="majorBidi"/>
                            <w:sz w:val="20"/>
                            <w:szCs w:val="20"/>
                            <w:lang w:val="id-ID"/>
                          </w:rPr>
                          <m:t>1</m:t>
                        </m:r>
                      </m:e>
                    </m:mr>
                  </m:m>
                </m:e>
              </m:eqArr>
            </m:e>
          </m:d>
        </m:oMath>
      </m:oMathPara>
    </w:p>
    <w:p w:rsidR="002D2910" w:rsidRPr="00550378" w:rsidRDefault="002D2910" w:rsidP="001C0923">
      <w:pPr>
        <w:pStyle w:val="Body"/>
        <w:spacing w:after="0" w:line="240" w:lineRule="auto"/>
        <w:ind w:firstLine="0"/>
        <w:contextualSpacing/>
        <w:mirrorIndents/>
        <w:rPr>
          <w:rFonts w:asciiTheme="majorBidi" w:hAnsiTheme="majorBidi" w:cstheme="majorBidi"/>
          <w:b/>
          <w:bCs/>
          <w:iCs/>
          <w:sz w:val="22"/>
          <w:szCs w:val="24"/>
          <w:lang w:val="id-ID"/>
        </w:rPr>
      </w:pPr>
    </w:p>
    <w:p w:rsidR="000007A0" w:rsidRDefault="000007A0" w:rsidP="001C0923">
      <w:pPr>
        <w:pStyle w:val="Body"/>
        <w:spacing w:after="0" w:line="240" w:lineRule="auto"/>
        <w:ind w:firstLine="0"/>
        <w:contextualSpacing/>
        <w:mirrorIndents/>
        <w:rPr>
          <w:rFonts w:asciiTheme="majorBidi" w:hAnsiTheme="majorBidi" w:cstheme="majorBidi"/>
          <w:b/>
          <w:bCs/>
          <w:iCs/>
          <w:sz w:val="22"/>
          <w:szCs w:val="24"/>
          <w:lang w:val="id-ID"/>
        </w:rPr>
      </w:pPr>
    </w:p>
    <w:p w:rsidR="003B71F7" w:rsidRPr="00550378" w:rsidRDefault="001C0923" w:rsidP="001C0923">
      <w:pPr>
        <w:pStyle w:val="Body"/>
        <w:spacing w:after="0" w:line="240" w:lineRule="auto"/>
        <w:ind w:firstLine="0"/>
        <w:contextualSpacing/>
        <w:mirrorIndents/>
        <w:rPr>
          <w:rFonts w:asciiTheme="majorBidi" w:hAnsiTheme="majorBidi" w:cstheme="majorBidi"/>
          <w:b/>
          <w:bCs/>
          <w:iCs/>
          <w:sz w:val="22"/>
          <w:szCs w:val="24"/>
          <w:lang w:val="id-ID"/>
        </w:rPr>
      </w:pPr>
      <w:r w:rsidRPr="00550378">
        <w:rPr>
          <w:rFonts w:asciiTheme="majorBidi" w:hAnsiTheme="majorBidi" w:cstheme="majorBidi"/>
          <w:b/>
          <w:bCs/>
          <w:iCs/>
          <w:sz w:val="22"/>
          <w:szCs w:val="24"/>
          <w:lang w:val="id-ID"/>
        </w:rPr>
        <w:lastRenderedPageBreak/>
        <w:t>4.1.7 Perangkingan (X)</w:t>
      </w:r>
    </w:p>
    <w:p w:rsidR="00835C01" w:rsidRPr="00550378" w:rsidRDefault="00564F24" w:rsidP="00835C01">
      <w:pPr>
        <w:spacing w:after="0" w:line="240" w:lineRule="auto"/>
        <w:ind w:firstLine="420"/>
        <w:contextualSpacing/>
        <w:jc w:val="both"/>
        <w:rPr>
          <w:rFonts w:asciiTheme="majorBidi" w:hAnsiTheme="majorBidi" w:cstheme="majorBidi"/>
          <w:bCs/>
          <w:iCs/>
          <w:sz w:val="22"/>
          <w:lang w:val="id-ID"/>
        </w:rPr>
      </w:pPr>
      <w:r w:rsidRPr="00550378">
        <w:rPr>
          <w:rFonts w:asciiTheme="majorBidi" w:hAnsiTheme="majorBidi" w:cstheme="majorBidi"/>
          <w:bCs/>
          <w:iCs/>
          <w:sz w:val="22"/>
          <w:lang w:val="id-ID"/>
        </w:rPr>
        <w:t>Tahap terakhir adalah melakukan perangkingan. Pada tahap ini akan dihitung nilai preferensi dari tiap alternatif, nilai tersebut dapat diperoleh dengan melakukan penjumlahan antara hasil kali matriks ternormalisasi dengan bobot kriteria.</w:t>
      </w:r>
      <w:r w:rsidR="00835C01" w:rsidRPr="00550378">
        <w:rPr>
          <w:rFonts w:asciiTheme="majorBidi" w:hAnsiTheme="majorBidi" w:cstheme="majorBidi"/>
          <w:bCs/>
          <w:iCs/>
          <w:sz w:val="22"/>
          <w:lang w:val="id-ID"/>
        </w:rPr>
        <w:t xml:space="preserve"> Berikut ini adalah perhitungan nilai preferensi dari setiap alternatif:</w:t>
      </w:r>
    </w:p>
    <w:p w:rsidR="00835C01" w:rsidRPr="00550378" w:rsidRDefault="00835C01" w:rsidP="00835C01">
      <w:pPr>
        <w:spacing w:after="0" w:line="240" w:lineRule="auto"/>
        <w:ind w:firstLine="420"/>
        <w:contextualSpacing/>
        <w:jc w:val="both"/>
        <w:rPr>
          <w:rFonts w:asciiTheme="majorBidi" w:hAnsiTheme="majorBidi" w:cstheme="majorBidi"/>
          <w:bCs/>
          <w:iCs/>
          <w:sz w:val="22"/>
          <w:lang w:val="id-ID"/>
        </w:rPr>
      </w:pPr>
    </w:p>
    <w:p w:rsidR="00835C01" w:rsidRPr="00550378" w:rsidRDefault="00835C01" w:rsidP="00835C01">
      <w:pPr>
        <w:spacing w:after="0" w:line="240" w:lineRule="auto"/>
        <w:contextualSpacing/>
        <w:jc w:val="both"/>
        <w:rPr>
          <w:rFonts w:asciiTheme="majorBidi" w:hAnsiTheme="majorBidi" w:cstheme="majorBidi"/>
          <w:bCs/>
          <w:iCs/>
          <w:sz w:val="20"/>
          <w:szCs w:val="20"/>
          <w:lang w:val="id-ID"/>
        </w:rPr>
      </w:pPr>
      <w:r w:rsidRPr="00550378">
        <w:rPr>
          <w:rFonts w:asciiTheme="majorBidi" w:hAnsiTheme="majorBidi" w:cstheme="majorBidi"/>
          <w:bCs/>
          <w:iCs/>
          <w:sz w:val="20"/>
          <w:szCs w:val="20"/>
          <w:lang w:val="id-ID"/>
        </w:rPr>
        <w:t>V1 = (1 x 4) + (0.2 x 2) + (1 x 1) + (1 x 3) = 8.4</w:t>
      </w:r>
    </w:p>
    <w:p w:rsidR="00835C01" w:rsidRPr="00550378" w:rsidRDefault="00835C01" w:rsidP="00835C01">
      <w:pPr>
        <w:spacing w:after="0" w:line="240" w:lineRule="auto"/>
        <w:contextualSpacing/>
        <w:jc w:val="both"/>
        <w:rPr>
          <w:rFonts w:asciiTheme="majorBidi" w:hAnsiTheme="majorBidi" w:cstheme="majorBidi"/>
          <w:bCs/>
          <w:iCs/>
          <w:sz w:val="20"/>
          <w:szCs w:val="20"/>
          <w:lang w:val="id-ID"/>
        </w:rPr>
      </w:pPr>
      <w:r w:rsidRPr="00550378">
        <w:rPr>
          <w:rFonts w:asciiTheme="majorBidi" w:hAnsiTheme="majorBidi" w:cstheme="majorBidi"/>
          <w:bCs/>
          <w:iCs/>
          <w:sz w:val="20"/>
          <w:szCs w:val="20"/>
          <w:lang w:val="id-ID"/>
        </w:rPr>
        <w:t>V2 = (1 x 4) + (0.4 x 2) + (0.5 x 1) + (1 x 3) = 8.3</w:t>
      </w:r>
    </w:p>
    <w:p w:rsidR="00835C01" w:rsidRPr="00550378" w:rsidRDefault="00835C01" w:rsidP="00835C01">
      <w:pPr>
        <w:spacing w:after="0" w:line="240" w:lineRule="auto"/>
        <w:contextualSpacing/>
        <w:jc w:val="both"/>
        <w:rPr>
          <w:rFonts w:asciiTheme="majorBidi" w:hAnsiTheme="majorBidi" w:cstheme="majorBidi"/>
          <w:bCs/>
          <w:iCs/>
          <w:sz w:val="20"/>
          <w:szCs w:val="20"/>
          <w:lang w:val="id-ID"/>
        </w:rPr>
      </w:pPr>
      <w:r w:rsidRPr="00550378">
        <w:rPr>
          <w:rFonts w:asciiTheme="majorBidi" w:hAnsiTheme="majorBidi" w:cstheme="majorBidi"/>
          <w:bCs/>
          <w:iCs/>
          <w:sz w:val="20"/>
          <w:szCs w:val="20"/>
          <w:lang w:val="id-ID"/>
        </w:rPr>
        <w:t>V3 = (0.5 x 4) + (0.2 x 2) + (1 x 1) + (1 x 3) = 6.4</w:t>
      </w:r>
    </w:p>
    <w:p w:rsidR="00835C01" w:rsidRPr="00550378" w:rsidRDefault="00835C01" w:rsidP="00835C01">
      <w:pPr>
        <w:spacing w:after="0" w:line="240" w:lineRule="auto"/>
        <w:contextualSpacing/>
        <w:jc w:val="both"/>
        <w:rPr>
          <w:rFonts w:asciiTheme="majorBidi" w:hAnsiTheme="majorBidi" w:cstheme="majorBidi"/>
          <w:bCs/>
          <w:iCs/>
          <w:sz w:val="20"/>
          <w:szCs w:val="20"/>
          <w:lang w:val="id-ID"/>
        </w:rPr>
      </w:pPr>
      <w:r w:rsidRPr="00550378">
        <w:rPr>
          <w:rFonts w:asciiTheme="majorBidi" w:hAnsiTheme="majorBidi" w:cstheme="majorBidi"/>
          <w:bCs/>
          <w:iCs/>
          <w:sz w:val="20"/>
          <w:szCs w:val="20"/>
          <w:lang w:val="id-ID"/>
        </w:rPr>
        <w:t>V4 = (0.75 x 4) + (1 x 2) + (1 x 1) + (1 x 3) = 9</w:t>
      </w:r>
    </w:p>
    <w:p w:rsidR="007C1076" w:rsidRPr="00550378" w:rsidRDefault="007C1076" w:rsidP="00835C01">
      <w:pPr>
        <w:spacing w:after="0" w:line="240" w:lineRule="auto"/>
        <w:contextualSpacing/>
        <w:jc w:val="both"/>
        <w:rPr>
          <w:rFonts w:asciiTheme="majorBidi" w:hAnsiTheme="majorBidi" w:cstheme="majorBidi"/>
          <w:bCs/>
          <w:iCs/>
          <w:sz w:val="20"/>
          <w:szCs w:val="20"/>
          <w:lang w:val="id-ID"/>
        </w:rPr>
      </w:pPr>
    </w:p>
    <w:p w:rsidR="007C1076" w:rsidRPr="00550378" w:rsidRDefault="007C1076" w:rsidP="007C1076">
      <w:pPr>
        <w:spacing w:after="0" w:line="240" w:lineRule="auto"/>
        <w:ind w:firstLine="420"/>
        <w:contextualSpacing/>
        <w:jc w:val="both"/>
        <w:rPr>
          <w:rFonts w:asciiTheme="majorBidi" w:hAnsiTheme="majorBidi" w:cstheme="majorBidi"/>
          <w:bCs/>
          <w:iCs/>
          <w:sz w:val="22"/>
          <w:lang w:val="id-ID"/>
        </w:rPr>
      </w:pPr>
      <w:r w:rsidRPr="00550378">
        <w:rPr>
          <w:rFonts w:asciiTheme="majorBidi" w:hAnsiTheme="majorBidi" w:cstheme="majorBidi"/>
          <w:bCs/>
          <w:iCs/>
          <w:sz w:val="22"/>
          <w:lang w:val="id-ID"/>
        </w:rPr>
        <w:t>Berdasarkan hasil perhitungan maka hasil perangkingan adalah:</w:t>
      </w:r>
    </w:p>
    <w:p w:rsidR="007C1076" w:rsidRPr="00550378" w:rsidRDefault="007C1076" w:rsidP="007C1076">
      <w:pPr>
        <w:spacing w:after="0" w:line="240" w:lineRule="auto"/>
        <w:ind w:firstLine="420"/>
        <w:contextualSpacing/>
        <w:jc w:val="both"/>
        <w:rPr>
          <w:rFonts w:asciiTheme="majorBidi" w:hAnsiTheme="majorBidi" w:cstheme="majorBidi"/>
          <w:bCs/>
          <w:iCs/>
          <w:sz w:val="20"/>
          <w:szCs w:val="20"/>
          <w:lang w:val="id-ID"/>
        </w:rPr>
      </w:pPr>
    </w:p>
    <w:p w:rsidR="007C1076" w:rsidRPr="00550378" w:rsidRDefault="007C1076" w:rsidP="007C1076">
      <w:pPr>
        <w:spacing w:after="0" w:line="240" w:lineRule="auto"/>
        <w:contextualSpacing/>
        <w:rPr>
          <w:rFonts w:eastAsia="Calibri"/>
          <w:iCs/>
          <w:sz w:val="20"/>
          <w:szCs w:val="20"/>
          <w:lang w:val="id-ID"/>
        </w:rPr>
      </w:pPr>
      <w:r w:rsidRPr="00550378">
        <w:rPr>
          <w:rFonts w:eastAsia="Calibri"/>
          <w:iCs/>
          <w:sz w:val="20"/>
          <w:szCs w:val="20"/>
          <w:lang w:val="id-ID"/>
        </w:rPr>
        <w:t>Tabel 7. Hasil Perangkingan</w:t>
      </w:r>
    </w:p>
    <w:p w:rsidR="007C1076" w:rsidRPr="00550378" w:rsidRDefault="007C1076" w:rsidP="007C1076">
      <w:pPr>
        <w:spacing w:after="0" w:line="240" w:lineRule="auto"/>
        <w:ind w:firstLine="420"/>
        <w:contextualSpacing/>
        <w:jc w:val="both"/>
        <w:rPr>
          <w:rFonts w:asciiTheme="majorBidi" w:hAnsiTheme="majorBidi" w:cstheme="majorBidi"/>
          <w:bCs/>
          <w:iCs/>
          <w:sz w:val="20"/>
          <w:szCs w:val="20"/>
          <w:lang w:val="id-ID"/>
        </w:rPr>
      </w:pPr>
    </w:p>
    <w:tbl>
      <w:tblPr>
        <w:tblStyle w:val="TableGrid1"/>
        <w:tblW w:w="4248" w:type="dxa"/>
        <w:jc w:val="center"/>
        <w:tblLayout w:type="fixed"/>
        <w:tblLook w:val="04A0" w:firstRow="1" w:lastRow="0" w:firstColumn="1" w:lastColumn="0" w:noHBand="0" w:noVBand="1"/>
      </w:tblPr>
      <w:tblGrid>
        <w:gridCol w:w="562"/>
        <w:gridCol w:w="2977"/>
        <w:gridCol w:w="709"/>
      </w:tblGrid>
      <w:tr w:rsidR="007C1076" w:rsidRPr="00550378" w:rsidTr="00A6324D">
        <w:trPr>
          <w:trHeight w:val="262"/>
          <w:jc w:val="center"/>
        </w:trPr>
        <w:tc>
          <w:tcPr>
            <w:tcW w:w="562" w:type="dxa"/>
            <w:shd w:val="clear" w:color="auto" w:fill="BFBFBF"/>
          </w:tcPr>
          <w:p w:rsidR="007C1076" w:rsidRPr="00550378" w:rsidRDefault="007C1076" w:rsidP="00860FE3">
            <w:pPr>
              <w:contextualSpacing/>
              <w:rPr>
                <w:rFonts w:eastAsia="SimSun"/>
                <w:sz w:val="20"/>
                <w:szCs w:val="20"/>
                <w:lang w:val="id-ID"/>
              </w:rPr>
            </w:pPr>
            <w:r w:rsidRPr="00550378">
              <w:rPr>
                <w:rFonts w:eastAsia="SimSun"/>
                <w:sz w:val="20"/>
                <w:szCs w:val="20"/>
                <w:lang w:val="id-ID"/>
              </w:rPr>
              <w:t>NO</w:t>
            </w:r>
          </w:p>
        </w:tc>
        <w:tc>
          <w:tcPr>
            <w:tcW w:w="2977" w:type="dxa"/>
            <w:shd w:val="clear" w:color="auto" w:fill="BFBFBF"/>
          </w:tcPr>
          <w:p w:rsidR="007C1076" w:rsidRPr="00550378" w:rsidRDefault="007C1076" w:rsidP="00860FE3">
            <w:pPr>
              <w:contextualSpacing/>
              <w:rPr>
                <w:rFonts w:eastAsia="SimSun"/>
                <w:sz w:val="20"/>
                <w:szCs w:val="20"/>
                <w:lang w:val="id-ID"/>
              </w:rPr>
            </w:pPr>
            <w:r w:rsidRPr="00550378">
              <w:rPr>
                <w:rFonts w:eastAsia="SimSun"/>
                <w:sz w:val="20"/>
                <w:szCs w:val="20"/>
                <w:lang w:val="id-ID"/>
              </w:rPr>
              <w:t>Nama</w:t>
            </w:r>
          </w:p>
        </w:tc>
        <w:tc>
          <w:tcPr>
            <w:tcW w:w="709" w:type="dxa"/>
            <w:shd w:val="clear" w:color="auto" w:fill="BFBFBF"/>
          </w:tcPr>
          <w:p w:rsidR="007C1076" w:rsidRPr="00550378" w:rsidRDefault="007C1076" w:rsidP="00860FE3">
            <w:pPr>
              <w:contextualSpacing/>
              <w:rPr>
                <w:rFonts w:eastAsia="SimSun"/>
                <w:sz w:val="20"/>
                <w:szCs w:val="20"/>
                <w:lang w:val="id-ID"/>
              </w:rPr>
            </w:pPr>
            <w:r w:rsidRPr="00550378">
              <w:rPr>
                <w:rFonts w:eastAsia="SimSun"/>
                <w:sz w:val="20"/>
                <w:szCs w:val="20"/>
                <w:lang w:val="id-ID"/>
              </w:rPr>
              <w:t>Nilai</w:t>
            </w:r>
          </w:p>
        </w:tc>
      </w:tr>
      <w:tr w:rsidR="007C1076" w:rsidRPr="00550378" w:rsidTr="00A6324D">
        <w:trPr>
          <w:trHeight w:val="262"/>
          <w:jc w:val="center"/>
        </w:trPr>
        <w:tc>
          <w:tcPr>
            <w:tcW w:w="562" w:type="dxa"/>
          </w:tcPr>
          <w:p w:rsidR="007C1076" w:rsidRPr="00550378" w:rsidRDefault="007C1076" w:rsidP="007C1076">
            <w:pPr>
              <w:contextualSpacing/>
              <w:rPr>
                <w:rFonts w:eastAsia="SimSun"/>
                <w:sz w:val="20"/>
                <w:szCs w:val="20"/>
                <w:lang w:val="id-ID"/>
              </w:rPr>
            </w:pPr>
            <w:r w:rsidRPr="00550378">
              <w:rPr>
                <w:rFonts w:eastAsia="SimSun"/>
                <w:sz w:val="20"/>
                <w:szCs w:val="20"/>
                <w:lang w:val="id-ID"/>
              </w:rPr>
              <w:t>4</w:t>
            </w:r>
          </w:p>
        </w:tc>
        <w:tc>
          <w:tcPr>
            <w:tcW w:w="2977" w:type="dxa"/>
            <w:vAlign w:val="center"/>
          </w:tcPr>
          <w:p w:rsidR="007C1076" w:rsidRPr="00550378" w:rsidRDefault="00517318" w:rsidP="00517318">
            <w:pPr>
              <w:textAlignment w:val="bottom"/>
              <w:rPr>
                <w:color w:val="000000"/>
                <w:sz w:val="20"/>
                <w:szCs w:val="20"/>
                <w:lang w:val="id-ID"/>
              </w:rPr>
            </w:pPr>
            <w:r w:rsidRPr="00550378">
              <w:rPr>
                <w:color w:val="000000"/>
                <w:sz w:val="20"/>
                <w:szCs w:val="20"/>
                <w:lang w:val="id-ID"/>
              </w:rPr>
              <w:t>Bahruddin Farid Dhiyaurrahman</w:t>
            </w:r>
          </w:p>
        </w:tc>
        <w:tc>
          <w:tcPr>
            <w:tcW w:w="709" w:type="dxa"/>
          </w:tcPr>
          <w:p w:rsidR="007C1076" w:rsidRPr="00550378" w:rsidRDefault="00517318" w:rsidP="00517318">
            <w:pPr>
              <w:contextualSpacing/>
              <w:jc w:val="center"/>
              <w:textAlignment w:val="top"/>
              <w:rPr>
                <w:rFonts w:eastAsia="Calibri"/>
                <w:sz w:val="20"/>
                <w:szCs w:val="20"/>
                <w:lang w:val="id-ID"/>
              </w:rPr>
            </w:pPr>
            <w:r w:rsidRPr="00550378">
              <w:rPr>
                <w:rFonts w:eastAsia="Calibri"/>
                <w:sz w:val="20"/>
                <w:szCs w:val="20"/>
                <w:lang w:val="id-ID"/>
              </w:rPr>
              <w:t>9</w:t>
            </w:r>
          </w:p>
        </w:tc>
      </w:tr>
      <w:tr w:rsidR="007C1076" w:rsidRPr="00550378" w:rsidTr="00A6324D">
        <w:trPr>
          <w:trHeight w:val="262"/>
          <w:jc w:val="center"/>
        </w:trPr>
        <w:tc>
          <w:tcPr>
            <w:tcW w:w="562" w:type="dxa"/>
          </w:tcPr>
          <w:p w:rsidR="007C1076" w:rsidRPr="00550378" w:rsidRDefault="007C1076" w:rsidP="007C1076">
            <w:pPr>
              <w:contextualSpacing/>
              <w:rPr>
                <w:rFonts w:eastAsia="SimSun"/>
                <w:sz w:val="20"/>
                <w:szCs w:val="20"/>
                <w:lang w:val="id-ID"/>
              </w:rPr>
            </w:pPr>
            <w:r w:rsidRPr="00550378">
              <w:rPr>
                <w:rFonts w:eastAsia="SimSun"/>
                <w:sz w:val="20"/>
                <w:szCs w:val="20"/>
                <w:lang w:val="id-ID"/>
              </w:rPr>
              <w:t>1</w:t>
            </w:r>
          </w:p>
        </w:tc>
        <w:tc>
          <w:tcPr>
            <w:tcW w:w="2977" w:type="dxa"/>
            <w:vAlign w:val="center"/>
          </w:tcPr>
          <w:p w:rsidR="007C1076" w:rsidRPr="00550378" w:rsidRDefault="00517318" w:rsidP="00517318">
            <w:pPr>
              <w:textAlignment w:val="bottom"/>
              <w:rPr>
                <w:color w:val="000000"/>
                <w:sz w:val="20"/>
                <w:szCs w:val="20"/>
                <w:lang w:val="id-ID"/>
              </w:rPr>
            </w:pPr>
            <w:r w:rsidRPr="00550378">
              <w:rPr>
                <w:rFonts w:eastAsia="SimSun"/>
                <w:bCs/>
                <w:color w:val="000000"/>
                <w:sz w:val="20"/>
                <w:szCs w:val="20"/>
                <w:lang w:val="id-ID" w:eastAsia="zh-CN" w:bidi="ar"/>
              </w:rPr>
              <w:t>Alfian Danang Kumoro</w:t>
            </w:r>
          </w:p>
        </w:tc>
        <w:tc>
          <w:tcPr>
            <w:tcW w:w="709" w:type="dxa"/>
          </w:tcPr>
          <w:p w:rsidR="007C1076" w:rsidRPr="00550378" w:rsidRDefault="00517318" w:rsidP="00517318">
            <w:pPr>
              <w:contextualSpacing/>
              <w:jc w:val="center"/>
              <w:textAlignment w:val="top"/>
              <w:rPr>
                <w:rFonts w:eastAsia="Calibri"/>
                <w:sz w:val="20"/>
                <w:szCs w:val="20"/>
                <w:lang w:val="id-ID"/>
              </w:rPr>
            </w:pPr>
            <w:r w:rsidRPr="00550378">
              <w:rPr>
                <w:rFonts w:eastAsia="Calibri"/>
                <w:sz w:val="20"/>
                <w:szCs w:val="20"/>
                <w:lang w:val="id-ID"/>
              </w:rPr>
              <w:t>8.4</w:t>
            </w:r>
          </w:p>
        </w:tc>
      </w:tr>
      <w:tr w:rsidR="007C1076" w:rsidRPr="00550378" w:rsidTr="00A6324D">
        <w:trPr>
          <w:trHeight w:val="262"/>
          <w:jc w:val="center"/>
        </w:trPr>
        <w:tc>
          <w:tcPr>
            <w:tcW w:w="562" w:type="dxa"/>
          </w:tcPr>
          <w:p w:rsidR="007C1076" w:rsidRPr="00550378" w:rsidRDefault="007C1076" w:rsidP="007C1076">
            <w:pPr>
              <w:contextualSpacing/>
              <w:rPr>
                <w:rFonts w:eastAsia="SimSun"/>
                <w:sz w:val="20"/>
                <w:szCs w:val="20"/>
                <w:lang w:val="id-ID"/>
              </w:rPr>
            </w:pPr>
            <w:r w:rsidRPr="00550378">
              <w:rPr>
                <w:rFonts w:eastAsia="SimSun"/>
                <w:sz w:val="20"/>
                <w:szCs w:val="20"/>
                <w:lang w:val="id-ID"/>
              </w:rPr>
              <w:t>2</w:t>
            </w:r>
          </w:p>
        </w:tc>
        <w:tc>
          <w:tcPr>
            <w:tcW w:w="2977" w:type="dxa"/>
            <w:vAlign w:val="center"/>
          </w:tcPr>
          <w:p w:rsidR="007C1076" w:rsidRPr="00550378" w:rsidRDefault="00517318" w:rsidP="00517318">
            <w:pPr>
              <w:textAlignment w:val="bottom"/>
              <w:rPr>
                <w:color w:val="000000"/>
                <w:sz w:val="20"/>
                <w:szCs w:val="20"/>
                <w:lang w:val="id-ID"/>
              </w:rPr>
            </w:pPr>
            <w:r w:rsidRPr="00550378">
              <w:rPr>
                <w:rFonts w:eastAsia="SimSun"/>
                <w:bCs/>
                <w:color w:val="000000"/>
                <w:sz w:val="20"/>
                <w:szCs w:val="20"/>
                <w:lang w:val="id-ID" w:eastAsia="zh-CN" w:bidi="ar"/>
              </w:rPr>
              <w:t>Alviandra Dimas Ananda Putra</w:t>
            </w:r>
          </w:p>
        </w:tc>
        <w:tc>
          <w:tcPr>
            <w:tcW w:w="709" w:type="dxa"/>
          </w:tcPr>
          <w:p w:rsidR="007C1076" w:rsidRPr="00550378" w:rsidRDefault="00517318" w:rsidP="00517318">
            <w:pPr>
              <w:contextualSpacing/>
              <w:jc w:val="center"/>
              <w:textAlignment w:val="top"/>
              <w:rPr>
                <w:rFonts w:eastAsia="Calibri"/>
                <w:sz w:val="20"/>
                <w:szCs w:val="20"/>
                <w:lang w:val="id-ID"/>
              </w:rPr>
            </w:pPr>
            <w:r w:rsidRPr="00550378">
              <w:rPr>
                <w:rFonts w:eastAsia="Calibri"/>
                <w:sz w:val="20"/>
                <w:szCs w:val="20"/>
                <w:lang w:val="id-ID"/>
              </w:rPr>
              <w:t>8.3</w:t>
            </w:r>
          </w:p>
        </w:tc>
      </w:tr>
      <w:tr w:rsidR="007C1076" w:rsidRPr="00550378" w:rsidTr="00A6324D">
        <w:trPr>
          <w:trHeight w:val="262"/>
          <w:jc w:val="center"/>
        </w:trPr>
        <w:tc>
          <w:tcPr>
            <w:tcW w:w="562" w:type="dxa"/>
          </w:tcPr>
          <w:p w:rsidR="007C1076" w:rsidRPr="00550378" w:rsidRDefault="007C1076" w:rsidP="007C1076">
            <w:pPr>
              <w:contextualSpacing/>
              <w:rPr>
                <w:rFonts w:eastAsia="SimSun"/>
                <w:sz w:val="20"/>
                <w:szCs w:val="20"/>
                <w:lang w:val="id-ID"/>
              </w:rPr>
            </w:pPr>
            <w:r w:rsidRPr="00550378">
              <w:rPr>
                <w:rFonts w:eastAsia="SimSun"/>
                <w:sz w:val="20"/>
                <w:szCs w:val="20"/>
                <w:lang w:val="id-ID"/>
              </w:rPr>
              <w:t>3</w:t>
            </w:r>
          </w:p>
        </w:tc>
        <w:tc>
          <w:tcPr>
            <w:tcW w:w="2977" w:type="dxa"/>
            <w:vAlign w:val="center"/>
          </w:tcPr>
          <w:p w:rsidR="007C1076" w:rsidRPr="00550378" w:rsidRDefault="00517318" w:rsidP="00517318">
            <w:pPr>
              <w:textAlignment w:val="bottom"/>
              <w:rPr>
                <w:color w:val="000000"/>
                <w:sz w:val="20"/>
                <w:szCs w:val="20"/>
                <w:lang w:val="id-ID"/>
              </w:rPr>
            </w:pPr>
            <w:r w:rsidRPr="00550378">
              <w:rPr>
                <w:rFonts w:eastAsia="SimSun"/>
                <w:bCs/>
                <w:color w:val="000000"/>
                <w:sz w:val="20"/>
                <w:szCs w:val="20"/>
                <w:lang w:val="id-ID" w:eastAsia="zh-CN" w:bidi="ar"/>
              </w:rPr>
              <w:t>Anisa Nanda Tri Pamungkas</w:t>
            </w:r>
          </w:p>
        </w:tc>
        <w:tc>
          <w:tcPr>
            <w:tcW w:w="709" w:type="dxa"/>
          </w:tcPr>
          <w:p w:rsidR="007C1076" w:rsidRPr="00550378" w:rsidRDefault="00517318" w:rsidP="00517318">
            <w:pPr>
              <w:contextualSpacing/>
              <w:jc w:val="center"/>
              <w:textAlignment w:val="top"/>
              <w:rPr>
                <w:rFonts w:eastAsia="Calibri"/>
                <w:sz w:val="20"/>
                <w:szCs w:val="20"/>
                <w:lang w:val="id-ID"/>
              </w:rPr>
            </w:pPr>
            <w:r w:rsidRPr="00550378">
              <w:rPr>
                <w:rFonts w:eastAsia="Calibri"/>
                <w:sz w:val="20"/>
                <w:szCs w:val="20"/>
                <w:lang w:val="id-ID"/>
              </w:rPr>
              <w:t>6.4</w:t>
            </w:r>
          </w:p>
        </w:tc>
      </w:tr>
    </w:tbl>
    <w:p w:rsidR="00835C01" w:rsidRPr="00550378" w:rsidRDefault="00835C01" w:rsidP="00835C01">
      <w:pPr>
        <w:spacing w:after="0" w:line="240" w:lineRule="auto"/>
        <w:contextualSpacing/>
        <w:jc w:val="both"/>
        <w:rPr>
          <w:rFonts w:asciiTheme="majorBidi" w:hAnsiTheme="majorBidi" w:cstheme="majorBidi"/>
          <w:bCs/>
          <w:iCs/>
          <w:sz w:val="22"/>
          <w:lang w:val="id-ID"/>
        </w:rPr>
      </w:pPr>
    </w:p>
    <w:p w:rsidR="005B7D24" w:rsidRPr="00550378" w:rsidRDefault="005B7D24" w:rsidP="00835C01">
      <w:pPr>
        <w:spacing w:after="0" w:line="240" w:lineRule="auto"/>
        <w:contextualSpacing/>
        <w:jc w:val="both"/>
        <w:rPr>
          <w:rFonts w:asciiTheme="majorBidi" w:hAnsiTheme="majorBidi" w:cstheme="majorBidi"/>
          <w:b/>
          <w:bCs/>
          <w:iCs/>
          <w:sz w:val="22"/>
          <w:lang w:val="id-ID"/>
        </w:rPr>
      </w:pPr>
      <w:r w:rsidRPr="00550378">
        <w:rPr>
          <w:rFonts w:asciiTheme="majorBidi" w:hAnsiTheme="majorBidi" w:cstheme="majorBidi"/>
          <w:b/>
          <w:bCs/>
          <w:iCs/>
          <w:sz w:val="22"/>
          <w:lang w:val="id-ID"/>
        </w:rPr>
        <w:t>4.2 Implementasi Aplikasi Android</w:t>
      </w:r>
    </w:p>
    <w:p w:rsidR="005B7D24" w:rsidRPr="00550378" w:rsidRDefault="005B7D24" w:rsidP="005B7D24">
      <w:pPr>
        <w:spacing w:after="0" w:line="240" w:lineRule="auto"/>
        <w:ind w:firstLine="420"/>
        <w:contextualSpacing/>
        <w:jc w:val="both"/>
        <w:rPr>
          <w:rFonts w:asciiTheme="majorBidi" w:hAnsiTheme="majorBidi" w:cstheme="majorBidi"/>
          <w:bCs/>
          <w:iCs/>
          <w:sz w:val="22"/>
          <w:lang w:val="id-ID"/>
        </w:rPr>
      </w:pPr>
      <w:r w:rsidRPr="00550378">
        <w:rPr>
          <w:rFonts w:asciiTheme="majorBidi" w:hAnsiTheme="majorBidi" w:cstheme="majorBidi"/>
          <w:bCs/>
          <w:iCs/>
          <w:sz w:val="22"/>
          <w:lang w:val="id-ID"/>
        </w:rPr>
        <w:t xml:space="preserve">Berikut ini adalah hasil implementasi dari sistem yang telah dikembangkan. Pengguna dapat memilih beasiswa yang akan dicek hasil pemeringkatannya, selanjutnya sistem akan menampilkan daftar calon penerima beasiswa yang telah diurutkan berdasarkan nilai hasil proses perhitungan </w:t>
      </w:r>
      <w:r w:rsidRPr="00550378">
        <w:rPr>
          <w:rFonts w:asciiTheme="majorBidi" w:hAnsiTheme="majorBidi" w:cstheme="majorBidi"/>
          <w:bCs/>
          <w:i/>
          <w:iCs/>
          <w:sz w:val="22"/>
          <w:lang w:val="id-ID"/>
        </w:rPr>
        <w:t>Simple additive weighting</w:t>
      </w:r>
      <w:r w:rsidRPr="00550378">
        <w:rPr>
          <w:rFonts w:asciiTheme="majorBidi" w:hAnsiTheme="majorBidi" w:cstheme="majorBidi"/>
          <w:bCs/>
          <w:iCs/>
          <w:sz w:val="22"/>
          <w:lang w:val="id-ID"/>
        </w:rPr>
        <w:t>. Selain itu, sistem juga akan memberikan info status pada calon penerima beasiswa apakah ‘Memenuhi’ atau ‘Tidak Memenuhi’, sesuai jumlah kuota pada masing-masing beasiswa.</w:t>
      </w:r>
    </w:p>
    <w:p w:rsidR="005B7D24" w:rsidRPr="00550378" w:rsidRDefault="005B7D24" w:rsidP="005B7D24">
      <w:pPr>
        <w:spacing w:after="0" w:line="240" w:lineRule="auto"/>
        <w:ind w:firstLine="420"/>
        <w:contextualSpacing/>
        <w:jc w:val="both"/>
        <w:rPr>
          <w:rFonts w:asciiTheme="majorBidi" w:hAnsiTheme="majorBidi" w:cstheme="majorBidi"/>
          <w:bCs/>
          <w:iCs/>
          <w:sz w:val="22"/>
          <w:lang w:val="id-ID"/>
        </w:rPr>
      </w:pPr>
    </w:p>
    <w:p w:rsidR="005B7D24" w:rsidRPr="00550378" w:rsidRDefault="005B7D24" w:rsidP="005B7D24">
      <w:pPr>
        <w:spacing w:after="0" w:line="240" w:lineRule="auto"/>
        <w:contextualSpacing/>
        <w:jc w:val="center"/>
        <w:rPr>
          <w:rFonts w:asciiTheme="majorBidi" w:hAnsiTheme="majorBidi" w:cstheme="majorBidi"/>
          <w:bCs/>
          <w:iCs/>
          <w:sz w:val="22"/>
          <w:lang w:val="id-ID"/>
        </w:rPr>
      </w:pPr>
      <w:r w:rsidRPr="00550378">
        <w:rPr>
          <w:noProof/>
        </w:rPr>
        <w:drawing>
          <wp:inline distT="0" distB="0" distL="114300" distR="114300" wp14:anchorId="251ED33B" wp14:editId="2A9A4D43">
            <wp:extent cx="1434517" cy="2550105"/>
            <wp:effectExtent l="19050" t="19050" r="13335" b="22225"/>
            <wp:docPr id="26" name="Picture 26" descr="Screenshot_20190619-212050_SPK_Beasis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creenshot_20190619-212050_SPK_Beasiswa"/>
                    <pic:cNvPicPr>
                      <a:picLocks noChangeAspect="1"/>
                    </pic:cNvPicPr>
                  </pic:nvPicPr>
                  <pic:blipFill>
                    <a:blip r:embed="rId25"/>
                    <a:stretch>
                      <a:fillRect/>
                    </a:stretch>
                  </pic:blipFill>
                  <pic:spPr>
                    <a:xfrm>
                      <a:off x="0" y="0"/>
                      <a:ext cx="1450201" cy="2577985"/>
                    </a:xfrm>
                    <a:prstGeom prst="rect">
                      <a:avLst/>
                    </a:prstGeom>
                    <a:ln>
                      <a:solidFill>
                        <a:schemeClr val="tx1">
                          <a:lumMod val="50000"/>
                          <a:lumOff val="50000"/>
                        </a:schemeClr>
                      </a:solidFill>
                    </a:ln>
                  </pic:spPr>
                </pic:pic>
              </a:graphicData>
            </a:graphic>
          </wp:inline>
        </w:drawing>
      </w:r>
    </w:p>
    <w:p w:rsidR="009B6540" w:rsidRPr="00550378" w:rsidRDefault="009B6540" w:rsidP="009B6540">
      <w:pPr>
        <w:spacing w:after="0" w:line="240" w:lineRule="auto"/>
        <w:contextualSpacing/>
        <w:mirrorIndents/>
        <w:jc w:val="center"/>
        <w:rPr>
          <w:lang w:val="id-ID"/>
        </w:rPr>
      </w:pPr>
      <w:r w:rsidRPr="00550378">
        <w:rPr>
          <w:sz w:val="20"/>
          <w:szCs w:val="20"/>
          <w:lang w:val="id-ID"/>
        </w:rPr>
        <w:t>Gambar 6. Halaman Pengecekan Hasil Perangkingan</w:t>
      </w:r>
    </w:p>
    <w:p w:rsidR="005B7D24" w:rsidRPr="00550378" w:rsidRDefault="005B7D24" w:rsidP="00835C01">
      <w:pPr>
        <w:spacing w:after="0" w:line="240" w:lineRule="auto"/>
        <w:contextualSpacing/>
        <w:jc w:val="both"/>
        <w:rPr>
          <w:rFonts w:asciiTheme="majorBidi" w:hAnsiTheme="majorBidi" w:cstheme="majorBidi"/>
          <w:bCs/>
          <w:iCs/>
          <w:sz w:val="22"/>
          <w:lang w:val="id-ID"/>
        </w:rPr>
      </w:pPr>
    </w:p>
    <w:p w:rsidR="00A556CD" w:rsidRPr="00550378" w:rsidRDefault="00A556CD" w:rsidP="00A556CD">
      <w:pPr>
        <w:spacing w:after="0" w:line="240" w:lineRule="auto"/>
        <w:contextualSpacing/>
        <w:jc w:val="both"/>
        <w:rPr>
          <w:rFonts w:asciiTheme="majorBidi" w:hAnsiTheme="majorBidi" w:cstheme="majorBidi"/>
          <w:b/>
          <w:bCs/>
          <w:iCs/>
          <w:sz w:val="22"/>
          <w:lang w:val="id-ID"/>
        </w:rPr>
      </w:pPr>
      <w:r w:rsidRPr="00550378">
        <w:rPr>
          <w:rFonts w:asciiTheme="majorBidi" w:hAnsiTheme="majorBidi" w:cstheme="majorBidi"/>
          <w:b/>
          <w:bCs/>
          <w:iCs/>
          <w:sz w:val="22"/>
          <w:lang w:val="id-ID"/>
        </w:rPr>
        <w:t>4.3 Validasi Hasil</w:t>
      </w:r>
    </w:p>
    <w:p w:rsidR="00913F96" w:rsidRPr="00550378" w:rsidRDefault="00A556CD" w:rsidP="00FA26EE">
      <w:pPr>
        <w:spacing w:after="0" w:line="240" w:lineRule="auto"/>
        <w:ind w:firstLine="420"/>
        <w:contextualSpacing/>
        <w:jc w:val="both"/>
        <w:rPr>
          <w:rFonts w:asciiTheme="majorBidi" w:hAnsiTheme="majorBidi" w:cstheme="majorBidi"/>
          <w:i/>
          <w:sz w:val="22"/>
          <w:lang w:val="id-ID"/>
        </w:rPr>
      </w:pPr>
      <w:r w:rsidRPr="00550378">
        <w:rPr>
          <w:rFonts w:asciiTheme="majorBidi" w:hAnsiTheme="majorBidi" w:cstheme="majorBidi"/>
          <w:bCs/>
          <w:iCs/>
          <w:sz w:val="22"/>
          <w:lang w:val="id-ID"/>
        </w:rPr>
        <w:t xml:space="preserve">Pada bagian ini validasi hasil dilakukan dengan membandingkan hasil dari sistem dengan menggunakan metode </w:t>
      </w:r>
      <w:r w:rsidRPr="00550378">
        <w:rPr>
          <w:rFonts w:asciiTheme="majorBidi" w:hAnsiTheme="majorBidi" w:cstheme="majorBidi"/>
          <w:bCs/>
          <w:i/>
          <w:iCs/>
          <w:sz w:val="22"/>
          <w:lang w:val="id-ID"/>
        </w:rPr>
        <w:t>simple additive weighting</w:t>
      </w:r>
      <w:r w:rsidRPr="00550378">
        <w:rPr>
          <w:rFonts w:asciiTheme="majorBidi" w:hAnsiTheme="majorBidi" w:cstheme="majorBidi"/>
          <w:bCs/>
          <w:iCs/>
          <w:sz w:val="22"/>
          <w:lang w:val="id-ID"/>
        </w:rPr>
        <w:t xml:space="preserve"> dan hasil manual. Hasil manual ini diperoleh berdasarkan siswa yang pernah mendapatkan Beasiswa Tidak Mampu. Selanjutnya jumlah siswa yang pernah mendapatkan beasiswa tersebut kita gunakan sebagai patokan jumlah kuota beasiswa, pada data yang kita gunakan terdapat 14 siswa yang mendapatkan beasiswa tidak mampu. Hasil validasi menunjukan dari 29 </w:t>
      </w:r>
      <w:r w:rsidR="004424E0" w:rsidRPr="00550378">
        <w:rPr>
          <w:rFonts w:asciiTheme="majorBidi" w:hAnsiTheme="majorBidi" w:cstheme="majorBidi"/>
          <w:bCs/>
          <w:iCs/>
          <w:sz w:val="22"/>
          <w:lang w:val="id-ID"/>
        </w:rPr>
        <w:t xml:space="preserve">data </w:t>
      </w:r>
      <w:r w:rsidRPr="00550378">
        <w:rPr>
          <w:rFonts w:asciiTheme="majorBidi" w:hAnsiTheme="majorBidi" w:cstheme="majorBidi"/>
          <w:bCs/>
          <w:iCs/>
          <w:sz w:val="22"/>
          <w:lang w:val="id-ID"/>
        </w:rPr>
        <w:t xml:space="preserve">Siswa, terdapat sebanyak 6 </w:t>
      </w:r>
      <w:r w:rsidR="004424E0" w:rsidRPr="00550378">
        <w:rPr>
          <w:rFonts w:asciiTheme="majorBidi" w:hAnsiTheme="majorBidi" w:cstheme="majorBidi"/>
          <w:bCs/>
          <w:iCs/>
          <w:sz w:val="22"/>
          <w:lang w:val="id-ID"/>
        </w:rPr>
        <w:t>data yang tidak sesuai. Oleh karena itu dapat disimpulkan bahwa sistem yang dibangun memiliki tingkat kinerja sebesar 79,3%</w:t>
      </w:r>
      <w:r w:rsidR="0086441F" w:rsidRPr="00550378">
        <w:rPr>
          <w:rFonts w:asciiTheme="majorBidi" w:hAnsiTheme="majorBidi" w:cstheme="majorBidi"/>
          <w:i/>
          <w:sz w:val="22"/>
          <w:lang w:val="id-ID"/>
        </w:rPr>
        <w:t xml:space="preserve"> </w:t>
      </w:r>
    </w:p>
    <w:p w:rsidR="00913F96" w:rsidRPr="00550378" w:rsidRDefault="00913F96" w:rsidP="000E1E9D">
      <w:pPr>
        <w:pStyle w:val="Body"/>
        <w:spacing w:after="0" w:line="240" w:lineRule="auto"/>
        <w:ind w:firstLine="0"/>
        <w:contextualSpacing/>
        <w:mirrorIndents/>
        <w:rPr>
          <w:rFonts w:asciiTheme="majorBidi" w:hAnsiTheme="majorBidi" w:cstheme="majorBidi"/>
          <w:i/>
          <w:sz w:val="22"/>
          <w:szCs w:val="24"/>
          <w:lang w:val="id-ID"/>
        </w:rPr>
      </w:pPr>
    </w:p>
    <w:p w:rsidR="00913F96" w:rsidRPr="00550378" w:rsidRDefault="00CA2B96" w:rsidP="000E1E9D">
      <w:pPr>
        <w:pStyle w:val="Body"/>
        <w:spacing w:after="0" w:line="240" w:lineRule="auto"/>
        <w:ind w:firstLine="0"/>
        <w:contextualSpacing/>
        <w:mirrorIndents/>
        <w:rPr>
          <w:rFonts w:asciiTheme="majorBidi" w:hAnsiTheme="majorBidi" w:cstheme="majorBidi"/>
          <w:b/>
          <w:sz w:val="22"/>
          <w:szCs w:val="24"/>
          <w:lang w:val="id-ID"/>
        </w:rPr>
      </w:pPr>
      <w:r w:rsidRPr="00550378">
        <w:rPr>
          <w:rFonts w:asciiTheme="majorBidi" w:hAnsiTheme="majorBidi" w:cstheme="majorBidi"/>
          <w:b/>
          <w:sz w:val="22"/>
          <w:szCs w:val="24"/>
          <w:lang w:val="id-ID"/>
        </w:rPr>
        <w:t>5</w:t>
      </w:r>
      <w:r w:rsidR="0086441F" w:rsidRPr="00550378">
        <w:rPr>
          <w:rFonts w:asciiTheme="majorBidi" w:hAnsiTheme="majorBidi" w:cstheme="majorBidi"/>
          <w:b/>
          <w:sz w:val="22"/>
          <w:szCs w:val="24"/>
          <w:lang w:val="id-ID"/>
        </w:rPr>
        <w:t>. KESIMPULAN</w:t>
      </w:r>
    </w:p>
    <w:p w:rsidR="000612A8" w:rsidRPr="00550378" w:rsidRDefault="000612A8" w:rsidP="000612A8">
      <w:pPr>
        <w:pStyle w:val="Body"/>
        <w:spacing w:after="0" w:line="240" w:lineRule="auto"/>
        <w:contextualSpacing/>
        <w:mirrorIndents/>
        <w:rPr>
          <w:rFonts w:asciiTheme="majorBidi" w:hAnsiTheme="majorBidi" w:cstheme="majorBidi"/>
          <w:sz w:val="22"/>
          <w:szCs w:val="24"/>
          <w:lang w:val="id-ID"/>
        </w:rPr>
      </w:pPr>
      <w:r w:rsidRPr="00550378">
        <w:rPr>
          <w:rFonts w:asciiTheme="majorBidi" w:hAnsiTheme="majorBidi" w:cstheme="majorBidi"/>
          <w:sz w:val="22"/>
          <w:szCs w:val="24"/>
          <w:lang w:val="id-ID"/>
        </w:rPr>
        <w:t xml:space="preserve">Dari penelitian yang dilakukan, kesimpulan yang diperoleh adalah sistem mampu memberikan alternatif penerima beasiswa berdasarkan </w:t>
      </w:r>
      <w:r w:rsidR="00C42266" w:rsidRPr="00550378">
        <w:rPr>
          <w:rFonts w:asciiTheme="majorBidi" w:hAnsiTheme="majorBidi" w:cstheme="majorBidi"/>
          <w:sz w:val="22"/>
          <w:szCs w:val="24"/>
          <w:lang w:val="id-ID"/>
        </w:rPr>
        <w:t xml:space="preserve">kriteria yang telah ditentukan. Sistem juga dapat diimplementasikan dengan baik. dengan aplikasi Android sebagai </w:t>
      </w:r>
      <w:r w:rsidR="00C42266" w:rsidRPr="00550378">
        <w:rPr>
          <w:rFonts w:asciiTheme="majorBidi" w:hAnsiTheme="majorBidi" w:cstheme="majorBidi"/>
          <w:i/>
          <w:sz w:val="22"/>
          <w:szCs w:val="24"/>
          <w:lang w:val="id-ID"/>
        </w:rPr>
        <w:t xml:space="preserve">client </w:t>
      </w:r>
      <w:r w:rsidR="00C42266" w:rsidRPr="00550378">
        <w:rPr>
          <w:rFonts w:asciiTheme="majorBidi" w:hAnsiTheme="majorBidi" w:cstheme="majorBidi"/>
          <w:sz w:val="22"/>
          <w:szCs w:val="24"/>
          <w:lang w:val="id-ID"/>
        </w:rPr>
        <w:t xml:space="preserve">dan </w:t>
      </w:r>
      <w:r w:rsidR="00C42266" w:rsidRPr="00550378">
        <w:rPr>
          <w:rFonts w:asciiTheme="majorBidi" w:hAnsiTheme="majorBidi" w:cstheme="majorBidi"/>
          <w:i/>
          <w:sz w:val="22"/>
          <w:szCs w:val="24"/>
          <w:lang w:val="id-ID"/>
        </w:rPr>
        <w:t>web services</w:t>
      </w:r>
      <w:r w:rsidR="00C42266" w:rsidRPr="00550378">
        <w:rPr>
          <w:rFonts w:asciiTheme="majorBidi" w:hAnsiTheme="majorBidi" w:cstheme="majorBidi"/>
          <w:sz w:val="22"/>
          <w:szCs w:val="24"/>
          <w:lang w:val="id-ID"/>
        </w:rPr>
        <w:t xml:space="preserve"> sebagai penyedia data.</w:t>
      </w:r>
      <w:r w:rsidR="00D62A74" w:rsidRPr="00550378">
        <w:rPr>
          <w:rFonts w:asciiTheme="majorBidi" w:hAnsiTheme="majorBidi" w:cstheme="majorBidi"/>
          <w:sz w:val="22"/>
          <w:szCs w:val="24"/>
          <w:lang w:val="id-ID"/>
        </w:rPr>
        <w:t xml:space="preserve"> Hasil kinerja sistem pendukung keputusan dengan metode </w:t>
      </w:r>
      <w:r w:rsidR="00D62A74" w:rsidRPr="00550378">
        <w:rPr>
          <w:rFonts w:asciiTheme="majorBidi" w:hAnsiTheme="majorBidi" w:cstheme="majorBidi"/>
          <w:i/>
          <w:sz w:val="22"/>
          <w:szCs w:val="24"/>
          <w:lang w:val="id-ID"/>
        </w:rPr>
        <w:t>simple additive weighting</w:t>
      </w:r>
      <w:r w:rsidR="00D62A74" w:rsidRPr="00550378">
        <w:rPr>
          <w:rFonts w:asciiTheme="majorBidi" w:hAnsiTheme="majorBidi" w:cstheme="majorBidi"/>
          <w:sz w:val="22"/>
          <w:szCs w:val="24"/>
          <w:lang w:val="id-ID"/>
        </w:rPr>
        <w:t xml:space="preserve"> ini pada saat dilakukan uji validasi menunjukan kinerja dengan kesalahan sebanyak 6 dari 29 data. Berdasarkan hasil tersebut maka dapat disimpulkan bahwa tingkat kinerja sistem dapat mencapai 79,3 %.</w:t>
      </w:r>
    </w:p>
    <w:p w:rsidR="00F8150B" w:rsidRPr="00550378" w:rsidRDefault="00F8150B" w:rsidP="000612A8">
      <w:pPr>
        <w:pStyle w:val="Body"/>
        <w:spacing w:after="0" w:line="240" w:lineRule="auto"/>
        <w:contextualSpacing/>
        <w:mirrorIndents/>
        <w:rPr>
          <w:rFonts w:asciiTheme="majorBidi" w:hAnsiTheme="majorBidi" w:cstheme="majorBidi"/>
          <w:sz w:val="22"/>
          <w:szCs w:val="24"/>
          <w:lang w:val="id-ID"/>
        </w:rPr>
      </w:pPr>
    </w:p>
    <w:p w:rsidR="00F8150B" w:rsidRDefault="00F8150B" w:rsidP="00F8150B">
      <w:pPr>
        <w:pStyle w:val="Body"/>
        <w:spacing w:after="0" w:line="240" w:lineRule="auto"/>
        <w:ind w:firstLine="0"/>
        <w:contextualSpacing/>
        <w:mirrorIndents/>
        <w:rPr>
          <w:rFonts w:asciiTheme="majorBidi" w:hAnsiTheme="majorBidi" w:cstheme="majorBidi"/>
          <w:b/>
          <w:sz w:val="22"/>
          <w:szCs w:val="24"/>
          <w:lang w:val="id-ID"/>
        </w:rPr>
      </w:pPr>
      <w:r w:rsidRPr="00550378">
        <w:rPr>
          <w:rFonts w:asciiTheme="majorBidi" w:hAnsiTheme="majorBidi" w:cstheme="majorBidi"/>
          <w:b/>
          <w:sz w:val="22"/>
          <w:szCs w:val="24"/>
          <w:lang w:val="id-ID"/>
        </w:rPr>
        <w:t>DAFTAR PUSTAKA</w:t>
      </w:r>
    </w:p>
    <w:p w:rsidR="003A1AC9" w:rsidRPr="00550378" w:rsidRDefault="003A1AC9" w:rsidP="00F8150B">
      <w:pPr>
        <w:pStyle w:val="Body"/>
        <w:spacing w:after="0" w:line="240" w:lineRule="auto"/>
        <w:ind w:firstLine="0"/>
        <w:contextualSpacing/>
        <w:mirrorIndents/>
        <w:rPr>
          <w:rFonts w:asciiTheme="majorBidi" w:hAnsiTheme="majorBidi" w:cstheme="majorBidi"/>
          <w:b/>
          <w:sz w:val="22"/>
          <w:szCs w:val="24"/>
          <w:lang w:val="id-ID"/>
        </w:rPr>
      </w:pPr>
    </w:p>
    <w:sdt>
      <w:sdtPr>
        <w:rPr>
          <w:b/>
          <w:lang w:val="id-ID"/>
        </w:rPr>
        <w:id w:val="909965806"/>
        <w:docPartObj>
          <w:docPartGallery w:val="Bibliographies"/>
          <w:docPartUnique/>
        </w:docPartObj>
      </w:sdtPr>
      <w:sdtEndPr>
        <w:rPr>
          <w:b w:val="0"/>
          <w:sz w:val="22"/>
          <w:szCs w:val="22"/>
        </w:rPr>
      </w:sdtEndPr>
      <w:sdtContent>
        <w:sdt>
          <w:sdtPr>
            <w:rPr>
              <w:b/>
              <w:lang w:val="id-ID"/>
            </w:rPr>
            <w:id w:val="111145805"/>
            <w:bibliography/>
          </w:sdtPr>
          <w:sdtEndPr>
            <w:rPr>
              <w:b w:val="0"/>
              <w:sz w:val="22"/>
              <w:szCs w:val="22"/>
            </w:rPr>
          </w:sdtEndPr>
          <w:sdtContent>
            <w:p w:rsidR="003A1AC9" w:rsidRPr="003A1AC9" w:rsidRDefault="00B518AC" w:rsidP="003A1AC9">
              <w:pPr>
                <w:pStyle w:val="Bibliography"/>
                <w:spacing w:after="0" w:line="240" w:lineRule="auto"/>
                <w:ind w:left="720" w:hanging="720"/>
                <w:jc w:val="both"/>
                <w:rPr>
                  <w:noProof/>
                  <w:sz w:val="22"/>
                  <w:szCs w:val="22"/>
                  <w:lang w:val="id-ID"/>
                </w:rPr>
              </w:pPr>
              <w:r w:rsidRPr="003A1AC9">
                <w:rPr>
                  <w:sz w:val="22"/>
                  <w:szCs w:val="22"/>
                  <w:lang w:val="id-ID" w:eastAsia="ar-SA"/>
                </w:rPr>
                <w:fldChar w:fldCharType="begin"/>
              </w:r>
              <w:r w:rsidRPr="003A1AC9">
                <w:rPr>
                  <w:sz w:val="22"/>
                  <w:szCs w:val="22"/>
                  <w:lang w:val="id-ID"/>
                </w:rPr>
                <w:instrText xml:space="preserve"> BIBLIOGRAPHY </w:instrText>
              </w:r>
              <w:r w:rsidRPr="003A1AC9">
                <w:rPr>
                  <w:sz w:val="22"/>
                  <w:szCs w:val="22"/>
                  <w:lang w:val="id-ID" w:eastAsia="ar-SA"/>
                </w:rPr>
                <w:fldChar w:fldCharType="separate"/>
              </w:r>
              <w:r w:rsidR="003A1AC9" w:rsidRPr="003A1AC9">
                <w:rPr>
                  <w:noProof/>
                  <w:sz w:val="22"/>
                  <w:szCs w:val="22"/>
                  <w:lang w:val="id-ID"/>
                </w:rPr>
                <w:t xml:space="preserve">Abeysinghe, S. (2008). </w:t>
              </w:r>
              <w:r w:rsidR="003A1AC9" w:rsidRPr="003A1AC9">
                <w:rPr>
                  <w:i/>
                  <w:iCs/>
                  <w:noProof/>
                  <w:sz w:val="22"/>
                  <w:szCs w:val="22"/>
                  <w:lang w:val="id-ID"/>
                </w:rPr>
                <w:t>RESTful PHP Web Services.</w:t>
              </w:r>
              <w:r w:rsidR="003A1AC9" w:rsidRPr="003A1AC9">
                <w:rPr>
                  <w:noProof/>
                  <w:sz w:val="22"/>
                  <w:szCs w:val="22"/>
                  <w:lang w:val="id-ID"/>
                </w:rPr>
                <w:t xml:space="preserve"> Birmingham: Packt Publishing Ltd. Dipetik Juli 14, 2019, dari https://books.google.co.id/books?id=jklKNnLO104C</w:t>
              </w:r>
            </w:p>
            <w:p w:rsidR="003A1AC9" w:rsidRPr="003A1AC9" w:rsidRDefault="003A1AC9" w:rsidP="003A1AC9">
              <w:pPr>
                <w:pStyle w:val="Bibliography"/>
                <w:spacing w:after="0" w:line="240" w:lineRule="auto"/>
                <w:ind w:left="720" w:hanging="720"/>
                <w:jc w:val="both"/>
                <w:rPr>
                  <w:noProof/>
                  <w:sz w:val="22"/>
                  <w:szCs w:val="22"/>
                  <w:lang w:val="id-ID"/>
                </w:rPr>
              </w:pPr>
              <w:r w:rsidRPr="003A1AC9">
                <w:rPr>
                  <w:noProof/>
                  <w:sz w:val="22"/>
                  <w:szCs w:val="22"/>
                  <w:lang w:val="id-ID"/>
                </w:rPr>
                <w:t xml:space="preserve">Andriani, A. (2013, Maret 9). SISTEM PENDUKUNG KEPUTUSAN BERBASIS DECISION TREE DALAM PEMBERIAN BEASISWA STUDI KASUS: AMIK “BSI YOGYAKARTA”. </w:t>
              </w:r>
              <w:r w:rsidRPr="003A1AC9">
                <w:rPr>
                  <w:i/>
                  <w:iCs/>
                  <w:noProof/>
                  <w:sz w:val="22"/>
                  <w:szCs w:val="22"/>
                  <w:lang w:val="id-ID"/>
                </w:rPr>
                <w:t>Seminar Nasional Teknologi Informasi dan Komunikasi 2013 (SENTIKA 2013)</w:t>
              </w:r>
              <w:r w:rsidRPr="003A1AC9">
                <w:rPr>
                  <w:noProof/>
                  <w:sz w:val="22"/>
                  <w:szCs w:val="22"/>
                  <w:lang w:val="id-ID"/>
                </w:rPr>
                <w:t>. Dipetik Juli 14, 2019, dari http://fti.uajy.ac.id/sentika/publikasi/makalah/2013/2013_23.pdf</w:t>
              </w:r>
            </w:p>
            <w:p w:rsidR="003A1AC9" w:rsidRPr="003A1AC9" w:rsidRDefault="003A1AC9" w:rsidP="003A1AC9">
              <w:pPr>
                <w:pStyle w:val="Bibliography"/>
                <w:spacing w:after="0" w:line="240" w:lineRule="auto"/>
                <w:ind w:left="720" w:hanging="720"/>
                <w:jc w:val="both"/>
                <w:rPr>
                  <w:noProof/>
                  <w:sz w:val="22"/>
                  <w:szCs w:val="22"/>
                  <w:lang w:val="id-ID"/>
                </w:rPr>
              </w:pPr>
              <w:r w:rsidRPr="003A1AC9">
                <w:rPr>
                  <w:noProof/>
                  <w:sz w:val="22"/>
                  <w:szCs w:val="22"/>
                  <w:lang w:val="id-ID"/>
                </w:rPr>
                <w:lastRenderedPageBreak/>
                <w:t xml:space="preserve">Diana. (2018). </w:t>
              </w:r>
              <w:r w:rsidRPr="003A1AC9">
                <w:rPr>
                  <w:i/>
                  <w:iCs/>
                  <w:noProof/>
                  <w:sz w:val="22"/>
                  <w:szCs w:val="22"/>
                  <w:lang w:val="id-ID"/>
                </w:rPr>
                <w:t>Metode Dan Aplikasi Sistem Pendukung Keputusan.</w:t>
              </w:r>
              <w:r w:rsidRPr="003A1AC9">
                <w:rPr>
                  <w:noProof/>
                  <w:sz w:val="22"/>
                  <w:szCs w:val="22"/>
                  <w:lang w:val="id-ID"/>
                </w:rPr>
                <w:t xml:space="preserve"> Yogyakarta: Deepublish. Dipetik Juli 14, 2019, dari https://books.google.co.id/books?id=nJSEDwAAQBAJ</w:t>
              </w:r>
            </w:p>
            <w:p w:rsidR="003A1AC9" w:rsidRPr="003A1AC9" w:rsidRDefault="003A1AC9" w:rsidP="003A1AC9">
              <w:pPr>
                <w:pStyle w:val="Bibliography"/>
                <w:spacing w:after="0" w:line="240" w:lineRule="auto"/>
                <w:ind w:left="720" w:hanging="720"/>
                <w:jc w:val="both"/>
                <w:rPr>
                  <w:noProof/>
                  <w:sz w:val="22"/>
                  <w:szCs w:val="22"/>
                  <w:lang w:val="id-ID"/>
                </w:rPr>
              </w:pPr>
              <w:r w:rsidRPr="003A1AC9">
                <w:rPr>
                  <w:noProof/>
                  <w:sz w:val="22"/>
                  <w:szCs w:val="22"/>
                  <w:lang w:val="id-ID"/>
                </w:rPr>
                <w:t xml:space="preserve">Fauzan, R., Indrasary, Y., &amp; Muthia, N. (2017, Desember). Sistem Pendukung Keputusan Penerimaan Beasiswa Bidik Misi di POLIBAN Dengan Metode SAW Berbasis Web. </w:t>
              </w:r>
              <w:r w:rsidRPr="003A1AC9">
                <w:rPr>
                  <w:i/>
                  <w:iCs/>
                  <w:noProof/>
                  <w:sz w:val="22"/>
                  <w:szCs w:val="22"/>
                  <w:lang w:val="id-ID"/>
                </w:rPr>
                <w:t>JOIN (Jurnal Online Informatika), Volume 2 No. 2</w:t>
              </w:r>
              <w:r w:rsidRPr="003A1AC9">
                <w:rPr>
                  <w:noProof/>
                  <w:sz w:val="22"/>
                  <w:szCs w:val="22"/>
                  <w:lang w:val="id-ID"/>
                </w:rPr>
                <w:t>, 79-83. doi:10.15575/join.v2i2.101</w:t>
              </w:r>
            </w:p>
            <w:p w:rsidR="003A1AC9" w:rsidRPr="003A1AC9" w:rsidRDefault="003A1AC9" w:rsidP="003A1AC9">
              <w:pPr>
                <w:pStyle w:val="Bibliography"/>
                <w:spacing w:after="0" w:line="240" w:lineRule="auto"/>
                <w:ind w:left="720" w:hanging="720"/>
                <w:jc w:val="both"/>
                <w:rPr>
                  <w:noProof/>
                  <w:sz w:val="22"/>
                  <w:szCs w:val="22"/>
                  <w:lang w:val="id-ID"/>
                </w:rPr>
              </w:pPr>
              <w:r w:rsidRPr="003A1AC9">
                <w:rPr>
                  <w:noProof/>
                  <w:sz w:val="22"/>
                  <w:szCs w:val="22"/>
                  <w:lang w:val="id-ID"/>
                </w:rPr>
                <w:t xml:space="preserve">Kirom, D. N., Bilfaqih, Y., &amp; Effendie, R. (2012, September). Sistem Informasi Manajemen Beasiswa ITS Berbasis Sistem Pendukung Keputusan Menggunakan Analytical Hierarchy Process. </w:t>
              </w:r>
              <w:r w:rsidRPr="003A1AC9">
                <w:rPr>
                  <w:i/>
                  <w:iCs/>
                  <w:noProof/>
                  <w:sz w:val="22"/>
                  <w:szCs w:val="22"/>
                  <w:lang w:val="id-ID"/>
                </w:rPr>
                <w:t>JURNAL TEKNIK ITS, Vol. 1, No. 1</w:t>
              </w:r>
              <w:r w:rsidRPr="003A1AC9">
                <w:rPr>
                  <w:noProof/>
                  <w:sz w:val="22"/>
                  <w:szCs w:val="22"/>
                  <w:lang w:val="id-ID"/>
                </w:rPr>
                <w:t>. doi:10.12962/j23373539.v1i1.1258</w:t>
              </w:r>
            </w:p>
            <w:p w:rsidR="003A1AC9" w:rsidRPr="003A1AC9" w:rsidRDefault="003A1AC9" w:rsidP="003A1AC9">
              <w:pPr>
                <w:pStyle w:val="Bibliography"/>
                <w:spacing w:after="0" w:line="240" w:lineRule="auto"/>
                <w:ind w:left="720" w:hanging="720"/>
                <w:jc w:val="both"/>
                <w:rPr>
                  <w:noProof/>
                  <w:sz w:val="22"/>
                  <w:szCs w:val="22"/>
                  <w:lang w:val="id-ID"/>
                </w:rPr>
              </w:pPr>
              <w:r w:rsidRPr="003A1AC9">
                <w:rPr>
                  <w:noProof/>
                  <w:sz w:val="22"/>
                  <w:szCs w:val="22"/>
                  <w:lang w:val="id-ID"/>
                </w:rPr>
                <w:t xml:space="preserve">Nofriansyah, D. (2014). </w:t>
              </w:r>
              <w:r w:rsidRPr="003A1AC9">
                <w:rPr>
                  <w:i/>
                  <w:iCs/>
                  <w:noProof/>
                  <w:sz w:val="22"/>
                  <w:szCs w:val="22"/>
                  <w:lang w:val="id-ID"/>
                </w:rPr>
                <w:t>Konsep Data Mining Vs Sistem Pendukung Keputusan.</w:t>
              </w:r>
              <w:r w:rsidRPr="003A1AC9">
                <w:rPr>
                  <w:noProof/>
                  <w:sz w:val="22"/>
                  <w:szCs w:val="22"/>
                  <w:lang w:val="id-ID"/>
                </w:rPr>
                <w:t xml:space="preserve"> Yogyakarta: Deepublish. Dipetik Juli 14, 2019, dari https://books.google.co.id/books?id=PoJyCAAAQBAJ</w:t>
              </w:r>
            </w:p>
            <w:p w:rsidR="003A1AC9" w:rsidRPr="003A1AC9" w:rsidRDefault="003A1AC9" w:rsidP="003A1AC9">
              <w:pPr>
                <w:pStyle w:val="Bibliography"/>
                <w:spacing w:after="0" w:line="240" w:lineRule="auto"/>
                <w:ind w:left="720" w:hanging="720"/>
                <w:jc w:val="both"/>
                <w:rPr>
                  <w:noProof/>
                  <w:sz w:val="22"/>
                  <w:szCs w:val="22"/>
                  <w:lang w:val="id-ID"/>
                </w:rPr>
              </w:pPr>
              <w:r w:rsidRPr="003A1AC9">
                <w:rPr>
                  <w:noProof/>
                  <w:sz w:val="22"/>
                  <w:szCs w:val="22"/>
                  <w:lang w:val="id-ID"/>
                </w:rPr>
                <w:t xml:space="preserve">Perdana, N. G., &amp; Widodo, T. (2014, November 16). Sistem Pendukung Keputusan Pemberian Beasiswa Kepada Peserta Didik Baru Menggunakan Metode TOPSIS. </w:t>
              </w:r>
              <w:r w:rsidRPr="003A1AC9">
                <w:rPr>
                  <w:i/>
                  <w:iCs/>
                  <w:noProof/>
                  <w:sz w:val="22"/>
                  <w:szCs w:val="22"/>
                  <w:lang w:val="id-ID"/>
                </w:rPr>
                <w:t>SEMINAR NASIONAL TEKNOLOGI INFORMASI &amp; KOMUNIKASI TERAPAN 2013 (SEMANTIK 2013), Vol. 3, No. 1</w:t>
              </w:r>
              <w:r w:rsidRPr="003A1AC9">
                <w:rPr>
                  <w:noProof/>
                  <w:sz w:val="22"/>
                  <w:szCs w:val="22"/>
                  <w:lang w:val="id-ID"/>
                </w:rPr>
                <w:t>, 265-272. Dipetik Juli 14, 2019, dari http://publikasi.dinus.ac.id/index.php/semantik/article/view/751/538</w:t>
              </w:r>
            </w:p>
            <w:p w:rsidR="003A1AC9" w:rsidRPr="003A1AC9" w:rsidRDefault="003A1AC9" w:rsidP="003A1AC9">
              <w:pPr>
                <w:pStyle w:val="Bibliography"/>
                <w:spacing w:after="0" w:line="240" w:lineRule="auto"/>
                <w:ind w:left="720" w:hanging="720"/>
                <w:jc w:val="both"/>
                <w:rPr>
                  <w:noProof/>
                  <w:sz w:val="22"/>
                  <w:szCs w:val="22"/>
                  <w:lang w:val="id-ID"/>
                </w:rPr>
              </w:pPr>
              <w:r w:rsidRPr="003A1AC9">
                <w:rPr>
                  <w:noProof/>
                  <w:sz w:val="22"/>
                  <w:szCs w:val="22"/>
                  <w:lang w:val="id-ID"/>
                </w:rPr>
                <w:t xml:space="preserve">Setyawan, Y. (2015). </w:t>
              </w:r>
              <w:r w:rsidRPr="003A1AC9">
                <w:rPr>
                  <w:i/>
                  <w:iCs/>
                  <w:noProof/>
                  <w:sz w:val="22"/>
                  <w:szCs w:val="22"/>
                  <w:lang w:val="id-ID"/>
                </w:rPr>
                <w:t>SISTEM PENDUKUNG KEPUTUSAN PEMILIHAN PROGRAM STUDI DENGAN METODE ANALYTICAL HIERARCY PROSES(AHP) DI STAIN KEDIRI BERBASIS ANDROID.</w:t>
              </w:r>
              <w:r w:rsidRPr="003A1AC9">
                <w:rPr>
                  <w:noProof/>
                  <w:sz w:val="22"/>
                  <w:szCs w:val="22"/>
                  <w:lang w:val="id-ID"/>
                </w:rPr>
                <w:t xml:space="preserve"> Skripsi, Universitas Nusantara PGRI Kediri, FAKULTAS TEKNIK, Kediri. Dipetik Juli 14, 2019, dari http://simki.unpkediri.ac.id/mahasiswa/file_artikel/2015/10.1.03.03.0188.pdf</w:t>
              </w:r>
            </w:p>
            <w:p w:rsidR="003A1AC9" w:rsidRPr="003A1AC9" w:rsidRDefault="003A1AC9" w:rsidP="003A1AC9">
              <w:pPr>
                <w:pStyle w:val="Bibliography"/>
                <w:spacing w:after="0" w:line="240" w:lineRule="auto"/>
                <w:ind w:left="720" w:hanging="720"/>
                <w:jc w:val="both"/>
                <w:rPr>
                  <w:noProof/>
                  <w:sz w:val="22"/>
                  <w:szCs w:val="22"/>
                  <w:lang w:val="id-ID"/>
                </w:rPr>
              </w:pPr>
              <w:r w:rsidRPr="003A1AC9">
                <w:rPr>
                  <w:noProof/>
                  <w:sz w:val="22"/>
                  <w:szCs w:val="22"/>
                  <w:lang w:val="id-ID"/>
                </w:rPr>
                <w:t xml:space="preserve">Yellavula, N. (2017). </w:t>
              </w:r>
              <w:r w:rsidRPr="003A1AC9">
                <w:rPr>
                  <w:i/>
                  <w:iCs/>
                  <w:noProof/>
                  <w:sz w:val="22"/>
                  <w:szCs w:val="22"/>
                  <w:lang w:val="id-ID"/>
                </w:rPr>
                <w:t>Building RESTful Web services with Go: Learn how to build powerful RESTful APIs with Golang that scale gracefully.</w:t>
              </w:r>
              <w:r w:rsidRPr="003A1AC9">
                <w:rPr>
                  <w:noProof/>
                  <w:sz w:val="22"/>
                  <w:szCs w:val="22"/>
                  <w:lang w:val="id-ID"/>
                </w:rPr>
                <w:t xml:space="preserve"> Birmingham: Packt Publishing Ltd.</w:t>
              </w:r>
            </w:p>
            <w:p w:rsidR="003A1AC9" w:rsidRPr="003A1AC9" w:rsidRDefault="00B518AC" w:rsidP="003A1AC9">
              <w:pPr>
                <w:spacing w:after="0" w:line="240" w:lineRule="auto"/>
                <w:jc w:val="both"/>
                <w:rPr>
                  <w:sz w:val="22"/>
                  <w:szCs w:val="22"/>
                  <w:lang w:val="id-ID"/>
                </w:rPr>
                <w:sectPr w:rsidR="003A1AC9" w:rsidRPr="003A1AC9" w:rsidSect="000007A0">
                  <w:type w:val="continuous"/>
                  <w:pgSz w:w="11907" w:h="16840"/>
                  <w:pgMar w:top="1418" w:right="1418" w:bottom="1418" w:left="1418" w:header="720" w:footer="720" w:gutter="0"/>
                  <w:cols w:num="2" w:space="567"/>
                  <w:docGrid w:linePitch="360"/>
                </w:sectPr>
              </w:pPr>
              <w:r w:rsidRPr="003A1AC9">
                <w:rPr>
                  <w:b/>
                  <w:bCs/>
                  <w:sz w:val="22"/>
                  <w:szCs w:val="22"/>
                  <w:lang w:val="id-ID"/>
                </w:rPr>
                <w:fldChar w:fldCharType="end"/>
              </w:r>
            </w:p>
          </w:sdtContent>
        </w:sdt>
      </w:sdtContent>
    </w:sdt>
    <w:p w:rsidR="00F429B2" w:rsidRPr="00550378" w:rsidRDefault="00F429B2" w:rsidP="003A1AC9">
      <w:pPr>
        <w:widowControl w:val="0"/>
        <w:autoSpaceDE w:val="0"/>
        <w:autoSpaceDN w:val="0"/>
        <w:adjustRightInd w:val="0"/>
        <w:spacing w:after="0" w:line="240" w:lineRule="auto"/>
        <w:contextualSpacing/>
        <w:mirrorIndents/>
        <w:jc w:val="both"/>
        <w:rPr>
          <w:sz w:val="22"/>
          <w:lang w:val="id-ID"/>
        </w:rPr>
      </w:pPr>
      <w:bookmarkStart w:id="6" w:name="_GoBack"/>
      <w:bookmarkEnd w:id="6"/>
    </w:p>
    <w:sectPr w:rsidR="00F429B2" w:rsidRPr="00550378" w:rsidSect="000007A0">
      <w:type w:val="continuous"/>
      <w:pgSz w:w="11907" w:h="16840"/>
      <w:pgMar w:top="1418" w:right="1418" w:bottom="1418" w:left="1418"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FE3" w:rsidRDefault="00860FE3">
      <w:pPr>
        <w:spacing w:after="0" w:line="240" w:lineRule="auto"/>
      </w:pPr>
      <w:r>
        <w:separator/>
      </w:r>
    </w:p>
  </w:endnote>
  <w:endnote w:type="continuationSeparator" w:id="0">
    <w:p w:rsidR="00860FE3" w:rsidRDefault="0086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altName w:val="Times New Roman"/>
    <w:charset w:val="00"/>
    <w:family w:val="auto"/>
    <w:pitch w:val="default"/>
    <w:sig w:usb0="00000001" w:usb1="5000604B" w:usb2="00000000" w:usb3="00000000" w:csb0="2000009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367265"/>
      <w:docPartObj>
        <w:docPartGallery w:val="Page Numbers (Bottom of Page)"/>
        <w:docPartUnique/>
      </w:docPartObj>
    </w:sdtPr>
    <w:sdtEndPr>
      <w:rPr>
        <w:noProof/>
      </w:rPr>
    </w:sdtEndPr>
    <w:sdtContent>
      <w:p w:rsidR="00860FE3" w:rsidRDefault="00860FE3">
        <w:pPr>
          <w:pStyle w:val="Footer"/>
          <w:jc w:val="center"/>
        </w:pPr>
        <w:r>
          <w:fldChar w:fldCharType="begin"/>
        </w:r>
        <w:r>
          <w:instrText xml:space="preserve"> PAGE   \* MERGEFORMAT </w:instrText>
        </w:r>
        <w:r>
          <w:fldChar w:fldCharType="separate"/>
        </w:r>
        <w:r w:rsidR="00DA530C">
          <w:rPr>
            <w:noProof/>
          </w:rPr>
          <w:t>ii</w:t>
        </w:r>
        <w:r>
          <w:rPr>
            <w:noProof/>
          </w:rPr>
          <w:fldChar w:fldCharType="end"/>
        </w:r>
      </w:p>
    </w:sdtContent>
  </w:sdt>
  <w:p w:rsidR="00860FE3" w:rsidRDefault="00860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FE3" w:rsidRDefault="00860FE3">
      <w:pPr>
        <w:spacing w:after="0" w:line="240" w:lineRule="auto"/>
      </w:pPr>
      <w:r>
        <w:separator/>
      </w:r>
    </w:p>
  </w:footnote>
  <w:footnote w:type="continuationSeparator" w:id="0">
    <w:p w:rsidR="00860FE3" w:rsidRDefault="0086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45028794"/>
    </w:sdtPr>
    <w:sdtEndPr>
      <w:rPr>
        <w:rStyle w:val="PageNumber"/>
        <w:sz w:val="22"/>
      </w:rPr>
    </w:sdtEndPr>
    <w:sdtContent>
      <w:p w:rsidR="00860FE3" w:rsidRDefault="00860FE3">
        <w:pPr>
          <w:pStyle w:val="Header"/>
          <w:framePr w:wrap="around" w:vAnchor="text" w:hAnchor="margin" w:y="1"/>
          <w:rPr>
            <w:rStyle w:val="PageNumber"/>
          </w:rPr>
        </w:pPr>
        <w:r>
          <w:rPr>
            <w:rStyle w:val="PageNumber"/>
            <w:sz w:val="22"/>
          </w:rPr>
          <w:fldChar w:fldCharType="begin"/>
        </w:r>
        <w:r>
          <w:rPr>
            <w:rStyle w:val="PageNumber"/>
            <w:sz w:val="22"/>
          </w:rPr>
          <w:instrText xml:space="preserve"> PAGE </w:instrText>
        </w:r>
        <w:r>
          <w:rPr>
            <w:rStyle w:val="PageNumber"/>
            <w:sz w:val="22"/>
          </w:rPr>
          <w:fldChar w:fldCharType="separate"/>
        </w:r>
        <w:r w:rsidR="008A3AFC">
          <w:rPr>
            <w:rStyle w:val="PageNumber"/>
            <w:noProof/>
            <w:sz w:val="22"/>
          </w:rPr>
          <w:t>8</w:t>
        </w:r>
        <w:r>
          <w:rPr>
            <w:rStyle w:val="PageNumber"/>
            <w:sz w:val="22"/>
          </w:rPr>
          <w:fldChar w:fldCharType="end"/>
        </w:r>
      </w:p>
    </w:sdtContent>
  </w:sdt>
  <w:p w:rsidR="00860FE3" w:rsidRPr="005224C6" w:rsidRDefault="00860FE3" w:rsidP="00860C94">
    <w:pPr>
      <w:pStyle w:val="Header"/>
      <w:ind w:left="284" w:right="360"/>
      <w:rPr>
        <w:rFonts w:asciiTheme="majorBidi" w:hAnsiTheme="majorBidi" w:cstheme="majorBidi"/>
        <w:i/>
        <w:iCs/>
        <w:color w:val="1F4E79" w:themeColor="accent1" w:themeShade="80"/>
        <w:sz w:val="20"/>
        <w:szCs w:val="20"/>
      </w:rPr>
    </w:pPr>
    <w:r w:rsidRPr="005224C6">
      <w:rPr>
        <w:rFonts w:asciiTheme="majorBidi" w:hAnsiTheme="majorBidi" w:cstheme="majorBidi"/>
        <w:i/>
        <w:iCs/>
        <w:color w:val="1F4E79" w:themeColor="accent1" w:themeShade="80"/>
        <w:sz w:val="20"/>
        <w:szCs w:val="20"/>
        <w:lang w:val="id-ID"/>
      </w:rPr>
      <w:t xml:space="preserve">Mubarok &amp; Rozi, Sistem Penunjang Keputusan Penerimaan Beasiswa Berbasis Android </w:t>
    </w:r>
    <w:r w:rsidRPr="005224C6">
      <w:rPr>
        <w:rFonts w:asciiTheme="majorBidi" w:hAnsiTheme="majorBidi" w:cstheme="majorBidi"/>
        <w:i/>
        <w:iCs/>
        <w:color w:val="1F4E79" w:themeColor="accent1" w:themeShade="80"/>
        <w:sz w:val="20"/>
        <w:szCs w:val="20"/>
        <w:lang w:val="id-ID"/>
      </w:rPr>
      <w:br/>
      <w:t>Dengan Metode Simple Additive Weighting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E3" w:rsidRDefault="00860FE3">
    <w:pPr>
      <w:pStyle w:val="Header"/>
      <w:framePr w:wrap="around" w:vAnchor="text" w:hAnchor="page" w:x="10369" w:y="-5"/>
      <w:rPr>
        <w:rStyle w:val="PageNumber"/>
        <w:sz w:val="21"/>
      </w:rPr>
    </w:pPr>
    <w:r>
      <w:rPr>
        <w:rStyle w:val="PageNumber"/>
        <w:sz w:val="22"/>
      </w:rPr>
      <w:fldChar w:fldCharType="begin"/>
    </w:r>
    <w:r>
      <w:rPr>
        <w:rStyle w:val="PageNumber"/>
        <w:sz w:val="22"/>
      </w:rPr>
      <w:instrText xml:space="preserve">PAGE  </w:instrText>
    </w:r>
    <w:r>
      <w:rPr>
        <w:rStyle w:val="PageNumber"/>
        <w:sz w:val="22"/>
      </w:rPr>
      <w:fldChar w:fldCharType="separate"/>
    </w:r>
    <w:r w:rsidR="00007C4A">
      <w:rPr>
        <w:rStyle w:val="PageNumber"/>
        <w:noProof/>
        <w:sz w:val="22"/>
      </w:rPr>
      <w:t>iii</w:t>
    </w:r>
    <w:r>
      <w:rPr>
        <w:rStyle w:val="PageNumber"/>
        <w:sz w:val="22"/>
      </w:rPr>
      <w:fldChar w:fldCharType="end"/>
    </w:r>
  </w:p>
  <w:p w:rsidR="00860FE3" w:rsidRDefault="00860FE3">
    <w:pPr>
      <w:pStyle w:val="Header"/>
      <w:tabs>
        <w:tab w:val="clear" w:pos="9026"/>
      </w:tabs>
      <w:ind w:right="282" w:firstLine="360"/>
      <w:jc w:val="right"/>
      <w:rPr>
        <w:i/>
        <w:color w:val="1F4E79" w:themeColor="accent1" w:themeShade="80"/>
        <w:sz w:val="20"/>
        <w:szCs w:val="20"/>
      </w:rPr>
    </w:pPr>
    <w:proofErr w:type="spellStart"/>
    <w:r>
      <w:rPr>
        <w:i/>
        <w:color w:val="1F4E79" w:themeColor="accent1" w:themeShade="80"/>
        <w:sz w:val="20"/>
        <w:szCs w:val="20"/>
      </w:rPr>
      <w:t>Mubarok</w:t>
    </w:r>
    <w:proofErr w:type="spellEnd"/>
    <w:r>
      <w:rPr>
        <w:i/>
        <w:color w:val="1F4E79" w:themeColor="accent1" w:themeShade="80"/>
        <w:sz w:val="20"/>
        <w:szCs w:val="20"/>
      </w:rPr>
      <w:t xml:space="preserve"> &amp; </w:t>
    </w:r>
    <w:proofErr w:type="spellStart"/>
    <w:r>
      <w:rPr>
        <w:i/>
        <w:color w:val="1F4E79" w:themeColor="accent1" w:themeShade="80"/>
        <w:sz w:val="20"/>
        <w:szCs w:val="20"/>
      </w:rPr>
      <w:t>Rozi</w:t>
    </w:r>
    <w:proofErr w:type="spellEnd"/>
    <w:r>
      <w:rPr>
        <w:i/>
        <w:color w:val="1F4E79" w:themeColor="accent1" w:themeShade="80"/>
        <w:sz w:val="20"/>
        <w:szCs w:val="20"/>
      </w:rPr>
      <w:t xml:space="preserve">, </w:t>
    </w:r>
    <w:proofErr w:type="spellStart"/>
    <w:r>
      <w:rPr>
        <w:i/>
        <w:color w:val="1F4E79" w:themeColor="accent1" w:themeShade="80"/>
        <w:sz w:val="20"/>
        <w:szCs w:val="20"/>
      </w:rPr>
      <w:t>Sistem</w:t>
    </w:r>
    <w:proofErr w:type="spellEnd"/>
    <w:r>
      <w:rPr>
        <w:i/>
        <w:color w:val="1F4E79" w:themeColor="accent1" w:themeShade="80"/>
        <w:sz w:val="20"/>
        <w:szCs w:val="20"/>
      </w:rPr>
      <w:t xml:space="preserve"> </w:t>
    </w:r>
    <w:proofErr w:type="spellStart"/>
    <w:r>
      <w:rPr>
        <w:i/>
        <w:color w:val="1F4E79" w:themeColor="accent1" w:themeShade="80"/>
        <w:sz w:val="20"/>
        <w:szCs w:val="20"/>
      </w:rPr>
      <w:t>Penunjang</w:t>
    </w:r>
    <w:proofErr w:type="spellEnd"/>
    <w:r>
      <w:rPr>
        <w:i/>
        <w:color w:val="1F4E79" w:themeColor="accent1" w:themeShade="80"/>
        <w:sz w:val="20"/>
        <w:szCs w:val="20"/>
      </w:rPr>
      <w:t xml:space="preserve"> </w:t>
    </w:r>
    <w:proofErr w:type="spellStart"/>
    <w:r>
      <w:rPr>
        <w:i/>
        <w:color w:val="1F4E79" w:themeColor="accent1" w:themeShade="80"/>
        <w:sz w:val="20"/>
        <w:szCs w:val="20"/>
      </w:rPr>
      <w:t>Keputusan</w:t>
    </w:r>
    <w:proofErr w:type="spellEnd"/>
    <w:r>
      <w:rPr>
        <w:i/>
        <w:color w:val="1F4E79" w:themeColor="accent1" w:themeShade="80"/>
        <w:sz w:val="20"/>
        <w:szCs w:val="20"/>
      </w:rPr>
      <w:t xml:space="preserve"> </w:t>
    </w:r>
    <w:proofErr w:type="spellStart"/>
    <w:r>
      <w:rPr>
        <w:i/>
        <w:color w:val="1F4E79" w:themeColor="accent1" w:themeShade="80"/>
        <w:sz w:val="20"/>
        <w:szCs w:val="20"/>
      </w:rPr>
      <w:t>Penerimaan</w:t>
    </w:r>
    <w:proofErr w:type="spellEnd"/>
    <w:r>
      <w:rPr>
        <w:i/>
        <w:color w:val="1F4E79" w:themeColor="accent1" w:themeShade="80"/>
        <w:sz w:val="20"/>
        <w:szCs w:val="20"/>
      </w:rPr>
      <w:t xml:space="preserve"> </w:t>
    </w:r>
    <w:proofErr w:type="spellStart"/>
    <w:r>
      <w:rPr>
        <w:i/>
        <w:color w:val="1F4E79" w:themeColor="accent1" w:themeShade="80"/>
        <w:sz w:val="20"/>
        <w:szCs w:val="20"/>
      </w:rPr>
      <w:t>Beasiswa</w:t>
    </w:r>
    <w:proofErr w:type="spellEnd"/>
    <w:r>
      <w:rPr>
        <w:i/>
        <w:color w:val="1F4E79" w:themeColor="accent1" w:themeShade="80"/>
        <w:sz w:val="20"/>
        <w:szCs w:val="20"/>
      </w:rPr>
      <w:t xml:space="preserve"> </w:t>
    </w:r>
    <w:proofErr w:type="spellStart"/>
    <w:r>
      <w:rPr>
        <w:i/>
        <w:color w:val="1F4E79" w:themeColor="accent1" w:themeShade="80"/>
        <w:sz w:val="20"/>
        <w:szCs w:val="20"/>
      </w:rPr>
      <w:t>Berbasis</w:t>
    </w:r>
    <w:proofErr w:type="spellEnd"/>
    <w:r>
      <w:rPr>
        <w:i/>
        <w:color w:val="1F4E79" w:themeColor="accent1" w:themeShade="80"/>
        <w:sz w:val="20"/>
        <w:szCs w:val="20"/>
      </w:rPr>
      <w:t xml:space="preserve"> Android </w:t>
    </w:r>
    <w:r>
      <w:rPr>
        <w:i/>
        <w:color w:val="1F4E79" w:themeColor="accent1" w:themeShade="80"/>
        <w:sz w:val="20"/>
        <w:szCs w:val="20"/>
      </w:rPr>
      <w:br/>
    </w:r>
    <w:proofErr w:type="spellStart"/>
    <w:r>
      <w:rPr>
        <w:i/>
        <w:color w:val="1F4E79" w:themeColor="accent1" w:themeShade="80"/>
        <w:sz w:val="20"/>
        <w:szCs w:val="20"/>
      </w:rPr>
      <w:t>Dengan</w:t>
    </w:r>
    <w:proofErr w:type="spellEnd"/>
    <w:r>
      <w:rPr>
        <w:i/>
        <w:color w:val="1F4E79" w:themeColor="accent1" w:themeShade="80"/>
        <w:sz w:val="20"/>
        <w:szCs w:val="20"/>
      </w:rPr>
      <w:t xml:space="preserve"> </w:t>
    </w:r>
    <w:proofErr w:type="spellStart"/>
    <w:r>
      <w:rPr>
        <w:i/>
        <w:color w:val="1F4E79" w:themeColor="accent1" w:themeShade="80"/>
        <w:sz w:val="20"/>
        <w:szCs w:val="20"/>
      </w:rPr>
      <w:t>Metode</w:t>
    </w:r>
    <w:proofErr w:type="spellEnd"/>
    <w:r>
      <w:rPr>
        <w:i/>
        <w:color w:val="1F4E79" w:themeColor="accent1" w:themeShade="80"/>
        <w:sz w:val="20"/>
        <w:szCs w:val="20"/>
      </w:rPr>
      <w:t xml:space="preserve"> Simple Additive Weighting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C4A" w:rsidRDefault="00007C4A">
    <w:pPr>
      <w:pStyle w:val="Header"/>
      <w:framePr w:wrap="around" w:vAnchor="text" w:hAnchor="page" w:x="10369" w:y="-5"/>
      <w:rPr>
        <w:rStyle w:val="PageNumber"/>
        <w:sz w:val="21"/>
      </w:rPr>
    </w:pPr>
    <w:r>
      <w:rPr>
        <w:rStyle w:val="PageNumber"/>
        <w:sz w:val="22"/>
      </w:rPr>
      <w:fldChar w:fldCharType="begin"/>
    </w:r>
    <w:r>
      <w:rPr>
        <w:rStyle w:val="PageNumber"/>
        <w:sz w:val="22"/>
      </w:rPr>
      <w:instrText xml:space="preserve">PAGE  </w:instrText>
    </w:r>
    <w:r>
      <w:rPr>
        <w:rStyle w:val="PageNumber"/>
        <w:sz w:val="22"/>
      </w:rPr>
      <w:fldChar w:fldCharType="separate"/>
    </w:r>
    <w:r w:rsidR="008A3AFC">
      <w:rPr>
        <w:rStyle w:val="PageNumber"/>
        <w:noProof/>
        <w:sz w:val="22"/>
      </w:rPr>
      <w:t>7</w:t>
    </w:r>
    <w:r>
      <w:rPr>
        <w:rStyle w:val="PageNumber"/>
        <w:sz w:val="22"/>
      </w:rPr>
      <w:fldChar w:fldCharType="end"/>
    </w:r>
  </w:p>
  <w:p w:rsidR="00007C4A" w:rsidRDefault="00007C4A">
    <w:pPr>
      <w:pStyle w:val="Header"/>
      <w:tabs>
        <w:tab w:val="clear" w:pos="9026"/>
      </w:tabs>
      <w:ind w:right="282" w:firstLine="360"/>
      <w:jc w:val="right"/>
      <w:rPr>
        <w:i/>
        <w:color w:val="1F4E79" w:themeColor="accent1" w:themeShade="80"/>
        <w:sz w:val="20"/>
        <w:szCs w:val="20"/>
      </w:rPr>
    </w:pPr>
    <w:proofErr w:type="spellStart"/>
    <w:r>
      <w:rPr>
        <w:i/>
        <w:color w:val="1F4E79" w:themeColor="accent1" w:themeShade="80"/>
        <w:sz w:val="20"/>
        <w:szCs w:val="20"/>
      </w:rPr>
      <w:t>Mubarok</w:t>
    </w:r>
    <w:proofErr w:type="spellEnd"/>
    <w:r>
      <w:rPr>
        <w:i/>
        <w:color w:val="1F4E79" w:themeColor="accent1" w:themeShade="80"/>
        <w:sz w:val="20"/>
        <w:szCs w:val="20"/>
      </w:rPr>
      <w:t xml:space="preserve"> &amp; </w:t>
    </w:r>
    <w:proofErr w:type="spellStart"/>
    <w:r>
      <w:rPr>
        <w:i/>
        <w:color w:val="1F4E79" w:themeColor="accent1" w:themeShade="80"/>
        <w:sz w:val="20"/>
        <w:szCs w:val="20"/>
      </w:rPr>
      <w:t>Rozi</w:t>
    </w:r>
    <w:proofErr w:type="spellEnd"/>
    <w:r>
      <w:rPr>
        <w:i/>
        <w:color w:val="1F4E79" w:themeColor="accent1" w:themeShade="80"/>
        <w:sz w:val="20"/>
        <w:szCs w:val="20"/>
      </w:rPr>
      <w:t xml:space="preserve">, </w:t>
    </w:r>
    <w:proofErr w:type="spellStart"/>
    <w:r>
      <w:rPr>
        <w:i/>
        <w:color w:val="1F4E79" w:themeColor="accent1" w:themeShade="80"/>
        <w:sz w:val="20"/>
        <w:szCs w:val="20"/>
      </w:rPr>
      <w:t>Sistem</w:t>
    </w:r>
    <w:proofErr w:type="spellEnd"/>
    <w:r>
      <w:rPr>
        <w:i/>
        <w:color w:val="1F4E79" w:themeColor="accent1" w:themeShade="80"/>
        <w:sz w:val="20"/>
        <w:szCs w:val="20"/>
      </w:rPr>
      <w:t xml:space="preserve"> </w:t>
    </w:r>
    <w:proofErr w:type="spellStart"/>
    <w:r>
      <w:rPr>
        <w:i/>
        <w:color w:val="1F4E79" w:themeColor="accent1" w:themeShade="80"/>
        <w:sz w:val="20"/>
        <w:szCs w:val="20"/>
      </w:rPr>
      <w:t>Penunjang</w:t>
    </w:r>
    <w:proofErr w:type="spellEnd"/>
    <w:r>
      <w:rPr>
        <w:i/>
        <w:color w:val="1F4E79" w:themeColor="accent1" w:themeShade="80"/>
        <w:sz w:val="20"/>
        <w:szCs w:val="20"/>
      </w:rPr>
      <w:t xml:space="preserve"> </w:t>
    </w:r>
    <w:proofErr w:type="spellStart"/>
    <w:r>
      <w:rPr>
        <w:i/>
        <w:color w:val="1F4E79" w:themeColor="accent1" w:themeShade="80"/>
        <w:sz w:val="20"/>
        <w:szCs w:val="20"/>
      </w:rPr>
      <w:t>Keputusan</w:t>
    </w:r>
    <w:proofErr w:type="spellEnd"/>
    <w:r>
      <w:rPr>
        <w:i/>
        <w:color w:val="1F4E79" w:themeColor="accent1" w:themeShade="80"/>
        <w:sz w:val="20"/>
        <w:szCs w:val="20"/>
      </w:rPr>
      <w:t xml:space="preserve"> </w:t>
    </w:r>
    <w:proofErr w:type="spellStart"/>
    <w:r>
      <w:rPr>
        <w:i/>
        <w:color w:val="1F4E79" w:themeColor="accent1" w:themeShade="80"/>
        <w:sz w:val="20"/>
        <w:szCs w:val="20"/>
      </w:rPr>
      <w:t>Penerimaan</w:t>
    </w:r>
    <w:proofErr w:type="spellEnd"/>
    <w:r>
      <w:rPr>
        <w:i/>
        <w:color w:val="1F4E79" w:themeColor="accent1" w:themeShade="80"/>
        <w:sz w:val="20"/>
        <w:szCs w:val="20"/>
      </w:rPr>
      <w:t xml:space="preserve"> </w:t>
    </w:r>
    <w:proofErr w:type="spellStart"/>
    <w:r>
      <w:rPr>
        <w:i/>
        <w:color w:val="1F4E79" w:themeColor="accent1" w:themeShade="80"/>
        <w:sz w:val="20"/>
        <w:szCs w:val="20"/>
      </w:rPr>
      <w:t>Beasiswa</w:t>
    </w:r>
    <w:proofErr w:type="spellEnd"/>
    <w:r>
      <w:rPr>
        <w:i/>
        <w:color w:val="1F4E79" w:themeColor="accent1" w:themeShade="80"/>
        <w:sz w:val="20"/>
        <w:szCs w:val="20"/>
      </w:rPr>
      <w:t xml:space="preserve"> </w:t>
    </w:r>
    <w:proofErr w:type="spellStart"/>
    <w:r>
      <w:rPr>
        <w:i/>
        <w:color w:val="1F4E79" w:themeColor="accent1" w:themeShade="80"/>
        <w:sz w:val="20"/>
        <w:szCs w:val="20"/>
      </w:rPr>
      <w:t>Berbasis</w:t>
    </w:r>
    <w:proofErr w:type="spellEnd"/>
    <w:r>
      <w:rPr>
        <w:i/>
        <w:color w:val="1F4E79" w:themeColor="accent1" w:themeShade="80"/>
        <w:sz w:val="20"/>
        <w:szCs w:val="20"/>
      </w:rPr>
      <w:t xml:space="preserve"> Android </w:t>
    </w:r>
    <w:r>
      <w:rPr>
        <w:i/>
        <w:color w:val="1F4E79" w:themeColor="accent1" w:themeShade="80"/>
        <w:sz w:val="20"/>
        <w:szCs w:val="20"/>
      </w:rPr>
      <w:br/>
    </w:r>
    <w:proofErr w:type="spellStart"/>
    <w:r>
      <w:rPr>
        <w:i/>
        <w:color w:val="1F4E79" w:themeColor="accent1" w:themeShade="80"/>
        <w:sz w:val="20"/>
        <w:szCs w:val="20"/>
      </w:rPr>
      <w:t>Dengan</w:t>
    </w:r>
    <w:proofErr w:type="spellEnd"/>
    <w:r>
      <w:rPr>
        <w:i/>
        <w:color w:val="1F4E79" w:themeColor="accent1" w:themeShade="80"/>
        <w:sz w:val="20"/>
        <w:szCs w:val="20"/>
      </w:rPr>
      <w:t xml:space="preserve"> </w:t>
    </w:r>
    <w:proofErr w:type="spellStart"/>
    <w:r>
      <w:rPr>
        <w:i/>
        <w:color w:val="1F4E79" w:themeColor="accent1" w:themeShade="80"/>
        <w:sz w:val="20"/>
        <w:szCs w:val="20"/>
      </w:rPr>
      <w:t>Metode</w:t>
    </w:r>
    <w:proofErr w:type="spellEnd"/>
    <w:r>
      <w:rPr>
        <w:i/>
        <w:color w:val="1F4E79" w:themeColor="accent1" w:themeShade="80"/>
        <w:sz w:val="20"/>
        <w:szCs w:val="20"/>
      </w:rPr>
      <w:t xml:space="preserve"> Simple Additive Weighting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C4A" w:rsidRDefault="00007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20BC61"/>
    <w:multiLevelType w:val="singleLevel"/>
    <w:tmpl w:val="D020BC61"/>
    <w:lvl w:ilvl="0">
      <w:start w:val="1"/>
      <w:numFmt w:val="decimal"/>
      <w:suff w:val="space"/>
      <w:lvlText w:val="%1."/>
      <w:lvlJc w:val="left"/>
    </w:lvl>
  </w:abstractNum>
  <w:abstractNum w:abstractNumId="1">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8C"/>
    <w:rsid w:val="000007A0"/>
    <w:rsid w:val="00007C4A"/>
    <w:rsid w:val="00011F86"/>
    <w:rsid w:val="0001250E"/>
    <w:rsid w:val="000136E1"/>
    <w:rsid w:val="0001664E"/>
    <w:rsid w:val="00022890"/>
    <w:rsid w:val="0002298E"/>
    <w:rsid w:val="00041786"/>
    <w:rsid w:val="000452A9"/>
    <w:rsid w:val="00047ABF"/>
    <w:rsid w:val="00050362"/>
    <w:rsid w:val="0005225F"/>
    <w:rsid w:val="000612A8"/>
    <w:rsid w:val="000762E9"/>
    <w:rsid w:val="00077BD9"/>
    <w:rsid w:val="00081000"/>
    <w:rsid w:val="00081B0D"/>
    <w:rsid w:val="00082B0C"/>
    <w:rsid w:val="00082CE0"/>
    <w:rsid w:val="0008525C"/>
    <w:rsid w:val="000952E9"/>
    <w:rsid w:val="000960D3"/>
    <w:rsid w:val="000970FF"/>
    <w:rsid w:val="000A0B99"/>
    <w:rsid w:val="000A379E"/>
    <w:rsid w:val="000B5ED9"/>
    <w:rsid w:val="000C6D03"/>
    <w:rsid w:val="000E0897"/>
    <w:rsid w:val="000E1E9D"/>
    <w:rsid w:val="000E4853"/>
    <w:rsid w:val="000E51CC"/>
    <w:rsid w:val="000E68A9"/>
    <w:rsid w:val="000F66B8"/>
    <w:rsid w:val="000F677B"/>
    <w:rsid w:val="00101308"/>
    <w:rsid w:val="00101BCB"/>
    <w:rsid w:val="0010301C"/>
    <w:rsid w:val="00106F56"/>
    <w:rsid w:val="00110282"/>
    <w:rsid w:val="0011033B"/>
    <w:rsid w:val="0011623F"/>
    <w:rsid w:val="00122399"/>
    <w:rsid w:val="001277EF"/>
    <w:rsid w:val="00134C8D"/>
    <w:rsid w:val="0014005A"/>
    <w:rsid w:val="0014418C"/>
    <w:rsid w:val="00144EEF"/>
    <w:rsid w:val="00144FBA"/>
    <w:rsid w:val="00155623"/>
    <w:rsid w:val="00156375"/>
    <w:rsid w:val="00156A3C"/>
    <w:rsid w:val="001605D1"/>
    <w:rsid w:val="00163C41"/>
    <w:rsid w:val="001642ED"/>
    <w:rsid w:val="001651C1"/>
    <w:rsid w:val="00170486"/>
    <w:rsid w:val="0017119C"/>
    <w:rsid w:val="00173195"/>
    <w:rsid w:val="001765A8"/>
    <w:rsid w:val="00177B6F"/>
    <w:rsid w:val="001818CC"/>
    <w:rsid w:val="00184FD9"/>
    <w:rsid w:val="00185E56"/>
    <w:rsid w:val="00186F4D"/>
    <w:rsid w:val="00190038"/>
    <w:rsid w:val="001904D8"/>
    <w:rsid w:val="001A11DA"/>
    <w:rsid w:val="001A2C66"/>
    <w:rsid w:val="001A441F"/>
    <w:rsid w:val="001A77E9"/>
    <w:rsid w:val="001B092F"/>
    <w:rsid w:val="001C0923"/>
    <w:rsid w:val="001C2267"/>
    <w:rsid w:val="001C3D55"/>
    <w:rsid w:val="001C5FE7"/>
    <w:rsid w:val="001D0E1D"/>
    <w:rsid w:val="001D2F98"/>
    <w:rsid w:val="001D4C91"/>
    <w:rsid w:val="001E1DF1"/>
    <w:rsid w:val="001F0A20"/>
    <w:rsid w:val="001F0FBF"/>
    <w:rsid w:val="001F2977"/>
    <w:rsid w:val="002039F3"/>
    <w:rsid w:val="002055C3"/>
    <w:rsid w:val="00211561"/>
    <w:rsid w:val="0021198F"/>
    <w:rsid w:val="00213492"/>
    <w:rsid w:val="0021652D"/>
    <w:rsid w:val="002206E8"/>
    <w:rsid w:val="00226E39"/>
    <w:rsid w:val="00230519"/>
    <w:rsid w:val="0023222E"/>
    <w:rsid w:val="00232504"/>
    <w:rsid w:val="002363C1"/>
    <w:rsid w:val="002375FA"/>
    <w:rsid w:val="00250A0E"/>
    <w:rsid w:val="00260424"/>
    <w:rsid w:val="00264706"/>
    <w:rsid w:val="00265836"/>
    <w:rsid w:val="002765E8"/>
    <w:rsid w:val="002768DF"/>
    <w:rsid w:val="00283228"/>
    <w:rsid w:val="00285D8C"/>
    <w:rsid w:val="00292DC0"/>
    <w:rsid w:val="002934D1"/>
    <w:rsid w:val="002940F4"/>
    <w:rsid w:val="002978D1"/>
    <w:rsid w:val="002B1CEA"/>
    <w:rsid w:val="002B1F6B"/>
    <w:rsid w:val="002B7022"/>
    <w:rsid w:val="002B7B33"/>
    <w:rsid w:val="002C0E14"/>
    <w:rsid w:val="002C1C14"/>
    <w:rsid w:val="002C6E97"/>
    <w:rsid w:val="002D2910"/>
    <w:rsid w:val="002D447D"/>
    <w:rsid w:val="002D4B23"/>
    <w:rsid w:val="002D6B59"/>
    <w:rsid w:val="002E1BB5"/>
    <w:rsid w:val="002E7CBB"/>
    <w:rsid w:val="00302961"/>
    <w:rsid w:val="00307D5F"/>
    <w:rsid w:val="003136A9"/>
    <w:rsid w:val="00320BB3"/>
    <w:rsid w:val="00321D8C"/>
    <w:rsid w:val="003251DF"/>
    <w:rsid w:val="00326469"/>
    <w:rsid w:val="00335DB2"/>
    <w:rsid w:val="0034238B"/>
    <w:rsid w:val="003426B0"/>
    <w:rsid w:val="00353541"/>
    <w:rsid w:val="00356014"/>
    <w:rsid w:val="00362BB6"/>
    <w:rsid w:val="00364FF3"/>
    <w:rsid w:val="00377025"/>
    <w:rsid w:val="003876E5"/>
    <w:rsid w:val="00387AC3"/>
    <w:rsid w:val="003914CB"/>
    <w:rsid w:val="003927F7"/>
    <w:rsid w:val="003A1AC9"/>
    <w:rsid w:val="003B0B1E"/>
    <w:rsid w:val="003B5092"/>
    <w:rsid w:val="003B6F94"/>
    <w:rsid w:val="003B71F7"/>
    <w:rsid w:val="003C2595"/>
    <w:rsid w:val="003C5967"/>
    <w:rsid w:val="003C7708"/>
    <w:rsid w:val="003D40DA"/>
    <w:rsid w:val="003D7E6B"/>
    <w:rsid w:val="003E12BB"/>
    <w:rsid w:val="003E384A"/>
    <w:rsid w:val="003E427D"/>
    <w:rsid w:val="003E5DF7"/>
    <w:rsid w:val="003F4F93"/>
    <w:rsid w:val="004026A4"/>
    <w:rsid w:val="00402960"/>
    <w:rsid w:val="00414477"/>
    <w:rsid w:val="00415B23"/>
    <w:rsid w:val="00420249"/>
    <w:rsid w:val="004234BC"/>
    <w:rsid w:val="00424AF8"/>
    <w:rsid w:val="00427927"/>
    <w:rsid w:val="0042795A"/>
    <w:rsid w:val="00435EB4"/>
    <w:rsid w:val="00437F21"/>
    <w:rsid w:val="004424E0"/>
    <w:rsid w:val="0044313C"/>
    <w:rsid w:val="00447F5E"/>
    <w:rsid w:val="004503A2"/>
    <w:rsid w:val="00463882"/>
    <w:rsid w:val="00471BA7"/>
    <w:rsid w:val="00474946"/>
    <w:rsid w:val="00475866"/>
    <w:rsid w:val="0048679D"/>
    <w:rsid w:val="00486DF0"/>
    <w:rsid w:val="004950C8"/>
    <w:rsid w:val="004963CA"/>
    <w:rsid w:val="0049650A"/>
    <w:rsid w:val="004A06AE"/>
    <w:rsid w:val="004A48A3"/>
    <w:rsid w:val="004A4904"/>
    <w:rsid w:val="004A54D0"/>
    <w:rsid w:val="004A6384"/>
    <w:rsid w:val="004B292D"/>
    <w:rsid w:val="004B758A"/>
    <w:rsid w:val="004C0A89"/>
    <w:rsid w:val="004C71D1"/>
    <w:rsid w:val="004D150C"/>
    <w:rsid w:val="004D6462"/>
    <w:rsid w:val="004E1863"/>
    <w:rsid w:val="004F1B97"/>
    <w:rsid w:val="004F5D32"/>
    <w:rsid w:val="00514B65"/>
    <w:rsid w:val="00517318"/>
    <w:rsid w:val="0051764E"/>
    <w:rsid w:val="005224C6"/>
    <w:rsid w:val="00524A28"/>
    <w:rsid w:val="005253C2"/>
    <w:rsid w:val="00533CC6"/>
    <w:rsid w:val="0053555F"/>
    <w:rsid w:val="00544A18"/>
    <w:rsid w:val="00545B25"/>
    <w:rsid w:val="00550378"/>
    <w:rsid w:val="00557605"/>
    <w:rsid w:val="005605AD"/>
    <w:rsid w:val="005611B3"/>
    <w:rsid w:val="00562678"/>
    <w:rsid w:val="00564F24"/>
    <w:rsid w:val="005652E8"/>
    <w:rsid w:val="005716BB"/>
    <w:rsid w:val="00574D7D"/>
    <w:rsid w:val="005812D6"/>
    <w:rsid w:val="00591E45"/>
    <w:rsid w:val="00591EDC"/>
    <w:rsid w:val="00595DD2"/>
    <w:rsid w:val="005A5DA5"/>
    <w:rsid w:val="005B271A"/>
    <w:rsid w:val="005B7AC9"/>
    <w:rsid w:val="005B7D24"/>
    <w:rsid w:val="005C2110"/>
    <w:rsid w:val="005C35AE"/>
    <w:rsid w:val="005D6839"/>
    <w:rsid w:val="005D6C1A"/>
    <w:rsid w:val="005E1168"/>
    <w:rsid w:val="005E463F"/>
    <w:rsid w:val="005E7323"/>
    <w:rsid w:val="005E7948"/>
    <w:rsid w:val="005F0D1A"/>
    <w:rsid w:val="005F2660"/>
    <w:rsid w:val="005F6903"/>
    <w:rsid w:val="006020D6"/>
    <w:rsid w:val="00605102"/>
    <w:rsid w:val="006052D8"/>
    <w:rsid w:val="00607CAB"/>
    <w:rsid w:val="00613579"/>
    <w:rsid w:val="006160E8"/>
    <w:rsid w:val="00624C59"/>
    <w:rsid w:val="00626A78"/>
    <w:rsid w:val="0063207D"/>
    <w:rsid w:val="0063433F"/>
    <w:rsid w:val="006506B0"/>
    <w:rsid w:val="00654477"/>
    <w:rsid w:val="00661EF5"/>
    <w:rsid w:val="00664B9C"/>
    <w:rsid w:val="0066696F"/>
    <w:rsid w:val="00667DFF"/>
    <w:rsid w:val="00671AE5"/>
    <w:rsid w:val="00672A93"/>
    <w:rsid w:val="006878E3"/>
    <w:rsid w:val="00687F30"/>
    <w:rsid w:val="0069491C"/>
    <w:rsid w:val="006A0752"/>
    <w:rsid w:val="006B15AD"/>
    <w:rsid w:val="006B1AA4"/>
    <w:rsid w:val="006B42FB"/>
    <w:rsid w:val="006B450A"/>
    <w:rsid w:val="006B4CB9"/>
    <w:rsid w:val="006D2807"/>
    <w:rsid w:val="006D53CC"/>
    <w:rsid w:val="006E1F0B"/>
    <w:rsid w:val="006E3D90"/>
    <w:rsid w:val="006E3DB6"/>
    <w:rsid w:val="006E5228"/>
    <w:rsid w:val="006F1BD1"/>
    <w:rsid w:val="006F42F1"/>
    <w:rsid w:val="0070048F"/>
    <w:rsid w:val="007006A4"/>
    <w:rsid w:val="00700986"/>
    <w:rsid w:val="00702AC9"/>
    <w:rsid w:val="00705197"/>
    <w:rsid w:val="0070674E"/>
    <w:rsid w:val="00721F41"/>
    <w:rsid w:val="0072212D"/>
    <w:rsid w:val="007231DC"/>
    <w:rsid w:val="0073070D"/>
    <w:rsid w:val="00734643"/>
    <w:rsid w:val="00741E6D"/>
    <w:rsid w:val="00741ED1"/>
    <w:rsid w:val="00744259"/>
    <w:rsid w:val="00744557"/>
    <w:rsid w:val="00747556"/>
    <w:rsid w:val="007559FB"/>
    <w:rsid w:val="00757B70"/>
    <w:rsid w:val="00761AF0"/>
    <w:rsid w:val="00764561"/>
    <w:rsid w:val="00766893"/>
    <w:rsid w:val="0077049B"/>
    <w:rsid w:val="00772CD4"/>
    <w:rsid w:val="00776BD4"/>
    <w:rsid w:val="00780AB4"/>
    <w:rsid w:val="00786309"/>
    <w:rsid w:val="00786768"/>
    <w:rsid w:val="00790B90"/>
    <w:rsid w:val="00791C62"/>
    <w:rsid w:val="00792A39"/>
    <w:rsid w:val="007A0C89"/>
    <w:rsid w:val="007A2FC0"/>
    <w:rsid w:val="007A69D1"/>
    <w:rsid w:val="007A7A6D"/>
    <w:rsid w:val="007B331D"/>
    <w:rsid w:val="007C0DBA"/>
    <w:rsid w:val="007C1076"/>
    <w:rsid w:val="007D22A5"/>
    <w:rsid w:val="007E0050"/>
    <w:rsid w:val="007F4810"/>
    <w:rsid w:val="00801EAF"/>
    <w:rsid w:val="00803FC7"/>
    <w:rsid w:val="00804959"/>
    <w:rsid w:val="00814C9C"/>
    <w:rsid w:val="00815BFA"/>
    <w:rsid w:val="008162EF"/>
    <w:rsid w:val="00817D7E"/>
    <w:rsid w:val="0082340B"/>
    <w:rsid w:val="00824390"/>
    <w:rsid w:val="00827C42"/>
    <w:rsid w:val="008303CD"/>
    <w:rsid w:val="00835C01"/>
    <w:rsid w:val="00836AF4"/>
    <w:rsid w:val="0084578E"/>
    <w:rsid w:val="00853390"/>
    <w:rsid w:val="00855213"/>
    <w:rsid w:val="00860C94"/>
    <w:rsid w:val="00860FE3"/>
    <w:rsid w:val="0086441F"/>
    <w:rsid w:val="00864CE0"/>
    <w:rsid w:val="00873559"/>
    <w:rsid w:val="008744CB"/>
    <w:rsid w:val="00875DFA"/>
    <w:rsid w:val="00877684"/>
    <w:rsid w:val="00883B0F"/>
    <w:rsid w:val="008852E5"/>
    <w:rsid w:val="00893D09"/>
    <w:rsid w:val="008A3AFC"/>
    <w:rsid w:val="008A59BA"/>
    <w:rsid w:val="008A6075"/>
    <w:rsid w:val="008A691B"/>
    <w:rsid w:val="008B0D3E"/>
    <w:rsid w:val="008B4EA5"/>
    <w:rsid w:val="008B5C25"/>
    <w:rsid w:val="008B5F0D"/>
    <w:rsid w:val="008C4195"/>
    <w:rsid w:val="008C5982"/>
    <w:rsid w:val="008C6FD9"/>
    <w:rsid w:val="008C76B6"/>
    <w:rsid w:val="008D01EC"/>
    <w:rsid w:val="008D4375"/>
    <w:rsid w:val="008E0BFA"/>
    <w:rsid w:val="008E27F1"/>
    <w:rsid w:val="008F09F1"/>
    <w:rsid w:val="008F53C2"/>
    <w:rsid w:val="00900BA4"/>
    <w:rsid w:val="00907CE8"/>
    <w:rsid w:val="009123BD"/>
    <w:rsid w:val="009127DE"/>
    <w:rsid w:val="0091284D"/>
    <w:rsid w:val="00913F96"/>
    <w:rsid w:val="009211D7"/>
    <w:rsid w:val="00921B22"/>
    <w:rsid w:val="00921FA6"/>
    <w:rsid w:val="00931343"/>
    <w:rsid w:val="0094425F"/>
    <w:rsid w:val="00945229"/>
    <w:rsid w:val="00945444"/>
    <w:rsid w:val="009454E8"/>
    <w:rsid w:val="0095160E"/>
    <w:rsid w:val="0095364D"/>
    <w:rsid w:val="00953D71"/>
    <w:rsid w:val="00956DCC"/>
    <w:rsid w:val="009609BF"/>
    <w:rsid w:val="00962983"/>
    <w:rsid w:val="00971C08"/>
    <w:rsid w:val="00972A59"/>
    <w:rsid w:val="00973F4E"/>
    <w:rsid w:val="00976978"/>
    <w:rsid w:val="00983E8A"/>
    <w:rsid w:val="00990802"/>
    <w:rsid w:val="009965C0"/>
    <w:rsid w:val="00996747"/>
    <w:rsid w:val="009A0355"/>
    <w:rsid w:val="009A0AB8"/>
    <w:rsid w:val="009A343B"/>
    <w:rsid w:val="009A3D89"/>
    <w:rsid w:val="009A7C16"/>
    <w:rsid w:val="009B6499"/>
    <w:rsid w:val="009B6540"/>
    <w:rsid w:val="009B6BC3"/>
    <w:rsid w:val="009C0DFD"/>
    <w:rsid w:val="009D00CC"/>
    <w:rsid w:val="009D24FB"/>
    <w:rsid w:val="009D4572"/>
    <w:rsid w:val="009E22D8"/>
    <w:rsid w:val="009E3FD8"/>
    <w:rsid w:val="009E4DDC"/>
    <w:rsid w:val="009E7E9B"/>
    <w:rsid w:val="009F0CD9"/>
    <w:rsid w:val="009F253D"/>
    <w:rsid w:val="009F5EE7"/>
    <w:rsid w:val="009F691E"/>
    <w:rsid w:val="00A042F1"/>
    <w:rsid w:val="00A11397"/>
    <w:rsid w:val="00A134AD"/>
    <w:rsid w:val="00A16134"/>
    <w:rsid w:val="00A22C53"/>
    <w:rsid w:val="00A23D03"/>
    <w:rsid w:val="00A245F0"/>
    <w:rsid w:val="00A26EF3"/>
    <w:rsid w:val="00A31970"/>
    <w:rsid w:val="00A33EDC"/>
    <w:rsid w:val="00A452C5"/>
    <w:rsid w:val="00A46CBF"/>
    <w:rsid w:val="00A47F33"/>
    <w:rsid w:val="00A5328D"/>
    <w:rsid w:val="00A556CD"/>
    <w:rsid w:val="00A57097"/>
    <w:rsid w:val="00A573FA"/>
    <w:rsid w:val="00A57412"/>
    <w:rsid w:val="00A57D92"/>
    <w:rsid w:val="00A62A24"/>
    <w:rsid w:val="00A6324D"/>
    <w:rsid w:val="00A65217"/>
    <w:rsid w:val="00A65387"/>
    <w:rsid w:val="00A70377"/>
    <w:rsid w:val="00A72939"/>
    <w:rsid w:val="00A72F97"/>
    <w:rsid w:val="00A77A57"/>
    <w:rsid w:val="00A869A4"/>
    <w:rsid w:val="00A93DBD"/>
    <w:rsid w:val="00A967A8"/>
    <w:rsid w:val="00A96EF8"/>
    <w:rsid w:val="00A97D45"/>
    <w:rsid w:val="00AA02FE"/>
    <w:rsid w:val="00AA1C40"/>
    <w:rsid w:val="00AA5A0B"/>
    <w:rsid w:val="00AA625D"/>
    <w:rsid w:val="00AB206C"/>
    <w:rsid w:val="00AB4829"/>
    <w:rsid w:val="00AC1F65"/>
    <w:rsid w:val="00AC21B6"/>
    <w:rsid w:val="00AC44E3"/>
    <w:rsid w:val="00AC4D58"/>
    <w:rsid w:val="00AC5A69"/>
    <w:rsid w:val="00AC67B8"/>
    <w:rsid w:val="00AC717E"/>
    <w:rsid w:val="00AD266B"/>
    <w:rsid w:val="00AD4C0B"/>
    <w:rsid w:val="00AD5072"/>
    <w:rsid w:val="00AE3AAD"/>
    <w:rsid w:val="00AF180B"/>
    <w:rsid w:val="00AF507D"/>
    <w:rsid w:val="00AF547D"/>
    <w:rsid w:val="00AF5D86"/>
    <w:rsid w:val="00AF7491"/>
    <w:rsid w:val="00B01BD6"/>
    <w:rsid w:val="00B0216D"/>
    <w:rsid w:val="00B158E8"/>
    <w:rsid w:val="00B15FDE"/>
    <w:rsid w:val="00B16DBC"/>
    <w:rsid w:val="00B16E94"/>
    <w:rsid w:val="00B2198A"/>
    <w:rsid w:val="00B220D6"/>
    <w:rsid w:val="00B25B39"/>
    <w:rsid w:val="00B26140"/>
    <w:rsid w:val="00B301C3"/>
    <w:rsid w:val="00B36795"/>
    <w:rsid w:val="00B436C4"/>
    <w:rsid w:val="00B518AC"/>
    <w:rsid w:val="00B526FD"/>
    <w:rsid w:val="00B53A05"/>
    <w:rsid w:val="00B555AE"/>
    <w:rsid w:val="00B56301"/>
    <w:rsid w:val="00B56F11"/>
    <w:rsid w:val="00B576A0"/>
    <w:rsid w:val="00B6040D"/>
    <w:rsid w:val="00B60F8F"/>
    <w:rsid w:val="00B6161B"/>
    <w:rsid w:val="00B62146"/>
    <w:rsid w:val="00B64071"/>
    <w:rsid w:val="00B66260"/>
    <w:rsid w:val="00B70601"/>
    <w:rsid w:val="00B76004"/>
    <w:rsid w:val="00B762C1"/>
    <w:rsid w:val="00B82CB8"/>
    <w:rsid w:val="00B85CA9"/>
    <w:rsid w:val="00B968F1"/>
    <w:rsid w:val="00BA5F87"/>
    <w:rsid w:val="00BB25D0"/>
    <w:rsid w:val="00BB5F72"/>
    <w:rsid w:val="00BB6649"/>
    <w:rsid w:val="00BC1030"/>
    <w:rsid w:val="00BC37CD"/>
    <w:rsid w:val="00BD07C2"/>
    <w:rsid w:val="00BD3885"/>
    <w:rsid w:val="00BD6690"/>
    <w:rsid w:val="00BF478F"/>
    <w:rsid w:val="00C00C84"/>
    <w:rsid w:val="00C0499C"/>
    <w:rsid w:val="00C0729B"/>
    <w:rsid w:val="00C11C88"/>
    <w:rsid w:val="00C15DB4"/>
    <w:rsid w:val="00C251D6"/>
    <w:rsid w:val="00C2676E"/>
    <w:rsid w:val="00C3076C"/>
    <w:rsid w:val="00C309D9"/>
    <w:rsid w:val="00C3253C"/>
    <w:rsid w:val="00C41763"/>
    <w:rsid w:val="00C421D9"/>
    <w:rsid w:val="00C42266"/>
    <w:rsid w:val="00C44946"/>
    <w:rsid w:val="00C51FE1"/>
    <w:rsid w:val="00C55C29"/>
    <w:rsid w:val="00C56E58"/>
    <w:rsid w:val="00C6056D"/>
    <w:rsid w:val="00C71416"/>
    <w:rsid w:val="00C72889"/>
    <w:rsid w:val="00C72F76"/>
    <w:rsid w:val="00C75C9E"/>
    <w:rsid w:val="00C77EBC"/>
    <w:rsid w:val="00C84E0B"/>
    <w:rsid w:val="00C9139E"/>
    <w:rsid w:val="00C9227F"/>
    <w:rsid w:val="00CA163B"/>
    <w:rsid w:val="00CA2B96"/>
    <w:rsid w:val="00CC3366"/>
    <w:rsid w:val="00CC7AA0"/>
    <w:rsid w:val="00CC7B0B"/>
    <w:rsid w:val="00CD2B81"/>
    <w:rsid w:val="00CD60E7"/>
    <w:rsid w:val="00CD78F5"/>
    <w:rsid w:val="00CE1D1C"/>
    <w:rsid w:val="00D00578"/>
    <w:rsid w:val="00D036C2"/>
    <w:rsid w:val="00D0430F"/>
    <w:rsid w:val="00D0722C"/>
    <w:rsid w:val="00D10EBE"/>
    <w:rsid w:val="00D1616F"/>
    <w:rsid w:val="00D312C7"/>
    <w:rsid w:val="00D336E9"/>
    <w:rsid w:val="00D34517"/>
    <w:rsid w:val="00D34AB0"/>
    <w:rsid w:val="00D35D77"/>
    <w:rsid w:val="00D40190"/>
    <w:rsid w:val="00D40CD7"/>
    <w:rsid w:val="00D50408"/>
    <w:rsid w:val="00D56273"/>
    <w:rsid w:val="00D56631"/>
    <w:rsid w:val="00D62A74"/>
    <w:rsid w:val="00D723EA"/>
    <w:rsid w:val="00D76970"/>
    <w:rsid w:val="00D85891"/>
    <w:rsid w:val="00D87872"/>
    <w:rsid w:val="00D94791"/>
    <w:rsid w:val="00DA0701"/>
    <w:rsid w:val="00DA3AD2"/>
    <w:rsid w:val="00DA530C"/>
    <w:rsid w:val="00DB1966"/>
    <w:rsid w:val="00DB414F"/>
    <w:rsid w:val="00DB5D7A"/>
    <w:rsid w:val="00DC5D39"/>
    <w:rsid w:val="00DD0ABC"/>
    <w:rsid w:val="00DD0ADA"/>
    <w:rsid w:val="00DD4602"/>
    <w:rsid w:val="00DD4774"/>
    <w:rsid w:val="00DD570E"/>
    <w:rsid w:val="00DE403A"/>
    <w:rsid w:val="00DE5F69"/>
    <w:rsid w:val="00DF167D"/>
    <w:rsid w:val="00DF1DD6"/>
    <w:rsid w:val="00DF4758"/>
    <w:rsid w:val="00DF707C"/>
    <w:rsid w:val="00DF7487"/>
    <w:rsid w:val="00E00E5F"/>
    <w:rsid w:val="00E02954"/>
    <w:rsid w:val="00E13E22"/>
    <w:rsid w:val="00E15B6A"/>
    <w:rsid w:val="00E1615F"/>
    <w:rsid w:val="00E3011F"/>
    <w:rsid w:val="00E31780"/>
    <w:rsid w:val="00E32DB4"/>
    <w:rsid w:val="00E33C90"/>
    <w:rsid w:val="00E50714"/>
    <w:rsid w:val="00E517F7"/>
    <w:rsid w:val="00E54F53"/>
    <w:rsid w:val="00E611D2"/>
    <w:rsid w:val="00E669FA"/>
    <w:rsid w:val="00E74BA3"/>
    <w:rsid w:val="00E75083"/>
    <w:rsid w:val="00E8244F"/>
    <w:rsid w:val="00E8646B"/>
    <w:rsid w:val="00E87434"/>
    <w:rsid w:val="00E8765C"/>
    <w:rsid w:val="00E902CE"/>
    <w:rsid w:val="00E90A54"/>
    <w:rsid w:val="00E92922"/>
    <w:rsid w:val="00E92CEA"/>
    <w:rsid w:val="00E940C6"/>
    <w:rsid w:val="00EA3219"/>
    <w:rsid w:val="00EA6368"/>
    <w:rsid w:val="00EB0BEE"/>
    <w:rsid w:val="00EB11F4"/>
    <w:rsid w:val="00EB721C"/>
    <w:rsid w:val="00EB76BB"/>
    <w:rsid w:val="00EB7728"/>
    <w:rsid w:val="00EC2262"/>
    <w:rsid w:val="00EC2640"/>
    <w:rsid w:val="00EC4B45"/>
    <w:rsid w:val="00ED011F"/>
    <w:rsid w:val="00ED0461"/>
    <w:rsid w:val="00ED345F"/>
    <w:rsid w:val="00ED5172"/>
    <w:rsid w:val="00EF3A98"/>
    <w:rsid w:val="00F02076"/>
    <w:rsid w:val="00F031C5"/>
    <w:rsid w:val="00F036F1"/>
    <w:rsid w:val="00F03DEF"/>
    <w:rsid w:val="00F05BC0"/>
    <w:rsid w:val="00F06B51"/>
    <w:rsid w:val="00F10D8B"/>
    <w:rsid w:val="00F23514"/>
    <w:rsid w:val="00F23759"/>
    <w:rsid w:val="00F348C7"/>
    <w:rsid w:val="00F3530F"/>
    <w:rsid w:val="00F429B2"/>
    <w:rsid w:val="00F46DC2"/>
    <w:rsid w:val="00F522EB"/>
    <w:rsid w:val="00F56A88"/>
    <w:rsid w:val="00F63662"/>
    <w:rsid w:val="00F642E9"/>
    <w:rsid w:val="00F64A7A"/>
    <w:rsid w:val="00F700BC"/>
    <w:rsid w:val="00F707E2"/>
    <w:rsid w:val="00F74805"/>
    <w:rsid w:val="00F77129"/>
    <w:rsid w:val="00F8150B"/>
    <w:rsid w:val="00F82B3F"/>
    <w:rsid w:val="00F86A10"/>
    <w:rsid w:val="00F91F6A"/>
    <w:rsid w:val="00F9627A"/>
    <w:rsid w:val="00FA26EE"/>
    <w:rsid w:val="00FB1331"/>
    <w:rsid w:val="00FB16D9"/>
    <w:rsid w:val="00FB31A6"/>
    <w:rsid w:val="00FB3A1B"/>
    <w:rsid w:val="00FC02F4"/>
    <w:rsid w:val="00FC05DD"/>
    <w:rsid w:val="00FD56B9"/>
    <w:rsid w:val="00FD72AA"/>
    <w:rsid w:val="00FE1F83"/>
    <w:rsid w:val="00FE73EB"/>
    <w:rsid w:val="00FF0D2A"/>
    <w:rsid w:val="00FF4047"/>
    <w:rsid w:val="08D1746D"/>
    <w:rsid w:val="0A6F63BD"/>
    <w:rsid w:val="0ADA45AF"/>
    <w:rsid w:val="0CD73FC1"/>
    <w:rsid w:val="1B99103E"/>
    <w:rsid w:val="1FCE4D87"/>
    <w:rsid w:val="23F37083"/>
    <w:rsid w:val="2F9B48F2"/>
    <w:rsid w:val="312A6DA3"/>
    <w:rsid w:val="32EB7183"/>
    <w:rsid w:val="3E7069D1"/>
    <w:rsid w:val="43574490"/>
    <w:rsid w:val="48D429DE"/>
    <w:rsid w:val="50770E45"/>
    <w:rsid w:val="5B72464E"/>
    <w:rsid w:val="5FB66828"/>
    <w:rsid w:val="620B4DB2"/>
    <w:rsid w:val="63AE128E"/>
    <w:rsid w:val="65541846"/>
    <w:rsid w:val="689F2C86"/>
    <w:rsid w:val="6FBA1DC8"/>
    <w:rsid w:val="752741EC"/>
    <w:rsid w:val="76A523E5"/>
    <w:rsid w:val="78B3636D"/>
    <w:rsid w:val="7C35298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D4685FB-B53A-4DC2-B82C-50734FFA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header" w:uiPriority="99"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numPr>
        <w:numId w:val="1"/>
      </w:numPr>
      <w:suppressAutoHyphens/>
      <w:jc w:val="both"/>
      <w:outlineLvl w:val="0"/>
    </w:pPr>
    <w:rPr>
      <w:b/>
      <w:sz w:val="20"/>
      <w:szCs w:val="20"/>
      <w:lang w:eastAsia="ar-SA"/>
    </w:rPr>
  </w:style>
  <w:style w:type="paragraph" w:styleId="Heading2">
    <w:name w:val="heading 2"/>
    <w:basedOn w:val="Normal"/>
    <w:next w:val="Normal"/>
    <w:qFormat/>
    <w:pPr>
      <w:keepNext/>
      <w:numPr>
        <w:ilvl w:val="1"/>
        <w:numId w:val="1"/>
      </w:numPr>
      <w:suppressAutoHyphens/>
      <w:jc w:val="both"/>
      <w:outlineLvl w:val="1"/>
    </w:pPr>
    <w:rPr>
      <w:szCs w:val="20"/>
      <w:lang w:eastAsia="ar-SA"/>
    </w:rPr>
  </w:style>
  <w:style w:type="paragraph" w:styleId="Heading3">
    <w:name w:val="heading 3"/>
    <w:basedOn w:val="Normal"/>
    <w:next w:val="Normal"/>
    <w:qFormat/>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paragraph" w:styleId="BodyTextIndent">
    <w:name w:val="Body Text Indent"/>
    <w:basedOn w:val="Normal"/>
    <w:qFormat/>
    <w:pPr>
      <w:suppressAutoHyphens/>
      <w:ind w:firstLine="567"/>
      <w:jc w:val="both"/>
    </w:pPr>
    <w:rPr>
      <w:sz w:val="20"/>
      <w:szCs w:val="20"/>
      <w:lang w:eastAsia="ar-SA"/>
    </w:rPr>
  </w:style>
  <w:style w:type="paragraph" w:styleId="BodyTextIndent2">
    <w:name w:val="Body Text Indent 2"/>
    <w:basedOn w:val="Normal"/>
    <w:pPr>
      <w:suppressAutoHyphens/>
      <w:ind w:left="567" w:hanging="567"/>
      <w:jc w:val="both"/>
    </w:pPr>
    <w:rPr>
      <w:sz w:val="20"/>
      <w:szCs w:val="20"/>
      <w:lang w:eastAsia="ar-SA"/>
    </w:rPr>
  </w:style>
  <w:style w:type="paragraph" w:styleId="Caption">
    <w:name w:val="caption"/>
    <w:basedOn w:val="Normal"/>
    <w:next w:val="Normal"/>
    <w:uiPriority w:val="35"/>
    <w:unhideWhenUsed/>
    <w:qFormat/>
    <w:pPr>
      <w:spacing w:after="200"/>
      <w:jc w:val="center"/>
    </w:pPr>
    <w:rPr>
      <w:iCs/>
      <w:szCs w:val="18"/>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paragraph" w:styleId="Footer">
    <w:name w:val="footer"/>
    <w:basedOn w:val="Normal"/>
    <w:link w:val="FooterChar"/>
    <w:uiPriority w:val="99"/>
    <w:qFormat/>
    <w:pPr>
      <w:tabs>
        <w:tab w:val="center" w:pos="4513"/>
        <w:tab w:val="right" w:pos="9026"/>
      </w:tabs>
    </w:pPr>
  </w:style>
  <w:style w:type="paragraph" w:styleId="FootnoteText">
    <w:name w:val="footnote text"/>
    <w:basedOn w:val="Normal"/>
    <w:semiHidden/>
    <w:rPr>
      <w:sz w:val="20"/>
      <w:szCs w:val="20"/>
    </w:rPr>
  </w:style>
  <w:style w:type="paragraph" w:styleId="Header">
    <w:name w:val="header"/>
    <w:basedOn w:val="Normal"/>
    <w:link w:val="HeaderChar"/>
    <w:uiPriority w:val="99"/>
    <w:qFormat/>
    <w:pPr>
      <w:tabs>
        <w:tab w:val="center" w:pos="4513"/>
        <w:tab w:val="right" w:pos="9026"/>
      </w:tabs>
    </w:pPr>
  </w:style>
  <w:style w:type="paragraph" w:styleId="NormalWeb">
    <w:name w:val="Normal (Web)"/>
    <w:basedOn w:val="Normal"/>
    <w:qFormat/>
    <w:pPr>
      <w:spacing w:before="100" w:beforeAutospacing="1" w:after="119"/>
    </w:p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next w:val="Subtitle"/>
    <w:qFormat/>
    <w:pPr>
      <w:suppressAutoHyphens/>
      <w:jc w:val="center"/>
    </w:pPr>
    <w:rPr>
      <w:rFonts w:cs="Arial"/>
      <w:b/>
      <w:bCs/>
      <w:kern w:val="1"/>
      <w:sz w:val="32"/>
      <w:szCs w:val="32"/>
      <w:lang w:eastAsia="ar-SA"/>
    </w:rPr>
  </w:style>
  <w:style w:type="character" w:styleId="CommentReference">
    <w:name w:val="annotation reference"/>
    <w:basedOn w:val="DefaultParagraphFont"/>
    <w:rPr>
      <w:sz w:val="16"/>
      <w:szCs w:val="16"/>
    </w:rPr>
  </w:style>
  <w:style w:type="character" w:styleId="FootnoteReference">
    <w:name w:val="footnote reference"/>
    <w:basedOn w:val="DefaultParagraphFont"/>
    <w:semiHidden/>
    <w:qFormat/>
    <w:rPr>
      <w:vertAlign w:val="superscript"/>
    </w:rPr>
  </w:style>
  <w:style w:type="character" w:styleId="Hyperlink">
    <w:name w:val="Hyperlink"/>
    <w:basedOn w:val="DefaultParagraphFont"/>
    <w:qFormat/>
    <w:rPr>
      <w:color w:val="0000FF"/>
      <w:u w:val="single"/>
    </w:rPr>
  </w:style>
  <w:style w:type="character" w:styleId="PageNumber">
    <w:name w:val="page number"/>
    <w:basedOn w:val="DefaultParagraphFont"/>
    <w:semiHidden/>
    <w:unhideWhenUsed/>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
    <w:name w:val="Equation"/>
    <w:basedOn w:val="BodyTextIndent"/>
    <w:qFormat/>
    <w:pPr>
      <w:tabs>
        <w:tab w:val="left" w:pos="57"/>
        <w:tab w:val="center" w:pos="1985"/>
        <w:tab w:val="right" w:pos="4026"/>
      </w:tabs>
      <w:ind w:firstLine="0"/>
      <w:jc w:val="left"/>
    </w:pPr>
  </w:style>
  <w:style w:type="paragraph" w:customStyle="1" w:styleId="Body">
    <w:name w:val="Body"/>
    <w:basedOn w:val="BodyTextIndent"/>
    <w:qFormat/>
  </w:style>
  <w:style w:type="paragraph" w:customStyle="1" w:styleId="BodyAbstract">
    <w:name w:val="Body Abstract"/>
    <w:basedOn w:val="Heading1"/>
    <w:qFormat/>
    <w:pPr>
      <w:numPr>
        <w:numId w:val="0"/>
      </w:numPr>
      <w:ind w:left="567" w:right="567"/>
      <w:outlineLvl w:val="9"/>
    </w:pPr>
    <w:rPr>
      <w:b w:val="0"/>
      <w:i/>
    </w:rPr>
  </w:style>
  <w:style w:type="paragraph" w:customStyle="1" w:styleId="StyleTitle">
    <w:name w:val="Style Title"/>
    <w:basedOn w:val="Title"/>
    <w:qFormat/>
    <w:rPr>
      <w:sz w:val="24"/>
    </w:rPr>
  </w:style>
  <w:style w:type="paragraph" w:customStyle="1" w:styleId="Author">
    <w:name w:val="Author"/>
    <w:basedOn w:val="Normal"/>
    <w:qFormat/>
    <w:pPr>
      <w:jc w:val="center"/>
    </w:pPr>
    <w:rPr>
      <w:b/>
    </w:rPr>
  </w:style>
  <w:style w:type="paragraph" w:customStyle="1" w:styleId="AbstractTitle">
    <w:name w:val="Abstract Title"/>
    <w:basedOn w:val="Normal"/>
    <w:qFormat/>
    <w:pPr>
      <w:jc w:val="center"/>
    </w:pPr>
    <w:rPr>
      <w:b/>
      <w:sz w:val="20"/>
      <w:szCs w:val="20"/>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sz w:val="24"/>
      <w:szCs w:val="24"/>
      <w:lang w:val="en-US" w:eastAsia="en-US"/>
    </w:rPr>
  </w:style>
  <w:style w:type="character" w:customStyle="1" w:styleId="FooterChar">
    <w:name w:val="Footer Char"/>
    <w:basedOn w:val="DefaultParagraphFont"/>
    <w:link w:val="Footer"/>
    <w:uiPriority w:val="99"/>
    <w:rPr>
      <w:sz w:val="24"/>
      <w:szCs w:val="24"/>
      <w:lang w:val="en-US" w:eastAsia="en-US"/>
    </w:rPr>
  </w:style>
  <w:style w:type="character" w:customStyle="1" w:styleId="BalloonTextChar">
    <w:name w:val="Balloon Text Char"/>
    <w:basedOn w:val="DefaultParagraphFont"/>
    <w:link w:val="BalloonText"/>
    <w:rPr>
      <w:rFonts w:ascii="Segoe UI" w:hAnsi="Segoe UI" w:cs="Segoe UI"/>
      <w:sz w:val="18"/>
      <w:szCs w:val="18"/>
      <w:lang w:val="en-US" w:eastAsia="en-US"/>
    </w:rPr>
  </w:style>
  <w:style w:type="character" w:customStyle="1" w:styleId="CommentTextChar">
    <w:name w:val="Comment Text Char"/>
    <w:basedOn w:val="DefaultParagraphFont"/>
    <w:link w:val="CommentText"/>
    <w:rPr>
      <w:lang w:val="en-US" w:eastAsia="en-US"/>
    </w:rPr>
  </w:style>
  <w:style w:type="character" w:customStyle="1" w:styleId="CommentSubjectChar">
    <w:name w:val="Comment Subject Char"/>
    <w:basedOn w:val="CommentTextChar"/>
    <w:link w:val="CommentSubject"/>
    <w:qFormat/>
    <w:rPr>
      <w:b/>
      <w:bCs/>
      <w:lang w:val="en-US" w:eastAsia="en-US"/>
    </w:rPr>
  </w:style>
  <w:style w:type="paragraph" w:customStyle="1" w:styleId="P-All">
    <w:name w:val="P-All"/>
    <w:basedOn w:val="Normal"/>
    <w:qFormat/>
    <w:pPr>
      <w:spacing w:after="0" w:line="360" w:lineRule="auto"/>
      <w:ind w:firstLine="851"/>
      <w:jc w:val="both"/>
    </w:pPr>
  </w:style>
  <w:style w:type="table" w:customStyle="1" w:styleId="TableGrid1">
    <w:name w:val="Table Grid1"/>
    <w:basedOn w:val="TableNormal"/>
    <w:next w:val="TableGrid"/>
    <w:uiPriority w:val="59"/>
    <w:qFormat/>
    <w:rsid w:val="00687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76970"/>
    <w:rPr>
      <w:color w:val="808080"/>
    </w:rPr>
  </w:style>
  <w:style w:type="character" w:customStyle="1" w:styleId="Heading1Char">
    <w:name w:val="Heading 1 Char"/>
    <w:basedOn w:val="DefaultParagraphFont"/>
    <w:link w:val="Heading1"/>
    <w:uiPriority w:val="9"/>
    <w:rsid w:val="00E92CEA"/>
    <w:rPr>
      <w:rFonts w:eastAsia="Times New Roman"/>
      <w:b/>
      <w:lang w:eastAsia="ar-SA"/>
    </w:rPr>
  </w:style>
  <w:style w:type="paragraph" w:styleId="Bibliography">
    <w:name w:val="Bibliography"/>
    <w:basedOn w:val="Normal"/>
    <w:next w:val="Normal"/>
    <w:uiPriority w:val="37"/>
    <w:unhideWhenUsed/>
    <w:rsid w:val="00F06B51"/>
  </w:style>
  <w:style w:type="paragraph" w:styleId="NoSpacing">
    <w:name w:val="No Spacing"/>
    <w:link w:val="NoSpacingChar"/>
    <w:uiPriority w:val="1"/>
    <w:qFormat/>
    <w:rsid w:val="00C00C84"/>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qFormat/>
    <w:rsid w:val="00C00C8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248485">
      <w:bodyDiv w:val="1"/>
      <w:marLeft w:val="0"/>
      <w:marRight w:val="0"/>
      <w:marTop w:val="0"/>
      <w:marBottom w:val="0"/>
      <w:divBdr>
        <w:top w:val="none" w:sz="0" w:space="0" w:color="auto"/>
        <w:left w:val="none" w:sz="0" w:space="0" w:color="auto"/>
        <w:bottom w:val="none" w:sz="0" w:space="0" w:color="auto"/>
        <w:right w:val="none" w:sz="0" w:space="0" w:color="auto"/>
      </w:divBdr>
    </w:div>
    <w:div w:id="1594774972">
      <w:bodyDiv w:val="1"/>
      <w:marLeft w:val="0"/>
      <w:marRight w:val="0"/>
      <w:marTop w:val="0"/>
      <w:marBottom w:val="0"/>
      <w:divBdr>
        <w:top w:val="none" w:sz="0" w:space="0" w:color="auto"/>
        <w:left w:val="none" w:sz="0" w:space="0" w:color="auto"/>
        <w:bottom w:val="none" w:sz="0" w:space="0" w:color="auto"/>
        <w:right w:val="none" w:sz="0" w:space="0" w:color="auto"/>
      </w:divBdr>
    </w:div>
    <w:div w:id="182401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Abe08</b:Tag>
    <b:SourceType>Book</b:SourceType>
    <b:Guid>{8CBBCD22-FBCF-4248-9EE6-6EF27240D891}</b:Guid>
    <b:Title>RESTful PHP Web Services</b:Title>
    <b:Year>2008</b:Year>
    <b:City>Birmingham</b:City>
    <b:Publisher>Packt Publishing Ltd.</b:Publisher>
    <b:Author>
      <b:Author>
        <b:NameList>
          <b:Person>
            <b:Last>Abeysinghe</b:Last>
            <b:First>Samisa</b:First>
          </b:Person>
        </b:NameList>
      </b:Author>
    </b:Author>
    <b:YearAccessed>2019</b:YearAccessed>
    <b:MonthAccessed>Juli</b:MonthAccessed>
    <b:DayAccessed>14</b:DayAccessed>
    <b:URL>https://books.google.co.id/books?id=jklKNnLO104C</b:URL>
    <b:RefOrder>1</b:RefOrder>
  </b:Source>
  <b:Source>
    <b:Tag>Dia18</b:Tag>
    <b:SourceType>Book</b:SourceType>
    <b:Guid>{8F64D493-82B5-4238-A903-70FC329A1A83}</b:Guid>
    <b:Title>Metode Dan Aplikasi Sistem Pendukung Keputusan</b:Title>
    <b:Year>2018</b:Year>
    <b:Publisher>Deepublish</b:Publisher>
    <b:City>Yogyakarta</b:City>
    <b:Author>
      <b:Author>
        <b:NameList>
          <b:Person>
            <b:Last>Diana</b:Last>
          </b:Person>
        </b:NameList>
      </b:Author>
    </b:Author>
    <b:YearAccessed>2019</b:YearAccessed>
    <b:MonthAccessed>Juli</b:MonthAccessed>
    <b:DayAccessed>14</b:DayAccessed>
    <b:URL>https://books.google.co.id/books?id=nJSEDwAAQBAJ</b:URL>
    <b:RefOrder>2</b:RefOrder>
  </b:Source>
  <b:Source>
    <b:Tag>Fau17</b:Tag>
    <b:SourceType>JournalArticle</b:SourceType>
    <b:Guid>{59DBE3EF-D396-439E-9E5F-FB4C2DED3DE7}</b:Guid>
    <b:Title>Sistem Pendukung Keputusan Penerimaan Beasiswa Bidik Misi di POLIBAN Dengan Metode SAW Berbasis Web</b:Title>
    <b:Year>2017</b:Year>
    <b:Pages>79-83</b:Pages>
    <b:JournalName>JOIN (Jurnal Online Informatika)</b:JournalName>
    <b:Author>
      <b:Author>
        <b:NameList>
          <b:Person>
            <b:Last>Fauzan</b:Last>
            <b:First>Reza</b:First>
          </b:Person>
          <b:Person>
            <b:Last>Indrasary</b:Last>
            <b:First>Yoenie</b:First>
          </b:Person>
          <b:Person>
            <b:Last>Muthia</b:Last>
            <b:First>Nonik</b:First>
          </b:Person>
        </b:NameList>
      </b:Author>
    </b:Author>
    <b:Month>Desember</b:Month>
    <b:Volume>Volume 2 No. 2</b:Volume>
    <b:DOI>10.15575/join.v2i2.101</b:DOI>
    <b:YearAccessed>2019</b:YearAccessed>
    <b:MonthAccessed>Juli</b:MonthAccessed>
    <b:DayAccessed>14</b:DayAccessed>
    <b:URL>http://join.if.uinsgd.ac.id/index.php/join/article/view/v2i23/70</b:URL>
    <b:RefOrder>3</b:RefOrder>
  </b:Source>
  <b:Source>
    <b:Tag>Yel17</b:Tag>
    <b:SourceType>Book</b:SourceType>
    <b:Guid>{8AE24F37-62BF-4537-8DB9-EEC16F4E93D9}</b:Guid>
    <b:Title>Building RESTful Web services with Go: Learn how to build powerful RESTful APIs with Golang that scale gracefully</b:Title>
    <b:Year>2017</b:Year>
    <b:City>Birmingham</b:City>
    <b:Publisher>Packt Publishing Ltd</b:Publisher>
    <b:Author>
      <b:Author>
        <b:NameList>
          <b:Person>
            <b:Last>Yellavula</b:Last>
            <b:First>Naren</b:First>
          </b:Person>
        </b:NameList>
      </b:Author>
    </b:Author>
    <b:RefOrder>4</b:RefOrder>
  </b:Source>
  <b:Source>
    <b:Tag>Kir12</b:Tag>
    <b:SourceType>JournalArticle</b:SourceType>
    <b:Guid>{2A93DB0B-BFBF-4E46-84BF-38E7ECE7B1CE}</b:Guid>
    <b:Title>Sistem Informasi Manajemen Beasiswa ITS Berbasis Sistem Pendukung Keputusan Menggunakan Analytical Hierarchy Process</b:Title>
    <b:JournalName>JURNAL TEKNIK ITS</b:JournalName>
    <b:Year>2012</b:Year>
    <b:Author>
      <b:Author>
        <b:NameList>
          <b:Person>
            <b:Last>Kirom</b:Last>
            <b:Middle>Nuzlul</b:Middle>
            <b:First>Dalu</b:First>
          </b:Person>
          <b:Person>
            <b:Last>Bilfaqih</b:Last>
            <b:First>Yusuf</b:First>
          </b:Person>
          <b:Person>
            <b:Last>Effendie</b:Last>
            <b:First>Rushdianto</b:First>
          </b:Person>
        </b:NameList>
      </b:Author>
    </b:Author>
    <b:Month>September</b:Month>
    <b:Volume>Vol. 1, No. 1</b:Volume>
    <b:YearAccessed>2019</b:YearAccessed>
    <b:MonthAccessed>Juli</b:MonthAccessed>
    <b:DayAccessed>14</b:DayAccessed>
    <b:URL>http://ejurnal.its.ac.id/index.php/teknik/article/view/1258/618</b:URL>
    <b:DOI>10.12962/j23373539.v1i1.1258</b:DOI>
    <b:RefOrder>5</b:RefOrder>
  </b:Source>
  <b:Source>
    <b:Tag>And13</b:Tag>
    <b:SourceType>JournalArticle</b:SourceType>
    <b:Guid>{265CAADC-3AB0-4D72-9C81-AD4655B9A1F8}</b:Guid>
    <b:Title>SISTEM PENDUKUNG KEPUTUSAN BERBASIS DECISION TREE DALAM PEMBERIAN BEASISWA STUDI KASUS: AMIK “BSI YOGYAKARTA”</b:Title>
    <b:JournalName>Seminar Nasional Teknologi Informasi dan Komunikasi 2013 (SENTIKA 2013)</b:JournalName>
    <b:Year>2013</b:Year>
    <b:Author>
      <b:Author>
        <b:NameList>
          <b:Person>
            <b:Last>Andriani</b:Last>
            <b:First>Anik</b:First>
          </b:Person>
        </b:NameList>
      </b:Author>
    </b:Author>
    <b:City>Yogyakarta</b:City>
    <b:Month>Maret</b:Month>
    <b:Day>9</b:Day>
    <b:YearAccessed>2019</b:YearAccessed>
    <b:MonthAccessed>Juli</b:MonthAccessed>
    <b:DayAccessed>14</b:DayAccessed>
    <b:URL>http://fti.uajy.ac.id/sentika/publikasi/makalah/2013/2013_23.pdf</b:URL>
    <b:RefOrder>6</b:RefOrder>
  </b:Source>
  <b:Source>
    <b:Tag>Per14</b:Tag>
    <b:SourceType>JournalArticle</b:SourceType>
    <b:Guid>{2706A63A-FE64-41F0-94CC-64385A2FF97A}</b:Guid>
    <b:Title>Sistem Pendukung Keputusan Pemberian Beasiswa Kepada Peserta Didik Baru Menggunakan Metode TOPSIS</b:Title>
    <b:JournalName>SEMINAR NASIONAL TEKNOLOGI INFORMASI &amp; KOMUNIKASI TERAPAN 2013 (SEMANTIK 2013)</b:JournalName>
    <b:Year>2014</b:Year>
    <b:Pages>265-272</b:Pages>
    <b:Author>
      <b:Author>
        <b:NameList>
          <b:Person>
            <b:Last>Perdana</b:Last>
            <b:Middle>Guntur</b:Middle>
            <b:First>Nuri</b:First>
          </b:Person>
          <b:Person>
            <b:Last>Widodo</b:Last>
            <b:First>Tri</b:First>
          </b:Person>
        </b:NameList>
      </b:Author>
    </b:Author>
    <b:City>Semarang</b:City>
    <b:Month>November</b:Month>
    <b:Day>16</b:Day>
    <b:Volume>Vol. 3, No. 1</b:Volume>
    <b:YearAccessed>2019</b:YearAccessed>
    <b:MonthAccessed>Juli</b:MonthAccessed>
    <b:DayAccessed>14</b:DayAccessed>
    <b:URL>http://publikasi.dinus.ac.id/index.php/semantik/article/view/751/538</b:URL>
    <b:RefOrder>7</b:RefOrder>
  </b:Source>
  <b:Source>
    <b:Tag>Set15</b:Tag>
    <b:SourceType>Report</b:SourceType>
    <b:Guid>{0537D634-7C63-4214-B5CE-B0899FDFFCA6}</b:Guid>
    <b:Title>SISTEM PENDUKUNG KEPUTUSAN PEMILIHAN PROGRAM STUDI DENGAN METODE ANALYTICAL HIERARCY PROSES(AHP) DI STAIN KEDIRI BERBASIS ANDROID</b:Title>
    <b:Year>2015</b:Year>
    <b:URL>http://simki.unpkediri.ac.id/mahasiswa/file_artikel/2015/10.1.03.03.0188.pdf</b:URL>
    <b:Author>
      <b:Author>
        <b:NameList>
          <b:Person>
            <b:Last>Setyawan</b:Last>
            <b:First>Yuda</b:First>
          </b:Person>
        </b:NameList>
      </b:Author>
    </b:Author>
    <b:YearAccessed>2019</b:YearAccessed>
    <b:MonthAccessed>Juli</b:MonthAccessed>
    <b:DayAccessed>14</b:DayAccessed>
    <b:Department>FAKULTAS TEKNIK</b:Department>
    <b:Institution>Universitas Nusantara PGRI Kediri</b:Institution>
    <b:City>Kediri</b:City>
    <b:ThesisType>Skripsi</b:ThesisType>
    <b:RefOrder>8</b:RefOrder>
  </b:Source>
  <b:Source>
    <b:Tag>Nof12</b:Tag>
    <b:SourceType>Book</b:SourceType>
    <b:Guid>{DE153489-83C6-4C3D-961C-1DF7C9CC66BD}</b:Guid>
    <b:Title>Konsep Data Mining Vs Sistem Pendukung Keputusan</b:Title>
    <b:Year>2014</b:Year>
    <b:City>Yogyakarta</b:City>
    <b:Publisher>Deepublish</b:Publisher>
    <b:Author>
      <b:Author>
        <b:NameList>
          <b:Person>
            <b:Last>Nofriansyah</b:Last>
            <b:First>Dicky</b:First>
          </b:Person>
        </b:NameList>
      </b:Author>
    </b:Author>
    <b:YearAccessed>2019</b:YearAccessed>
    <b:MonthAccessed>Juli</b:MonthAccessed>
    <b:DayAccessed>14</b:DayAccessed>
    <b:URL>https://books.google.co.id/books?id=PoJyCAAAQBAJ</b:URL>
    <b:RefOrder>9</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730A30-A8D7-403E-9F31-80AE5E00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3405</Words>
  <Characters>21509</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Jurnal Multimedia &amp; Artificial Intelligence, Fakultas Teknologi Informasi, Universitas Mercu Buana Yogyakarta</vt:lpstr>
    </vt:vector>
  </TitlesOfParts>
  <Company>FTI UMBY</Company>
  <LinksUpToDate>false</LinksUpToDate>
  <CharactersWithSpaces>24865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Multimedia &amp; Artificial Intelligence, Fakultas Teknologi Informasi, Universitas Mercu Buana Yogyakarta</dc:title>
  <dc:creator>JMAI</dc:creator>
  <cp:lastModifiedBy>AzertyTM</cp:lastModifiedBy>
  <cp:revision>2</cp:revision>
  <cp:lastPrinted>2016-08-24T02:53:00Z</cp:lastPrinted>
  <dcterms:created xsi:type="dcterms:W3CDTF">2019-08-11T11:38:00Z</dcterms:created>
  <dcterms:modified xsi:type="dcterms:W3CDTF">2019-08-11T11:38:00Z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Harvard - Cite Them Right 9th edition</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7fb07b49-9e33-3e71-9b6a-72e891e9376d</vt:lpwstr>
  </property>
  <property fmtid="{D5CDD505-2E9C-101B-9397-08002B2CF9AE}" pid="24" name="Mendeley Citation Style_1">
    <vt:lpwstr>http://www.zotero.org/styles/harvard-cite-them-right</vt:lpwstr>
  </property>
  <property fmtid="{D5CDD505-2E9C-101B-9397-08002B2CF9AE}" pid="25" name="KSOProductBuildVer">
    <vt:lpwstr>1033-11.2.0.8970</vt:lpwstr>
  </property>
</Properties>
</file>