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ACE" w:rsidRPr="000F77B4" w:rsidRDefault="00F0266B" w:rsidP="005739F2">
      <w:pPr>
        <w:spacing w:after="0"/>
        <w:jc w:val="center"/>
        <w:rPr>
          <w:rFonts w:ascii="Times New Roman" w:hAnsi="Times New Roman" w:cs="Times New Roman"/>
          <w:b/>
        </w:rPr>
      </w:pPr>
      <w:r w:rsidRPr="000F77B4">
        <w:rPr>
          <w:rFonts w:ascii="Times New Roman" w:hAnsi="Times New Roman" w:cs="Times New Roman"/>
          <w:b/>
        </w:rPr>
        <w:t xml:space="preserve">HUBUNGAN ANTARA </w:t>
      </w:r>
      <w:r w:rsidRPr="000F77B4">
        <w:rPr>
          <w:rFonts w:ascii="Times New Roman" w:hAnsi="Times New Roman" w:cs="Times New Roman"/>
          <w:b/>
          <w:i/>
        </w:rPr>
        <w:t>BODY IMAGE</w:t>
      </w:r>
      <w:r w:rsidRPr="000F77B4">
        <w:rPr>
          <w:rFonts w:ascii="Times New Roman" w:hAnsi="Times New Roman" w:cs="Times New Roman"/>
          <w:b/>
        </w:rPr>
        <w:t xml:space="preserve"> DENAGAN PERIALKU </w:t>
      </w:r>
      <w:r w:rsidRPr="000F77B4">
        <w:rPr>
          <w:rFonts w:ascii="Times New Roman" w:hAnsi="Times New Roman" w:cs="Times New Roman"/>
          <w:b/>
          <w:i/>
        </w:rPr>
        <w:t>PERSONAL HYGIENE</w:t>
      </w:r>
      <w:r w:rsidRPr="000F77B4">
        <w:rPr>
          <w:rFonts w:ascii="Times New Roman" w:hAnsi="Times New Roman" w:cs="Times New Roman"/>
          <w:b/>
        </w:rPr>
        <w:t xml:space="preserve"> ORGAN REPRODUKSI PADA REMAJA PUTRI DI MTS ASSALAFIYAH YOGYAKARTA</w:t>
      </w:r>
    </w:p>
    <w:p w:rsidR="00F0266B" w:rsidRPr="000F77B4" w:rsidRDefault="00F0266B" w:rsidP="005739F2">
      <w:pPr>
        <w:spacing w:after="0"/>
        <w:rPr>
          <w:rFonts w:ascii="Times New Roman" w:hAnsi="Times New Roman" w:cs="Times New Roman"/>
          <w:b/>
        </w:rPr>
      </w:pPr>
    </w:p>
    <w:p w:rsidR="00F0266B" w:rsidRPr="000F77B4" w:rsidRDefault="00F0266B" w:rsidP="005739F2">
      <w:pPr>
        <w:spacing w:after="0"/>
        <w:jc w:val="center"/>
        <w:rPr>
          <w:rFonts w:ascii="Times New Roman" w:hAnsi="Times New Roman" w:cs="Times New Roman"/>
        </w:rPr>
      </w:pPr>
      <w:r w:rsidRPr="000F77B4">
        <w:rPr>
          <w:rFonts w:ascii="Times New Roman" w:hAnsi="Times New Roman" w:cs="Times New Roman"/>
        </w:rPr>
        <w:t>Siti Maisaroh</w:t>
      </w:r>
      <w:r w:rsidRPr="000F77B4">
        <w:rPr>
          <w:rFonts w:ascii="Times New Roman" w:hAnsi="Times New Roman" w:cs="Times New Roman"/>
          <w:vertAlign w:val="superscript"/>
        </w:rPr>
        <w:t>1</w:t>
      </w:r>
      <w:r w:rsidRPr="000F77B4">
        <w:rPr>
          <w:rFonts w:ascii="Times New Roman" w:hAnsi="Times New Roman" w:cs="Times New Roman"/>
        </w:rPr>
        <w:t>, Santi Esterlita Purnamasari</w:t>
      </w:r>
      <w:r w:rsidRPr="000F77B4">
        <w:rPr>
          <w:rFonts w:ascii="Times New Roman" w:hAnsi="Times New Roman" w:cs="Times New Roman"/>
          <w:vertAlign w:val="superscript"/>
        </w:rPr>
        <w:t xml:space="preserve">2 </w:t>
      </w:r>
      <w:r w:rsidRPr="000F77B4">
        <w:rPr>
          <w:rFonts w:ascii="Times New Roman" w:hAnsi="Times New Roman" w:cs="Times New Roman"/>
        </w:rPr>
        <w:t xml:space="preserve"> dan Aditya Putra Kurniawan</w:t>
      </w:r>
      <w:r w:rsidRPr="000F77B4">
        <w:rPr>
          <w:rFonts w:ascii="Times New Roman" w:hAnsi="Times New Roman" w:cs="Times New Roman"/>
          <w:vertAlign w:val="superscript"/>
        </w:rPr>
        <w:t>3</w:t>
      </w:r>
    </w:p>
    <w:p w:rsidR="00F0266B" w:rsidRPr="000F77B4" w:rsidRDefault="00F0266B" w:rsidP="00F0266B">
      <w:pPr>
        <w:pStyle w:val="Default"/>
        <w:jc w:val="center"/>
        <w:rPr>
          <w:bCs/>
          <w:color w:val="auto"/>
          <w:sz w:val="22"/>
          <w:szCs w:val="22"/>
        </w:rPr>
      </w:pPr>
      <w:r w:rsidRPr="000F77B4">
        <w:rPr>
          <w:bCs/>
          <w:color w:val="auto"/>
          <w:sz w:val="22"/>
          <w:szCs w:val="22"/>
          <w:vertAlign w:val="superscript"/>
          <w:lang w:val="id-ID"/>
        </w:rPr>
        <w:t>123</w:t>
      </w:r>
      <w:r w:rsidRPr="000F77B4">
        <w:rPr>
          <w:bCs/>
          <w:color w:val="auto"/>
          <w:sz w:val="22"/>
          <w:szCs w:val="22"/>
        </w:rPr>
        <w:t>Universitas Mercu Buana Yogyakarta</w:t>
      </w:r>
    </w:p>
    <w:p w:rsidR="00F0266B" w:rsidRPr="000F77B4" w:rsidRDefault="00530A34" w:rsidP="005739F2">
      <w:pPr>
        <w:spacing w:after="0" w:line="240" w:lineRule="auto"/>
        <w:jc w:val="center"/>
        <w:rPr>
          <w:rFonts w:ascii="Times New Roman" w:hAnsi="Times New Roman" w:cs="Times New Roman"/>
        </w:rPr>
      </w:pPr>
      <w:hyperlink r:id="rId7" w:history="1">
        <w:r w:rsidR="005739F2" w:rsidRPr="000F77B4">
          <w:rPr>
            <w:rStyle w:val="Hyperlink"/>
            <w:rFonts w:ascii="Times New Roman" w:hAnsi="Times New Roman" w:cs="Times New Roman"/>
            <w:vertAlign w:val="superscript"/>
          </w:rPr>
          <w:t>123</w:t>
        </w:r>
        <w:r w:rsidR="005739F2" w:rsidRPr="000F77B4">
          <w:rPr>
            <w:rStyle w:val="Hyperlink"/>
            <w:rFonts w:ascii="Times New Roman" w:hAnsi="Times New Roman" w:cs="Times New Roman"/>
          </w:rPr>
          <w:t>Siti50254@gmail.com</w:t>
        </w:r>
      </w:hyperlink>
      <w:r w:rsidR="005739F2" w:rsidRPr="000F77B4">
        <w:rPr>
          <w:rFonts w:ascii="Times New Roman" w:hAnsi="Times New Roman" w:cs="Times New Roman"/>
        </w:rPr>
        <w:t xml:space="preserve"> </w:t>
      </w:r>
    </w:p>
    <w:p w:rsidR="00F0266B" w:rsidRPr="006C786A" w:rsidRDefault="00F0266B" w:rsidP="00F0266B">
      <w:pPr>
        <w:rPr>
          <w:rFonts w:ascii="Times New Roman" w:hAnsi="Times New Roman" w:cs="Times New Roman"/>
          <w:sz w:val="24"/>
          <w:szCs w:val="24"/>
        </w:rPr>
      </w:pPr>
    </w:p>
    <w:p w:rsidR="00F0266B" w:rsidRPr="000F77B4" w:rsidRDefault="00F0266B" w:rsidP="005739F2">
      <w:pPr>
        <w:tabs>
          <w:tab w:val="right" w:leader="dot" w:pos="8505"/>
        </w:tabs>
        <w:spacing w:line="240" w:lineRule="auto"/>
        <w:jc w:val="center"/>
        <w:rPr>
          <w:rFonts w:ascii="Times New Roman" w:hAnsi="Times New Roman" w:cs="Times New Roman"/>
          <w:b/>
          <w:sz w:val="20"/>
          <w:szCs w:val="20"/>
        </w:rPr>
      </w:pPr>
      <w:r w:rsidRPr="000F77B4">
        <w:rPr>
          <w:rFonts w:ascii="Times New Roman" w:hAnsi="Times New Roman" w:cs="Times New Roman"/>
          <w:b/>
          <w:sz w:val="20"/>
          <w:szCs w:val="20"/>
        </w:rPr>
        <w:t>Abstrak</w:t>
      </w:r>
    </w:p>
    <w:p w:rsidR="00F0266B" w:rsidRPr="000F77B4" w:rsidRDefault="00F0266B" w:rsidP="005739F2">
      <w:pPr>
        <w:tabs>
          <w:tab w:val="right" w:leader="dot" w:pos="8505"/>
        </w:tabs>
        <w:spacing w:line="240" w:lineRule="auto"/>
        <w:ind w:firstLine="709"/>
        <w:jc w:val="both"/>
        <w:rPr>
          <w:rFonts w:ascii="Times New Roman" w:hAnsi="Times New Roman" w:cs="Times New Roman"/>
          <w:sz w:val="20"/>
          <w:szCs w:val="20"/>
        </w:rPr>
      </w:pPr>
      <w:r w:rsidRPr="000F77B4">
        <w:rPr>
          <w:rFonts w:ascii="Times New Roman" w:hAnsi="Times New Roman" w:cs="Times New Roman"/>
          <w:sz w:val="20"/>
          <w:szCs w:val="20"/>
        </w:rPr>
        <w:t xml:space="preserve">Penelitian ini bertujuan untuk mengetahui hubungan antara </w:t>
      </w:r>
      <w:r w:rsidRPr="000F77B4">
        <w:rPr>
          <w:rFonts w:ascii="Times New Roman" w:hAnsi="Times New Roman" w:cs="Times New Roman"/>
          <w:i/>
          <w:sz w:val="20"/>
          <w:szCs w:val="20"/>
        </w:rPr>
        <w:t>body image</w:t>
      </w:r>
      <w:r w:rsidRPr="000F77B4">
        <w:rPr>
          <w:rFonts w:ascii="Times New Roman" w:hAnsi="Times New Roman" w:cs="Times New Roman"/>
          <w:sz w:val="20"/>
          <w:szCs w:val="20"/>
        </w:rPr>
        <w:t xml:space="preserve"> dengan perilaku </w:t>
      </w:r>
      <w:r w:rsidRPr="000F77B4">
        <w:rPr>
          <w:rFonts w:ascii="Times New Roman" w:hAnsi="Times New Roman" w:cs="Times New Roman"/>
          <w:i/>
          <w:sz w:val="20"/>
          <w:szCs w:val="20"/>
        </w:rPr>
        <w:t>personal hygiene</w:t>
      </w:r>
      <w:r w:rsidRPr="000F77B4">
        <w:rPr>
          <w:rFonts w:ascii="Times New Roman" w:hAnsi="Times New Roman" w:cs="Times New Roman"/>
          <w:sz w:val="20"/>
          <w:szCs w:val="20"/>
        </w:rPr>
        <w:t xml:space="preserve"> organ reproduksi pada remaja putri. Hipotesis yang diajukan pada penelitian ini adalah ada hubungan positif antara </w:t>
      </w:r>
      <w:r w:rsidRPr="000F77B4">
        <w:rPr>
          <w:rFonts w:ascii="Times New Roman" w:hAnsi="Times New Roman" w:cs="Times New Roman"/>
          <w:i/>
          <w:sz w:val="20"/>
          <w:szCs w:val="20"/>
        </w:rPr>
        <w:t>body image</w:t>
      </w:r>
      <w:r w:rsidRPr="000F77B4">
        <w:rPr>
          <w:rFonts w:ascii="Times New Roman" w:hAnsi="Times New Roman" w:cs="Times New Roman"/>
          <w:sz w:val="20"/>
          <w:szCs w:val="20"/>
        </w:rPr>
        <w:t xml:space="preserve"> dengan perilaku </w:t>
      </w:r>
      <w:r w:rsidRPr="000F77B4">
        <w:rPr>
          <w:rFonts w:ascii="Times New Roman" w:hAnsi="Times New Roman" w:cs="Times New Roman"/>
          <w:i/>
          <w:sz w:val="20"/>
          <w:szCs w:val="20"/>
        </w:rPr>
        <w:t>personal hygiene</w:t>
      </w:r>
      <w:r w:rsidRPr="000F77B4">
        <w:rPr>
          <w:rFonts w:ascii="Times New Roman" w:hAnsi="Times New Roman" w:cs="Times New Roman"/>
          <w:sz w:val="20"/>
          <w:szCs w:val="20"/>
        </w:rPr>
        <w:t xml:space="preserve"> organ reproduksi pada remaja putri. Subjek penelitian</w:t>
      </w:r>
      <w:r w:rsidR="00C84C29" w:rsidRPr="000F77B4">
        <w:rPr>
          <w:rFonts w:ascii="Times New Roman" w:hAnsi="Times New Roman" w:cs="Times New Roman"/>
          <w:sz w:val="20"/>
          <w:szCs w:val="20"/>
        </w:rPr>
        <w:t xml:space="preserve"> berjumlah 98 orang remaja putri berusia 13-15 tahun.</w:t>
      </w:r>
      <w:r w:rsidRPr="000F77B4">
        <w:rPr>
          <w:rFonts w:ascii="Times New Roman" w:hAnsi="Times New Roman" w:cs="Times New Roman"/>
          <w:sz w:val="20"/>
          <w:szCs w:val="20"/>
        </w:rPr>
        <w:t xml:space="preserve"> Pengumpulan data dilakukan dengan menggunakan Skala Perilaku </w:t>
      </w:r>
      <w:r w:rsidRPr="000F77B4">
        <w:rPr>
          <w:rFonts w:ascii="Times New Roman" w:hAnsi="Times New Roman" w:cs="Times New Roman"/>
          <w:i/>
          <w:sz w:val="20"/>
          <w:szCs w:val="20"/>
        </w:rPr>
        <w:t>Personal Hygiene</w:t>
      </w:r>
      <w:r w:rsidRPr="000F77B4">
        <w:rPr>
          <w:rFonts w:ascii="Times New Roman" w:hAnsi="Times New Roman" w:cs="Times New Roman"/>
          <w:sz w:val="20"/>
          <w:szCs w:val="20"/>
        </w:rPr>
        <w:t xml:space="preserve"> Organ Reproduksi Dan Skala </w:t>
      </w:r>
      <w:r w:rsidRPr="000F77B4">
        <w:rPr>
          <w:rFonts w:ascii="Times New Roman" w:hAnsi="Times New Roman" w:cs="Times New Roman"/>
          <w:i/>
          <w:sz w:val="20"/>
          <w:szCs w:val="20"/>
        </w:rPr>
        <w:t>Body Image</w:t>
      </w:r>
      <w:r w:rsidR="00C84C29" w:rsidRPr="000F77B4">
        <w:rPr>
          <w:rFonts w:ascii="Times New Roman" w:hAnsi="Times New Roman" w:cs="Times New Roman"/>
          <w:sz w:val="20"/>
          <w:szCs w:val="20"/>
        </w:rPr>
        <w:t>, m</w:t>
      </w:r>
      <w:r w:rsidRPr="000F77B4">
        <w:rPr>
          <w:rFonts w:ascii="Times New Roman" w:hAnsi="Times New Roman" w:cs="Times New Roman"/>
          <w:sz w:val="20"/>
          <w:szCs w:val="20"/>
        </w:rPr>
        <w:t xml:space="preserve">etode analisis data yang digunakan adalah </w:t>
      </w:r>
      <w:r w:rsidR="00C84C29" w:rsidRPr="000F77B4">
        <w:rPr>
          <w:rFonts w:ascii="Times New Roman" w:hAnsi="Times New Roman" w:cs="Times New Roman"/>
          <w:sz w:val="20"/>
          <w:szCs w:val="20"/>
        </w:rPr>
        <w:t xml:space="preserve">korelasi </w:t>
      </w:r>
      <w:r w:rsidR="00C84C29" w:rsidRPr="000F77B4">
        <w:rPr>
          <w:rFonts w:ascii="Times New Roman" w:hAnsi="Times New Roman" w:cs="Times New Roman"/>
          <w:i/>
          <w:sz w:val="20"/>
          <w:szCs w:val="20"/>
        </w:rPr>
        <w:t>product moment</w:t>
      </w:r>
      <w:r w:rsidR="00C84C29" w:rsidRPr="000F77B4">
        <w:rPr>
          <w:rFonts w:ascii="Times New Roman" w:hAnsi="Times New Roman" w:cs="Times New Roman"/>
          <w:sz w:val="20"/>
          <w:szCs w:val="20"/>
        </w:rPr>
        <w:t xml:space="preserve"> dari Karl Pearson</w:t>
      </w:r>
      <w:r w:rsidR="00C84C29" w:rsidRPr="000F77B4">
        <w:rPr>
          <w:rFonts w:ascii="Times New Roman" w:hAnsi="Times New Roman" w:cs="Times New Roman"/>
          <w:i/>
          <w:sz w:val="20"/>
          <w:szCs w:val="20"/>
        </w:rPr>
        <w:t>.</w:t>
      </w:r>
      <w:r w:rsidRPr="000F77B4">
        <w:rPr>
          <w:rFonts w:ascii="Times New Roman" w:hAnsi="Times New Roman" w:cs="Times New Roman"/>
          <w:sz w:val="20"/>
          <w:szCs w:val="20"/>
        </w:rPr>
        <w:t xml:space="preserve"> Berdasarkan hasil penelitian, diperoleh koefisien korelasi (rxy) = 0,2</w:t>
      </w:r>
      <w:r w:rsidR="00C84C29" w:rsidRPr="000F77B4">
        <w:rPr>
          <w:rFonts w:ascii="Times New Roman" w:hAnsi="Times New Roman" w:cs="Times New Roman"/>
          <w:sz w:val="20"/>
          <w:szCs w:val="20"/>
        </w:rPr>
        <w:t xml:space="preserve">92 dan taraf signifikansi 0,002 </w:t>
      </w:r>
      <w:r w:rsidRPr="000F77B4">
        <w:rPr>
          <w:rFonts w:ascii="Times New Roman" w:hAnsi="Times New Roman" w:cs="Times New Roman"/>
          <w:sz w:val="20"/>
          <w:szCs w:val="20"/>
        </w:rPr>
        <w:t xml:space="preserve">yang berarti ada hubungan positif antara body image dengan perilaku </w:t>
      </w:r>
      <w:r w:rsidRPr="000F77B4">
        <w:rPr>
          <w:rFonts w:ascii="Times New Roman" w:hAnsi="Times New Roman" w:cs="Times New Roman"/>
          <w:i/>
          <w:sz w:val="20"/>
          <w:szCs w:val="20"/>
        </w:rPr>
        <w:t>personal hygiene</w:t>
      </w:r>
      <w:r w:rsidRPr="000F77B4">
        <w:rPr>
          <w:rFonts w:ascii="Times New Roman" w:hAnsi="Times New Roman" w:cs="Times New Roman"/>
          <w:sz w:val="20"/>
          <w:szCs w:val="20"/>
        </w:rPr>
        <w:t xml:space="preserve"> organ reproduksi</w:t>
      </w:r>
      <w:r w:rsidR="00C84C29" w:rsidRPr="000F77B4">
        <w:rPr>
          <w:rFonts w:ascii="Times New Roman" w:hAnsi="Times New Roman" w:cs="Times New Roman"/>
          <w:sz w:val="20"/>
          <w:szCs w:val="20"/>
        </w:rPr>
        <w:t xml:space="preserve"> pada remaja putri</w:t>
      </w:r>
      <w:r w:rsidRPr="000F77B4">
        <w:rPr>
          <w:rFonts w:ascii="Times New Roman" w:hAnsi="Times New Roman" w:cs="Times New Roman"/>
          <w:sz w:val="20"/>
          <w:szCs w:val="20"/>
        </w:rPr>
        <w:t>.</w:t>
      </w:r>
      <w:r w:rsidR="00836CEF" w:rsidRPr="000F77B4">
        <w:rPr>
          <w:rFonts w:ascii="Times New Roman" w:hAnsi="Times New Roman" w:cs="Times New Roman"/>
          <w:sz w:val="20"/>
          <w:szCs w:val="20"/>
        </w:rPr>
        <w:t xml:space="preserve"> Peran atau sumbangan efektif </w:t>
      </w:r>
      <w:r w:rsidR="00836CEF" w:rsidRPr="000F77B4">
        <w:rPr>
          <w:rFonts w:ascii="Times New Roman" w:hAnsi="Times New Roman" w:cs="Times New Roman"/>
          <w:i/>
          <w:sz w:val="20"/>
          <w:szCs w:val="20"/>
        </w:rPr>
        <w:t>body image</w:t>
      </w:r>
      <w:r w:rsidR="00836CEF" w:rsidRPr="000F77B4">
        <w:rPr>
          <w:rFonts w:ascii="Times New Roman" w:hAnsi="Times New Roman" w:cs="Times New Roman"/>
          <w:sz w:val="20"/>
          <w:szCs w:val="20"/>
        </w:rPr>
        <w:t xml:space="preserve"> terhadap perilaku </w:t>
      </w:r>
      <w:r w:rsidR="00836CEF" w:rsidRPr="000F77B4">
        <w:rPr>
          <w:rFonts w:ascii="Times New Roman" w:hAnsi="Times New Roman" w:cs="Times New Roman"/>
          <w:i/>
          <w:sz w:val="20"/>
          <w:szCs w:val="20"/>
        </w:rPr>
        <w:t>personal hygiene</w:t>
      </w:r>
      <w:r w:rsidR="00836CEF" w:rsidRPr="000F77B4">
        <w:rPr>
          <w:rFonts w:ascii="Times New Roman" w:hAnsi="Times New Roman" w:cs="Times New Roman"/>
          <w:sz w:val="20"/>
          <w:szCs w:val="20"/>
        </w:rPr>
        <w:t xml:space="preserve"> organ reproduksi sebesar 9,9%</w:t>
      </w:r>
      <w:r w:rsidRPr="000F77B4">
        <w:rPr>
          <w:rFonts w:ascii="Times New Roman" w:hAnsi="Times New Roman" w:cs="Times New Roman"/>
          <w:sz w:val="20"/>
          <w:szCs w:val="20"/>
        </w:rPr>
        <w:t xml:space="preserve"> </w:t>
      </w:r>
      <w:r w:rsidR="00836CEF" w:rsidRPr="000F77B4">
        <w:rPr>
          <w:rFonts w:ascii="Times New Roman" w:hAnsi="Times New Roman" w:cs="Times New Roman"/>
          <w:sz w:val="20"/>
          <w:szCs w:val="20"/>
        </w:rPr>
        <w:t xml:space="preserve"> yang ditunjukan oleh n</w:t>
      </w:r>
      <w:r w:rsidRPr="000F77B4">
        <w:rPr>
          <w:rFonts w:ascii="Times New Roman" w:hAnsi="Times New Roman" w:cs="Times New Roman"/>
          <w:sz w:val="20"/>
          <w:szCs w:val="20"/>
        </w:rPr>
        <w:t>ilai koefisien determinasi (</w:t>
      </w:r>
      <w:r w:rsidRPr="000F77B4">
        <w:rPr>
          <w:rFonts w:ascii="Times New Roman" w:hAnsi="Times New Roman" w:cs="Times New Roman"/>
          <w:i/>
          <w:sz w:val="20"/>
          <w:szCs w:val="20"/>
        </w:rPr>
        <w:t>R Squared</w:t>
      </w:r>
      <w:r w:rsidR="00836CEF" w:rsidRPr="000F77B4">
        <w:rPr>
          <w:rFonts w:ascii="Times New Roman" w:hAnsi="Times New Roman" w:cs="Times New Roman"/>
          <w:sz w:val="20"/>
          <w:szCs w:val="20"/>
        </w:rPr>
        <w:t>) sebesar 0,099.</w:t>
      </w:r>
      <w:r w:rsidRPr="000F77B4">
        <w:rPr>
          <w:rFonts w:ascii="Times New Roman" w:hAnsi="Times New Roman" w:cs="Times New Roman"/>
          <w:sz w:val="20"/>
          <w:szCs w:val="20"/>
        </w:rPr>
        <w:t xml:space="preserve"> </w:t>
      </w:r>
    </w:p>
    <w:p w:rsidR="00F0266B" w:rsidRPr="000F77B4" w:rsidRDefault="00F0266B" w:rsidP="005739F2">
      <w:pPr>
        <w:tabs>
          <w:tab w:val="right" w:leader="dot" w:pos="8505"/>
        </w:tabs>
        <w:spacing w:after="0" w:line="240" w:lineRule="auto"/>
        <w:jc w:val="both"/>
        <w:rPr>
          <w:rFonts w:ascii="Times New Roman" w:hAnsi="Times New Roman" w:cs="Times New Roman"/>
          <w:b/>
          <w:sz w:val="20"/>
          <w:szCs w:val="20"/>
        </w:rPr>
      </w:pPr>
      <w:r w:rsidRPr="000F77B4">
        <w:rPr>
          <w:rFonts w:ascii="Times New Roman" w:hAnsi="Times New Roman" w:cs="Times New Roman"/>
          <w:b/>
          <w:sz w:val="20"/>
          <w:szCs w:val="20"/>
        </w:rPr>
        <w:t xml:space="preserve">Kata kunci : </w:t>
      </w:r>
      <w:r w:rsidRPr="000F77B4">
        <w:rPr>
          <w:rFonts w:ascii="Times New Roman" w:hAnsi="Times New Roman" w:cs="Times New Roman"/>
          <w:sz w:val="20"/>
          <w:szCs w:val="20"/>
        </w:rPr>
        <w:t xml:space="preserve">perilaku </w:t>
      </w:r>
      <w:r w:rsidRPr="000F77B4">
        <w:rPr>
          <w:rFonts w:ascii="Times New Roman" w:hAnsi="Times New Roman" w:cs="Times New Roman"/>
          <w:i/>
          <w:sz w:val="20"/>
          <w:szCs w:val="20"/>
        </w:rPr>
        <w:t>personal hygiene</w:t>
      </w:r>
      <w:r w:rsidRPr="000F77B4">
        <w:rPr>
          <w:rFonts w:ascii="Times New Roman" w:hAnsi="Times New Roman" w:cs="Times New Roman"/>
          <w:sz w:val="20"/>
          <w:szCs w:val="20"/>
        </w:rPr>
        <w:t xml:space="preserve"> organ reproduksi, </w:t>
      </w:r>
      <w:r w:rsidRPr="000F77B4">
        <w:rPr>
          <w:rFonts w:ascii="Times New Roman" w:hAnsi="Times New Roman" w:cs="Times New Roman"/>
          <w:i/>
          <w:sz w:val="20"/>
          <w:szCs w:val="20"/>
        </w:rPr>
        <w:t>body image</w:t>
      </w:r>
      <w:r w:rsidRPr="000F77B4">
        <w:rPr>
          <w:rFonts w:ascii="Times New Roman" w:hAnsi="Times New Roman" w:cs="Times New Roman"/>
          <w:sz w:val="20"/>
          <w:szCs w:val="20"/>
        </w:rPr>
        <w:t>, remaja putri</w:t>
      </w:r>
    </w:p>
    <w:p w:rsidR="00F0266B" w:rsidRPr="006C786A" w:rsidRDefault="00F0266B" w:rsidP="005739F2">
      <w:pPr>
        <w:spacing w:after="0"/>
        <w:rPr>
          <w:rFonts w:ascii="Times New Roman" w:hAnsi="Times New Roman" w:cs="Times New Roman"/>
          <w:sz w:val="24"/>
          <w:szCs w:val="24"/>
        </w:rPr>
      </w:pPr>
    </w:p>
    <w:p w:rsidR="00671E0C" w:rsidRPr="000F77B4" w:rsidRDefault="005739F2" w:rsidP="005739F2">
      <w:pPr>
        <w:spacing w:after="0"/>
        <w:jc w:val="center"/>
        <w:rPr>
          <w:rFonts w:ascii="Times New Roman" w:hAnsi="Times New Roman" w:cs="Times New Roman"/>
          <w:b/>
          <w:i/>
        </w:rPr>
      </w:pPr>
      <w:r w:rsidRPr="000F77B4">
        <w:rPr>
          <w:rFonts w:ascii="Times New Roman" w:hAnsi="Times New Roman" w:cs="Times New Roman"/>
          <w:b/>
          <w:i/>
        </w:rPr>
        <w:t>THE RELATIONSHIP BETWEEN BODY IMAGE WITH PERSONAL BEHAVIOR OF REPRODUCTIVE HYGIENE ORGANS IN PRINCESS ADOLESCENTS IN MTS ASSALAFIYAH YOGYAKARTA</w:t>
      </w:r>
    </w:p>
    <w:p w:rsidR="005739F2" w:rsidRPr="000F77B4" w:rsidRDefault="005739F2" w:rsidP="005739F2">
      <w:pPr>
        <w:jc w:val="center"/>
        <w:rPr>
          <w:rFonts w:ascii="Times New Roman" w:hAnsi="Times New Roman" w:cs="Times New Roman"/>
        </w:rPr>
      </w:pPr>
    </w:p>
    <w:p w:rsidR="00671E0C" w:rsidRPr="000F77B4" w:rsidRDefault="00671E0C" w:rsidP="00671E0C">
      <w:pPr>
        <w:spacing w:after="0"/>
        <w:jc w:val="center"/>
        <w:rPr>
          <w:rFonts w:ascii="Times New Roman" w:hAnsi="Times New Roman" w:cs="Times New Roman"/>
        </w:rPr>
      </w:pPr>
      <w:r w:rsidRPr="000F77B4">
        <w:rPr>
          <w:rFonts w:ascii="Times New Roman" w:hAnsi="Times New Roman" w:cs="Times New Roman"/>
        </w:rPr>
        <w:t>Siti Maisaroh</w:t>
      </w:r>
      <w:r w:rsidRPr="000F77B4">
        <w:rPr>
          <w:rFonts w:ascii="Times New Roman" w:hAnsi="Times New Roman" w:cs="Times New Roman"/>
          <w:vertAlign w:val="superscript"/>
        </w:rPr>
        <w:t>1</w:t>
      </w:r>
      <w:r w:rsidRPr="000F77B4">
        <w:rPr>
          <w:rFonts w:ascii="Times New Roman" w:hAnsi="Times New Roman" w:cs="Times New Roman"/>
        </w:rPr>
        <w:t>, Santi Esterlita Purnamasari</w:t>
      </w:r>
      <w:r w:rsidRPr="000F77B4">
        <w:rPr>
          <w:rFonts w:ascii="Times New Roman" w:hAnsi="Times New Roman" w:cs="Times New Roman"/>
          <w:vertAlign w:val="superscript"/>
        </w:rPr>
        <w:t xml:space="preserve">2 </w:t>
      </w:r>
      <w:r w:rsidRPr="000F77B4">
        <w:rPr>
          <w:rFonts w:ascii="Times New Roman" w:hAnsi="Times New Roman" w:cs="Times New Roman"/>
        </w:rPr>
        <w:t>dan Aditya Putra Kurniawan</w:t>
      </w:r>
      <w:r w:rsidRPr="000F77B4">
        <w:rPr>
          <w:rFonts w:ascii="Times New Roman" w:hAnsi="Times New Roman" w:cs="Times New Roman"/>
          <w:vertAlign w:val="superscript"/>
        </w:rPr>
        <w:t>3</w:t>
      </w:r>
    </w:p>
    <w:p w:rsidR="00671E0C" w:rsidRPr="000F77B4" w:rsidRDefault="00671E0C" w:rsidP="00671E0C">
      <w:pPr>
        <w:spacing w:after="0" w:line="240" w:lineRule="auto"/>
        <w:jc w:val="center"/>
        <w:rPr>
          <w:rFonts w:ascii="Times New Roman" w:hAnsi="Times New Roman" w:cs="Times New Roman"/>
          <w:bCs/>
        </w:rPr>
      </w:pPr>
      <w:r w:rsidRPr="000F77B4">
        <w:rPr>
          <w:rFonts w:ascii="Times New Roman" w:hAnsi="Times New Roman" w:cs="Times New Roman"/>
          <w:vertAlign w:val="superscript"/>
        </w:rPr>
        <w:t>12</w:t>
      </w:r>
      <w:r w:rsidRPr="000F77B4">
        <w:rPr>
          <w:rFonts w:ascii="Times New Roman" w:hAnsi="Times New Roman" w:cs="Times New Roman"/>
          <w:bCs/>
          <w:vertAlign w:val="superscript"/>
        </w:rPr>
        <w:t>3</w:t>
      </w:r>
      <w:r w:rsidRPr="000F77B4">
        <w:rPr>
          <w:rFonts w:ascii="Times New Roman" w:hAnsi="Times New Roman" w:cs="Times New Roman"/>
          <w:bCs/>
        </w:rPr>
        <w:t>Mercu Buana University Yogyakarta</w:t>
      </w:r>
    </w:p>
    <w:p w:rsidR="00671E0C" w:rsidRPr="000F77B4" w:rsidRDefault="00671E0C" w:rsidP="00671E0C">
      <w:pPr>
        <w:spacing w:after="0" w:line="240" w:lineRule="auto"/>
        <w:jc w:val="center"/>
        <w:rPr>
          <w:rFonts w:ascii="Times New Roman" w:hAnsi="Times New Roman" w:cs="Times New Roman"/>
        </w:rPr>
      </w:pPr>
      <w:r w:rsidRPr="000F77B4">
        <w:rPr>
          <w:rFonts w:ascii="Times New Roman" w:hAnsi="Times New Roman" w:cs="Times New Roman"/>
          <w:vertAlign w:val="superscript"/>
        </w:rPr>
        <w:t xml:space="preserve"> </w:t>
      </w:r>
      <w:hyperlink r:id="rId8" w:history="1">
        <w:r w:rsidR="005739F2" w:rsidRPr="000F77B4">
          <w:rPr>
            <w:rStyle w:val="Hyperlink"/>
            <w:rFonts w:ascii="Times New Roman" w:hAnsi="Times New Roman" w:cs="Times New Roman"/>
            <w:vertAlign w:val="superscript"/>
          </w:rPr>
          <w:t>123</w:t>
        </w:r>
        <w:r w:rsidR="005739F2" w:rsidRPr="000F77B4">
          <w:rPr>
            <w:rStyle w:val="Hyperlink"/>
            <w:rFonts w:ascii="Times New Roman" w:hAnsi="Times New Roman" w:cs="Times New Roman"/>
          </w:rPr>
          <w:t>Siti50254@gmail.com</w:t>
        </w:r>
      </w:hyperlink>
      <w:r w:rsidRPr="000F77B4">
        <w:rPr>
          <w:rFonts w:ascii="Times New Roman" w:hAnsi="Times New Roman" w:cs="Times New Roman"/>
        </w:rPr>
        <w:t xml:space="preserve"> </w:t>
      </w:r>
    </w:p>
    <w:p w:rsidR="005739F2" w:rsidRDefault="005739F2" w:rsidP="00671E0C">
      <w:pPr>
        <w:spacing w:after="0" w:line="240" w:lineRule="auto"/>
        <w:jc w:val="center"/>
        <w:rPr>
          <w:rFonts w:ascii="Times New Roman" w:hAnsi="Times New Roman" w:cs="Times New Roman"/>
          <w:sz w:val="24"/>
          <w:szCs w:val="24"/>
        </w:rPr>
      </w:pPr>
    </w:p>
    <w:p w:rsidR="005739F2" w:rsidRPr="000F77B4" w:rsidRDefault="005739F2" w:rsidP="00671E0C">
      <w:pPr>
        <w:spacing w:after="0" w:line="240" w:lineRule="auto"/>
        <w:jc w:val="center"/>
        <w:rPr>
          <w:rFonts w:ascii="Times New Roman" w:hAnsi="Times New Roman" w:cs="Times New Roman"/>
          <w:b/>
          <w:sz w:val="20"/>
          <w:szCs w:val="20"/>
        </w:rPr>
      </w:pPr>
      <w:r w:rsidRPr="000F77B4">
        <w:rPr>
          <w:rFonts w:ascii="Times New Roman" w:hAnsi="Times New Roman" w:cs="Times New Roman"/>
          <w:b/>
          <w:sz w:val="20"/>
          <w:szCs w:val="20"/>
        </w:rPr>
        <w:t xml:space="preserve">Abstract </w:t>
      </w:r>
    </w:p>
    <w:p w:rsidR="005739F2" w:rsidRPr="000F77B4" w:rsidRDefault="005739F2" w:rsidP="005739F2">
      <w:pPr>
        <w:spacing w:after="0" w:line="240" w:lineRule="auto"/>
        <w:jc w:val="both"/>
        <w:rPr>
          <w:rFonts w:ascii="Times New Roman" w:hAnsi="Times New Roman" w:cs="Times New Roman"/>
          <w:sz w:val="20"/>
          <w:szCs w:val="20"/>
        </w:rPr>
      </w:pPr>
    </w:p>
    <w:p w:rsidR="005739F2" w:rsidRPr="000F77B4" w:rsidRDefault="005739F2" w:rsidP="005739F2">
      <w:pPr>
        <w:spacing w:after="0" w:line="240" w:lineRule="auto"/>
        <w:ind w:firstLine="709"/>
        <w:jc w:val="both"/>
        <w:rPr>
          <w:rFonts w:ascii="Times New Roman" w:hAnsi="Times New Roman" w:cs="Times New Roman"/>
          <w:i/>
          <w:sz w:val="20"/>
          <w:szCs w:val="20"/>
        </w:rPr>
      </w:pPr>
      <w:r w:rsidRPr="000F77B4">
        <w:rPr>
          <w:rFonts w:ascii="Times New Roman" w:hAnsi="Times New Roman" w:cs="Times New Roman"/>
          <w:i/>
          <w:sz w:val="20"/>
          <w:szCs w:val="20"/>
        </w:rPr>
        <w:t>This study aims to determine the relationship between body image and personal hygiene behavior of reproductive organs in young women. The hypothesis proposed in this study is that there is a positive relationship between body image and personal hygiene behavior of reproductive organs in young women. Research subjects numbered 98 young women aged 13-15 years. Data collection was carried out using Personal Hygiene Behavior Scale of Reproductive Organs and Body Image Scale, the data analysis method used was the product moment correlation from Karl Pearson. Based on the results of the study, obtained a correlation coefficient (rxy) = 0.292 and a significance level of 0.002, which means there is a positive relationship between body image with personal hygiene behaviors of reproductive organs in young women. The role or effective contribution of body image to the personal hygiene behavior of reproductive organs is 9.9%, which is indicated by the coefficient of determination (R Squared) of 0.099.</w:t>
      </w:r>
    </w:p>
    <w:p w:rsidR="00D869A8" w:rsidRPr="000F77B4" w:rsidRDefault="005739F2" w:rsidP="005739F2">
      <w:pPr>
        <w:spacing w:after="0" w:line="240" w:lineRule="auto"/>
        <w:jc w:val="both"/>
        <w:rPr>
          <w:rFonts w:ascii="Times New Roman" w:hAnsi="Times New Roman" w:cs="Times New Roman"/>
          <w:sz w:val="20"/>
          <w:szCs w:val="20"/>
        </w:rPr>
      </w:pPr>
      <w:r w:rsidRPr="000F77B4">
        <w:rPr>
          <w:rFonts w:ascii="Times New Roman" w:hAnsi="Times New Roman" w:cs="Times New Roman"/>
          <w:b/>
          <w:sz w:val="20"/>
          <w:szCs w:val="20"/>
        </w:rPr>
        <w:t>Keywords:</w:t>
      </w:r>
      <w:r w:rsidRPr="000F77B4">
        <w:rPr>
          <w:rFonts w:ascii="Times New Roman" w:hAnsi="Times New Roman" w:cs="Times New Roman"/>
          <w:sz w:val="20"/>
          <w:szCs w:val="20"/>
        </w:rPr>
        <w:t xml:space="preserve"> </w:t>
      </w:r>
      <w:r w:rsidRPr="000F77B4">
        <w:rPr>
          <w:rFonts w:ascii="Times New Roman" w:hAnsi="Times New Roman" w:cs="Times New Roman"/>
          <w:i/>
          <w:sz w:val="20"/>
          <w:szCs w:val="20"/>
        </w:rPr>
        <w:t>personal hygiene behavior of reproductive organs, body image, adolescent girls</w:t>
      </w:r>
    </w:p>
    <w:p w:rsidR="0019461F" w:rsidRDefault="0019461F"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0F77B4" w:rsidRDefault="000F77B4" w:rsidP="00671E0C">
      <w:pPr>
        <w:spacing w:after="0" w:line="240" w:lineRule="auto"/>
        <w:rPr>
          <w:rFonts w:ascii="Times New Roman" w:hAnsi="Times New Roman" w:cs="Times New Roman"/>
          <w:b/>
          <w:sz w:val="24"/>
          <w:szCs w:val="24"/>
        </w:rPr>
      </w:pPr>
    </w:p>
    <w:p w:rsidR="005739F2" w:rsidRDefault="005739F2" w:rsidP="00671E0C">
      <w:pPr>
        <w:spacing w:after="0" w:line="240" w:lineRule="auto"/>
        <w:rPr>
          <w:rFonts w:ascii="Times New Roman" w:hAnsi="Times New Roman" w:cs="Times New Roman"/>
          <w:b/>
          <w:sz w:val="24"/>
          <w:szCs w:val="24"/>
        </w:rPr>
      </w:pPr>
    </w:p>
    <w:p w:rsidR="005739F2" w:rsidRPr="006C786A" w:rsidRDefault="005739F2" w:rsidP="00671E0C">
      <w:pPr>
        <w:spacing w:after="0" w:line="240" w:lineRule="auto"/>
        <w:rPr>
          <w:rFonts w:ascii="Times New Roman" w:hAnsi="Times New Roman" w:cs="Times New Roman"/>
          <w:b/>
          <w:sz w:val="24"/>
          <w:szCs w:val="24"/>
        </w:rPr>
        <w:sectPr w:rsidR="005739F2" w:rsidRPr="006C786A" w:rsidSect="00D869A8">
          <w:headerReference w:type="default" r:id="rId9"/>
          <w:footerReference w:type="default" r:id="rId10"/>
          <w:pgSz w:w="11906" w:h="16838"/>
          <w:pgMar w:top="1440" w:right="1440" w:bottom="1440" w:left="1440" w:header="708" w:footer="708" w:gutter="0"/>
          <w:cols w:space="708"/>
          <w:docGrid w:linePitch="360"/>
        </w:sectPr>
      </w:pPr>
    </w:p>
    <w:p w:rsidR="00D869A8" w:rsidRPr="000F77B4" w:rsidRDefault="00D869A8" w:rsidP="00671E0C">
      <w:pPr>
        <w:spacing w:after="0" w:line="240" w:lineRule="auto"/>
        <w:rPr>
          <w:rFonts w:ascii="Times New Roman" w:hAnsi="Times New Roman" w:cs="Times New Roman"/>
          <w:b/>
        </w:rPr>
      </w:pPr>
      <w:bookmarkStart w:id="0" w:name="_GoBack"/>
      <w:r w:rsidRPr="000F77B4">
        <w:rPr>
          <w:rFonts w:ascii="Times New Roman" w:hAnsi="Times New Roman" w:cs="Times New Roman"/>
          <w:b/>
        </w:rPr>
        <w:lastRenderedPageBreak/>
        <w:t>PENDAHULUAN</w:t>
      </w:r>
    </w:p>
    <w:p w:rsidR="00C84C29" w:rsidRPr="000F77B4" w:rsidRDefault="00C84C29" w:rsidP="00671E0C">
      <w:pPr>
        <w:spacing w:after="0" w:line="240" w:lineRule="auto"/>
        <w:rPr>
          <w:rFonts w:ascii="Times New Roman" w:hAnsi="Times New Roman" w:cs="Times New Roman"/>
          <w:b/>
        </w:rPr>
      </w:pPr>
    </w:p>
    <w:p w:rsidR="0019461F" w:rsidRPr="000F77B4" w:rsidRDefault="00836CEF" w:rsidP="0019461F">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Perilaku </w:t>
      </w:r>
      <w:r w:rsidRPr="000F77B4">
        <w:rPr>
          <w:rFonts w:ascii="Times New Roman" w:hAnsi="Times New Roman" w:cs="Times New Roman"/>
          <w:i/>
        </w:rPr>
        <w:t xml:space="preserve">personal hygiene </w:t>
      </w:r>
      <w:r w:rsidRPr="000F77B4">
        <w:rPr>
          <w:rFonts w:ascii="Times New Roman" w:hAnsi="Times New Roman" w:cs="Times New Roman"/>
        </w:rPr>
        <w:t xml:space="preserve">organ reproduksi menurut Tarwoto dan Wartonah (2010) adalah suatu tindakan untuk memelihara kebersihan dan kesehatan seseorang untuk kesejahteraan fisik dan psikis yang dilakukan secara perorangan. Indikator perilaku untuk menjaga </w:t>
      </w:r>
      <w:r w:rsidRPr="000F77B4">
        <w:rPr>
          <w:rFonts w:ascii="Times New Roman" w:hAnsi="Times New Roman" w:cs="Times New Roman"/>
          <w:i/>
        </w:rPr>
        <w:t>personal hygiene</w:t>
      </w:r>
      <w:r w:rsidRPr="000F77B4">
        <w:rPr>
          <w:rFonts w:ascii="Times New Roman" w:hAnsi="Times New Roman" w:cs="Times New Roman"/>
        </w:rPr>
        <w:t xml:space="preserve"> dan kesehatan organ reproduksi yang dikemukakan oleh Kusmiran (2012) yaitu meliputi meliputi mandi, cara membersihkan vagina, penggunaan sabun pembersih vagina, penggunaan celana dalam, dan penggantian pembalut.</w:t>
      </w:r>
    </w:p>
    <w:p w:rsidR="0019461F" w:rsidRPr="000F77B4" w:rsidRDefault="00836CEF" w:rsidP="0019461F">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Permasalahan mengenai </w:t>
      </w:r>
      <w:r w:rsidRPr="000F77B4">
        <w:rPr>
          <w:rFonts w:ascii="Times New Roman" w:hAnsi="Times New Roman" w:cs="Times New Roman"/>
          <w:i/>
        </w:rPr>
        <w:t>personal hygiene</w:t>
      </w:r>
      <w:r w:rsidRPr="000F77B4">
        <w:rPr>
          <w:rFonts w:ascii="Times New Roman" w:hAnsi="Times New Roman" w:cs="Times New Roman"/>
        </w:rPr>
        <w:t xml:space="preserve"> banyak dialami oleh remaja yang berada pada masa pubertas yaitu periode kematangan fisik dan seksual yang berlangsung secara pesat terutama pada remaja putri, sehingga dapat menimbulkan keraguan, perasaan tidak mampu dan tidak aman sehingga mengakibatkan perilaku yang kurang baik terhadap remaja putri (Santrock, 2007). </w:t>
      </w:r>
      <w:r w:rsidR="0019461F" w:rsidRPr="000F77B4">
        <w:rPr>
          <w:rFonts w:ascii="Times New Roman" w:hAnsi="Times New Roman" w:cs="Times New Roman"/>
        </w:rPr>
        <w:t xml:space="preserve">Masa pubertas pada remaja putri biasanya ditandai dengan perubahan ciri-ciri seks primer dan ciri-ciri seks sekunder. Ciri-ciri seks primer ditandai dengan munculnya periode menstruasi, pembesaran payudara, pembesaran pinggul dan bahu, serta pertumbuhan organ-organ reproduksi untuk mencapai kematangan kemampuan fungsi reproduksi. Sementara ciri-ciri seks skunder ditandai dengan  suara menjadi halus, tumbuh bulu di ketiak dan di sekitar kemaluan (Desmita, 2015). </w:t>
      </w:r>
    </w:p>
    <w:p w:rsidR="0019461F" w:rsidRPr="000F77B4" w:rsidRDefault="0019461F" w:rsidP="0019461F">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Terdapat fakta bahwa remaja putri memiliki </w:t>
      </w:r>
      <w:r w:rsidRPr="000F77B4">
        <w:rPr>
          <w:rFonts w:ascii="Times New Roman" w:hAnsi="Times New Roman" w:cs="Times New Roman"/>
          <w:i/>
        </w:rPr>
        <w:t>personal hygiene</w:t>
      </w:r>
      <w:r w:rsidRPr="000F77B4">
        <w:rPr>
          <w:rFonts w:ascii="Times New Roman" w:hAnsi="Times New Roman" w:cs="Times New Roman"/>
        </w:rPr>
        <w:t xml:space="preserve"> yang kurang baik pada perawatan organ reproduksi. Diantara semua jenis </w:t>
      </w:r>
      <w:r w:rsidRPr="000F77B4">
        <w:rPr>
          <w:rFonts w:ascii="Times New Roman" w:hAnsi="Times New Roman" w:cs="Times New Roman"/>
          <w:i/>
        </w:rPr>
        <w:t>personal hygiene</w:t>
      </w:r>
      <w:r w:rsidRPr="000F77B4">
        <w:rPr>
          <w:rFonts w:ascii="Times New Roman" w:hAnsi="Times New Roman" w:cs="Times New Roman"/>
        </w:rPr>
        <w:t xml:space="preserve">, genetalia merupakan organ reproduksi wanita yang harus dijaga kebersihannya, karena jika tidak dijaga dengan baik dapat menimbulkan gangguan baik secara fisik maupun secara psikologis. Gangguan secara fisik, remaja putri dapat terkena beberapa penyakit yang menyerang organ reproduksi meliputi </w:t>
      </w:r>
      <w:r w:rsidRPr="000F77B4">
        <w:rPr>
          <w:rFonts w:ascii="Times New Roman" w:hAnsi="Times New Roman" w:cs="Times New Roman"/>
          <w:i/>
        </w:rPr>
        <w:t>kandidosis</w:t>
      </w:r>
      <w:r w:rsidRPr="000F77B4">
        <w:rPr>
          <w:rFonts w:ascii="Times New Roman" w:hAnsi="Times New Roman" w:cs="Times New Roman"/>
        </w:rPr>
        <w:t xml:space="preserve">, </w:t>
      </w:r>
      <w:r w:rsidRPr="000F77B4">
        <w:rPr>
          <w:rFonts w:ascii="Times New Roman" w:hAnsi="Times New Roman" w:cs="Times New Roman"/>
          <w:i/>
        </w:rPr>
        <w:t>vaginitis</w:t>
      </w:r>
      <w:r w:rsidRPr="000F77B4">
        <w:rPr>
          <w:rFonts w:ascii="Times New Roman" w:hAnsi="Times New Roman" w:cs="Times New Roman"/>
        </w:rPr>
        <w:t xml:space="preserve">, </w:t>
      </w:r>
      <w:r w:rsidRPr="000F77B4">
        <w:rPr>
          <w:rFonts w:ascii="Times New Roman" w:hAnsi="Times New Roman" w:cs="Times New Roman"/>
          <w:i/>
        </w:rPr>
        <w:t>trichomoniasis</w:t>
      </w:r>
      <w:r w:rsidRPr="000F77B4">
        <w:rPr>
          <w:rFonts w:ascii="Times New Roman" w:hAnsi="Times New Roman" w:cs="Times New Roman"/>
        </w:rPr>
        <w:t xml:space="preserve">, </w:t>
      </w:r>
      <w:r w:rsidRPr="000F77B4">
        <w:rPr>
          <w:rFonts w:ascii="Times New Roman" w:hAnsi="Times New Roman" w:cs="Times New Roman"/>
          <w:i/>
        </w:rPr>
        <w:t>leukofea</w:t>
      </w:r>
      <w:r w:rsidRPr="000F77B4">
        <w:rPr>
          <w:rFonts w:ascii="Times New Roman" w:hAnsi="Times New Roman" w:cs="Times New Roman"/>
        </w:rPr>
        <w:t xml:space="preserve">, </w:t>
      </w:r>
      <w:r w:rsidRPr="000F77B4">
        <w:rPr>
          <w:rFonts w:ascii="Times New Roman" w:hAnsi="Times New Roman" w:cs="Times New Roman"/>
          <w:i/>
        </w:rPr>
        <w:t>pedikulosis</w:t>
      </w:r>
      <w:r w:rsidRPr="000F77B4">
        <w:rPr>
          <w:rFonts w:ascii="Times New Roman" w:hAnsi="Times New Roman" w:cs="Times New Roman"/>
        </w:rPr>
        <w:t xml:space="preserve">, </w:t>
      </w:r>
      <w:r w:rsidRPr="000F77B4">
        <w:rPr>
          <w:rFonts w:ascii="Times New Roman" w:hAnsi="Times New Roman" w:cs="Times New Roman"/>
          <w:i/>
        </w:rPr>
        <w:t>toxic syok syndrome</w:t>
      </w:r>
      <w:r w:rsidRPr="000F77B4">
        <w:rPr>
          <w:rFonts w:ascii="Times New Roman" w:hAnsi="Times New Roman" w:cs="Times New Roman"/>
        </w:rPr>
        <w:t xml:space="preserve"> (TTS), kanker rahim, kanker servik, dan keputihan (Dolang, 2013). Sedangkan gangguan secara psikologis remaja putri dapat merasa cemas, gelisah, lebih perasa, menarik diri, pemalu dan pemarah (Romauli &amp; Vindari, 2012).</w:t>
      </w:r>
    </w:p>
    <w:p w:rsidR="0019461F" w:rsidRPr="000F77B4" w:rsidRDefault="0019461F" w:rsidP="0019461F">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Keluhan remaja karena tidak melakukan praktik </w:t>
      </w:r>
      <w:r w:rsidRPr="000F77B4">
        <w:rPr>
          <w:rFonts w:ascii="Times New Roman" w:hAnsi="Times New Roman" w:cs="Times New Roman"/>
          <w:i/>
        </w:rPr>
        <w:t>hygiene</w:t>
      </w:r>
      <w:r w:rsidRPr="000F77B4">
        <w:rPr>
          <w:rFonts w:ascii="Times New Roman" w:hAnsi="Times New Roman" w:cs="Times New Roman"/>
        </w:rPr>
        <w:t xml:space="preserve"> yang benar pada organ reproduksi saat menstruasi  ialah </w:t>
      </w:r>
      <w:r w:rsidRPr="000F77B4">
        <w:rPr>
          <w:rFonts w:ascii="Times New Roman" w:hAnsi="Times New Roman" w:cs="Times New Roman"/>
          <w:i/>
        </w:rPr>
        <w:t>pruritus vulva</w:t>
      </w:r>
      <w:r w:rsidRPr="000F77B4">
        <w:rPr>
          <w:rFonts w:ascii="Times New Roman" w:hAnsi="Times New Roman" w:cs="Times New Roman"/>
        </w:rPr>
        <w:t xml:space="preserve"> yaitu penyakit yang ditandai dengan adanya sensasi gatal parah dari kemaluan perempuan (Misery &amp; Stander dalam Indah, 2013). Hasil penelitian Indah (2013) menunjukan bahwa remaja putri di SMAN 1 Ngimbang Lamongan 100% pernah mengalami  </w:t>
      </w:r>
      <w:r w:rsidRPr="000F77B4">
        <w:rPr>
          <w:rFonts w:ascii="Times New Roman" w:hAnsi="Times New Roman" w:cs="Times New Roman"/>
          <w:i/>
        </w:rPr>
        <w:t>pruritus vulva</w:t>
      </w:r>
      <w:r w:rsidRPr="000F77B4">
        <w:rPr>
          <w:rFonts w:ascii="Times New Roman" w:hAnsi="Times New Roman" w:cs="Times New Roman"/>
        </w:rPr>
        <w:t xml:space="preserve"> saat menstruasi, yaitu 12 orang (15,2%) mengalami </w:t>
      </w:r>
      <w:r w:rsidRPr="000F77B4">
        <w:rPr>
          <w:rFonts w:ascii="Times New Roman" w:hAnsi="Times New Roman" w:cs="Times New Roman"/>
          <w:i/>
        </w:rPr>
        <w:t>pruritus vulva</w:t>
      </w:r>
      <w:r w:rsidRPr="000F77B4">
        <w:rPr>
          <w:rFonts w:ascii="Times New Roman" w:hAnsi="Times New Roman" w:cs="Times New Roman"/>
        </w:rPr>
        <w:t xml:space="preserve"> setiap hari selama menstruasi dan 67 orang (84,8%) merasakan </w:t>
      </w:r>
      <w:r w:rsidRPr="000F77B4">
        <w:rPr>
          <w:rFonts w:ascii="Times New Roman" w:hAnsi="Times New Roman" w:cs="Times New Roman"/>
          <w:i/>
        </w:rPr>
        <w:t>pruritus vulva</w:t>
      </w:r>
      <w:r w:rsidRPr="000F77B4">
        <w:rPr>
          <w:rFonts w:ascii="Times New Roman" w:hAnsi="Times New Roman" w:cs="Times New Roman"/>
        </w:rPr>
        <w:t xml:space="preserve"> namum tidak setiap hari selama menstruasi. Sebagaimana Bohl (dalam Indah, 2013) menyatakan bahwa di Amerika dari 160 responden 100% pernah mengalami </w:t>
      </w:r>
      <w:r w:rsidRPr="000F77B4">
        <w:rPr>
          <w:rFonts w:ascii="Times New Roman" w:hAnsi="Times New Roman" w:cs="Times New Roman"/>
          <w:i/>
        </w:rPr>
        <w:t>pruritus vulva</w:t>
      </w:r>
      <w:r w:rsidRPr="000F77B4">
        <w:rPr>
          <w:rFonts w:ascii="Times New Roman" w:hAnsi="Times New Roman" w:cs="Times New Roman"/>
        </w:rPr>
        <w:t xml:space="preserve">, 90% </w:t>
      </w:r>
      <w:r w:rsidRPr="000F77B4">
        <w:rPr>
          <w:rFonts w:ascii="Times New Roman" w:hAnsi="Times New Roman" w:cs="Times New Roman"/>
          <w:i/>
        </w:rPr>
        <w:t>pruritus vulva</w:t>
      </w:r>
      <w:r w:rsidRPr="000F77B4">
        <w:rPr>
          <w:rFonts w:ascii="Times New Roman" w:hAnsi="Times New Roman" w:cs="Times New Roman"/>
        </w:rPr>
        <w:t xml:space="preserve"> akut, dan 10%  mengalami </w:t>
      </w:r>
      <w:r w:rsidRPr="000F77B4">
        <w:rPr>
          <w:rFonts w:ascii="Times New Roman" w:hAnsi="Times New Roman" w:cs="Times New Roman"/>
          <w:i/>
        </w:rPr>
        <w:t>pruritus vulva</w:t>
      </w:r>
      <w:r w:rsidRPr="000F77B4">
        <w:rPr>
          <w:rFonts w:ascii="Times New Roman" w:hAnsi="Times New Roman" w:cs="Times New Roman"/>
        </w:rPr>
        <w:t xml:space="preserve"> kronis (berlangsung lama). </w:t>
      </w:r>
      <w:r w:rsidRPr="000F77B4">
        <w:rPr>
          <w:rFonts w:ascii="Times New Roman" w:hAnsi="Times New Roman" w:cs="Times New Roman"/>
          <w:i/>
        </w:rPr>
        <w:t>pruritus vulva</w:t>
      </w:r>
      <w:r w:rsidRPr="000F77B4">
        <w:rPr>
          <w:rFonts w:ascii="Times New Roman" w:hAnsi="Times New Roman" w:cs="Times New Roman"/>
        </w:rPr>
        <w:t xml:space="preserve"> kronis tersebut disebabkan oleh jamur, bakteri, dan virus yang muncul karena buruknya </w:t>
      </w:r>
      <w:r w:rsidRPr="000F77B4">
        <w:rPr>
          <w:rFonts w:ascii="Times New Roman" w:hAnsi="Times New Roman" w:cs="Times New Roman"/>
          <w:i/>
        </w:rPr>
        <w:t>personal hygiene</w:t>
      </w:r>
      <w:r w:rsidRPr="000F77B4">
        <w:rPr>
          <w:rFonts w:ascii="Times New Roman" w:hAnsi="Times New Roman" w:cs="Times New Roman"/>
        </w:rPr>
        <w:t xml:space="preserve"> dan </w:t>
      </w:r>
      <w:r w:rsidRPr="000F77B4">
        <w:rPr>
          <w:rFonts w:ascii="Times New Roman" w:hAnsi="Times New Roman" w:cs="Times New Roman"/>
          <w:i/>
        </w:rPr>
        <w:t>hygiene</w:t>
      </w:r>
      <w:r w:rsidRPr="000F77B4">
        <w:rPr>
          <w:rFonts w:ascii="Times New Roman" w:hAnsi="Times New Roman" w:cs="Times New Roman"/>
        </w:rPr>
        <w:t xml:space="preserve"> menstruasi (44%), karena alergi produk kewanitaan (30%), serta kelainan patologi pada </w:t>
      </w:r>
      <w:r w:rsidRPr="000F77B4">
        <w:rPr>
          <w:rFonts w:ascii="Times New Roman" w:hAnsi="Times New Roman" w:cs="Times New Roman"/>
          <w:i/>
        </w:rPr>
        <w:t>vulva</w:t>
      </w:r>
      <w:r w:rsidRPr="000F77B4">
        <w:rPr>
          <w:rFonts w:ascii="Times New Roman" w:hAnsi="Times New Roman" w:cs="Times New Roman"/>
        </w:rPr>
        <w:t xml:space="preserve"> (26%).</w:t>
      </w:r>
    </w:p>
    <w:p w:rsidR="005739F2" w:rsidRPr="000F77B4" w:rsidRDefault="0019461F" w:rsidP="005739F2">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Hasil penelitian yang dilakukan oleh Nikmah (2018) pada remaja putri di Pondok Pesantren Al-Munawwir Komplek Q Krapyak Yogyakarta sebagian besar subyek penelitian (52%) memiliki </w:t>
      </w:r>
      <w:r w:rsidRPr="000F77B4">
        <w:rPr>
          <w:rFonts w:ascii="Times New Roman" w:hAnsi="Times New Roman" w:cs="Times New Roman"/>
          <w:i/>
        </w:rPr>
        <w:t>personal hygiene</w:t>
      </w:r>
      <w:r w:rsidRPr="000F77B4">
        <w:rPr>
          <w:rFonts w:ascii="Times New Roman" w:hAnsi="Times New Roman" w:cs="Times New Roman"/>
        </w:rPr>
        <w:t xml:space="preserve">  yang buruk yaitu sebanyak 56 santri putri, sedangkan 50 santri putri (48%) memiliki </w:t>
      </w:r>
      <w:r w:rsidRPr="000F77B4">
        <w:rPr>
          <w:rFonts w:ascii="Times New Roman" w:hAnsi="Times New Roman" w:cs="Times New Roman"/>
          <w:i/>
        </w:rPr>
        <w:t>personal hygiene</w:t>
      </w:r>
      <w:r w:rsidRPr="000F77B4">
        <w:rPr>
          <w:rFonts w:ascii="Times New Roman" w:hAnsi="Times New Roman" w:cs="Times New Roman"/>
        </w:rPr>
        <w:t xml:space="preserve"> yang baik. Kemudian sebanyak 80 santri putri (75,5%) santri putri yang mengalami </w:t>
      </w:r>
      <w:r w:rsidRPr="000F77B4">
        <w:rPr>
          <w:rFonts w:ascii="Times New Roman" w:hAnsi="Times New Roman" w:cs="Times New Roman"/>
          <w:i/>
        </w:rPr>
        <w:t>fluor albus</w:t>
      </w:r>
      <w:r w:rsidRPr="000F77B4">
        <w:rPr>
          <w:rFonts w:ascii="Times New Roman" w:hAnsi="Times New Roman" w:cs="Times New Roman"/>
        </w:rPr>
        <w:t xml:space="preserve"> fisiologis hanya sejumlah 26 santri putri (24,5%), kejadian keputihan patologis mayoritas terjadi pada remaja awal yaitu remaja yang berusia 10-14 tahun sebanyak 80,1% dibandingkan dengan remaja akhir.</w:t>
      </w:r>
    </w:p>
    <w:p w:rsidR="00AD3E7C" w:rsidRPr="000F77B4" w:rsidRDefault="0019461F" w:rsidP="005739F2">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Berdasarkan hasil wawancara yang dilakukan peneliti di MTs Assalafiyah Yogyakarta terhadap 10 orang remaja putri  pada tanggal 12 Oktober 2019  menunjukan bahwa 7 dari 10 remaja putri yang diwawancarai memiliki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yang masih buruk, remaja putri mengatakan bahwa subjek kurang menjaga </w:t>
      </w:r>
      <w:r w:rsidRPr="000F77B4">
        <w:rPr>
          <w:rFonts w:ascii="Times New Roman" w:hAnsi="Times New Roman" w:cs="Times New Roman"/>
          <w:i/>
        </w:rPr>
        <w:t>personal hygiene</w:t>
      </w:r>
      <w:r w:rsidRPr="000F77B4">
        <w:rPr>
          <w:rFonts w:ascii="Times New Roman" w:hAnsi="Times New Roman" w:cs="Times New Roman"/>
        </w:rPr>
        <w:t xml:space="preserve"> organ reproduksi mereka. Subjek dalam satu hari hanya mandi satu kali, masih keliru saat mencuci vagina setelah buang air kecil, tidak mengeringkan vagina setelah buang air kecil, masih menggunakan sabun mandi dan sabun yang mengandung parfum saat membersihkan vagina, masih menggunakan celana yang ketat dan tidak menyerap keringat, dan masih sering mengganti pembalut dalam durasi waktu yang lama. Dari hasil wawancara disimpulkan bahwa 7 dari 10 remaja putri masih memiliki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yang rendah.</w:t>
      </w:r>
      <w:r w:rsidR="00AD3E7C" w:rsidRPr="000F77B4">
        <w:rPr>
          <w:rFonts w:ascii="Times New Roman" w:hAnsi="Times New Roman" w:cs="Times New Roman"/>
        </w:rPr>
        <w:t xml:space="preserve"> </w:t>
      </w:r>
    </w:p>
    <w:p w:rsidR="00AD3E7C" w:rsidRPr="000F77B4" w:rsidRDefault="00AD3E7C" w:rsidP="00AD3E7C">
      <w:pPr>
        <w:spacing w:after="0" w:line="240" w:lineRule="auto"/>
        <w:ind w:firstLine="426"/>
        <w:jc w:val="both"/>
        <w:rPr>
          <w:rFonts w:ascii="Times New Roman" w:hAnsi="Times New Roman" w:cs="Times New Roman"/>
        </w:rPr>
      </w:pPr>
      <w:r w:rsidRPr="000F77B4">
        <w:rPr>
          <w:rFonts w:ascii="Times New Roman" w:hAnsi="Times New Roman" w:cs="Times New Roman"/>
        </w:rPr>
        <w:t>Menurut Nazira (2015) remaja putri memiliki kecenderungan sikap yang acuh terhadap lingkungan dan dirinya sendiri, terutama dalam menjaga dan merawat organ reproduksinya yang dapat mempertinggi risiko terkena infeksi. Sejalan dengan teori yang dikemukakan oleh Blum (dalam Notoatmodjo, 2014) yang menyatakan bahwa status kebersihan dan kesehatan seseorang dapat dipengaruhi oleh lingkungan. Dalam konteks ini, lingkungan pondok pesantren menjadi menarik untuk diteliti karena kebanyakan pondok pesantren di Indonesia memiliki masalah yang begitu klasik yaitu tentang perilaku</w:t>
      </w:r>
      <w:r w:rsidRPr="000F77B4">
        <w:rPr>
          <w:rFonts w:ascii="Times New Roman" w:hAnsi="Times New Roman" w:cs="Times New Roman"/>
          <w:i/>
        </w:rPr>
        <w:t xml:space="preserve"> personal hygiene</w:t>
      </w:r>
      <w:r w:rsidRPr="000F77B4">
        <w:rPr>
          <w:rFonts w:ascii="Times New Roman" w:hAnsi="Times New Roman" w:cs="Times New Roman"/>
        </w:rPr>
        <w:t xml:space="preserve"> dan kesehatan santri, terutama pada perilaku </w:t>
      </w:r>
      <w:r w:rsidRPr="000F77B4">
        <w:rPr>
          <w:rFonts w:ascii="Times New Roman" w:hAnsi="Times New Roman" w:cs="Times New Roman"/>
          <w:i/>
        </w:rPr>
        <w:t>personal hygiene</w:t>
      </w:r>
      <w:r w:rsidRPr="000F77B4">
        <w:rPr>
          <w:rFonts w:ascii="Times New Roman" w:hAnsi="Times New Roman" w:cs="Times New Roman"/>
        </w:rPr>
        <w:t xml:space="preserve"> dan kesehatan organ reproduksi pada santri putri (Nazira, 2015).  </w:t>
      </w:r>
    </w:p>
    <w:p w:rsidR="00AD3E7C" w:rsidRPr="000F77B4" w:rsidRDefault="00AD3E7C" w:rsidP="00AD3E7C">
      <w:pPr>
        <w:spacing w:after="0" w:line="240" w:lineRule="auto"/>
        <w:ind w:firstLine="426"/>
        <w:jc w:val="both"/>
        <w:rPr>
          <w:rFonts w:ascii="Times New Roman" w:hAnsi="Times New Roman" w:cs="Times New Roman"/>
        </w:rPr>
      </w:pPr>
      <w:r w:rsidRPr="000F77B4">
        <w:rPr>
          <w:rFonts w:ascii="Times New Roman" w:hAnsi="Times New Roman" w:cs="Times New Roman"/>
        </w:rPr>
        <w:t>Hal ini sesuai dengan teori yang dikemukakan oleh Notoatmodjo (2014), perilaku seseorang lebih banyak dipengaruhi oleh orang-orang yang dianggap penting. Seseorang yang dianggap penting di pondok pesantren oleh santri putri adalah keberadaan ustadzah dan kakak tingkat, karena keberadaan ustadzah dan kakak tingkat merupakan salah satu panutan yang ada di pondok pesantren yang bisa dijadikan contoh dalam melakukan perilaku perawatan organ reproduksi (Nazira, 2015).</w:t>
      </w:r>
    </w:p>
    <w:p w:rsidR="00AD3E7C" w:rsidRPr="000F77B4" w:rsidRDefault="00AD3E7C" w:rsidP="00AD3E7C">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Biasanya di pondok pesantren santri putri memiliki aktivitas padat yang dimulai dari sebelum subuh hingga sampai kembali tidur sehingga menyebabkan kurang pedulinya santri putri terhadap </w:t>
      </w:r>
      <w:r w:rsidRPr="000F77B4">
        <w:rPr>
          <w:rFonts w:ascii="Times New Roman" w:hAnsi="Times New Roman" w:cs="Times New Roman"/>
          <w:i/>
        </w:rPr>
        <w:t>personal hygiene</w:t>
      </w:r>
      <w:r w:rsidRPr="000F77B4">
        <w:rPr>
          <w:rFonts w:ascii="Times New Roman" w:hAnsi="Times New Roman" w:cs="Times New Roman"/>
        </w:rPr>
        <w:t xml:space="preserve"> terutama organ reproduksinya (Nikmah, 2018). Santri putri masih sering memakai pembalut dalam rentang waktu yang sangat lama, pemilihan dan pemakaian pakaian dalam yang tidak menyerap keringat, yang dapat menyebabkan terganggunya sirkulasi oksigen di area organ reproduksi yang berakibat terkena iritasi salah satunya keputihan yang dampaknya sebagian besar dapat mengakibatkan gatal-gatal disekitar alat kelamin, dan bau tidak sedap pada organ genetalia  (Sidohutomo dalam Wowiling, 2013).</w:t>
      </w:r>
    </w:p>
    <w:p w:rsidR="00AD3E7C" w:rsidRPr="000F77B4" w:rsidRDefault="00AD3E7C" w:rsidP="00AD3E7C">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Selain kebiasaan para santri putri dalam menjaga </w:t>
      </w:r>
      <w:r w:rsidRPr="000F77B4">
        <w:rPr>
          <w:rFonts w:ascii="Times New Roman" w:hAnsi="Times New Roman" w:cs="Times New Roman"/>
          <w:i/>
        </w:rPr>
        <w:t>personal ygiene</w:t>
      </w:r>
      <w:r w:rsidRPr="000F77B4">
        <w:rPr>
          <w:rFonts w:ascii="Times New Roman" w:hAnsi="Times New Roman" w:cs="Times New Roman"/>
        </w:rPr>
        <w:t xml:space="preserve"> tersebut  ada faktor lain yang membuat santri putri kurang menjaga </w:t>
      </w:r>
      <w:r w:rsidRPr="000F77B4">
        <w:rPr>
          <w:rFonts w:ascii="Times New Roman" w:hAnsi="Times New Roman" w:cs="Times New Roman"/>
          <w:i/>
        </w:rPr>
        <w:t>personal hygiene</w:t>
      </w:r>
      <w:r w:rsidRPr="000F77B4">
        <w:rPr>
          <w:rFonts w:ascii="Times New Roman" w:hAnsi="Times New Roman" w:cs="Times New Roman"/>
        </w:rPr>
        <w:t xml:space="preserve"> organ reproduksi yaitu sarana dan prasarana yang terkadang kurang memadai seperti kamar mandi, dapat membuat suatu pola perilaku tertentu terkait dengan kesehatan khususnya saat santri putri mengalami menstruasi  (Maharani, 2018). Seperti permasalahan yang terjadi di pondok pesantren Darul Falah JawaTimur bahwa remaja putri banyak yang memiliki masalah dalam siklus haid, keputihan, dan gatal-gatal pada area kelamin. Permasalahan tersebut bisa terjadi karena kurangnya perilaku </w:t>
      </w:r>
      <w:r w:rsidRPr="000F77B4">
        <w:rPr>
          <w:rFonts w:ascii="Times New Roman" w:hAnsi="Times New Roman" w:cs="Times New Roman"/>
          <w:i/>
        </w:rPr>
        <w:t xml:space="preserve">personal hygiene </w:t>
      </w:r>
      <w:r w:rsidRPr="000F77B4">
        <w:rPr>
          <w:rFonts w:ascii="Times New Roman" w:hAnsi="Times New Roman" w:cs="Times New Roman"/>
        </w:rPr>
        <w:t xml:space="preserve">organ reproduksi pada remaja putri baik pada saat menstruasi ataupun dalam kehidupan sehari-hari (Mairo,2015). </w:t>
      </w:r>
    </w:p>
    <w:p w:rsidR="00AD3E7C" w:rsidRPr="000F77B4" w:rsidRDefault="00AD3E7C" w:rsidP="00AD3E7C">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Remaja putri seharusnya tetap menjaga </w:t>
      </w:r>
      <w:r w:rsidRPr="000F77B4">
        <w:rPr>
          <w:rFonts w:ascii="Times New Roman" w:hAnsi="Times New Roman" w:cs="Times New Roman"/>
          <w:i/>
        </w:rPr>
        <w:t>personal hygiene</w:t>
      </w:r>
      <w:r w:rsidRPr="000F77B4">
        <w:rPr>
          <w:rFonts w:ascii="Times New Roman" w:hAnsi="Times New Roman" w:cs="Times New Roman"/>
        </w:rPr>
        <w:t xml:space="preserve"> terutama menjaga </w:t>
      </w:r>
      <w:r w:rsidRPr="000F77B4">
        <w:rPr>
          <w:rFonts w:ascii="Times New Roman" w:hAnsi="Times New Roman" w:cs="Times New Roman"/>
          <w:i/>
        </w:rPr>
        <w:t>hygiene</w:t>
      </w:r>
      <w:r w:rsidRPr="000F77B4">
        <w:rPr>
          <w:rFonts w:ascii="Times New Roman" w:hAnsi="Times New Roman" w:cs="Times New Roman"/>
        </w:rPr>
        <w:t xml:space="preserve"> organ reproduksi yaitu organ genetalia, karena  jika tidak dijaga dengan baik dapat menimbulkan beberapa penyakit infeksi pada organ reproduksi salah satunya seperti keputihan yang dampaknya sebagian besar dapat mengakibatkan gatal-gatal disekitar alat kelamin, bau tidak sedap serta dapat terjadi infeksi yang memicu terjadinya kanker serviks (Bobak dalam Nazira, 2015). Oleh karena itu kedepannya diharapkan </w:t>
      </w:r>
      <w:r w:rsidRPr="000F77B4">
        <w:rPr>
          <w:rFonts w:ascii="Times New Roman" w:hAnsi="Times New Roman" w:cs="Times New Roman"/>
          <w:i/>
        </w:rPr>
        <w:t>praktik hygiene</w:t>
      </w:r>
      <w:r w:rsidRPr="000F77B4">
        <w:rPr>
          <w:rFonts w:ascii="Times New Roman" w:hAnsi="Times New Roman" w:cs="Times New Roman"/>
        </w:rPr>
        <w:t xml:space="preserve"> pada remaja putri memiliki tingkat </w:t>
      </w:r>
      <w:r w:rsidRPr="000F77B4">
        <w:rPr>
          <w:rFonts w:ascii="Times New Roman" w:hAnsi="Times New Roman" w:cs="Times New Roman"/>
          <w:i/>
        </w:rPr>
        <w:t>personal hygiene</w:t>
      </w:r>
      <w:r w:rsidRPr="000F77B4">
        <w:rPr>
          <w:rFonts w:ascii="Times New Roman" w:hAnsi="Times New Roman" w:cs="Times New Roman"/>
        </w:rPr>
        <w:t xml:space="preserve"> yang tinggi.</w:t>
      </w:r>
    </w:p>
    <w:p w:rsidR="00AD3E7C" w:rsidRPr="000F77B4" w:rsidRDefault="00AD3E7C" w:rsidP="00AD3E7C">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Menurut Tarwoto dan Wartonah (2010) faktor-faktor yang mempengaruhi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ialah ; </w:t>
      </w:r>
      <w:r w:rsidRPr="000F77B4">
        <w:rPr>
          <w:rFonts w:ascii="Times New Roman" w:hAnsi="Times New Roman" w:cs="Times New Roman"/>
          <w:i/>
        </w:rPr>
        <w:t>body image</w:t>
      </w:r>
      <w:r w:rsidRPr="000F77B4">
        <w:rPr>
          <w:rFonts w:ascii="Times New Roman" w:hAnsi="Times New Roman" w:cs="Times New Roman"/>
        </w:rPr>
        <w:t xml:space="preserve">, praktik sosial, tingkat ekonomi, pengetahuan, budaya, kebiasaan seseorang, dan kondisi fisik. Salah satu faktor yang mempengaruhi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yang dipilih oleh peneliti adalah </w:t>
      </w:r>
      <w:r w:rsidRPr="000F77B4">
        <w:rPr>
          <w:rFonts w:ascii="Times New Roman" w:hAnsi="Times New Roman" w:cs="Times New Roman"/>
          <w:i/>
        </w:rPr>
        <w:t>body image</w:t>
      </w:r>
      <w:r w:rsidRPr="000F77B4">
        <w:rPr>
          <w:rFonts w:ascii="Times New Roman" w:hAnsi="Times New Roman" w:cs="Times New Roman"/>
        </w:rPr>
        <w:t xml:space="preserve"> sebagai variabel yang mempengaruhi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pada remaja putri. Pemilihan faktor ini karena dilihat dari hasil wawancara yang dilakukan kepada subjek yang memiliki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yang rendah</w:t>
      </w:r>
      <w:r w:rsidRPr="000F77B4">
        <w:rPr>
          <w:rFonts w:ascii="Times New Roman" w:hAnsi="Times New Roman" w:cs="Times New Roman"/>
          <w:i/>
        </w:rPr>
        <w:t xml:space="preserve"> </w:t>
      </w:r>
      <w:r w:rsidRPr="000F77B4">
        <w:rPr>
          <w:rFonts w:ascii="Times New Roman" w:hAnsi="Times New Roman" w:cs="Times New Roman"/>
        </w:rPr>
        <w:t xml:space="preserve">peneliti menemukan bahwa </w:t>
      </w:r>
      <w:r w:rsidRPr="000F77B4">
        <w:rPr>
          <w:rFonts w:ascii="Times New Roman" w:hAnsi="Times New Roman" w:cs="Times New Roman"/>
          <w:i/>
        </w:rPr>
        <w:t>body image</w:t>
      </w:r>
      <w:r w:rsidRPr="000F77B4">
        <w:rPr>
          <w:rFonts w:ascii="Times New Roman" w:hAnsi="Times New Roman" w:cs="Times New Roman"/>
        </w:rPr>
        <w:t xml:space="preserve"> yang dimiliki subjek cenderung negatif. </w:t>
      </w:r>
    </w:p>
    <w:p w:rsidR="00AD3E7C" w:rsidRPr="000F77B4" w:rsidRDefault="00AD3E7C" w:rsidP="00AD3E7C">
      <w:pPr>
        <w:spacing w:after="0" w:line="240" w:lineRule="auto"/>
        <w:ind w:firstLine="426"/>
        <w:jc w:val="both"/>
        <w:rPr>
          <w:rFonts w:ascii="Times New Roman" w:eastAsia="Times New Roman" w:hAnsi="Times New Roman" w:cs="Times New Roman"/>
          <w:color w:val="231F20"/>
          <w:lang w:eastAsia="id-ID"/>
        </w:rPr>
      </w:pP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menurut Smolak &amp; Thompson (2009) adalah gambaran seberapa jauh individu merasa puas dan menerima bagian-bagian tubuhnya serta penampilan fisik secara keseluruhan yang dipengaruhi oleh persepsi individu itu sendiri, perbandingan dengan orang lain, dan sosial budaya. </w:t>
      </w: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terbagi menjadi dua kutup yaitu </w:t>
      </w: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positif dan </w:t>
      </w: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negatif.</w:t>
      </w:r>
      <w:r w:rsidRPr="000F77B4">
        <w:rPr>
          <w:rFonts w:ascii="Times New Roman" w:hAnsi="Times New Roman" w:cs="Times New Roman"/>
        </w:rPr>
        <w:t xml:space="preserve"> </w:t>
      </w:r>
      <w:r w:rsidRPr="000F77B4">
        <w:rPr>
          <w:rStyle w:val="Emphasis"/>
          <w:rFonts w:ascii="Times New Roman" w:hAnsi="Times New Roman" w:cs="Times New Roman"/>
        </w:rPr>
        <w:t xml:space="preserve">Body image </w:t>
      </w:r>
      <w:r w:rsidRPr="000F77B4">
        <w:rPr>
          <w:rFonts w:ascii="Times New Roman" w:hAnsi="Times New Roman" w:cs="Times New Roman"/>
        </w:rPr>
        <w:t>positif adalah persepsi yang benar tentang bentuk tubuh, melihat tubuh sebagaimana adanya, menghargai bentuk tubuh dan memahami bahwa penampilan fisik seseorang tidak ada yang sempurna, merasa bangga dan menerima tubuh yang unik, serta merasa nyaman dan percaya diri (Nurvita, 2015).</w:t>
      </w:r>
      <w:r w:rsidRPr="000F77B4">
        <w:rPr>
          <w:rFonts w:ascii="Times New Roman" w:eastAsia="Times New Roman" w:hAnsi="Times New Roman" w:cs="Times New Roman"/>
          <w:color w:val="231F20"/>
          <w:lang w:eastAsia="id-ID"/>
        </w:rPr>
        <w:t xml:space="preserve"> Sedangkan </w:t>
      </w: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negatif merupakan ketidak puasan terhadap bentuk tubuh, merasa bentuk tubuh dan penampilannya tidak sesuai dengan apa yang ada di media maupun apa yang diharapkan oleh lingkungan sosialnya (Nurvita, 2015). Pada penelitian ini mengarah pada </w:t>
      </w: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positif.</w:t>
      </w:r>
    </w:p>
    <w:p w:rsidR="00AD3E7C" w:rsidRPr="000F77B4" w:rsidRDefault="00AD3E7C" w:rsidP="00AD3E7C">
      <w:pPr>
        <w:spacing w:after="0" w:line="240" w:lineRule="auto"/>
        <w:ind w:firstLine="426"/>
        <w:jc w:val="both"/>
        <w:rPr>
          <w:rFonts w:ascii="Times New Roman" w:hAnsi="Times New Roman" w:cs="Times New Roman"/>
        </w:rPr>
      </w:pPr>
      <w:r w:rsidRPr="000F77B4">
        <w:rPr>
          <w:rFonts w:ascii="Times New Roman" w:eastAsia="Times New Roman" w:hAnsi="Times New Roman" w:cs="Times New Roman"/>
          <w:color w:val="231F20"/>
          <w:lang w:eastAsia="id-ID"/>
        </w:rPr>
        <w:t xml:space="preserve">Terdapat tiga aspek dari </w:t>
      </w: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yang dikemukakan oleh Smolak &amp; Thompson (2009) yaitu ; Aspek </w:t>
      </w:r>
      <w:r w:rsidRPr="000F77B4">
        <w:rPr>
          <w:rFonts w:ascii="Times New Roman" w:hAnsi="Times New Roman" w:cs="Times New Roman"/>
        </w:rPr>
        <w:t>persepsi terhadap bagian-bagian tubuh (penampilan secara keseluruhan), aspek perbandingan dengan orang lain, dan aspek sosial budaya (reaksi terhadap orang lain).</w:t>
      </w:r>
    </w:p>
    <w:p w:rsidR="00AD3E7C" w:rsidRPr="000F77B4" w:rsidRDefault="00AD3E7C" w:rsidP="00AD3E7C">
      <w:pPr>
        <w:spacing w:after="0" w:line="240" w:lineRule="auto"/>
        <w:ind w:firstLine="426"/>
        <w:jc w:val="both"/>
        <w:rPr>
          <w:rFonts w:ascii="Times New Roman" w:eastAsia="Times New Roman" w:hAnsi="Times New Roman" w:cs="Times New Roman"/>
          <w:color w:val="231F20"/>
          <w:lang w:eastAsia="id-ID"/>
        </w:rPr>
      </w:pPr>
      <w:r w:rsidRPr="000F77B4">
        <w:rPr>
          <w:rFonts w:ascii="Times New Roman" w:hAnsi="Times New Roman" w:cs="Times New Roman"/>
        </w:rPr>
        <w:t xml:space="preserve">Pendapat (Anitarini, 2016) yang menyebutkan bahwa </w:t>
      </w:r>
      <w:r w:rsidRPr="000F77B4">
        <w:rPr>
          <w:rFonts w:ascii="Times New Roman" w:hAnsi="Times New Roman" w:cs="Times New Roman"/>
          <w:i/>
        </w:rPr>
        <w:t xml:space="preserve">body image </w:t>
      </w:r>
      <w:r w:rsidRPr="000F77B4">
        <w:rPr>
          <w:rFonts w:ascii="Times New Roman" w:hAnsi="Times New Roman" w:cs="Times New Roman"/>
        </w:rPr>
        <w:t xml:space="preserve">akan menentukan sikap dan perilaku seseorang. Sikap tersebut positif maupun negatif tergantung dari persepsi individu tentang tubuhnya, sehingga sikap ini selanjutnya akan mendorong individu melakukan perilaku tertentu saat dibutuhkan, tetapi jika sikapnya negatif justru akan menghindari untuk melakukan perilaku tersebut.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kemungkinan dipengaruhi oleh </w:t>
      </w:r>
      <w:r w:rsidRPr="000F77B4">
        <w:rPr>
          <w:rFonts w:ascii="Times New Roman" w:hAnsi="Times New Roman" w:cs="Times New Roman"/>
          <w:i/>
        </w:rPr>
        <w:t>body image</w:t>
      </w:r>
      <w:r w:rsidRPr="000F77B4">
        <w:rPr>
          <w:rFonts w:ascii="Times New Roman" w:hAnsi="Times New Roman" w:cs="Times New Roman"/>
        </w:rPr>
        <w:t xml:space="preserve"> pada remaja putri. </w:t>
      </w: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merupakan salah satu komponen dari konsep diri yang membentuk persepsi seseorang tentang tubuh baik secara internal maupun eksternal (Cash, 2012).</w:t>
      </w:r>
    </w:p>
    <w:p w:rsidR="0063536D" w:rsidRPr="000F77B4" w:rsidRDefault="00AD3E7C" w:rsidP="0063536D">
      <w:pPr>
        <w:spacing w:after="0" w:line="240" w:lineRule="auto"/>
        <w:ind w:firstLine="426"/>
        <w:jc w:val="both"/>
        <w:rPr>
          <w:rFonts w:ascii="Times New Roman" w:eastAsia="Times New Roman" w:hAnsi="Times New Roman" w:cs="Times New Roman"/>
          <w:color w:val="231F20"/>
          <w:lang w:eastAsia="id-ID"/>
        </w:rPr>
      </w:pPr>
      <w:r w:rsidRPr="000F77B4">
        <w:rPr>
          <w:rFonts w:ascii="Times New Roman" w:eastAsia="Times New Roman" w:hAnsi="Times New Roman" w:cs="Times New Roman"/>
          <w:color w:val="231F20"/>
          <w:lang w:eastAsia="id-ID"/>
        </w:rPr>
        <w:t xml:space="preserve">Hal itu sebagaimana disampaikan oleh Ramadhan (2016) bahwa seseorang yang memiliki </w:t>
      </w: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positif cenderung akan memperhatikan perilaku </w:t>
      </w:r>
      <w:r w:rsidRPr="000F77B4">
        <w:rPr>
          <w:rFonts w:ascii="Times New Roman" w:eastAsia="Times New Roman" w:hAnsi="Times New Roman" w:cs="Times New Roman"/>
          <w:i/>
          <w:color w:val="231F20"/>
          <w:lang w:eastAsia="id-ID"/>
        </w:rPr>
        <w:t>personal hygiene</w:t>
      </w:r>
      <w:r w:rsidRPr="000F77B4">
        <w:rPr>
          <w:rFonts w:ascii="Times New Roman" w:eastAsia="Times New Roman" w:hAnsi="Times New Roman" w:cs="Times New Roman"/>
          <w:color w:val="231F20"/>
          <w:lang w:eastAsia="id-ID"/>
        </w:rPr>
        <w:t xml:space="preserve"> dan dapat memilih perilaku yang tepat untuk mempertahankan kualitas atau kondisi kesehatan tubuh. Maka seseorang yang memiliki </w:t>
      </w:r>
      <w:r w:rsidRPr="000F77B4">
        <w:rPr>
          <w:rFonts w:ascii="Times New Roman" w:eastAsia="Times New Roman" w:hAnsi="Times New Roman" w:cs="Times New Roman"/>
          <w:i/>
          <w:color w:val="231F20"/>
          <w:lang w:eastAsia="id-ID"/>
        </w:rPr>
        <w:t>body image</w:t>
      </w:r>
      <w:r w:rsidRPr="000F77B4">
        <w:rPr>
          <w:rFonts w:ascii="Times New Roman" w:eastAsia="Times New Roman" w:hAnsi="Times New Roman" w:cs="Times New Roman"/>
          <w:color w:val="231F20"/>
          <w:lang w:eastAsia="id-ID"/>
        </w:rPr>
        <w:t xml:space="preserve"> yang negeatif cenderung akan mengabaikan perilaku </w:t>
      </w:r>
      <w:r w:rsidRPr="000F77B4">
        <w:rPr>
          <w:rFonts w:ascii="Times New Roman" w:eastAsia="Times New Roman" w:hAnsi="Times New Roman" w:cs="Times New Roman"/>
          <w:i/>
          <w:color w:val="231F20"/>
          <w:lang w:eastAsia="id-ID"/>
        </w:rPr>
        <w:t>personal hygiene</w:t>
      </w:r>
      <w:r w:rsidRPr="000F77B4">
        <w:rPr>
          <w:rFonts w:ascii="Times New Roman" w:eastAsia="Times New Roman" w:hAnsi="Times New Roman" w:cs="Times New Roman"/>
          <w:color w:val="231F20"/>
          <w:lang w:eastAsia="id-ID"/>
        </w:rPr>
        <w:t xml:space="preserve"> dan akan berperilaku yang membahayakan kesehatan. </w:t>
      </w:r>
    </w:p>
    <w:p w:rsidR="0063536D" w:rsidRPr="000F77B4" w:rsidRDefault="0063536D" w:rsidP="0063536D">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Berdasarkan uraian di atas, maka peneliti tertarik melakukan penelitian yang bertujian untuk mengetahui  hubungan antara </w:t>
      </w:r>
      <w:r w:rsidRPr="000F77B4">
        <w:rPr>
          <w:rFonts w:ascii="Times New Roman" w:hAnsi="Times New Roman" w:cs="Times New Roman"/>
          <w:i/>
        </w:rPr>
        <w:t>body image</w:t>
      </w:r>
      <w:r w:rsidRPr="000F77B4">
        <w:rPr>
          <w:rFonts w:ascii="Times New Roman" w:hAnsi="Times New Roman" w:cs="Times New Roman"/>
        </w:rPr>
        <w:t xml:space="preserve"> dengan  perilaku </w:t>
      </w:r>
      <w:r w:rsidRPr="000F77B4">
        <w:rPr>
          <w:rFonts w:ascii="Times New Roman" w:hAnsi="Times New Roman" w:cs="Times New Roman"/>
          <w:i/>
        </w:rPr>
        <w:t xml:space="preserve">personal hygiene </w:t>
      </w:r>
      <w:r w:rsidRPr="000F77B4">
        <w:rPr>
          <w:rFonts w:ascii="Times New Roman" w:hAnsi="Times New Roman" w:cs="Times New Roman"/>
        </w:rPr>
        <w:t>organ reproduksi pada remaja putri.</w:t>
      </w:r>
    </w:p>
    <w:p w:rsidR="0063536D" w:rsidRPr="000F77B4" w:rsidRDefault="0063536D" w:rsidP="0063536D">
      <w:pPr>
        <w:spacing w:after="0" w:line="240" w:lineRule="auto"/>
        <w:ind w:firstLine="426"/>
        <w:jc w:val="both"/>
        <w:rPr>
          <w:rFonts w:ascii="Times New Roman" w:hAnsi="Times New Roman" w:cs="Times New Roman"/>
        </w:rPr>
      </w:pPr>
      <w:r w:rsidRPr="000F77B4">
        <w:rPr>
          <w:rFonts w:ascii="Times New Roman" w:hAnsi="Times New Roman" w:cs="Times New Roman"/>
        </w:rPr>
        <w:t xml:space="preserve">Hipotesis yang diajukan dalam penelitian ini yaitu terdapat hubungan positif antara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dengan </w:t>
      </w:r>
      <w:r w:rsidRPr="000F77B4">
        <w:rPr>
          <w:rFonts w:ascii="Times New Roman" w:hAnsi="Times New Roman" w:cs="Times New Roman"/>
          <w:i/>
        </w:rPr>
        <w:t>body image</w:t>
      </w:r>
      <w:r w:rsidRPr="000F77B4">
        <w:rPr>
          <w:rFonts w:ascii="Times New Roman" w:hAnsi="Times New Roman" w:cs="Times New Roman"/>
        </w:rPr>
        <w:t xml:space="preserve"> pada remaja putri. Artinya semakin positif </w:t>
      </w:r>
      <w:r w:rsidRPr="000F77B4">
        <w:rPr>
          <w:rFonts w:ascii="Times New Roman" w:hAnsi="Times New Roman" w:cs="Times New Roman"/>
          <w:i/>
        </w:rPr>
        <w:t xml:space="preserve">body image </w:t>
      </w:r>
      <w:r w:rsidRPr="000F77B4">
        <w:rPr>
          <w:rFonts w:ascii="Times New Roman" w:hAnsi="Times New Roman" w:cs="Times New Roman"/>
        </w:rPr>
        <w:t xml:space="preserve">pada remaja putri maka semakin tinggi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pada remaja putri. Sebaliknya semakin negatif </w:t>
      </w:r>
      <w:r w:rsidRPr="000F77B4">
        <w:rPr>
          <w:rFonts w:ascii="Times New Roman" w:hAnsi="Times New Roman" w:cs="Times New Roman"/>
          <w:i/>
        </w:rPr>
        <w:t>body image</w:t>
      </w:r>
      <w:r w:rsidRPr="000F77B4">
        <w:rPr>
          <w:rFonts w:ascii="Times New Roman" w:hAnsi="Times New Roman" w:cs="Times New Roman"/>
        </w:rPr>
        <w:t xml:space="preserve"> pada remaja putri maka semakin rendah perilaku </w:t>
      </w:r>
      <w:r w:rsidRPr="000F77B4">
        <w:rPr>
          <w:rFonts w:ascii="Times New Roman" w:hAnsi="Times New Roman" w:cs="Times New Roman"/>
          <w:i/>
        </w:rPr>
        <w:t>personal hygiene</w:t>
      </w:r>
      <w:r w:rsidRPr="000F77B4">
        <w:rPr>
          <w:rFonts w:ascii="Times New Roman" w:hAnsi="Times New Roman" w:cs="Times New Roman"/>
        </w:rPr>
        <w:t xml:space="preserve"> organ repsroduksi pada remaja putri.</w:t>
      </w:r>
    </w:p>
    <w:p w:rsidR="0063536D" w:rsidRPr="000F77B4" w:rsidRDefault="0063536D" w:rsidP="0063536D">
      <w:pPr>
        <w:spacing w:after="0" w:line="240" w:lineRule="auto"/>
        <w:ind w:firstLine="426"/>
        <w:jc w:val="both"/>
        <w:rPr>
          <w:rFonts w:ascii="Times New Roman" w:hAnsi="Times New Roman" w:cs="Times New Roman"/>
        </w:rPr>
      </w:pPr>
      <w:r w:rsidRPr="000F77B4">
        <w:rPr>
          <w:rFonts w:ascii="Times New Roman" w:eastAsia="Times New Roman" w:hAnsi="Times New Roman" w:cs="Times New Roman"/>
          <w:color w:val="231F20"/>
          <w:lang w:eastAsia="id-ID"/>
        </w:rPr>
        <w:t xml:space="preserve">Manfaat teoritis yang diharapkan dalam penelitian ini adalah </w:t>
      </w:r>
      <w:r w:rsidRPr="000F77B4">
        <w:rPr>
          <w:rFonts w:ascii="Times New Roman" w:hAnsi="Times New Roman" w:cs="Times New Roman"/>
        </w:rPr>
        <w:t xml:space="preserve">Memperkaya kajian penelitian psikologi, terutama pada bidang psikologi klinis tentang hubungan antara </w:t>
      </w:r>
      <w:r w:rsidRPr="000F77B4">
        <w:rPr>
          <w:rFonts w:ascii="Times New Roman" w:hAnsi="Times New Roman" w:cs="Times New Roman"/>
          <w:i/>
        </w:rPr>
        <w:t>body image</w:t>
      </w:r>
      <w:r w:rsidRPr="000F77B4">
        <w:rPr>
          <w:rFonts w:ascii="Times New Roman" w:hAnsi="Times New Roman" w:cs="Times New Roman"/>
        </w:rPr>
        <w:t xml:space="preserve"> dengan perilaku </w:t>
      </w:r>
      <w:r w:rsidRPr="000F77B4">
        <w:rPr>
          <w:rFonts w:ascii="Times New Roman" w:hAnsi="Times New Roman" w:cs="Times New Roman"/>
          <w:i/>
        </w:rPr>
        <w:t>personal hygiene</w:t>
      </w:r>
      <w:r w:rsidRPr="000F77B4">
        <w:rPr>
          <w:rFonts w:ascii="Times New Roman" w:hAnsi="Times New Roman" w:cs="Times New Roman"/>
        </w:rPr>
        <w:t xml:space="preserve"> organ reproduksi pada remaja putri. Penelitian ini diharapkan dapat menjadi bagian dari refrensi untuk penelitian selanjutnya. Sedangkan untuk manfaat praktis </w:t>
      </w:r>
      <w:r w:rsidR="006C786A" w:rsidRPr="000F77B4">
        <w:rPr>
          <w:rFonts w:ascii="Times New Roman" w:hAnsi="Times New Roman" w:cs="Times New Roman"/>
        </w:rPr>
        <w:t xml:space="preserve">adalah jika hipotesis dalam penelitian ini dapat diterima, maka akan meningkatkan </w:t>
      </w:r>
      <w:r w:rsidR="006C786A" w:rsidRPr="000F77B4">
        <w:rPr>
          <w:rFonts w:ascii="Times New Roman" w:hAnsi="Times New Roman" w:cs="Times New Roman"/>
          <w:i/>
        </w:rPr>
        <w:t xml:space="preserve">body image </w:t>
      </w:r>
      <w:r w:rsidR="006C786A" w:rsidRPr="000F77B4">
        <w:rPr>
          <w:rFonts w:ascii="Times New Roman" w:hAnsi="Times New Roman" w:cs="Times New Roman"/>
        </w:rPr>
        <w:t>positif</w:t>
      </w:r>
      <w:r w:rsidR="006C786A" w:rsidRPr="000F77B4">
        <w:rPr>
          <w:rFonts w:ascii="Times New Roman" w:hAnsi="Times New Roman" w:cs="Times New Roman"/>
          <w:i/>
        </w:rPr>
        <w:t xml:space="preserve"> </w:t>
      </w:r>
      <w:r w:rsidR="006C786A" w:rsidRPr="000F77B4">
        <w:rPr>
          <w:rFonts w:ascii="Times New Roman" w:hAnsi="Times New Roman" w:cs="Times New Roman"/>
        </w:rPr>
        <w:t xml:space="preserve">pada remaja putri, sehingga remaja putri dapat meningkatkan perilaku </w:t>
      </w:r>
      <w:r w:rsidR="006C786A" w:rsidRPr="000F77B4">
        <w:rPr>
          <w:rFonts w:ascii="Times New Roman" w:hAnsi="Times New Roman" w:cs="Times New Roman"/>
          <w:i/>
        </w:rPr>
        <w:t>personal hygiene</w:t>
      </w:r>
      <w:r w:rsidR="006C786A" w:rsidRPr="000F77B4">
        <w:rPr>
          <w:rFonts w:ascii="Times New Roman" w:hAnsi="Times New Roman" w:cs="Times New Roman"/>
        </w:rPr>
        <w:t xml:space="preserve"> organ reproduksi dan terhindar dari penyakit yang berbahaya.</w:t>
      </w:r>
    </w:p>
    <w:p w:rsidR="006C786A" w:rsidRPr="000F77B4" w:rsidRDefault="006C786A" w:rsidP="006C786A">
      <w:pPr>
        <w:spacing w:after="0" w:line="240" w:lineRule="auto"/>
        <w:jc w:val="both"/>
        <w:rPr>
          <w:rFonts w:ascii="Times New Roman" w:hAnsi="Times New Roman" w:cs="Times New Roman"/>
        </w:rPr>
      </w:pPr>
    </w:p>
    <w:p w:rsidR="006C786A" w:rsidRPr="000F77B4" w:rsidRDefault="006C786A" w:rsidP="006C786A">
      <w:pPr>
        <w:spacing w:after="0" w:line="240" w:lineRule="auto"/>
        <w:jc w:val="both"/>
        <w:rPr>
          <w:rFonts w:ascii="Times New Roman" w:hAnsi="Times New Roman" w:cs="Times New Roman"/>
          <w:b/>
        </w:rPr>
      </w:pPr>
      <w:r w:rsidRPr="000F77B4">
        <w:rPr>
          <w:rFonts w:ascii="Times New Roman" w:hAnsi="Times New Roman" w:cs="Times New Roman"/>
          <w:b/>
        </w:rPr>
        <w:t>METODE</w:t>
      </w:r>
    </w:p>
    <w:p w:rsidR="00D457A3" w:rsidRDefault="006C786A" w:rsidP="00D457A3">
      <w:pPr>
        <w:spacing w:after="0"/>
        <w:ind w:firstLine="720"/>
        <w:jc w:val="both"/>
        <w:rPr>
          <w:rFonts w:ascii="Times New Roman" w:hAnsi="Times New Roman" w:cs="Times New Roman"/>
        </w:rPr>
      </w:pPr>
      <w:r w:rsidRPr="000F77B4">
        <w:rPr>
          <w:rFonts w:ascii="Times New Roman" w:hAnsi="Times New Roman" w:cs="Times New Roman"/>
        </w:rPr>
        <w:t xml:space="preserve">Penelitian ini terdiri dari </w:t>
      </w:r>
      <w:r w:rsidR="006F2464" w:rsidRPr="000F77B4">
        <w:rPr>
          <w:rFonts w:ascii="Times New Roman" w:hAnsi="Times New Roman" w:cs="Times New Roman"/>
        </w:rPr>
        <w:t xml:space="preserve">dua variabel yakni </w:t>
      </w:r>
      <w:r w:rsidRPr="000F77B4">
        <w:rPr>
          <w:rFonts w:ascii="Times New Roman" w:hAnsi="Times New Roman" w:cs="Times New Roman"/>
        </w:rPr>
        <w:t xml:space="preserve">perilaku </w:t>
      </w:r>
      <w:r w:rsidRPr="000F77B4">
        <w:rPr>
          <w:rFonts w:ascii="Times New Roman" w:hAnsi="Times New Roman" w:cs="Times New Roman"/>
          <w:i/>
        </w:rPr>
        <w:t>personal hygiene</w:t>
      </w:r>
      <w:r w:rsidRPr="000F77B4">
        <w:rPr>
          <w:rFonts w:ascii="Times New Roman" w:hAnsi="Times New Roman" w:cs="Times New Roman"/>
        </w:rPr>
        <w:t xml:space="preserve"> organ</w:t>
      </w:r>
      <w:r w:rsidRPr="000F77B4">
        <w:rPr>
          <w:rFonts w:ascii="Times New Roman" w:hAnsi="Times New Roman" w:cs="Times New Roman"/>
          <w:i/>
        </w:rPr>
        <w:t xml:space="preserve"> reproduksi </w:t>
      </w:r>
      <w:r w:rsidRPr="000F77B4">
        <w:rPr>
          <w:rFonts w:ascii="Times New Roman" w:hAnsi="Times New Roman" w:cs="Times New Roman"/>
        </w:rPr>
        <w:t xml:space="preserve">sebagai variabel terikat dan </w:t>
      </w:r>
      <w:r w:rsidRPr="000F77B4">
        <w:rPr>
          <w:rFonts w:ascii="Times New Roman" w:hAnsi="Times New Roman" w:cs="Times New Roman"/>
          <w:i/>
        </w:rPr>
        <w:t>body image</w:t>
      </w:r>
      <w:r w:rsidRPr="000F77B4">
        <w:rPr>
          <w:rFonts w:ascii="Times New Roman" w:hAnsi="Times New Roman" w:cs="Times New Roman"/>
        </w:rPr>
        <w:t xml:space="preserve"> sebagai variabel bebas. Subjek penelitian adalah remaja usia 13-15 tahun di MTS Assalafiyah Yogyakarta yang terdiri dari 98 orang subjek. </w:t>
      </w:r>
      <w:r w:rsidR="006F2464" w:rsidRPr="000F77B4">
        <w:rPr>
          <w:rFonts w:ascii="Times New Roman" w:hAnsi="Times New Roman" w:cs="Times New Roman"/>
        </w:rPr>
        <w:t>Menurut Desmita (2015), batas usia pada remaja awal adalah 12-15 tahun. Dimana pada usia remaja awal merupakan tahun kehidupan yang penuh kejadian menyangkut pertumbuhan dan perkembangan, seperti terjadinya perubahan seks primer dan seks skunder terhadap remaja terutama pada remaja putri dimana tahun pertama mereka mengalami menstruasi.</w:t>
      </w:r>
    </w:p>
    <w:p w:rsidR="00E21E89" w:rsidRDefault="006F2464" w:rsidP="00E21E89">
      <w:pPr>
        <w:spacing w:after="0"/>
        <w:ind w:firstLine="720"/>
        <w:jc w:val="both"/>
      </w:pPr>
      <w:r w:rsidRPr="000F77B4">
        <w:rPr>
          <w:rFonts w:ascii="Times New Roman" w:hAnsi="Times New Roman" w:cs="Times New Roman"/>
        </w:rPr>
        <w:t xml:space="preserve">Metode pengumpulan data yang digunakan dalam penelitian ini adalah skala. Penelitian ini menggunakan dua skala yaitu skala perilaku </w:t>
      </w:r>
      <w:r w:rsidRPr="000F77B4">
        <w:rPr>
          <w:rFonts w:ascii="Times New Roman" w:hAnsi="Times New Roman" w:cs="Times New Roman"/>
          <w:i/>
        </w:rPr>
        <w:t xml:space="preserve">personal hygiene </w:t>
      </w:r>
      <w:r w:rsidRPr="000F77B4">
        <w:rPr>
          <w:rFonts w:ascii="Times New Roman" w:hAnsi="Times New Roman" w:cs="Times New Roman"/>
        </w:rPr>
        <w:t xml:space="preserve">organ reproduksi dan skala </w:t>
      </w:r>
      <w:r w:rsidRPr="000F77B4">
        <w:rPr>
          <w:rFonts w:ascii="Times New Roman" w:hAnsi="Times New Roman" w:cs="Times New Roman"/>
          <w:i/>
        </w:rPr>
        <w:t>body image</w:t>
      </w:r>
      <w:r w:rsidR="00A42300" w:rsidRPr="000F77B4">
        <w:rPr>
          <w:rFonts w:ascii="Times New Roman" w:hAnsi="Times New Roman" w:cs="Times New Roman"/>
        </w:rPr>
        <w:t xml:space="preserve">. Skala perilaku </w:t>
      </w:r>
      <w:r w:rsidR="00A42300" w:rsidRPr="000F77B4">
        <w:rPr>
          <w:rFonts w:ascii="Times New Roman" w:hAnsi="Times New Roman" w:cs="Times New Roman"/>
          <w:i/>
        </w:rPr>
        <w:t xml:space="preserve">personal hygiene </w:t>
      </w:r>
      <w:r w:rsidR="00A42300" w:rsidRPr="000F77B4">
        <w:rPr>
          <w:rFonts w:ascii="Times New Roman" w:hAnsi="Times New Roman" w:cs="Times New Roman"/>
        </w:rPr>
        <w:t>organ reproduksi</w:t>
      </w:r>
      <w:r w:rsidRPr="000F77B4">
        <w:rPr>
          <w:rFonts w:ascii="Times New Roman" w:hAnsi="Times New Roman" w:cs="Times New Roman"/>
          <w:i/>
        </w:rPr>
        <w:t xml:space="preserve"> </w:t>
      </w:r>
      <w:r w:rsidR="00693A7C" w:rsidRPr="00693A7C">
        <w:rPr>
          <w:rFonts w:ascii="Times New Roman" w:hAnsi="Times New Roman" w:cs="Times New Roman"/>
        </w:rPr>
        <w:t>yang</w:t>
      </w:r>
      <w:r w:rsidR="00693A7C">
        <w:rPr>
          <w:rFonts w:ascii="Times New Roman" w:hAnsi="Times New Roman" w:cs="Times New Roman"/>
          <w:i/>
        </w:rPr>
        <w:t xml:space="preserve"> </w:t>
      </w:r>
      <w:r w:rsidR="000F77B4">
        <w:rPr>
          <w:rFonts w:ascii="Times New Roman" w:hAnsi="Times New Roman" w:cs="Times New Roman"/>
        </w:rPr>
        <w:t>disusun</w:t>
      </w:r>
      <w:r w:rsidR="00D457A3">
        <w:rPr>
          <w:rFonts w:ascii="Times New Roman" w:hAnsi="Times New Roman" w:cs="Times New Roman"/>
        </w:rPr>
        <w:t xml:space="preserve"> </w:t>
      </w:r>
      <w:r w:rsidR="00D457A3" w:rsidRPr="000F77B4">
        <w:rPr>
          <w:rFonts w:ascii="Times New Roman" w:hAnsi="Times New Roman" w:cs="Times New Roman"/>
        </w:rPr>
        <w:t>berdasarkan modifikasi dari penelitian sebelumnya</w:t>
      </w:r>
      <w:r w:rsidR="00D457A3">
        <w:rPr>
          <w:rFonts w:ascii="Times New Roman" w:hAnsi="Times New Roman" w:cs="Times New Roman"/>
        </w:rPr>
        <w:t xml:space="preserve"> oleh </w:t>
      </w:r>
      <w:r w:rsidR="00D457A3" w:rsidRPr="006F3625">
        <w:t>Diosi Novisya Futri</w:t>
      </w:r>
      <w:r w:rsidR="00D457A3">
        <w:t xml:space="preserve"> (2018) </w:t>
      </w:r>
      <w:r w:rsidR="00D457A3" w:rsidRPr="000F77B4">
        <w:rPr>
          <w:rFonts w:ascii="Times New Roman" w:hAnsi="Times New Roman" w:cs="Times New Roman"/>
        </w:rPr>
        <w:t xml:space="preserve"> mengganti aitem yang gugur dan menambahkan </w:t>
      </w:r>
      <w:r w:rsidR="00693A7C">
        <w:rPr>
          <w:rFonts w:ascii="Times New Roman" w:hAnsi="Times New Roman" w:cs="Times New Roman"/>
        </w:rPr>
        <w:t>beberapa aitem menggunakan indikator</w:t>
      </w:r>
      <w:r w:rsidR="00D457A3" w:rsidRPr="000F77B4">
        <w:rPr>
          <w:rFonts w:ascii="Times New Roman" w:hAnsi="Times New Roman" w:cs="Times New Roman"/>
        </w:rPr>
        <w:t xml:space="preserve"> perilaku </w:t>
      </w:r>
      <w:r w:rsidR="00D457A3" w:rsidRPr="000F77B4">
        <w:rPr>
          <w:rFonts w:ascii="Times New Roman" w:hAnsi="Times New Roman" w:cs="Times New Roman"/>
          <w:i/>
        </w:rPr>
        <w:t>personal hygiene</w:t>
      </w:r>
      <w:r w:rsidR="00693A7C">
        <w:rPr>
          <w:rFonts w:ascii="Times New Roman" w:hAnsi="Times New Roman" w:cs="Times New Roman"/>
        </w:rPr>
        <w:t xml:space="preserve"> organ reproduksi dari</w:t>
      </w:r>
      <w:r w:rsidR="00D457A3" w:rsidRPr="000F77B4">
        <w:rPr>
          <w:rFonts w:ascii="Times New Roman" w:hAnsi="Times New Roman" w:cs="Times New Roman"/>
        </w:rPr>
        <w:t xml:space="preserve"> Kusmiran (2012</w:t>
      </w:r>
      <w:r w:rsidR="00D457A3">
        <w:rPr>
          <w:rFonts w:ascii="Times New Roman" w:hAnsi="Times New Roman" w:cs="Times New Roman"/>
        </w:rPr>
        <w:t xml:space="preserve">) yaitu, (1) mandi, (2) </w:t>
      </w:r>
      <w:r w:rsidR="00D457A3">
        <w:t>cara membersihkan vagina, (3) p</w:t>
      </w:r>
      <w:r w:rsidR="00D457A3" w:rsidRPr="003A07FD">
        <w:t>enggunaan sabun pembersih vagina</w:t>
      </w:r>
      <w:r w:rsidR="00D457A3">
        <w:t>, (4) p</w:t>
      </w:r>
      <w:r w:rsidR="00D457A3" w:rsidRPr="003A07FD">
        <w:t>enggunaan celana dalam</w:t>
      </w:r>
      <w:r w:rsidR="00D457A3">
        <w:t>,</w:t>
      </w:r>
      <w:r w:rsidR="00D457A3">
        <w:rPr>
          <w:rFonts w:ascii="Times New Roman" w:hAnsi="Times New Roman" w:cs="Times New Roman"/>
        </w:rPr>
        <w:t xml:space="preserve"> (5) </w:t>
      </w:r>
      <w:r w:rsidR="00D457A3">
        <w:t>p</w:t>
      </w:r>
      <w:r w:rsidR="00D457A3" w:rsidRPr="003A07FD">
        <w:t>enggantian pembalut saat menstruasi</w:t>
      </w:r>
      <w:r w:rsidR="00D457A3">
        <w:t xml:space="preserve">. Skala perilaku persona hygiene organ reproduksi </w:t>
      </w:r>
      <w:r w:rsidR="00693A7C">
        <w:t>terdiri dari 24</w:t>
      </w:r>
      <w:r w:rsidR="00D457A3">
        <w:t xml:space="preserve"> aitem </w:t>
      </w:r>
      <w:r w:rsidR="00D457A3" w:rsidRPr="00C96DCA">
        <w:rPr>
          <w:rFonts w:ascii="Times New Roman" w:hAnsi="Times New Roman"/>
          <w:szCs w:val="24"/>
        </w:rPr>
        <w:t>den</w:t>
      </w:r>
      <w:r w:rsidR="00693A7C">
        <w:rPr>
          <w:rFonts w:ascii="Times New Roman" w:hAnsi="Times New Roman"/>
          <w:szCs w:val="24"/>
        </w:rPr>
        <w:t xml:space="preserve">gan </w:t>
      </w:r>
      <w:r w:rsidR="00693A7C">
        <w:t xml:space="preserve">daya beda bergerak dari 0,162-0,675. </w:t>
      </w:r>
      <w:r w:rsidR="00E21E89">
        <w:t>K</w:t>
      </w:r>
      <w:r w:rsidR="00693A7C">
        <w:t>oefisien reliabilitasnya sebesar 0,889.</w:t>
      </w:r>
    </w:p>
    <w:p w:rsidR="00E21E89" w:rsidRDefault="00693A7C" w:rsidP="00E21E89">
      <w:pPr>
        <w:spacing w:after="0"/>
        <w:ind w:firstLine="720"/>
        <w:jc w:val="both"/>
      </w:pPr>
      <w:r>
        <w:rPr>
          <w:rFonts w:ascii="Times New Roman" w:hAnsi="Times New Roman"/>
          <w:szCs w:val="24"/>
        </w:rPr>
        <w:t xml:space="preserve">Body image pada penelitian ini diukur menggunakan skala body image </w:t>
      </w:r>
      <w:r w:rsidRPr="00693A7C">
        <w:rPr>
          <w:rFonts w:ascii="Times New Roman" w:hAnsi="Times New Roman" w:cs="Times New Roman"/>
        </w:rPr>
        <w:t>yang</w:t>
      </w:r>
      <w:r>
        <w:rPr>
          <w:rFonts w:ascii="Times New Roman" w:hAnsi="Times New Roman" w:cs="Times New Roman"/>
          <w:i/>
        </w:rPr>
        <w:t xml:space="preserve"> </w:t>
      </w:r>
      <w:r>
        <w:rPr>
          <w:rFonts w:ascii="Times New Roman" w:hAnsi="Times New Roman" w:cs="Times New Roman"/>
        </w:rPr>
        <w:t xml:space="preserve">disusun </w:t>
      </w:r>
      <w:r w:rsidRPr="000F77B4">
        <w:rPr>
          <w:rFonts w:ascii="Times New Roman" w:hAnsi="Times New Roman" w:cs="Times New Roman"/>
        </w:rPr>
        <w:t>berdasarkan modifikasi dari penelitian sebelumnya</w:t>
      </w:r>
      <w:r>
        <w:rPr>
          <w:rFonts w:ascii="Times New Roman" w:hAnsi="Times New Roman" w:cs="Times New Roman"/>
        </w:rPr>
        <w:t xml:space="preserve"> oleh </w:t>
      </w:r>
      <w:r w:rsidRPr="006F3625">
        <w:t>Syafriani Dian Wulandari (2019)</w:t>
      </w:r>
      <w:r>
        <w:t xml:space="preserve"> </w:t>
      </w:r>
      <w:r>
        <w:rPr>
          <w:rFonts w:ascii="Times New Roman" w:hAnsi="Times New Roman"/>
          <w:szCs w:val="24"/>
        </w:rPr>
        <w:t xml:space="preserve"> </w:t>
      </w:r>
      <w:r w:rsidRPr="000F77B4">
        <w:rPr>
          <w:rFonts w:ascii="Times New Roman" w:hAnsi="Times New Roman" w:cs="Times New Roman"/>
        </w:rPr>
        <w:t>mengganti aitem yang gugur dan menambahkan beberapa aitem menggunakan aspek</w:t>
      </w:r>
      <w:r>
        <w:rPr>
          <w:rFonts w:ascii="Times New Roman" w:hAnsi="Times New Roman" w:cs="Times New Roman"/>
        </w:rPr>
        <w:t xml:space="preserve"> body image dari T</w:t>
      </w:r>
      <w:r w:rsidR="00E21E89">
        <w:rPr>
          <w:rFonts w:ascii="Times New Roman" w:hAnsi="Times New Roman" w:cs="Times New Roman"/>
        </w:rPr>
        <w:t xml:space="preserve">hompson (2009) yaitu, (1) </w:t>
      </w:r>
      <w:r w:rsidR="00E21E89">
        <w:rPr>
          <w:rFonts w:ascii="Times New Roman" w:hAnsi="Times New Roman" w:cs="Times New Roman"/>
          <w:sz w:val="24"/>
          <w:szCs w:val="24"/>
        </w:rPr>
        <w:t>p</w:t>
      </w:r>
      <w:r w:rsidR="00E21E89" w:rsidRPr="003A07FD">
        <w:rPr>
          <w:rFonts w:ascii="Times New Roman" w:hAnsi="Times New Roman" w:cs="Times New Roman"/>
          <w:sz w:val="24"/>
          <w:szCs w:val="24"/>
        </w:rPr>
        <w:t>ersepsi terhadap bagian-bagian tubuh dan penampilan secara keseluruhan</w:t>
      </w:r>
      <w:r w:rsidR="00E21E89">
        <w:rPr>
          <w:rFonts w:ascii="Times New Roman" w:hAnsi="Times New Roman" w:cs="Times New Roman"/>
          <w:sz w:val="24"/>
          <w:szCs w:val="24"/>
        </w:rPr>
        <w:t>,</w:t>
      </w:r>
      <w:r w:rsidR="00E21E89">
        <w:t xml:space="preserve"> (2) </w:t>
      </w:r>
      <w:r w:rsidR="00E21E89">
        <w:rPr>
          <w:rFonts w:ascii="Times New Roman" w:hAnsi="Times New Roman" w:cs="Times New Roman"/>
          <w:sz w:val="24"/>
          <w:szCs w:val="24"/>
        </w:rPr>
        <w:t>p</w:t>
      </w:r>
      <w:r w:rsidR="00E21E89" w:rsidRPr="003A07FD">
        <w:rPr>
          <w:rFonts w:ascii="Times New Roman" w:hAnsi="Times New Roman" w:cs="Times New Roman"/>
          <w:sz w:val="24"/>
          <w:szCs w:val="24"/>
        </w:rPr>
        <w:t>erbandingan dengan orang lain</w:t>
      </w:r>
      <w:r w:rsidR="00E21E89">
        <w:rPr>
          <w:rFonts w:ascii="Times New Roman" w:hAnsi="Times New Roman" w:cs="Times New Roman"/>
          <w:sz w:val="24"/>
          <w:szCs w:val="24"/>
        </w:rPr>
        <w:t>,</w:t>
      </w:r>
      <w:r w:rsidR="00E21E89" w:rsidRPr="003A07FD">
        <w:rPr>
          <w:rFonts w:ascii="Times New Roman" w:hAnsi="Times New Roman" w:cs="Times New Roman"/>
          <w:sz w:val="24"/>
          <w:szCs w:val="24"/>
        </w:rPr>
        <w:t xml:space="preserve"> </w:t>
      </w:r>
      <w:r w:rsidR="00E21E89">
        <w:t xml:space="preserve">(3) </w:t>
      </w:r>
      <w:r w:rsidR="00E21E89" w:rsidRPr="003A07FD">
        <w:rPr>
          <w:rFonts w:ascii="Times New Roman" w:hAnsi="Times New Roman" w:cs="Times New Roman"/>
          <w:sz w:val="24"/>
          <w:szCs w:val="24"/>
        </w:rPr>
        <w:t>Sosial budaya (reaksi terhadap orang lain)</w:t>
      </w:r>
      <w:r w:rsidR="00E21E89">
        <w:rPr>
          <w:rFonts w:ascii="Times New Roman" w:hAnsi="Times New Roman" w:cs="Times New Roman"/>
          <w:sz w:val="24"/>
          <w:szCs w:val="24"/>
        </w:rPr>
        <w:t xml:space="preserve">. Skala body image terdiri dari 29 </w:t>
      </w:r>
      <w:r w:rsidR="00E21E89">
        <w:t xml:space="preserve">aitem </w:t>
      </w:r>
      <w:r w:rsidR="00E21E89" w:rsidRPr="00C96DCA">
        <w:rPr>
          <w:rFonts w:ascii="Times New Roman" w:hAnsi="Times New Roman"/>
          <w:szCs w:val="24"/>
        </w:rPr>
        <w:t>den</w:t>
      </w:r>
      <w:r w:rsidR="00E21E89">
        <w:rPr>
          <w:rFonts w:ascii="Times New Roman" w:hAnsi="Times New Roman"/>
          <w:szCs w:val="24"/>
        </w:rPr>
        <w:t xml:space="preserve">gan </w:t>
      </w:r>
      <w:r w:rsidR="00E21E89">
        <w:t>daya beda bergerak dari 0,282-0,782. Koefisien reliabilitasnya sebesar 0,947.</w:t>
      </w:r>
    </w:p>
    <w:p w:rsidR="00E21E89" w:rsidRDefault="00E21E89" w:rsidP="00E21E89">
      <w:pPr>
        <w:spacing w:after="0"/>
        <w:ind w:firstLine="720"/>
        <w:jc w:val="both"/>
        <w:rPr>
          <w:rFonts w:ascii="Times New Roman" w:hAnsi="Times New Roman"/>
          <w:szCs w:val="24"/>
        </w:rPr>
      </w:pPr>
      <w:r w:rsidRPr="00C96DCA">
        <w:rPr>
          <w:rFonts w:ascii="Times New Roman" w:hAnsi="Times New Roman"/>
          <w:szCs w:val="24"/>
        </w:rPr>
        <w:t xml:space="preserve">Analisis data dilakukan dengan metode korelasi </w:t>
      </w:r>
      <w:r w:rsidRPr="00C96DCA">
        <w:rPr>
          <w:rFonts w:ascii="Times New Roman" w:hAnsi="Times New Roman"/>
          <w:i/>
          <w:szCs w:val="24"/>
        </w:rPr>
        <w:t>Product Moment</w:t>
      </w:r>
      <w:r w:rsidRPr="00C96DCA">
        <w:rPr>
          <w:rFonts w:ascii="Times New Roman" w:hAnsi="Times New Roman"/>
          <w:szCs w:val="24"/>
        </w:rPr>
        <w:t xml:space="preserve"> dari Pearson, untuk melihat hubungan antara variabel bebas dan variabel terikat. Adapun analisis tambahan yang dilakukan dengan metode</w:t>
      </w:r>
      <w:r w:rsidRPr="00E21E89">
        <w:rPr>
          <w:rFonts w:ascii="Times New Roman" w:hAnsi="Times New Roman" w:cs="Times New Roman"/>
          <w:sz w:val="24"/>
        </w:rPr>
        <w:t xml:space="preserve"> </w:t>
      </w:r>
      <w:r>
        <w:rPr>
          <w:rFonts w:ascii="Times New Roman" w:hAnsi="Times New Roman" w:cs="Times New Roman"/>
          <w:sz w:val="24"/>
        </w:rPr>
        <w:t>analisis varians satu jalur (</w:t>
      </w:r>
      <w:r w:rsidRPr="005C3C72">
        <w:rPr>
          <w:rFonts w:ascii="Times New Roman" w:hAnsi="Times New Roman" w:cs="Times New Roman"/>
          <w:i/>
          <w:sz w:val="24"/>
        </w:rPr>
        <w:t>one-way analysis of variance</w:t>
      </w:r>
      <w:r>
        <w:rPr>
          <w:rFonts w:ascii="Times New Roman" w:hAnsi="Times New Roman" w:cs="Times New Roman"/>
          <w:sz w:val="24"/>
        </w:rPr>
        <w:t>)</w:t>
      </w:r>
      <w:r w:rsidRPr="00C96DCA">
        <w:rPr>
          <w:rFonts w:ascii="Times New Roman" w:hAnsi="Times New Roman"/>
          <w:szCs w:val="24"/>
        </w:rPr>
        <w:t>, untuk mengetahui ada tidaknya perbedaan antara tingkat</w:t>
      </w:r>
      <w:r>
        <w:rPr>
          <w:rFonts w:ascii="Times New Roman" w:hAnsi="Times New Roman"/>
          <w:szCs w:val="24"/>
        </w:rPr>
        <w:t xml:space="preserve"> perilaku personal hygiene organ reproduksi yang dimiliki oleh remaja putri berdasarkan usia.</w:t>
      </w:r>
      <w:r w:rsidRPr="00C96DCA">
        <w:rPr>
          <w:rFonts w:ascii="Times New Roman" w:hAnsi="Times New Roman"/>
          <w:szCs w:val="24"/>
        </w:rPr>
        <w:t xml:space="preserve"> </w:t>
      </w:r>
    </w:p>
    <w:p w:rsidR="00E21E89" w:rsidRDefault="00E21E89" w:rsidP="00E21E89">
      <w:pPr>
        <w:spacing w:after="0"/>
        <w:jc w:val="both"/>
        <w:rPr>
          <w:rFonts w:ascii="Times New Roman" w:hAnsi="Times New Roman"/>
          <w:szCs w:val="24"/>
        </w:rPr>
      </w:pPr>
    </w:p>
    <w:p w:rsidR="00E21E89" w:rsidRPr="00C96DCA" w:rsidRDefault="00E21E89" w:rsidP="00E21E89">
      <w:pPr>
        <w:spacing w:after="0"/>
        <w:jc w:val="both"/>
        <w:rPr>
          <w:rFonts w:ascii="Times New Roman" w:hAnsi="Times New Roman"/>
          <w:b/>
        </w:rPr>
      </w:pPr>
      <w:r w:rsidRPr="00C96DCA">
        <w:rPr>
          <w:rFonts w:ascii="Times New Roman" w:hAnsi="Times New Roman"/>
          <w:b/>
        </w:rPr>
        <w:t>HASIL DAN PEMBAHASAN</w:t>
      </w:r>
    </w:p>
    <w:p w:rsidR="00E21E89" w:rsidRDefault="00E21E89" w:rsidP="00E21E89">
      <w:pPr>
        <w:spacing w:after="0"/>
        <w:jc w:val="both"/>
      </w:pPr>
      <w:r>
        <w:t xml:space="preserve">Hasil deskripsi data perilaku </w:t>
      </w:r>
      <w:r w:rsidRPr="0007119E">
        <w:rPr>
          <w:i/>
        </w:rPr>
        <w:t>personal hygiene</w:t>
      </w:r>
      <w:r>
        <w:t xml:space="preserve"> organ reproduksi dan </w:t>
      </w:r>
      <w:r w:rsidRPr="0007119E">
        <w:rPr>
          <w:i/>
        </w:rPr>
        <w:t>body image</w:t>
      </w:r>
      <w:r>
        <w:rPr>
          <w:i/>
        </w:rPr>
        <w:t xml:space="preserve"> </w:t>
      </w:r>
      <w:r w:rsidR="00A4112F">
        <w:t>dapat dilihat pada tabel sebagai berikut.</w:t>
      </w:r>
    </w:p>
    <w:p w:rsidR="00A4112F" w:rsidRPr="0036015F" w:rsidRDefault="00A4112F" w:rsidP="00A4112F">
      <w:pPr>
        <w:spacing w:after="0" w:line="240" w:lineRule="auto"/>
        <w:ind w:left="426"/>
        <w:jc w:val="center"/>
        <w:rPr>
          <w:rFonts w:ascii="Times New Roman" w:hAnsi="Times New Roman"/>
          <w:b/>
        </w:rPr>
      </w:pPr>
      <w:r w:rsidRPr="0036015F">
        <w:rPr>
          <w:rFonts w:ascii="Times New Roman" w:hAnsi="Times New Roman"/>
          <w:b/>
        </w:rPr>
        <w:t>Tabel 1</w:t>
      </w:r>
    </w:p>
    <w:p w:rsidR="00A4112F" w:rsidRPr="0036015F" w:rsidRDefault="00A4112F" w:rsidP="00A4112F">
      <w:pPr>
        <w:spacing w:after="0" w:line="240" w:lineRule="auto"/>
        <w:ind w:left="426"/>
        <w:jc w:val="center"/>
        <w:rPr>
          <w:rFonts w:ascii="Times New Roman" w:hAnsi="Times New Roman"/>
          <w:b/>
        </w:rPr>
      </w:pPr>
      <w:r w:rsidRPr="0036015F">
        <w:rPr>
          <w:rFonts w:ascii="Times New Roman" w:hAnsi="Times New Roman"/>
          <w:b/>
        </w:rPr>
        <w:t>Deskripsi Statistik Data Penelitian</w:t>
      </w:r>
    </w:p>
    <w:tbl>
      <w:tblPr>
        <w:tblStyle w:val="LightShading"/>
        <w:tblW w:w="4786" w:type="dxa"/>
        <w:tblLayout w:type="fixed"/>
        <w:tblLook w:val="04A0" w:firstRow="1" w:lastRow="0" w:firstColumn="1" w:lastColumn="0" w:noHBand="0" w:noVBand="1"/>
      </w:tblPr>
      <w:tblGrid>
        <w:gridCol w:w="1101"/>
        <w:gridCol w:w="850"/>
        <w:gridCol w:w="1701"/>
        <w:gridCol w:w="1134"/>
      </w:tblGrid>
      <w:tr w:rsidR="00A4112F" w:rsidRPr="0036015F" w:rsidTr="00441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Pr>
          <w:p w:rsidR="00A4112F" w:rsidRPr="0036015F" w:rsidRDefault="00A4112F" w:rsidP="0044106F">
            <w:pPr>
              <w:jc w:val="center"/>
              <w:rPr>
                <w:rFonts w:ascii="Times New Roman" w:hAnsi="Times New Roman"/>
                <w:b w:val="0"/>
              </w:rPr>
            </w:pPr>
          </w:p>
        </w:tc>
        <w:tc>
          <w:tcPr>
            <w:tcW w:w="1701" w:type="dxa"/>
            <w:vAlign w:val="center"/>
          </w:tcPr>
          <w:p w:rsidR="00A4112F" w:rsidRPr="0036015F" w:rsidRDefault="00A4112F" w:rsidP="00A4112F">
            <w:pPr>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PH</w:t>
            </w:r>
          </w:p>
        </w:tc>
        <w:tc>
          <w:tcPr>
            <w:tcW w:w="1134" w:type="dxa"/>
            <w:vAlign w:val="center"/>
          </w:tcPr>
          <w:p w:rsidR="00A4112F" w:rsidRPr="0036015F" w:rsidRDefault="00A4112F" w:rsidP="004410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BI</w:t>
            </w:r>
          </w:p>
        </w:tc>
      </w:tr>
      <w:tr w:rsidR="00A4112F" w:rsidRPr="0036015F" w:rsidTr="0044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vAlign w:val="center"/>
          </w:tcPr>
          <w:p w:rsidR="00A4112F" w:rsidRPr="0036015F" w:rsidRDefault="00A4112F" w:rsidP="0044106F">
            <w:pPr>
              <w:jc w:val="center"/>
              <w:rPr>
                <w:rFonts w:ascii="Times New Roman" w:hAnsi="Times New Roman"/>
                <w:b w:val="0"/>
              </w:rPr>
            </w:pPr>
            <w:r w:rsidRPr="0036015F">
              <w:rPr>
                <w:rFonts w:ascii="Times New Roman" w:hAnsi="Times New Roman"/>
                <w:b w:val="0"/>
              </w:rPr>
              <w:t>Data Hipotetik</w:t>
            </w:r>
          </w:p>
        </w:tc>
        <w:tc>
          <w:tcPr>
            <w:tcW w:w="850" w:type="dxa"/>
            <w:shd w:val="clear" w:color="auto" w:fill="auto"/>
          </w:tcPr>
          <w:p w:rsidR="00A4112F" w:rsidRPr="0036015F" w:rsidRDefault="00A4112F" w:rsidP="0044106F">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36015F">
              <w:rPr>
                <w:rFonts w:ascii="Times New Roman" w:hAnsi="Times New Roman"/>
                <w:b/>
              </w:rPr>
              <w:t>Min</w:t>
            </w:r>
          </w:p>
        </w:tc>
        <w:tc>
          <w:tcPr>
            <w:tcW w:w="1701" w:type="dxa"/>
            <w:shd w:val="clear" w:color="auto" w:fill="auto"/>
          </w:tcPr>
          <w:p w:rsidR="00A4112F" w:rsidRPr="0036015F" w:rsidRDefault="00A4112F"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24</w:t>
            </w:r>
          </w:p>
        </w:tc>
        <w:tc>
          <w:tcPr>
            <w:tcW w:w="1134" w:type="dxa"/>
            <w:shd w:val="clear" w:color="auto" w:fill="auto"/>
          </w:tcPr>
          <w:p w:rsidR="00A4112F" w:rsidRPr="0036015F" w:rsidRDefault="00A4112F"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29</w:t>
            </w:r>
          </w:p>
        </w:tc>
      </w:tr>
      <w:tr w:rsidR="00A4112F" w:rsidRPr="0036015F" w:rsidTr="0044106F">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vAlign w:val="center"/>
          </w:tcPr>
          <w:p w:rsidR="00A4112F" w:rsidRPr="0036015F" w:rsidRDefault="00A4112F" w:rsidP="0044106F">
            <w:pPr>
              <w:jc w:val="center"/>
              <w:rPr>
                <w:rFonts w:ascii="Times New Roman" w:hAnsi="Times New Roman"/>
                <w:b w:val="0"/>
              </w:rPr>
            </w:pPr>
          </w:p>
        </w:tc>
        <w:tc>
          <w:tcPr>
            <w:tcW w:w="850" w:type="dxa"/>
            <w:shd w:val="clear" w:color="auto" w:fill="auto"/>
          </w:tcPr>
          <w:p w:rsidR="00A4112F" w:rsidRPr="0036015F" w:rsidRDefault="00A4112F" w:rsidP="0044106F">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6015F">
              <w:rPr>
                <w:rFonts w:ascii="Times New Roman" w:hAnsi="Times New Roman"/>
                <w:b/>
              </w:rPr>
              <w:t>Maks</w:t>
            </w:r>
          </w:p>
        </w:tc>
        <w:tc>
          <w:tcPr>
            <w:tcW w:w="1701" w:type="dxa"/>
            <w:shd w:val="clear" w:color="auto" w:fill="auto"/>
          </w:tcPr>
          <w:p w:rsidR="00A4112F" w:rsidRPr="0036015F" w:rsidRDefault="00A4112F"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96</w:t>
            </w:r>
          </w:p>
        </w:tc>
        <w:tc>
          <w:tcPr>
            <w:tcW w:w="1134" w:type="dxa"/>
            <w:shd w:val="clear" w:color="auto" w:fill="auto"/>
          </w:tcPr>
          <w:p w:rsidR="00A4112F" w:rsidRPr="0036015F" w:rsidRDefault="00A4112F"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116</w:t>
            </w:r>
          </w:p>
        </w:tc>
      </w:tr>
      <w:tr w:rsidR="00A4112F" w:rsidRPr="0036015F" w:rsidTr="0044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vAlign w:val="center"/>
          </w:tcPr>
          <w:p w:rsidR="00A4112F" w:rsidRPr="0036015F" w:rsidRDefault="00A4112F" w:rsidP="0044106F">
            <w:pPr>
              <w:jc w:val="center"/>
              <w:rPr>
                <w:rFonts w:ascii="Times New Roman" w:hAnsi="Times New Roman"/>
                <w:b w:val="0"/>
              </w:rPr>
            </w:pPr>
          </w:p>
        </w:tc>
        <w:tc>
          <w:tcPr>
            <w:tcW w:w="850" w:type="dxa"/>
            <w:tcBorders>
              <w:bottom w:val="nil"/>
            </w:tcBorders>
            <w:shd w:val="clear" w:color="auto" w:fill="auto"/>
          </w:tcPr>
          <w:p w:rsidR="00A4112F" w:rsidRPr="0036015F" w:rsidRDefault="00A4112F" w:rsidP="0044106F">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36015F">
              <w:rPr>
                <w:rFonts w:ascii="Times New Roman" w:hAnsi="Times New Roman"/>
                <w:b/>
              </w:rPr>
              <w:t>Mean</w:t>
            </w:r>
          </w:p>
        </w:tc>
        <w:tc>
          <w:tcPr>
            <w:tcW w:w="1701" w:type="dxa"/>
            <w:tcBorders>
              <w:bottom w:val="nil"/>
            </w:tcBorders>
            <w:shd w:val="clear" w:color="auto" w:fill="auto"/>
          </w:tcPr>
          <w:p w:rsidR="00A4112F" w:rsidRPr="0036015F" w:rsidRDefault="00A4112F"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60</w:t>
            </w:r>
          </w:p>
        </w:tc>
        <w:tc>
          <w:tcPr>
            <w:tcW w:w="1134" w:type="dxa"/>
            <w:tcBorders>
              <w:bottom w:val="nil"/>
            </w:tcBorders>
            <w:shd w:val="clear" w:color="auto" w:fill="auto"/>
          </w:tcPr>
          <w:p w:rsidR="00A4112F" w:rsidRPr="0036015F" w:rsidRDefault="00A4112F"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72,5</w:t>
            </w:r>
          </w:p>
        </w:tc>
      </w:tr>
      <w:tr w:rsidR="00A4112F" w:rsidRPr="0036015F" w:rsidTr="0044106F">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vAlign w:val="center"/>
          </w:tcPr>
          <w:p w:rsidR="00A4112F" w:rsidRPr="0036015F" w:rsidRDefault="00A4112F" w:rsidP="0044106F">
            <w:pPr>
              <w:jc w:val="center"/>
              <w:rPr>
                <w:rFonts w:ascii="Times New Roman" w:hAnsi="Times New Roman"/>
                <w:b w:val="0"/>
              </w:rPr>
            </w:pPr>
          </w:p>
        </w:tc>
        <w:tc>
          <w:tcPr>
            <w:tcW w:w="850" w:type="dxa"/>
            <w:tcBorders>
              <w:top w:val="nil"/>
              <w:bottom w:val="single" w:sz="4" w:space="0" w:color="auto"/>
            </w:tcBorders>
            <w:shd w:val="clear" w:color="auto" w:fill="auto"/>
          </w:tcPr>
          <w:p w:rsidR="00A4112F" w:rsidRPr="0036015F" w:rsidRDefault="00A4112F" w:rsidP="0044106F">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6015F">
              <w:rPr>
                <w:rFonts w:ascii="Times New Roman" w:hAnsi="Times New Roman"/>
                <w:b/>
              </w:rPr>
              <w:t>SD</w:t>
            </w:r>
          </w:p>
        </w:tc>
        <w:tc>
          <w:tcPr>
            <w:tcW w:w="1701" w:type="dxa"/>
            <w:tcBorders>
              <w:top w:val="nil"/>
              <w:bottom w:val="single" w:sz="4" w:space="0" w:color="auto"/>
            </w:tcBorders>
            <w:shd w:val="clear" w:color="auto" w:fill="auto"/>
          </w:tcPr>
          <w:p w:rsidR="00A4112F" w:rsidRPr="0036015F" w:rsidRDefault="00A4112F"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12</w:t>
            </w:r>
          </w:p>
        </w:tc>
        <w:tc>
          <w:tcPr>
            <w:tcW w:w="1134" w:type="dxa"/>
            <w:tcBorders>
              <w:top w:val="nil"/>
              <w:bottom w:val="single" w:sz="4" w:space="0" w:color="auto"/>
            </w:tcBorders>
            <w:shd w:val="clear" w:color="auto" w:fill="auto"/>
          </w:tcPr>
          <w:p w:rsidR="00A4112F" w:rsidRPr="0036015F" w:rsidRDefault="00A4112F"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14,5</w:t>
            </w:r>
          </w:p>
        </w:tc>
      </w:tr>
      <w:tr w:rsidR="00A4112F" w:rsidRPr="0036015F" w:rsidTr="0044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vAlign w:val="center"/>
          </w:tcPr>
          <w:p w:rsidR="00A4112F" w:rsidRPr="0036015F" w:rsidRDefault="00A4112F" w:rsidP="0044106F">
            <w:pPr>
              <w:jc w:val="center"/>
              <w:rPr>
                <w:rFonts w:ascii="Times New Roman" w:hAnsi="Times New Roman"/>
                <w:b w:val="0"/>
              </w:rPr>
            </w:pPr>
            <w:r w:rsidRPr="0036015F">
              <w:rPr>
                <w:rFonts w:ascii="Times New Roman" w:hAnsi="Times New Roman"/>
                <w:b w:val="0"/>
              </w:rPr>
              <w:t>Data Empirik</w:t>
            </w:r>
          </w:p>
        </w:tc>
        <w:tc>
          <w:tcPr>
            <w:tcW w:w="850" w:type="dxa"/>
            <w:tcBorders>
              <w:top w:val="single" w:sz="4" w:space="0" w:color="auto"/>
            </w:tcBorders>
            <w:shd w:val="clear" w:color="auto" w:fill="auto"/>
          </w:tcPr>
          <w:p w:rsidR="00A4112F" w:rsidRPr="0036015F" w:rsidRDefault="00A4112F" w:rsidP="0044106F">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36015F">
              <w:rPr>
                <w:rFonts w:ascii="Times New Roman" w:hAnsi="Times New Roman"/>
                <w:b/>
              </w:rPr>
              <w:t>Min</w:t>
            </w:r>
          </w:p>
        </w:tc>
        <w:tc>
          <w:tcPr>
            <w:tcW w:w="1701" w:type="dxa"/>
            <w:tcBorders>
              <w:top w:val="single" w:sz="4" w:space="0" w:color="auto"/>
            </w:tcBorders>
            <w:shd w:val="clear" w:color="auto" w:fill="auto"/>
          </w:tcPr>
          <w:p w:rsidR="00A4112F" w:rsidRPr="0036015F" w:rsidRDefault="00A4112F"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61</w:t>
            </w:r>
          </w:p>
        </w:tc>
        <w:tc>
          <w:tcPr>
            <w:tcW w:w="1134" w:type="dxa"/>
            <w:tcBorders>
              <w:top w:val="single" w:sz="4" w:space="0" w:color="auto"/>
            </w:tcBorders>
            <w:shd w:val="clear" w:color="auto" w:fill="auto"/>
          </w:tcPr>
          <w:p w:rsidR="00A4112F" w:rsidRPr="0036015F" w:rsidRDefault="00A4112F"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51</w:t>
            </w:r>
          </w:p>
        </w:tc>
      </w:tr>
      <w:tr w:rsidR="00A4112F" w:rsidRPr="0036015F" w:rsidTr="0044106F">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tcPr>
          <w:p w:rsidR="00A4112F" w:rsidRPr="0036015F" w:rsidRDefault="00A4112F" w:rsidP="0044106F">
            <w:pPr>
              <w:jc w:val="center"/>
              <w:rPr>
                <w:rFonts w:ascii="Times New Roman" w:hAnsi="Times New Roman"/>
                <w:b w:val="0"/>
              </w:rPr>
            </w:pPr>
          </w:p>
        </w:tc>
        <w:tc>
          <w:tcPr>
            <w:tcW w:w="850" w:type="dxa"/>
            <w:shd w:val="clear" w:color="auto" w:fill="auto"/>
          </w:tcPr>
          <w:p w:rsidR="00A4112F" w:rsidRPr="0036015F" w:rsidRDefault="00A4112F" w:rsidP="0044106F">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6015F">
              <w:rPr>
                <w:rFonts w:ascii="Times New Roman" w:hAnsi="Times New Roman"/>
                <w:b/>
              </w:rPr>
              <w:t>Maks</w:t>
            </w:r>
          </w:p>
        </w:tc>
        <w:tc>
          <w:tcPr>
            <w:tcW w:w="1701" w:type="dxa"/>
            <w:shd w:val="clear" w:color="auto" w:fill="auto"/>
          </w:tcPr>
          <w:p w:rsidR="00A4112F" w:rsidRPr="0036015F" w:rsidRDefault="00A4112F"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83</w:t>
            </w:r>
          </w:p>
        </w:tc>
        <w:tc>
          <w:tcPr>
            <w:tcW w:w="1134" w:type="dxa"/>
            <w:shd w:val="clear" w:color="auto" w:fill="auto"/>
          </w:tcPr>
          <w:p w:rsidR="00A4112F" w:rsidRPr="0036015F" w:rsidRDefault="00A4112F"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104</w:t>
            </w:r>
          </w:p>
        </w:tc>
      </w:tr>
      <w:tr w:rsidR="00A4112F" w:rsidRPr="0036015F" w:rsidTr="0044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tcPr>
          <w:p w:rsidR="00A4112F" w:rsidRPr="0036015F" w:rsidRDefault="00A4112F" w:rsidP="0044106F">
            <w:pPr>
              <w:jc w:val="center"/>
              <w:rPr>
                <w:rFonts w:ascii="Times New Roman" w:hAnsi="Times New Roman"/>
                <w:b w:val="0"/>
              </w:rPr>
            </w:pPr>
          </w:p>
        </w:tc>
        <w:tc>
          <w:tcPr>
            <w:tcW w:w="850" w:type="dxa"/>
            <w:shd w:val="clear" w:color="auto" w:fill="auto"/>
          </w:tcPr>
          <w:p w:rsidR="00A4112F" w:rsidRPr="0036015F" w:rsidRDefault="00A4112F" w:rsidP="0044106F">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36015F">
              <w:rPr>
                <w:rFonts w:ascii="Times New Roman" w:hAnsi="Times New Roman"/>
                <w:b/>
              </w:rPr>
              <w:t>Mean</w:t>
            </w:r>
          </w:p>
        </w:tc>
        <w:tc>
          <w:tcPr>
            <w:tcW w:w="1701" w:type="dxa"/>
            <w:shd w:val="clear" w:color="auto" w:fill="auto"/>
          </w:tcPr>
          <w:p w:rsidR="00A4112F" w:rsidRPr="0036015F" w:rsidRDefault="00A4112F"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72,05</w:t>
            </w:r>
          </w:p>
        </w:tc>
        <w:tc>
          <w:tcPr>
            <w:tcW w:w="1134" w:type="dxa"/>
            <w:shd w:val="clear" w:color="auto" w:fill="auto"/>
          </w:tcPr>
          <w:p w:rsidR="00A4112F" w:rsidRPr="0036015F" w:rsidRDefault="00A4112F"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80,92</w:t>
            </w:r>
          </w:p>
        </w:tc>
      </w:tr>
      <w:tr w:rsidR="00A4112F" w:rsidRPr="0036015F" w:rsidTr="0044106F">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tcPr>
          <w:p w:rsidR="00A4112F" w:rsidRPr="0036015F" w:rsidRDefault="00A4112F" w:rsidP="0044106F">
            <w:pPr>
              <w:jc w:val="center"/>
              <w:rPr>
                <w:rFonts w:ascii="Times New Roman" w:hAnsi="Times New Roman"/>
                <w:b w:val="0"/>
              </w:rPr>
            </w:pPr>
          </w:p>
        </w:tc>
        <w:tc>
          <w:tcPr>
            <w:tcW w:w="850" w:type="dxa"/>
            <w:shd w:val="clear" w:color="auto" w:fill="auto"/>
          </w:tcPr>
          <w:p w:rsidR="00A4112F" w:rsidRPr="0036015F" w:rsidRDefault="00A4112F" w:rsidP="0044106F">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6015F">
              <w:rPr>
                <w:rFonts w:ascii="Times New Roman" w:hAnsi="Times New Roman"/>
                <w:b/>
              </w:rPr>
              <w:t>SD</w:t>
            </w:r>
          </w:p>
        </w:tc>
        <w:tc>
          <w:tcPr>
            <w:tcW w:w="1701" w:type="dxa"/>
            <w:shd w:val="clear" w:color="auto" w:fill="auto"/>
          </w:tcPr>
          <w:p w:rsidR="00A4112F" w:rsidRPr="0036015F" w:rsidRDefault="00A4112F"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4,443</w:t>
            </w:r>
          </w:p>
        </w:tc>
        <w:tc>
          <w:tcPr>
            <w:tcW w:w="1134" w:type="dxa"/>
            <w:shd w:val="clear" w:color="auto" w:fill="auto"/>
          </w:tcPr>
          <w:p w:rsidR="00A4112F" w:rsidRPr="0036015F" w:rsidRDefault="00A4112F"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10,483</w:t>
            </w:r>
          </w:p>
        </w:tc>
      </w:tr>
    </w:tbl>
    <w:p w:rsidR="00A4112F" w:rsidRDefault="00A4112F" w:rsidP="00E21E89">
      <w:pPr>
        <w:spacing w:after="0"/>
        <w:jc w:val="both"/>
        <w:sectPr w:rsidR="00A4112F" w:rsidSect="00530A34">
          <w:type w:val="continuous"/>
          <w:pgSz w:w="11906" w:h="16838"/>
          <w:pgMar w:top="1440" w:right="1440" w:bottom="1440" w:left="1440" w:header="708" w:footer="708" w:gutter="0"/>
          <w:cols w:num="2" w:space="708"/>
          <w:docGrid w:linePitch="360"/>
        </w:sectPr>
      </w:pPr>
    </w:p>
    <w:p w:rsidR="00A4112F" w:rsidRDefault="00A4112F" w:rsidP="00E21E89">
      <w:pPr>
        <w:spacing w:after="0"/>
        <w:jc w:val="both"/>
        <w:rPr>
          <w:rFonts w:ascii="Times New Roman" w:hAnsi="Times New Roman" w:cs="Times New Roman"/>
          <w:sz w:val="24"/>
        </w:rPr>
      </w:pPr>
      <w:r>
        <w:rPr>
          <w:rFonts w:ascii="Times New Roman" w:hAnsi="Times New Roman" w:cs="Times New Roman"/>
          <w:sz w:val="24"/>
        </w:rPr>
        <w:t>Berdasarkan data deskriptif, dapat dilakukan pengkategorisasian pada kedua variabel penelitian. Skala p</w:t>
      </w:r>
      <w:r w:rsidRPr="00BF6951">
        <w:rPr>
          <w:rFonts w:ascii="Times New Roman" w:hAnsi="Times New Roman" w:cs="Times New Roman"/>
          <w:sz w:val="24"/>
        </w:rPr>
        <w:t xml:space="preserve">erilaku </w:t>
      </w:r>
      <w:r w:rsidRPr="0007119E">
        <w:rPr>
          <w:rFonts w:ascii="Times New Roman" w:hAnsi="Times New Roman" w:cs="Times New Roman"/>
          <w:i/>
          <w:sz w:val="24"/>
        </w:rPr>
        <w:t>Personal Hygiene</w:t>
      </w:r>
      <w:r>
        <w:rPr>
          <w:rFonts w:ascii="Times New Roman" w:hAnsi="Times New Roman" w:cs="Times New Roman"/>
          <w:sz w:val="24"/>
        </w:rPr>
        <w:t xml:space="preserve"> Organ Reproduksi ini dikategorisasikan menjadi tiga yaitu tinggi, sedang, rendah. Hasil kategorisasi skor perilaku </w:t>
      </w:r>
      <w:r w:rsidRPr="001C1560">
        <w:rPr>
          <w:rFonts w:ascii="Times New Roman" w:hAnsi="Times New Roman" w:cs="Times New Roman"/>
          <w:i/>
          <w:sz w:val="24"/>
        </w:rPr>
        <w:t>personal hygiene</w:t>
      </w:r>
      <w:r>
        <w:rPr>
          <w:rFonts w:ascii="Times New Roman" w:hAnsi="Times New Roman" w:cs="Times New Roman"/>
          <w:sz w:val="24"/>
        </w:rPr>
        <w:t xml:space="preserve"> organ reproduksi dapat dilihat pada Tabel berikut ini :</w:t>
      </w:r>
    </w:p>
    <w:p w:rsidR="008907C0" w:rsidRPr="0036015F" w:rsidRDefault="008907C0" w:rsidP="008907C0">
      <w:pPr>
        <w:spacing w:after="0" w:line="240" w:lineRule="auto"/>
        <w:contextualSpacing/>
        <w:jc w:val="center"/>
        <w:rPr>
          <w:rFonts w:ascii="Times New Roman" w:hAnsi="Times New Roman"/>
          <w:b/>
        </w:rPr>
      </w:pPr>
      <w:r w:rsidRPr="0036015F">
        <w:rPr>
          <w:rFonts w:ascii="Times New Roman" w:hAnsi="Times New Roman"/>
          <w:b/>
        </w:rPr>
        <w:t>Tabel 2</w:t>
      </w:r>
    </w:p>
    <w:p w:rsidR="008907C0" w:rsidRPr="002E6872" w:rsidRDefault="008907C0" w:rsidP="008907C0">
      <w:pPr>
        <w:pStyle w:val="ListParagraph"/>
        <w:spacing w:after="0" w:line="240" w:lineRule="auto"/>
        <w:ind w:left="426" w:firstLine="589"/>
        <w:jc w:val="center"/>
        <w:rPr>
          <w:rFonts w:ascii="Times New Roman" w:hAnsi="Times New Roman" w:cs="Times New Roman"/>
          <w:b/>
          <w:sz w:val="24"/>
        </w:rPr>
      </w:pPr>
      <w:r w:rsidRPr="0036015F">
        <w:rPr>
          <w:rFonts w:ascii="Times New Roman" w:hAnsi="Times New Roman"/>
          <w:b/>
        </w:rPr>
        <w:t xml:space="preserve">Kategorisasi </w:t>
      </w:r>
      <w:r>
        <w:rPr>
          <w:rFonts w:ascii="Times New Roman" w:hAnsi="Times New Roman" w:cs="Times New Roman"/>
          <w:b/>
          <w:sz w:val="24"/>
        </w:rPr>
        <w:t xml:space="preserve">Perilaku </w:t>
      </w:r>
      <w:r w:rsidRPr="002E6872">
        <w:rPr>
          <w:rFonts w:ascii="Times New Roman" w:hAnsi="Times New Roman" w:cs="Times New Roman"/>
          <w:b/>
          <w:i/>
          <w:sz w:val="24"/>
        </w:rPr>
        <w:t>Personal Hygiene</w:t>
      </w:r>
      <w:r>
        <w:rPr>
          <w:rFonts w:ascii="Times New Roman" w:hAnsi="Times New Roman" w:cs="Times New Roman"/>
          <w:b/>
          <w:sz w:val="24"/>
        </w:rPr>
        <w:t xml:space="preserve"> Organ Reproduksi</w:t>
      </w:r>
    </w:p>
    <w:p w:rsidR="008907C0" w:rsidRPr="0036015F" w:rsidRDefault="008907C0" w:rsidP="008907C0">
      <w:pPr>
        <w:spacing w:after="0" w:line="240" w:lineRule="auto"/>
        <w:contextualSpacing/>
        <w:jc w:val="center"/>
        <w:rPr>
          <w:rFonts w:ascii="Times New Roman" w:hAnsi="Times New Roman"/>
          <w:b/>
          <w:i/>
        </w:rPr>
      </w:pPr>
    </w:p>
    <w:tbl>
      <w:tblPr>
        <w:tblStyle w:val="LightShading"/>
        <w:tblW w:w="0" w:type="auto"/>
        <w:tblLook w:val="04A0" w:firstRow="1" w:lastRow="0" w:firstColumn="1" w:lastColumn="0" w:noHBand="0" w:noVBand="1"/>
      </w:tblPr>
      <w:tblGrid>
        <w:gridCol w:w="1354"/>
        <w:gridCol w:w="1392"/>
        <w:gridCol w:w="1413"/>
      </w:tblGrid>
      <w:tr w:rsidR="008907C0" w:rsidTr="00441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8907C0" w:rsidRPr="00640EE2" w:rsidRDefault="008907C0" w:rsidP="0044106F">
            <w:pPr>
              <w:jc w:val="center"/>
              <w:rPr>
                <w:rFonts w:ascii="Times New Roman" w:hAnsi="Times New Roman"/>
                <w:sz w:val="24"/>
              </w:rPr>
            </w:pPr>
            <w:r w:rsidRPr="00640EE2">
              <w:rPr>
                <w:rFonts w:ascii="Times New Roman" w:hAnsi="Times New Roman"/>
                <w:sz w:val="24"/>
              </w:rPr>
              <w:t>Kategori</w:t>
            </w:r>
          </w:p>
        </w:tc>
        <w:tc>
          <w:tcPr>
            <w:tcW w:w="1458" w:type="dxa"/>
          </w:tcPr>
          <w:p w:rsidR="008907C0" w:rsidRPr="00640EE2" w:rsidRDefault="008907C0" w:rsidP="004410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640EE2">
              <w:rPr>
                <w:rFonts w:ascii="Times New Roman" w:hAnsi="Times New Roman"/>
                <w:sz w:val="24"/>
              </w:rPr>
              <w:t>Frekuensi</w:t>
            </w:r>
          </w:p>
        </w:tc>
        <w:tc>
          <w:tcPr>
            <w:tcW w:w="1459" w:type="dxa"/>
          </w:tcPr>
          <w:p w:rsidR="008907C0" w:rsidRPr="00640EE2" w:rsidRDefault="008907C0" w:rsidP="004410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640EE2">
              <w:rPr>
                <w:rFonts w:ascii="Times New Roman" w:hAnsi="Times New Roman"/>
                <w:sz w:val="24"/>
              </w:rPr>
              <w:t>Presentase</w:t>
            </w:r>
          </w:p>
        </w:tc>
      </w:tr>
      <w:tr w:rsidR="008907C0" w:rsidTr="0044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8907C0" w:rsidRPr="00640EE2" w:rsidRDefault="008907C0" w:rsidP="0044106F">
            <w:pPr>
              <w:jc w:val="center"/>
              <w:rPr>
                <w:rFonts w:ascii="Times New Roman" w:hAnsi="Times New Roman"/>
                <w:b w:val="0"/>
                <w:sz w:val="24"/>
              </w:rPr>
            </w:pPr>
            <w:r w:rsidRPr="00640EE2">
              <w:rPr>
                <w:rFonts w:ascii="Times New Roman" w:hAnsi="Times New Roman"/>
                <w:b w:val="0"/>
                <w:sz w:val="24"/>
              </w:rPr>
              <w:t>Tinggi</w:t>
            </w:r>
          </w:p>
        </w:tc>
        <w:tc>
          <w:tcPr>
            <w:tcW w:w="1458" w:type="dxa"/>
            <w:shd w:val="clear" w:color="auto" w:fill="auto"/>
            <w:vAlign w:val="center"/>
          </w:tcPr>
          <w:p w:rsidR="008907C0" w:rsidRPr="00640EE2" w:rsidRDefault="008907C0"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53</w:t>
            </w:r>
          </w:p>
        </w:tc>
        <w:tc>
          <w:tcPr>
            <w:tcW w:w="1459" w:type="dxa"/>
            <w:shd w:val="clear" w:color="auto" w:fill="auto"/>
            <w:vAlign w:val="center"/>
          </w:tcPr>
          <w:p w:rsidR="008907C0" w:rsidRPr="00640EE2" w:rsidRDefault="008907C0"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54,1%</w:t>
            </w:r>
          </w:p>
        </w:tc>
      </w:tr>
      <w:tr w:rsidR="008907C0" w:rsidTr="0044106F">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8907C0" w:rsidRPr="00640EE2" w:rsidRDefault="008907C0" w:rsidP="0044106F">
            <w:pPr>
              <w:jc w:val="center"/>
              <w:rPr>
                <w:rFonts w:ascii="Times New Roman" w:hAnsi="Times New Roman"/>
                <w:b w:val="0"/>
                <w:sz w:val="24"/>
              </w:rPr>
            </w:pPr>
            <w:r w:rsidRPr="00640EE2">
              <w:rPr>
                <w:rFonts w:ascii="Times New Roman" w:hAnsi="Times New Roman"/>
                <w:b w:val="0"/>
                <w:sz w:val="24"/>
              </w:rPr>
              <w:t>Sedang</w:t>
            </w:r>
          </w:p>
        </w:tc>
        <w:tc>
          <w:tcPr>
            <w:tcW w:w="1458" w:type="dxa"/>
            <w:shd w:val="clear" w:color="auto" w:fill="auto"/>
            <w:vAlign w:val="center"/>
          </w:tcPr>
          <w:p w:rsidR="008907C0" w:rsidRPr="00640EE2" w:rsidRDefault="008907C0"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45</w:t>
            </w:r>
          </w:p>
        </w:tc>
        <w:tc>
          <w:tcPr>
            <w:tcW w:w="1459" w:type="dxa"/>
            <w:shd w:val="clear" w:color="auto" w:fill="auto"/>
            <w:vAlign w:val="center"/>
          </w:tcPr>
          <w:p w:rsidR="008907C0" w:rsidRPr="00640EE2" w:rsidRDefault="008907C0"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45,9%</w:t>
            </w:r>
          </w:p>
        </w:tc>
      </w:tr>
      <w:tr w:rsidR="008907C0" w:rsidTr="0044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8907C0" w:rsidRPr="00640EE2" w:rsidRDefault="008907C0" w:rsidP="0044106F">
            <w:pPr>
              <w:jc w:val="center"/>
              <w:rPr>
                <w:rFonts w:ascii="Times New Roman" w:hAnsi="Times New Roman"/>
                <w:b w:val="0"/>
                <w:sz w:val="24"/>
              </w:rPr>
            </w:pPr>
            <w:r w:rsidRPr="00640EE2">
              <w:rPr>
                <w:rFonts w:ascii="Times New Roman" w:hAnsi="Times New Roman"/>
                <w:b w:val="0"/>
                <w:sz w:val="24"/>
              </w:rPr>
              <w:t>Rendah</w:t>
            </w:r>
          </w:p>
        </w:tc>
        <w:tc>
          <w:tcPr>
            <w:tcW w:w="1458" w:type="dxa"/>
            <w:shd w:val="clear" w:color="auto" w:fill="auto"/>
            <w:vAlign w:val="center"/>
          </w:tcPr>
          <w:p w:rsidR="008907C0" w:rsidRPr="00640EE2" w:rsidRDefault="008907C0"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0</w:t>
            </w:r>
          </w:p>
        </w:tc>
        <w:tc>
          <w:tcPr>
            <w:tcW w:w="1459" w:type="dxa"/>
            <w:shd w:val="clear" w:color="auto" w:fill="auto"/>
            <w:vAlign w:val="center"/>
          </w:tcPr>
          <w:p w:rsidR="008907C0" w:rsidRPr="00640EE2" w:rsidRDefault="008907C0"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0%</w:t>
            </w:r>
          </w:p>
        </w:tc>
      </w:tr>
      <w:tr w:rsidR="008907C0" w:rsidTr="0044106F">
        <w:tc>
          <w:tcPr>
            <w:cnfStyle w:val="001000000000" w:firstRow="0" w:lastRow="0" w:firstColumn="1" w:lastColumn="0" w:oddVBand="0" w:evenVBand="0" w:oddHBand="0" w:evenHBand="0" w:firstRowFirstColumn="0" w:firstRowLastColumn="0" w:lastRowFirstColumn="0" w:lastRowLastColumn="0"/>
            <w:tcW w:w="1458" w:type="dxa"/>
            <w:vAlign w:val="center"/>
          </w:tcPr>
          <w:p w:rsidR="008907C0" w:rsidRPr="00640EE2" w:rsidRDefault="008907C0" w:rsidP="0044106F">
            <w:pPr>
              <w:jc w:val="center"/>
              <w:rPr>
                <w:rFonts w:ascii="Times New Roman" w:hAnsi="Times New Roman"/>
                <w:sz w:val="24"/>
              </w:rPr>
            </w:pPr>
            <w:r>
              <w:rPr>
                <w:rFonts w:ascii="Times New Roman" w:hAnsi="Times New Roman"/>
                <w:sz w:val="24"/>
              </w:rPr>
              <w:t>Total</w:t>
            </w:r>
          </w:p>
        </w:tc>
        <w:tc>
          <w:tcPr>
            <w:tcW w:w="1458" w:type="dxa"/>
            <w:vAlign w:val="center"/>
          </w:tcPr>
          <w:p w:rsidR="008907C0" w:rsidRPr="00EF1829" w:rsidRDefault="008907C0"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b/>
                <w:sz w:val="24"/>
              </w:rPr>
              <w:t>98</w:t>
            </w:r>
          </w:p>
        </w:tc>
        <w:tc>
          <w:tcPr>
            <w:tcW w:w="1459" w:type="dxa"/>
            <w:vAlign w:val="center"/>
          </w:tcPr>
          <w:p w:rsidR="008907C0" w:rsidRPr="00EF1829" w:rsidRDefault="008907C0"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rPr>
            </w:pPr>
            <w:r>
              <w:rPr>
                <w:rFonts w:ascii="Times New Roman" w:hAnsi="Times New Roman"/>
                <w:b/>
                <w:sz w:val="24"/>
              </w:rPr>
              <w:t>100</w:t>
            </w:r>
          </w:p>
        </w:tc>
      </w:tr>
    </w:tbl>
    <w:p w:rsidR="00A4112F" w:rsidRPr="00E21E89" w:rsidRDefault="00A4112F" w:rsidP="00E21E89">
      <w:pPr>
        <w:spacing w:after="0"/>
        <w:jc w:val="both"/>
      </w:pPr>
    </w:p>
    <w:p w:rsidR="008907C0" w:rsidRDefault="008907C0" w:rsidP="008907C0">
      <w:pPr>
        <w:pStyle w:val="Default"/>
        <w:tabs>
          <w:tab w:val="left" w:pos="426"/>
        </w:tabs>
        <w:spacing w:line="480" w:lineRule="auto"/>
        <w:ind w:left="426" w:firstLine="425"/>
        <w:jc w:val="both"/>
        <w:rPr>
          <w:color w:val="auto"/>
          <w:lang w:val="id-ID"/>
        </w:rPr>
      </w:pPr>
      <w:r>
        <w:rPr>
          <w:color w:val="auto"/>
          <w:lang w:val="id-ID"/>
        </w:rPr>
        <w:t xml:space="preserve">Berdasarkan hasil kategorisasi data perilaku </w:t>
      </w:r>
      <w:r w:rsidRPr="001C1560">
        <w:rPr>
          <w:i/>
          <w:color w:val="auto"/>
          <w:lang w:val="id-ID"/>
        </w:rPr>
        <w:t>personal hygiene</w:t>
      </w:r>
      <w:r>
        <w:rPr>
          <w:color w:val="auto"/>
          <w:lang w:val="id-ID"/>
        </w:rPr>
        <w:t xml:space="preserve"> organ reproduksi, diketahui bahwa dari 98 subjek penelitian, terdapat 53 subjek (54,1%) yang memiliki perilaku </w:t>
      </w:r>
      <w:r w:rsidRPr="001C1560">
        <w:rPr>
          <w:i/>
          <w:color w:val="auto"/>
          <w:lang w:val="id-ID"/>
        </w:rPr>
        <w:t>personal hygiene</w:t>
      </w:r>
      <w:r>
        <w:rPr>
          <w:color w:val="auto"/>
          <w:lang w:val="id-ID"/>
        </w:rPr>
        <w:t xml:space="preserve"> organ reproduksi pada kategori tinggi, 45 subjek (45,9%) memiliki perilaku </w:t>
      </w:r>
      <w:r w:rsidRPr="001C1560">
        <w:rPr>
          <w:i/>
          <w:color w:val="auto"/>
          <w:lang w:val="id-ID"/>
        </w:rPr>
        <w:t>personal hygiene</w:t>
      </w:r>
      <w:r>
        <w:rPr>
          <w:color w:val="auto"/>
          <w:lang w:val="id-ID"/>
        </w:rPr>
        <w:t xml:space="preserve"> organ reproduksi pada kategori sedang, dan 0 subjek (0%) memiliki perilaku </w:t>
      </w:r>
      <w:r w:rsidRPr="001C1560">
        <w:rPr>
          <w:i/>
          <w:color w:val="auto"/>
          <w:lang w:val="id-ID"/>
        </w:rPr>
        <w:t xml:space="preserve">personal hygiene </w:t>
      </w:r>
      <w:r>
        <w:rPr>
          <w:color w:val="auto"/>
          <w:lang w:val="id-ID"/>
        </w:rPr>
        <w:t xml:space="preserve">organ reproduksi pada kategori rendah. Hal ini menunjukan bahwa dalam penelitian ini secara umum subjek memiliki perilaku </w:t>
      </w:r>
      <w:r w:rsidRPr="001C1560">
        <w:rPr>
          <w:i/>
          <w:color w:val="auto"/>
          <w:lang w:val="id-ID"/>
        </w:rPr>
        <w:t>personal hygiene</w:t>
      </w:r>
      <w:r>
        <w:rPr>
          <w:color w:val="auto"/>
          <w:lang w:val="id-ID"/>
        </w:rPr>
        <w:t xml:space="preserve"> organ reproduksi dengan kategori tinggi.</w:t>
      </w:r>
    </w:p>
    <w:p w:rsidR="008907C0" w:rsidRDefault="008907C0" w:rsidP="008907C0">
      <w:pPr>
        <w:spacing w:after="0"/>
        <w:jc w:val="both"/>
        <w:rPr>
          <w:rFonts w:ascii="Times New Roman" w:hAnsi="Times New Roman" w:cs="Times New Roman"/>
          <w:sz w:val="24"/>
        </w:rPr>
      </w:pPr>
    </w:p>
    <w:p w:rsidR="00D457A3" w:rsidRDefault="008907C0" w:rsidP="008907C0">
      <w:pPr>
        <w:spacing w:after="0"/>
        <w:jc w:val="both"/>
        <w:rPr>
          <w:rFonts w:ascii="Times New Roman" w:hAnsi="Times New Roman" w:cs="Times New Roman"/>
          <w:sz w:val="24"/>
        </w:rPr>
      </w:pPr>
      <w:r>
        <w:rPr>
          <w:rFonts w:ascii="Times New Roman" w:hAnsi="Times New Roman" w:cs="Times New Roman"/>
          <w:sz w:val="24"/>
        </w:rPr>
        <w:t xml:space="preserve">Pada variabel </w:t>
      </w:r>
      <w:r>
        <w:rPr>
          <w:rFonts w:ascii="Times New Roman" w:hAnsi="Times New Roman" w:cs="Times New Roman"/>
          <w:i/>
          <w:sz w:val="24"/>
        </w:rPr>
        <w:t xml:space="preserve">body image, </w:t>
      </w:r>
      <w:r>
        <w:rPr>
          <w:rFonts w:ascii="Times New Roman" w:hAnsi="Times New Roman" w:cs="Times New Roman"/>
          <w:sz w:val="24"/>
        </w:rPr>
        <w:t xml:space="preserve">subjek akan dikategori menjadi dua kategori berdasarkan skor </w:t>
      </w:r>
      <w:r w:rsidRPr="00E6372C">
        <w:rPr>
          <w:rFonts w:ascii="Times New Roman" w:hAnsi="Times New Roman" w:cs="Times New Roman"/>
          <w:i/>
          <w:sz w:val="24"/>
        </w:rPr>
        <w:t>body image</w:t>
      </w:r>
      <w:r>
        <w:rPr>
          <w:rFonts w:ascii="Times New Roman" w:hAnsi="Times New Roman" w:cs="Times New Roman"/>
          <w:sz w:val="24"/>
        </w:rPr>
        <w:t xml:space="preserve"> yaitu positif dan negatif. Kategorisasi ini menggunakan </w:t>
      </w:r>
      <w:r w:rsidRPr="007F4573">
        <w:rPr>
          <w:rFonts w:ascii="Times New Roman" w:hAnsi="Times New Roman" w:cs="Times New Roman"/>
          <w:i/>
          <w:sz w:val="24"/>
        </w:rPr>
        <w:t>standart error</w:t>
      </w:r>
      <w:r>
        <w:rPr>
          <w:rFonts w:ascii="Times New Roman" w:hAnsi="Times New Roman" w:cs="Times New Roman"/>
          <w:sz w:val="24"/>
        </w:rPr>
        <w:t xml:space="preserve"> pengukuran. Azwar (2015) menjelaskan bahwa subjek yang masuk kedalam kelompok tidak tergolongkan (</w:t>
      </w:r>
      <w:r w:rsidRPr="00D86C2B">
        <w:rPr>
          <w:rFonts w:ascii="Times New Roman" w:hAnsi="Times New Roman" w:cs="Times New Roman"/>
          <w:i/>
          <w:sz w:val="24"/>
        </w:rPr>
        <w:t>missing</w:t>
      </w:r>
      <w:r>
        <w:rPr>
          <w:rFonts w:ascii="Times New Roman" w:hAnsi="Times New Roman" w:cs="Times New Roman"/>
          <w:sz w:val="24"/>
        </w:rPr>
        <w:t xml:space="preserve">) tidak perlu diklarifikasikan karena tujuan awal hanya untuk memisahkan subjek kedalam dua kategori saja. Norma kategorisasi </w:t>
      </w:r>
      <w:r w:rsidRPr="00D86C2B">
        <w:rPr>
          <w:rFonts w:ascii="Times New Roman" w:hAnsi="Times New Roman" w:cs="Times New Roman"/>
          <w:i/>
          <w:sz w:val="24"/>
        </w:rPr>
        <w:t>body image</w:t>
      </w:r>
      <w:r>
        <w:rPr>
          <w:rFonts w:ascii="Times New Roman" w:hAnsi="Times New Roman" w:cs="Times New Roman"/>
          <w:sz w:val="24"/>
        </w:rPr>
        <w:t xml:space="preserve"> dan kategorisasi dapat dilihat pada Tabel berikut ini : </w:t>
      </w:r>
    </w:p>
    <w:p w:rsidR="008907C0" w:rsidRDefault="008907C0" w:rsidP="008907C0">
      <w:pPr>
        <w:spacing w:after="0"/>
        <w:jc w:val="both"/>
        <w:rPr>
          <w:rFonts w:ascii="Times New Roman" w:hAnsi="Times New Roman" w:cs="Times New Roman"/>
          <w:sz w:val="24"/>
        </w:rPr>
      </w:pPr>
    </w:p>
    <w:p w:rsidR="008907C0" w:rsidRPr="0036015F" w:rsidRDefault="008907C0" w:rsidP="008907C0">
      <w:pPr>
        <w:spacing w:after="0" w:line="240" w:lineRule="auto"/>
        <w:contextualSpacing/>
        <w:jc w:val="center"/>
        <w:rPr>
          <w:rFonts w:ascii="Times New Roman" w:hAnsi="Times New Roman"/>
          <w:b/>
        </w:rPr>
      </w:pPr>
      <w:r w:rsidRPr="0036015F">
        <w:rPr>
          <w:rFonts w:ascii="Times New Roman" w:hAnsi="Times New Roman"/>
          <w:b/>
        </w:rPr>
        <w:t>Tabel 3</w:t>
      </w:r>
    </w:p>
    <w:p w:rsidR="008907C0" w:rsidRPr="0036015F" w:rsidRDefault="008907C0" w:rsidP="008907C0">
      <w:pPr>
        <w:spacing w:after="0" w:line="240" w:lineRule="auto"/>
        <w:contextualSpacing/>
        <w:jc w:val="center"/>
        <w:rPr>
          <w:rFonts w:ascii="Times New Roman" w:hAnsi="Times New Roman"/>
          <w:b/>
          <w:i/>
        </w:rPr>
      </w:pPr>
      <w:r>
        <w:rPr>
          <w:rFonts w:ascii="Times New Roman" w:hAnsi="Times New Roman"/>
          <w:b/>
        </w:rPr>
        <w:t xml:space="preserve">Kategorisasi </w:t>
      </w:r>
      <w:r w:rsidRPr="008907C0">
        <w:rPr>
          <w:rFonts w:ascii="Times New Roman" w:hAnsi="Times New Roman"/>
          <w:b/>
          <w:i/>
        </w:rPr>
        <w:t>Body Image</w:t>
      </w:r>
    </w:p>
    <w:tbl>
      <w:tblPr>
        <w:tblStyle w:val="LightShading"/>
        <w:tblW w:w="0" w:type="auto"/>
        <w:tblLook w:val="04A0" w:firstRow="1" w:lastRow="0" w:firstColumn="1" w:lastColumn="0" w:noHBand="0" w:noVBand="1"/>
      </w:tblPr>
      <w:tblGrid>
        <w:gridCol w:w="1365"/>
        <w:gridCol w:w="1390"/>
        <w:gridCol w:w="1404"/>
      </w:tblGrid>
      <w:tr w:rsidR="008907C0" w:rsidRPr="0036015F" w:rsidTr="00441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8907C0" w:rsidRPr="0036015F" w:rsidRDefault="008907C0" w:rsidP="0044106F">
            <w:pPr>
              <w:jc w:val="center"/>
              <w:rPr>
                <w:rFonts w:ascii="Times New Roman" w:hAnsi="Times New Roman"/>
              </w:rPr>
            </w:pPr>
            <w:r w:rsidRPr="0036015F">
              <w:rPr>
                <w:rFonts w:ascii="Times New Roman" w:hAnsi="Times New Roman"/>
              </w:rPr>
              <w:t>Kategori</w:t>
            </w:r>
          </w:p>
        </w:tc>
        <w:tc>
          <w:tcPr>
            <w:tcW w:w="1458" w:type="dxa"/>
          </w:tcPr>
          <w:p w:rsidR="008907C0" w:rsidRPr="0036015F" w:rsidRDefault="008907C0" w:rsidP="004410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015F">
              <w:rPr>
                <w:rFonts w:ascii="Times New Roman" w:hAnsi="Times New Roman"/>
              </w:rPr>
              <w:t>Frekuensi</w:t>
            </w:r>
          </w:p>
        </w:tc>
        <w:tc>
          <w:tcPr>
            <w:tcW w:w="1459" w:type="dxa"/>
          </w:tcPr>
          <w:p w:rsidR="008907C0" w:rsidRPr="0036015F" w:rsidRDefault="008907C0" w:rsidP="004410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015F">
              <w:rPr>
                <w:rFonts w:ascii="Times New Roman" w:hAnsi="Times New Roman"/>
              </w:rPr>
              <w:t>Presentase</w:t>
            </w:r>
          </w:p>
        </w:tc>
      </w:tr>
      <w:tr w:rsidR="008907C0" w:rsidRPr="0036015F" w:rsidTr="0044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8907C0" w:rsidRPr="0036015F" w:rsidRDefault="008907C0" w:rsidP="0044106F">
            <w:pPr>
              <w:jc w:val="center"/>
              <w:rPr>
                <w:rFonts w:ascii="Times New Roman" w:hAnsi="Times New Roman"/>
                <w:b w:val="0"/>
              </w:rPr>
            </w:pPr>
            <w:r>
              <w:rPr>
                <w:rFonts w:ascii="Times New Roman" w:hAnsi="Times New Roman"/>
                <w:b w:val="0"/>
              </w:rPr>
              <w:t>Positif</w:t>
            </w:r>
          </w:p>
        </w:tc>
        <w:tc>
          <w:tcPr>
            <w:tcW w:w="1458" w:type="dxa"/>
            <w:shd w:val="clear" w:color="auto" w:fill="auto"/>
            <w:vAlign w:val="center"/>
          </w:tcPr>
          <w:p w:rsidR="008907C0" w:rsidRPr="0036015F" w:rsidRDefault="008907C0"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51</w:t>
            </w:r>
          </w:p>
        </w:tc>
        <w:tc>
          <w:tcPr>
            <w:tcW w:w="1459" w:type="dxa"/>
            <w:shd w:val="clear" w:color="auto" w:fill="auto"/>
            <w:vAlign w:val="center"/>
          </w:tcPr>
          <w:p w:rsidR="008907C0" w:rsidRPr="0036015F" w:rsidRDefault="008907C0"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52,0</w:t>
            </w:r>
            <w:r w:rsidRPr="0036015F">
              <w:rPr>
                <w:rFonts w:ascii="Times New Roman" w:hAnsi="Times New Roman"/>
              </w:rPr>
              <w:t>%</w:t>
            </w:r>
          </w:p>
        </w:tc>
      </w:tr>
      <w:tr w:rsidR="008907C0" w:rsidRPr="0036015F" w:rsidTr="0044106F">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8907C0" w:rsidRPr="008907C0" w:rsidRDefault="008907C0" w:rsidP="0044106F">
            <w:pPr>
              <w:jc w:val="center"/>
              <w:rPr>
                <w:rFonts w:ascii="Times New Roman" w:hAnsi="Times New Roman"/>
                <w:b w:val="0"/>
                <w:i/>
              </w:rPr>
            </w:pPr>
            <w:r w:rsidRPr="008907C0">
              <w:rPr>
                <w:rFonts w:ascii="Times New Roman" w:hAnsi="Times New Roman"/>
                <w:b w:val="0"/>
                <w:i/>
              </w:rPr>
              <w:t>Missing</w:t>
            </w:r>
          </w:p>
        </w:tc>
        <w:tc>
          <w:tcPr>
            <w:tcW w:w="1458" w:type="dxa"/>
            <w:shd w:val="clear" w:color="auto" w:fill="auto"/>
            <w:vAlign w:val="center"/>
          </w:tcPr>
          <w:p w:rsidR="008907C0" w:rsidRPr="0036015F" w:rsidRDefault="008907C0"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43</w:t>
            </w:r>
          </w:p>
        </w:tc>
        <w:tc>
          <w:tcPr>
            <w:tcW w:w="1459" w:type="dxa"/>
            <w:shd w:val="clear" w:color="auto" w:fill="auto"/>
            <w:vAlign w:val="center"/>
          </w:tcPr>
          <w:p w:rsidR="008907C0" w:rsidRPr="0036015F" w:rsidRDefault="008907C0"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43</w:t>
            </w:r>
            <w:r w:rsidRPr="0036015F">
              <w:rPr>
                <w:rFonts w:ascii="Times New Roman" w:hAnsi="Times New Roman"/>
              </w:rPr>
              <w:t>,9%</w:t>
            </w:r>
          </w:p>
        </w:tc>
      </w:tr>
      <w:tr w:rsidR="008907C0" w:rsidRPr="0036015F" w:rsidTr="0044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center"/>
          </w:tcPr>
          <w:p w:rsidR="008907C0" w:rsidRPr="0036015F" w:rsidRDefault="008907C0" w:rsidP="0044106F">
            <w:pPr>
              <w:jc w:val="center"/>
              <w:rPr>
                <w:rFonts w:ascii="Times New Roman" w:hAnsi="Times New Roman"/>
                <w:b w:val="0"/>
              </w:rPr>
            </w:pPr>
            <w:r>
              <w:rPr>
                <w:rFonts w:ascii="Times New Roman" w:hAnsi="Times New Roman"/>
                <w:b w:val="0"/>
              </w:rPr>
              <w:t xml:space="preserve">Negatif </w:t>
            </w:r>
          </w:p>
        </w:tc>
        <w:tc>
          <w:tcPr>
            <w:tcW w:w="1458" w:type="dxa"/>
            <w:shd w:val="clear" w:color="auto" w:fill="auto"/>
            <w:vAlign w:val="center"/>
          </w:tcPr>
          <w:p w:rsidR="008907C0" w:rsidRPr="0036015F" w:rsidRDefault="008907C0"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w:t>
            </w:r>
          </w:p>
        </w:tc>
        <w:tc>
          <w:tcPr>
            <w:tcW w:w="1459" w:type="dxa"/>
            <w:shd w:val="clear" w:color="auto" w:fill="auto"/>
            <w:vAlign w:val="center"/>
          </w:tcPr>
          <w:p w:rsidR="008907C0" w:rsidRPr="0036015F" w:rsidRDefault="008907C0" w:rsidP="004410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w:t>
            </w:r>
            <w:r w:rsidRPr="0036015F">
              <w:rPr>
                <w:rFonts w:ascii="Times New Roman" w:hAnsi="Times New Roman"/>
              </w:rPr>
              <w:t>,1%</w:t>
            </w:r>
          </w:p>
        </w:tc>
      </w:tr>
      <w:tr w:rsidR="008907C0" w:rsidRPr="0036015F" w:rsidTr="0044106F">
        <w:tc>
          <w:tcPr>
            <w:cnfStyle w:val="001000000000" w:firstRow="0" w:lastRow="0" w:firstColumn="1" w:lastColumn="0" w:oddVBand="0" w:evenVBand="0" w:oddHBand="0" w:evenHBand="0" w:firstRowFirstColumn="0" w:firstRowLastColumn="0" w:lastRowFirstColumn="0" w:lastRowLastColumn="0"/>
            <w:tcW w:w="1458" w:type="dxa"/>
            <w:vAlign w:val="center"/>
          </w:tcPr>
          <w:p w:rsidR="008907C0" w:rsidRPr="0036015F" w:rsidRDefault="008907C0" w:rsidP="0044106F">
            <w:pPr>
              <w:jc w:val="center"/>
              <w:rPr>
                <w:rFonts w:ascii="Times New Roman" w:hAnsi="Times New Roman"/>
              </w:rPr>
            </w:pPr>
            <w:r w:rsidRPr="0036015F">
              <w:rPr>
                <w:rFonts w:ascii="Times New Roman" w:hAnsi="Times New Roman"/>
              </w:rPr>
              <w:t>Total</w:t>
            </w:r>
          </w:p>
        </w:tc>
        <w:tc>
          <w:tcPr>
            <w:tcW w:w="1458" w:type="dxa"/>
            <w:vAlign w:val="center"/>
          </w:tcPr>
          <w:p w:rsidR="008907C0" w:rsidRPr="0036015F" w:rsidRDefault="008907C0"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98</w:t>
            </w:r>
          </w:p>
        </w:tc>
        <w:tc>
          <w:tcPr>
            <w:tcW w:w="1459" w:type="dxa"/>
            <w:vAlign w:val="center"/>
          </w:tcPr>
          <w:p w:rsidR="008907C0" w:rsidRPr="0036015F" w:rsidRDefault="008907C0" w:rsidP="00441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6015F">
              <w:rPr>
                <w:rFonts w:ascii="Times New Roman" w:hAnsi="Times New Roman"/>
                <w:b/>
              </w:rPr>
              <w:t>100%</w:t>
            </w:r>
          </w:p>
        </w:tc>
      </w:tr>
    </w:tbl>
    <w:p w:rsidR="008907C0" w:rsidRPr="00D457A3" w:rsidRDefault="008907C0" w:rsidP="008907C0">
      <w:pPr>
        <w:spacing w:after="0"/>
        <w:jc w:val="both"/>
        <w:rPr>
          <w:rFonts w:ascii="Times New Roman" w:hAnsi="Times New Roman" w:cs="Times New Roman"/>
        </w:rPr>
      </w:pPr>
    </w:p>
    <w:p w:rsidR="0063536D" w:rsidRPr="006C786A" w:rsidRDefault="00D457A3" w:rsidP="00E21E89">
      <w:pPr>
        <w:spacing w:after="0"/>
        <w:ind w:firstLine="720"/>
        <w:jc w:val="both"/>
        <w:rPr>
          <w:rFonts w:ascii="Times New Roman" w:eastAsia="Times New Roman" w:hAnsi="Times New Roman" w:cs="Times New Roman"/>
          <w:color w:val="231F20"/>
          <w:sz w:val="24"/>
          <w:szCs w:val="24"/>
          <w:lang w:eastAsia="id-ID"/>
        </w:rPr>
      </w:pPr>
      <w:r>
        <w:rPr>
          <w:rFonts w:ascii="Times New Roman" w:hAnsi="Times New Roman" w:cs="Times New Roman"/>
        </w:rPr>
        <w:t xml:space="preserve"> </w:t>
      </w:r>
    </w:p>
    <w:p w:rsidR="00A4112F" w:rsidRDefault="00A4112F" w:rsidP="00AD3E7C">
      <w:pPr>
        <w:spacing w:after="0" w:line="240" w:lineRule="auto"/>
        <w:ind w:firstLine="426"/>
        <w:jc w:val="both"/>
        <w:rPr>
          <w:rFonts w:ascii="Times New Roman" w:eastAsia="Times New Roman" w:hAnsi="Times New Roman" w:cs="Times New Roman"/>
          <w:color w:val="231F20"/>
          <w:sz w:val="24"/>
          <w:szCs w:val="24"/>
          <w:lang w:eastAsia="id-ID"/>
        </w:rPr>
        <w:sectPr w:rsidR="00A4112F" w:rsidSect="00530A34">
          <w:type w:val="continuous"/>
          <w:pgSz w:w="11906" w:h="16838"/>
          <w:pgMar w:top="1440" w:right="1440" w:bottom="1440" w:left="1440" w:header="708" w:footer="708" w:gutter="0"/>
          <w:cols w:num="2" w:space="708"/>
          <w:docGrid w:linePitch="360"/>
        </w:sectPr>
      </w:pPr>
    </w:p>
    <w:p w:rsidR="008907C0" w:rsidRPr="007B058F" w:rsidRDefault="008907C0" w:rsidP="008907C0">
      <w:pPr>
        <w:pStyle w:val="Default"/>
        <w:spacing w:line="480" w:lineRule="auto"/>
        <w:ind w:left="426" w:firstLine="425"/>
        <w:jc w:val="both"/>
        <w:rPr>
          <w:color w:val="auto"/>
          <w:lang w:val="id-ID"/>
        </w:rPr>
      </w:pPr>
      <w:r>
        <w:rPr>
          <w:color w:val="auto"/>
          <w:lang w:val="id-ID"/>
        </w:rPr>
        <w:t xml:space="preserve">Berdasarkan hasil kategorisasi data </w:t>
      </w:r>
      <w:r w:rsidRPr="001C1560">
        <w:rPr>
          <w:i/>
          <w:color w:val="auto"/>
          <w:lang w:val="id-ID"/>
        </w:rPr>
        <w:t>body image</w:t>
      </w:r>
      <w:r>
        <w:rPr>
          <w:color w:val="auto"/>
          <w:lang w:val="id-ID"/>
        </w:rPr>
        <w:t xml:space="preserve">, diketahui bahwa dari 98 subjek penelitian, terdapat 51 subjek (52,0%) yang memiliki </w:t>
      </w:r>
      <w:r w:rsidRPr="0002037C">
        <w:rPr>
          <w:i/>
          <w:color w:val="auto"/>
          <w:lang w:val="id-ID"/>
        </w:rPr>
        <w:t>body image</w:t>
      </w:r>
      <w:r>
        <w:rPr>
          <w:color w:val="auto"/>
          <w:lang w:val="id-ID"/>
        </w:rPr>
        <w:t xml:space="preserve"> pada kategori positif, dan 4 subjek (4,1%) memiliki </w:t>
      </w:r>
      <w:r w:rsidRPr="001C1560">
        <w:rPr>
          <w:i/>
          <w:color w:val="auto"/>
          <w:lang w:val="id-ID"/>
        </w:rPr>
        <w:t>body image</w:t>
      </w:r>
      <w:r>
        <w:rPr>
          <w:color w:val="auto"/>
          <w:lang w:val="id-ID"/>
        </w:rPr>
        <w:t xml:space="preserve"> pada kategori negatif. Hal ini menunjukan bahwa dalam penelitian ini secara umum subjek </w:t>
      </w:r>
      <w:r w:rsidRPr="001E3819">
        <w:rPr>
          <w:color w:val="auto"/>
          <w:lang w:val="id-ID"/>
        </w:rPr>
        <w:t>memiliki</w:t>
      </w:r>
      <w:r w:rsidRPr="001C1560">
        <w:rPr>
          <w:i/>
          <w:color w:val="auto"/>
          <w:lang w:val="id-ID"/>
        </w:rPr>
        <w:t xml:space="preserve"> body image</w:t>
      </w:r>
      <w:r>
        <w:rPr>
          <w:color w:val="auto"/>
          <w:lang w:val="id-ID"/>
        </w:rPr>
        <w:t xml:space="preserve"> dengan kategori positif.</w:t>
      </w:r>
    </w:p>
    <w:p w:rsidR="00A21437" w:rsidRDefault="00A21437" w:rsidP="00A21437">
      <w:pPr>
        <w:pStyle w:val="Default"/>
        <w:spacing w:line="480" w:lineRule="auto"/>
        <w:ind w:left="426" w:firstLine="425"/>
        <w:jc w:val="both"/>
        <w:rPr>
          <w:color w:val="auto"/>
          <w:lang w:val="id-ID"/>
        </w:rPr>
      </w:pPr>
      <w:r>
        <w:rPr>
          <w:color w:val="auto"/>
          <w:lang w:val="id-ID"/>
        </w:rPr>
        <w:t xml:space="preserve">Dari hasil uji Kolmogorov Smirnov untuk variabel perilaku </w:t>
      </w:r>
      <w:r w:rsidRPr="001C1560">
        <w:rPr>
          <w:i/>
          <w:color w:val="auto"/>
          <w:lang w:val="id-ID"/>
        </w:rPr>
        <w:t>personal hygiene</w:t>
      </w:r>
      <w:r>
        <w:rPr>
          <w:color w:val="auto"/>
          <w:lang w:val="id-ID"/>
        </w:rPr>
        <w:t xml:space="preserve"> organ reproduksi diperoleh K-S-Z = 0,078 dengan p = 0,162 (p &gt; 0,050), berarti sebaran data variabel perilaku </w:t>
      </w:r>
      <w:r w:rsidRPr="001C1560">
        <w:rPr>
          <w:i/>
          <w:color w:val="auto"/>
          <w:lang w:val="id-ID"/>
        </w:rPr>
        <w:t>personal hygiene</w:t>
      </w:r>
      <w:r>
        <w:rPr>
          <w:color w:val="auto"/>
          <w:lang w:val="id-ID"/>
        </w:rPr>
        <w:t xml:space="preserve"> organ reproduksi  mengikuti sebaran data normal. Dari hasil uji Kolmogorov Smirnov </w:t>
      </w:r>
      <w:r w:rsidRPr="00CA0FEB">
        <w:rPr>
          <w:color w:val="auto"/>
          <w:lang w:val="id-ID"/>
        </w:rPr>
        <w:t xml:space="preserve">untuk variabel </w:t>
      </w:r>
      <w:r w:rsidRPr="00CA0FEB">
        <w:rPr>
          <w:i/>
          <w:color w:val="auto"/>
          <w:lang w:val="id-ID"/>
        </w:rPr>
        <w:t>body image</w:t>
      </w:r>
      <w:r w:rsidRPr="00CA0FEB">
        <w:rPr>
          <w:color w:val="auto"/>
          <w:lang w:val="id-ID"/>
        </w:rPr>
        <w:t xml:space="preserve"> diperoleh K-S-Z = 0,095 dengan p = 0,030 (p &gt; 0,050), berarti sebaran data variabel </w:t>
      </w:r>
      <w:r w:rsidRPr="00CA0FEB">
        <w:rPr>
          <w:i/>
          <w:color w:val="auto"/>
          <w:lang w:val="id-ID"/>
        </w:rPr>
        <w:t>body image</w:t>
      </w:r>
      <w:r w:rsidRPr="00CA0FEB">
        <w:rPr>
          <w:color w:val="auto"/>
          <w:lang w:val="id-ID"/>
        </w:rPr>
        <w:t xml:space="preserve"> mengikuti sebaran data tidak normal.</w:t>
      </w:r>
      <w:r>
        <w:rPr>
          <w:color w:val="auto"/>
          <w:lang w:val="id-ID"/>
        </w:rPr>
        <w:t xml:space="preserve"> Dalam penelitian ini variabel </w:t>
      </w:r>
      <w:r w:rsidRPr="00B54BA2">
        <w:rPr>
          <w:i/>
          <w:color w:val="auto"/>
          <w:lang w:val="id-ID"/>
        </w:rPr>
        <w:t>body image</w:t>
      </w:r>
      <w:r>
        <w:rPr>
          <w:color w:val="auto"/>
          <w:lang w:val="id-ID"/>
        </w:rPr>
        <w:t xml:space="preserve"> dikatakan tidak normal dengan analisis Kolmogorof Smirnov. Namun data penelitian ini bisa dikatakan terdistribusi normal, dikarenakan sebaran data dalam data penelitian ini berjumlah 98 orang, sehingga bisa diasumsikan normal dan biasanya dikatakan sebagai sampel besar (Hadi, 2004). </w:t>
      </w:r>
    </w:p>
    <w:p w:rsidR="00A21437" w:rsidRDefault="00A21437" w:rsidP="00A21437">
      <w:pPr>
        <w:pStyle w:val="Default"/>
        <w:spacing w:line="480" w:lineRule="auto"/>
        <w:ind w:left="426" w:firstLine="425"/>
        <w:jc w:val="both"/>
        <w:rPr>
          <w:color w:val="auto"/>
          <w:lang w:val="id-ID"/>
        </w:rPr>
      </w:pPr>
      <w:r>
        <w:rPr>
          <w:color w:val="auto"/>
          <w:lang w:val="id-ID"/>
        </w:rPr>
        <w:t xml:space="preserve">Selanjutnya hasil uji linieritas variabel </w:t>
      </w:r>
      <w:r w:rsidRPr="001C1560">
        <w:rPr>
          <w:i/>
          <w:color w:val="auto"/>
          <w:lang w:val="id-ID"/>
        </w:rPr>
        <w:t>body image</w:t>
      </w:r>
      <w:r>
        <w:rPr>
          <w:color w:val="auto"/>
          <w:lang w:val="id-ID"/>
        </w:rPr>
        <w:t xml:space="preserve"> dan perilaku </w:t>
      </w:r>
      <w:r w:rsidRPr="001C1560">
        <w:rPr>
          <w:i/>
          <w:color w:val="auto"/>
          <w:lang w:val="id-ID"/>
        </w:rPr>
        <w:t>personal hygiene</w:t>
      </w:r>
      <w:r>
        <w:rPr>
          <w:color w:val="auto"/>
          <w:lang w:val="id-ID"/>
        </w:rPr>
        <w:t xml:space="preserve"> organ reproduksi menunjukan nilai koefisiensi linier F = 9,885 p = 0,003 (p &lt; 0,050), berarti hubungan antara </w:t>
      </w:r>
      <w:r w:rsidRPr="001C1560">
        <w:rPr>
          <w:i/>
          <w:color w:val="auto"/>
          <w:lang w:val="id-ID"/>
        </w:rPr>
        <w:t>body image</w:t>
      </w:r>
      <w:r>
        <w:rPr>
          <w:color w:val="auto"/>
          <w:lang w:val="id-ID"/>
        </w:rPr>
        <w:t xml:space="preserve"> dengan perilaku </w:t>
      </w:r>
      <w:r w:rsidRPr="001C1560">
        <w:rPr>
          <w:i/>
          <w:color w:val="auto"/>
          <w:lang w:val="id-ID"/>
        </w:rPr>
        <w:t>personal hygiene</w:t>
      </w:r>
      <w:r>
        <w:rPr>
          <w:color w:val="auto"/>
          <w:lang w:val="id-ID"/>
        </w:rPr>
        <w:t xml:space="preserve"> organ reproduksi pada remaja putri merupahan hubungan yang linier.</w:t>
      </w:r>
    </w:p>
    <w:p w:rsidR="00A21437" w:rsidRDefault="00A21437" w:rsidP="00A21437">
      <w:pPr>
        <w:pStyle w:val="Default"/>
        <w:spacing w:line="480" w:lineRule="auto"/>
        <w:ind w:left="426" w:firstLine="425"/>
        <w:jc w:val="both"/>
        <w:rPr>
          <w:color w:val="auto"/>
          <w:lang w:val="id-ID"/>
        </w:rPr>
      </w:pPr>
      <w:r w:rsidRPr="001D5A1E">
        <w:rPr>
          <w:lang w:val="id-ID"/>
        </w:rPr>
        <w:t>Pada h</w:t>
      </w:r>
      <w:r w:rsidRPr="001D5A1E">
        <w:t>asil uji korelasi menunjukkan bahwa</w:t>
      </w:r>
      <w:r>
        <w:t xml:space="preserve"> korelasi antara </w:t>
      </w:r>
      <w:r w:rsidRPr="00A21437">
        <w:rPr>
          <w:i/>
        </w:rPr>
        <w:t>body image</w:t>
      </w:r>
      <w:r w:rsidRPr="001D5A1E">
        <w:t xml:space="preserve"> dengan </w:t>
      </w:r>
      <w:r>
        <w:rPr>
          <w:color w:val="auto"/>
          <w:lang w:val="id-ID"/>
        </w:rPr>
        <w:t xml:space="preserve">perilaku </w:t>
      </w:r>
      <w:r w:rsidRPr="001C1560">
        <w:rPr>
          <w:i/>
          <w:color w:val="auto"/>
          <w:lang w:val="id-ID"/>
        </w:rPr>
        <w:t>personal hygiene</w:t>
      </w:r>
      <w:r>
        <w:rPr>
          <w:color w:val="auto"/>
          <w:lang w:val="id-ID"/>
        </w:rPr>
        <w:t xml:space="preserve"> organ reproduksi </w:t>
      </w:r>
      <w:r w:rsidRPr="001D5A1E">
        <w:t>memiliki nilai</w:t>
      </w:r>
      <w:r>
        <w:rPr>
          <w:color w:val="auto"/>
          <w:lang w:val="id-ID"/>
        </w:rPr>
        <w:t xml:space="preserve"> (rxy) = 0,314 dan p = 0,001 (p &lt; 0,050), berarti terdapat hubungan yang positif antara </w:t>
      </w:r>
      <w:r w:rsidRPr="001C1560">
        <w:rPr>
          <w:i/>
          <w:color w:val="auto"/>
          <w:lang w:val="id-ID"/>
        </w:rPr>
        <w:t xml:space="preserve">body image </w:t>
      </w:r>
      <w:r>
        <w:rPr>
          <w:color w:val="auto"/>
          <w:lang w:val="id-ID"/>
        </w:rPr>
        <w:t xml:space="preserve">dengan perilaku </w:t>
      </w:r>
      <w:r w:rsidRPr="001C1560">
        <w:rPr>
          <w:i/>
          <w:color w:val="auto"/>
          <w:lang w:val="id-ID"/>
        </w:rPr>
        <w:t>personal hygiene</w:t>
      </w:r>
      <w:r>
        <w:rPr>
          <w:color w:val="auto"/>
          <w:lang w:val="id-ID"/>
        </w:rPr>
        <w:t xml:space="preserve"> organ reproduksi, sehingga hipotesis yang diajukan dalam penelitian ini diterima. Koefisien determinan </w:t>
      </w:r>
      <w:r w:rsidRPr="00481356">
        <w:rPr>
          <w:color w:val="auto"/>
          <w:lang w:val="id-ID"/>
        </w:rPr>
        <w:t>(</w:t>
      </w:r>
      <w:r w:rsidRPr="00481356">
        <w:rPr>
          <w:rFonts w:ascii="Cambria Math" w:hAnsi="Cambria Math" w:cs="Cambria Math"/>
          <w:color w:val="auto"/>
          <w:lang w:val="id-ID"/>
        </w:rPr>
        <w:t>𝑅</w:t>
      </w:r>
      <w:r w:rsidRPr="00481356">
        <w:rPr>
          <w:color w:val="auto"/>
          <w:lang w:val="id-ID"/>
        </w:rPr>
        <w:t>²)</w:t>
      </w:r>
      <w:r>
        <w:rPr>
          <w:color w:val="auto"/>
          <w:lang w:val="id-ID"/>
        </w:rPr>
        <w:t xml:space="preserve"> yang diperoleh sebesar 0,099 menunjukan bahwa variabel </w:t>
      </w:r>
      <w:r w:rsidRPr="001C1560">
        <w:rPr>
          <w:i/>
          <w:color w:val="auto"/>
          <w:lang w:val="id-ID"/>
        </w:rPr>
        <w:t>body image</w:t>
      </w:r>
      <w:r>
        <w:rPr>
          <w:color w:val="auto"/>
          <w:lang w:val="id-ID"/>
        </w:rPr>
        <w:t xml:space="preserve"> memiliki kontribusi sebesar 9,9% terhadap variabel perilaku </w:t>
      </w:r>
      <w:r w:rsidRPr="001C1560">
        <w:rPr>
          <w:i/>
          <w:color w:val="auto"/>
          <w:lang w:val="id-ID"/>
        </w:rPr>
        <w:t>personal hygiene</w:t>
      </w:r>
      <w:r>
        <w:rPr>
          <w:color w:val="auto"/>
          <w:lang w:val="id-ID"/>
        </w:rPr>
        <w:t xml:space="preserve"> organ reproduksi pada remaja putri dan sisanya 90,1% dipengaruhi oleh faktor-faktor lain.</w:t>
      </w:r>
    </w:p>
    <w:p w:rsidR="00A21437" w:rsidRDefault="00A21437" w:rsidP="00A21437">
      <w:pPr>
        <w:spacing w:after="0" w:line="480" w:lineRule="auto"/>
        <w:ind w:left="426" w:firstLine="425"/>
        <w:jc w:val="both"/>
        <w:rPr>
          <w:rFonts w:ascii="Times New Roman" w:hAnsi="Times New Roman" w:cs="Times New Roman"/>
          <w:sz w:val="24"/>
        </w:rPr>
      </w:pPr>
      <w:r>
        <w:t xml:space="preserve">Selanjutnya berdasarkan uji tambahan menggunakan </w:t>
      </w:r>
      <w:r w:rsidRPr="005C3C72">
        <w:rPr>
          <w:rFonts w:ascii="Times New Roman" w:hAnsi="Times New Roman" w:cs="Times New Roman"/>
          <w:i/>
          <w:sz w:val="24"/>
        </w:rPr>
        <w:t>one-way analysis of variance</w:t>
      </w:r>
      <w:r>
        <w:rPr>
          <w:rFonts w:ascii="Times New Roman" w:hAnsi="Times New Roman" w:cs="Times New Roman"/>
          <w:sz w:val="24"/>
        </w:rPr>
        <w:t xml:space="preserve"> (anova) diperoleh F = 0,016  dengan p = 0,984, berarti tidak ada perbedaan perilaku </w:t>
      </w:r>
      <w:r w:rsidRPr="005C3C72">
        <w:rPr>
          <w:rFonts w:ascii="Times New Roman" w:hAnsi="Times New Roman" w:cs="Times New Roman"/>
          <w:i/>
          <w:sz w:val="24"/>
        </w:rPr>
        <w:t>personal hygiene</w:t>
      </w:r>
      <w:r>
        <w:rPr>
          <w:rFonts w:ascii="Times New Roman" w:hAnsi="Times New Roman" w:cs="Times New Roman"/>
          <w:sz w:val="24"/>
        </w:rPr>
        <w:t xml:space="preserve"> organ reproduksi berdasarkan usia. Kelompok usia 15 tahun memiliki tingkat mean tertinggi (72,13) dibandingkan dengan kelompok usia 14 tahun  (mean = 72,08) dan kelompok usia 13 tahun (mean = 71,93).</w:t>
      </w:r>
    </w:p>
    <w:p w:rsidR="000201C9" w:rsidRDefault="00A21437" w:rsidP="000201C9">
      <w:pPr>
        <w:pStyle w:val="Default"/>
        <w:spacing w:line="480" w:lineRule="auto"/>
        <w:ind w:firstLine="425"/>
        <w:jc w:val="both"/>
        <w:rPr>
          <w:color w:val="auto"/>
          <w:lang w:val="id-ID"/>
        </w:rPr>
      </w:pPr>
      <w:r w:rsidRPr="001D5A1E">
        <w:rPr>
          <w:rFonts w:eastAsiaTheme="minorHAnsi"/>
          <w:lang w:val="id-ID"/>
        </w:rPr>
        <w:t xml:space="preserve">Hasil penelitian menunjukkan bahwa adanya hubungan positif yang sangat </w:t>
      </w:r>
      <w:r>
        <w:t xml:space="preserve">signifikan antara </w:t>
      </w:r>
      <w:r w:rsidR="000201C9" w:rsidRPr="001C1560">
        <w:rPr>
          <w:i/>
          <w:color w:val="auto"/>
          <w:lang w:val="id-ID"/>
        </w:rPr>
        <w:t xml:space="preserve">body image </w:t>
      </w:r>
      <w:r w:rsidR="000201C9">
        <w:rPr>
          <w:color w:val="auto"/>
          <w:lang w:val="id-ID"/>
        </w:rPr>
        <w:t xml:space="preserve">dengan perilaku </w:t>
      </w:r>
      <w:r w:rsidR="000201C9" w:rsidRPr="001C1560">
        <w:rPr>
          <w:i/>
          <w:color w:val="auto"/>
          <w:lang w:val="id-ID"/>
        </w:rPr>
        <w:t>personal hygiene</w:t>
      </w:r>
      <w:r w:rsidR="000201C9">
        <w:rPr>
          <w:color w:val="auto"/>
          <w:lang w:val="id-ID"/>
        </w:rPr>
        <w:t xml:space="preserve"> organ reproduksi</w:t>
      </w:r>
      <w:r w:rsidRPr="001D5A1E">
        <w:rPr>
          <w:rFonts w:eastAsiaTheme="minorHAnsi"/>
          <w:lang w:val="id-ID"/>
        </w:rPr>
        <w:t>.</w:t>
      </w:r>
      <w:r w:rsidR="000201C9">
        <w:t xml:space="preserve"> </w:t>
      </w:r>
      <w:r w:rsidR="000201C9">
        <w:rPr>
          <w:color w:val="auto"/>
          <w:lang w:val="id-ID"/>
        </w:rPr>
        <w:t xml:space="preserve">Artinya, semakin positif </w:t>
      </w:r>
      <w:r w:rsidR="000201C9" w:rsidRPr="001C1560">
        <w:rPr>
          <w:i/>
          <w:color w:val="auto"/>
          <w:lang w:val="id-ID"/>
        </w:rPr>
        <w:t xml:space="preserve">body image </w:t>
      </w:r>
      <w:r w:rsidR="000201C9">
        <w:rPr>
          <w:color w:val="auto"/>
          <w:lang w:val="id-ID"/>
        </w:rPr>
        <w:t xml:space="preserve">maka semakin tinggi perilaku </w:t>
      </w:r>
      <w:r w:rsidR="000201C9" w:rsidRPr="001C1560">
        <w:rPr>
          <w:i/>
          <w:color w:val="auto"/>
          <w:lang w:val="id-ID"/>
        </w:rPr>
        <w:t>personal hygiene</w:t>
      </w:r>
      <w:r w:rsidR="000201C9">
        <w:rPr>
          <w:color w:val="auto"/>
          <w:lang w:val="id-ID"/>
        </w:rPr>
        <w:t xml:space="preserve"> organ reproduksi pada remaja putri, sebaliknya semakin negatif </w:t>
      </w:r>
      <w:r w:rsidR="000201C9" w:rsidRPr="001C1560">
        <w:rPr>
          <w:i/>
          <w:color w:val="auto"/>
          <w:lang w:val="id-ID"/>
        </w:rPr>
        <w:t>body image</w:t>
      </w:r>
      <w:r w:rsidR="000201C9">
        <w:rPr>
          <w:color w:val="auto"/>
          <w:lang w:val="id-ID"/>
        </w:rPr>
        <w:t xml:space="preserve"> maka semakin rendah perilaku </w:t>
      </w:r>
      <w:r w:rsidR="000201C9" w:rsidRPr="001C1560">
        <w:rPr>
          <w:i/>
          <w:color w:val="auto"/>
          <w:lang w:val="id-ID"/>
        </w:rPr>
        <w:t>personal hygiene</w:t>
      </w:r>
      <w:r w:rsidR="000201C9">
        <w:rPr>
          <w:color w:val="auto"/>
          <w:lang w:val="id-ID"/>
        </w:rPr>
        <w:t xml:space="preserve"> organ reproduksi pada remaja putri.</w:t>
      </w:r>
    </w:p>
    <w:p w:rsidR="000201C9" w:rsidRDefault="000201C9" w:rsidP="000201C9">
      <w:pPr>
        <w:pStyle w:val="Default"/>
        <w:spacing w:line="480" w:lineRule="auto"/>
        <w:ind w:firstLine="425"/>
        <w:jc w:val="both"/>
        <w:rPr>
          <w:color w:val="231F20"/>
          <w:lang w:val="id-ID" w:eastAsia="id-ID"/>
        </w:rPr>
      </w:pPr>
      <w:r w:rsidRPr="00710E99">
        <w:rPr>
          <w:color w:val="auto"/>
          <w:lang w:val="id-ID"/>
        </w:rPr>
        <w:t>Diterimanya hipotesis dalam pe</w:t>
      </w:r>
      <w:r>
        <w:rPr>
          <w:color w:val="auto"/>
          <w:lang w:val="id-ID"/>
        </w:rPr>
        <w:t xml:space="preserve">nelitian ini menunjukkan bahwa </w:t>
      </w:r>
      <w:r w:rsidRPr="005C3C72">
        <w:rPr>
          <w:i/>
          <w:color w:val="auto"/>
          <w:lang w:val="id-ID"/>
        </w:rPr>
        <w:t xml:space="preserve">body image </w:t>
      </w:r>
      <w:r w:rsidRPr="00710E99">
        <w:rPr>
          <w:color w:val="auto"/>
          <w:lang w:val="id-ID"/>
        </w:rPr>
        <w:t>dapat dianggap menjadi s</w:t>
      </w:r>
      <w:r>
        <w:rPr>
          <w:color w:val="auto"/>
          <w:lang w:val="id-ID"/>
        </w:rPr>
        <w:t xml:space="preserve">alah satu faktor penting dalam meningkatkan perilaku </w:t>
      </w:r>
      <w:r w:rsidRPr="005C3C72">
        <w:rPr>
          <w:i/>
          <w:color w:val="auto"/>
          <w:lang w:val="id-ID"/>
        </w:rPr>
        <w:t>personal hygiene</w:t>
      </w:r>
      <w:r>
        <w:rPr>
          <w:color w:val="auto"/>
          <w:lang w:val="id-ID"/>
        </w:rPr>
        <w:t xml:space="preserve"> organ reproduksi</w:t>
      </w:r>
      <w:r w:rsidRPr="00710E99">
        <w:rPr>
          <w:color w:val="auto"/>
          <w:lang w:val="id-ID"/>
        </w:rPr>
        <w:t xml:space="preserve"> pada</w:t>
      </w:r>
      <w:r>
        <w:rPr>
          <w:color w:val="auto"/>
          <w:lang w:val="id-ID"/>
        </w:rPr>
        <w:t xml:space="preserve"> remaja putri</w:t>
      </w:r>
      <w:r w:rsidRPr="00710E99">
        <w:rPr>
          <w:color w:val="auto"/>
          <w:lang w:val="id-ID"/>
        </w:rPr>
        <w:t>.</w:t>
      </w:r>
      <w:r>
        <w:rPr>
          <w:color w:val="auto"/>
          <w:lang w:val="id-ID"/>
        </w:rPr>
        <w:t xml:space="preserve">  </w:t>
      </w:r>
      <w:r>
        <w:rPr>
          <w:i/>
          <w:color w:val="231F20"/>
          <w:lang w:val="id-ID" w:eastAsia="id-ID"/>
        </w:rPr>
        <w:t>B</w:t>
      </w:r>
      <w:r w:rsidRPr="0099410A">
        <w:rPr>
          <w:i/>
          <w:color w:val="231F20"/>
          <w:lang w:eastAsia="id-ID"/>
        </w:rPr>
        <w:t>ody image</w:t>
      </w:r>
      <w:r w:rsidRPr="0099410A">
        <w:rPr>
          <w:color w:val="231F20"/>
          <w:lang w:eastAsia="id-ID"/>
        </w:rPr>
        <w:t xml:space="preserve"> adalah gambaran seberapa jauh individu merasa puas dan menerima bagian-bagian tubuhnya serta penampilan fisik secara keseluruhan yang dipengaruhi oleh persepsi individu itu sendiri, perbandingan dengan orang lain, dan sosial budaya</w:t>
      </w:r>
      <w:r>
        <w:rPr>
          <w:color w:val="231F20"/>
          <w:lang w:val="id-ID" w:eastAsia="id-ID"/>
        </w:rPr>
        <w:t xml:space="preserve"> (</w:t>
      </w:r>
      <w:r>
        <w:rPr>
          <w:color w:val="231F20"/>
          <w:lang w:eastAsia="id-ID"/>
        </w:rPr>
        <w:t xml:space="preserve">Thompson, </w:t>
      </w:r>
      <w:r w:rsidRPr="0099410A">
        <w:rPr>
          <w:color w:val="231F20"/>
          <w:lang w:eastAsia="id-ID"/>
        </w:rPr>
        <w:t>2009).</w:t>
      </w:r>
      <w:r>
        <w:rPr>
          <w:color w:val="231F20"/>
          <w:lang w:val="id-ID" w:eastAsia="id-ID"/>
        </w:rPr>
        <w:t xml:space="preserve"> </w:t>
      </w:r>
    </w:p>
    <w:p w:rsidR="000201C9" w:rsidRPr="00033147" w:rsidRDefault="000201C9" w:rsidP="000201C9">
      <w:pPr>
        <w:pStyle w:val="Default"/>
        <w:spacing w:line="480" w:lineRule="auto"/>
        <w:ind w:firstLine="425"/>
        <w:jc w:val="both"/>
        <w:rPr>
          <w:color w:val="auto"/>
          <w:lang w:val="id-ID"/>
        </w:rPr>
      </w:pPr>
      <w:r>
        <w:rPr>
          <w:color w:val="231F20"/>
          <w:lang w:val="id-ID" w:eastAsia="id-ID"/>
        </w:rPr>
        <w:t xml:space="preserve">Menurut </w:t>
      </w:r>
      <w:r w:rsidRPr="00632274">
        <w:rPr>
          <w:color w:val="auto"/>
          <w:lang w:val="id-ID"/>
        </w:rPr>
        <w:t xml:space="preserve">Suliswati </w:t>
      </w:r>
      <w:r>
        <w:rPr>
          <w:color w:val="auto"/>
          <w:lang w:val="id-ID"/>
        </w:rPr>
        <w:t xml:space="preserve">(2005) memiliki </w:t>
      </w:r>
      <w:r w:rsidRPr="00457E43">
        <w:rPr>
          <w:i/>
          <w:color w:val="auto"/>
          <w:lang w:val="id-ID"/>
        </w:rPr>
        <w:t>body image</w:t>
      </w:r>
      <w:r>
        <w:rPr>
          <w:color w:val="auto"/>
          <w:lang w:val="id-ID"/>
        </w:rPr>
        <w:t xml:space="preserve"> yang positif, akan membuat individu merasa percaya diri dan tidak perduli dengan reaksi orang lain mengenai dirinya, sedangkan apabila individu memiliki </w:t>
      </w:r>
      <w:r w:rsidRPr="008D6ADD">
        <w:rPr>
          <w:i/>
          <w:color w:val="auto"/>
          <w:lang w:val="id-ID"/>
        </w:rPr>
        <w:t>body image</w:t>
      </w:r>
      <w:r>
        <w:rPr>
          <w:color w:val="auto"/>
          <w:lang w:val="id-ID"/>
        </w:rPr>
        <w:t xml:space="preserve"> yang negatif</w:t>
      </w:r>
      <w:r w:rsidRPr="00632274">
        <w:rPr>
          <w:color w:val="auto"/>
          <w:lang w:val="id-ID"/>
        </w:rPr>
        <w:t xml:space="preserve"> cenderung menyebabkan individu merasa rendah diri yang dapat terlihat pada prilaku indiv</w:t>
      </w:r>
      <w:r>
        <w:rPr>
          <w:color w:val="auto"/>
          <w:lang w:val="id-ID"/>
        </w:rPr>
        <w:t>idu dalam kehidupan sehari-hari seperti b</w:t>
      </w:r>
      <w:r w:rsidRPr="003E2679">
        <w:rPr>
          <w:color w:val="auto"/>
          <w:lang w:val="id-ID"/>
        </w:rPr>
        <w:t>agaimana individu memenuhi kebutuhan dan mampu melakukan perawatan terhadap dirinya sendiri.</w:t>
      </w:r>
      <w:r>
        <w:rPr>
          <w:color w:val="auto"/>
          <w:lang w:val="id-ID"/>
        </w:rPr>
        <w:t xml:space="preserve"> </w:t>
      </w:r>
      <w:r>
        <w:rPr>
          <w:lang w:val="id-ID"/>
        </w:rPr>
        <w:t xml:space="preserve">Aspek-apek </w:t>
      </w:r>
      <w:r w:rsidRPr="00BB3434">
        <w:rPr>
          <w:i/>
          <w:color w:val="231F20"/>
          <w:lang w:eastAsia="id-ID"/>
        </w:rPr>
        <w:t>Body image</w:t>
      </w:r>
      <w:r>
        <w:rPr>
          <w:color w:val="231F20"/>
          <w:lang w:eastAsia="id-ID"/>
        </w:rPr>
        <w:t xml:space="preserve"> menurut</w:t>
      </w:r>
      <w:r w:rsidRPr="0021121C">
        <w:rPr>
          <w:color w:val="231F20"/>
          <w:lang w:eastAsia="id-ID"/>
        </w:rPr>
        <w:t xml:space="preserve"> Tho</w:t>
      </w:r>
      <w:r>
        <w:rPr>
          <w:color w:val="231F20"/>
          <w:lang w:eastAsia="id-ID"/>
        </w:rPr>
        <w:t>mpson (2009) yaitu a</w:t>
      </w:r>
      <w:r w:rsidRPr="0021121C">
        <w:rPr>
          <w:color w:val="231F20"/>
          <w:lang w:eastAsia="id-ID"/>
        </w:rPr>
        <w:t xml:space="preserve">spek </w:t>
      </w:r>
      <w:r w:rsidRPr="0021121C">
        <w:t>persepsi terhadap bagian-bagian tubuh (penampilan secara keseluruhan), aspek perbandingan dengan orang lain, dan aspek sosial budaya (reaksi terhadap orang lain).</w:t>
      </w:r>
    </w:p>
    <w:p w:rsidR="003A1925" w:rsidRDefault="000201C9" w:rsidP="003A1925">
      <w:pPr>
        <w:spacing w:after="0" w:line="480" w:lineRule="auto"/>
        <w:ind w:firstLine="426"/>
        <w:jc w:val="both"/>
        <w:rPr>
          <w:rFonts w:ascii="Times New Roman" w:hAnsi="Times New Roman" w:cs="Times New Roman"/>
          <w:sz w:val="24"/>
          <w:szCs w:val="24"/>
        </w:rPr>
      </w:pPr>
      <w:r w:rsidRPr="001D5A1E">
        <w:rPr>
          <w:rFonts w:ascii="Times New Roman" w:hAnsi="Times New Roman"/>
        </w:rPr>
        <w:t xml:space="preserve">Berdasarkan hasil kategorisasi penelitian ini, </w:t>
      </w:r>
      <w:r w:rsidRPr="00D0680E">
        <w:t xml:space="preserve">perilaku </w:t>
      </w:r>
      <w:r w:rsidRPr="00D0680E">
        <w:rPr>
          <w:i/>
        </w:rPr>
        <w:t>personal hygiene</w:t>
      </w:r>
      <w:r w:rsidRPr="00D0680E">
        <w:t xml:space="preserve"> organ reproduksi </w:t>
      </w:r>
      <w:r w:rsidRPr="001D5A1E">
        <w:rPr>
          <w:rFonts w:ascii="Times New Roman" w:hAnsi="Times New Roman"/>
        </w:rPr>
        <w:t>pada remaja</w:t>
      </w:r>
      <w:r>
        <w:rPr>
          <w:rFonts w:ascii="Times New Roman" w:hAnsi="Times New Roman"/>
        </w:rPr>
        <w:t xml:space="preserve"> putri</w:t>
      </w:r>
      <w:r w:rsidRPr="001D5A1E">
        <w:rPr>
          <w:rFonts w:ascii="Times New Roman" w:hAnsi="Times New Roman"/>
        </w:rPr>
        <w:t xml:space="preserve"> mayoritas berada pada kat</w:t>
      </w:r>
      <w:r>
        <w:rPr>
          <w:rFonts w:ascii="Times New Roman" w:hAnsi="Times New Roman"/>
        </w:rPr>
        <w:t xml:space="preserve">egori tinngi, kemudian body image </w:t>
      </w:r>
      <w:r w:rsidRPr="001D5A1E">
        <w:rPr>
          <w:rFonts w:ascii="Times New Roman" w:hAnsi="Times New Roman"/>
        </w:rPr>
        <w:t>pada remaja</w:t>
      </w:r>
      <w:r>
        <w:rPr>
          <w:rFonts w:ascii="Times New Roman" w:hAnsi="Times New Roman"/>
        </w:rPr>
        <w:t xml:space="preserve"> putri</w:t>
      </w:r>
      <w:r w:rsidRPr="001D5A1E">
        <w:rPr>
          <w:rFonts w:ascii="Times New Roman" w:hAnsi="Times New Roman"/>
        </w:rPr>
        <w:t xml:space="preserve"> mayoritas berada pada kat</w:t>
      </w:r>
      <w:r>
        <w:rPr>
          <w:rFonts w:ascii="Times New Roman" w:hAnsi="Times New Roman"/>
        </w:rPr>
        <w:t xml:space="preserve">egori positif. </w:t>
      </w:r>
      <w:r w:rsidRPr="001D5A1E">
        <w:rPr>
          <w:rFonts w:ascii="Times New Roman" w:hAnsi="Times New Roman"/>
        </w:rPr>
        <w:t>Dengan nilai koefisien determinasi (R</w:t>
      </w:r>
      <w:r w:rsidRPr="001D5A1E">
        <w:rPr>
          <w:rFonts w:ascii="Times New Roman" w:hAnsi="Times New Roman"/>
          <w:vertAlign w:val="superscript"/>
        </w:rPr>
        <w:t>2</w:t>
      </w:r>
      <w:r>
        <w:rPr>
          <w:rFonts w:ascii="Times New Roman" w:hAnsi="Times New Roman"/>
        </w:rPr>
        <w:t>) sebesar 0,099</w:t>
      </w:r>
      <w:r w:rsidRPr="001D5A1E">
        <w:rPr>
          <w:rFonts w:ascii="Times New Roman" w:hAnsi="Times New Roman"/>
        </w:rPr>
        <w:t xml:space="preserve"> y</w:t>
      </w:r>
      <w:r>
        <w:rPr>
          <w:rFonts w:ascii="Times New Roman" w:hAnsi="Times New Roman"/>
        </w:rPr>
        <w:t>ang berarti bahwa body image</w:t>
      </w:r>
      <w:r w:rsidRPr="001D5A1E">
        <w:rPr>
          <w:rFonts w:ascii="Times New Roman" w:hAnsi="Times New Roman"/>
        </w:rPr>
        <w:t xml:space="preserve"> dalam penelitian ini memberikan sumbangan efektif terhadap</w:t>
      </w:r>
      <w:r>
        <w:rPr>
          <w:rFonts w:ascii="Times New Roman" w:hAnsi="Times New Roman"/>
        </w:rPr>
        <w:t xml:space="preserve"> perilaku </w:t>
      </w:r>
      <w:r w:rsidRPr="00A531F7">
        <w:rPr>
          <w:rFonts w:ascii="Times New Roman" w:hAnsi="Times New Roman" w:cs="Times New Roman"/>
          <w:i/>
          <w:sz w:val="24"/>
          <w:szCs w:val="24"/>
        </w:rPr>
        <w:t>personal hygiene</w:t>
      </w:r>
      <w:r w:rsidRPr="00481356">
        <w:rPr>
          <w:rFonts w:ascii="Times New Roman" w:hAnsi="Times New Roman" w:cs="Times New Roman"/>
          <w:sz w:val="24"/>
          <w:szCs w:val="24"/>
        </w:rPr>
        <w:t xml:space="preserve"> organ reproduksi</w:t>
      </w:r>
      <w:r w:rsidR="003A1925">
        <w:rPr>
          <w:rFonts w:ascii="Times New Roman" w:hAnsi="Times New Roman" w:cs="Times New Roman"/>
          <w:sz w:val="24"/>
          <w:szCs w:val="24"/>
        </w:rPr>
        <w:t xml:space="preserve"> sebesar 9,9</w:t>
      </w:r>
      <w:r w:rsidR="003A1925" w:rsidRPr="00481356">
        <w:rPr>
          <w:rFonts w:ascii="Times New Roman" w:hAnsi="Times New Roman" w:cs="Times New Roman"/>
          <w:sz w:val="24"/>
          <w:szCs w:val="24"/>
        </w:rPr>
        <w:t xml:space="preserve"> %</w:t>
      </w:r>
      <w:r w:rsidR="003A1925">
        <w:rPr>
          <w:rFonts w:ascii="Times New Roman" w:hAnsi="Times New Roman" w:cs="Times New Roman"/>
          <w:sz w:val="24"/>
          <w:szCs w:val="24"/>
        </w:rPr>
        <w:t xml:space="preserve"> dan sisanya 90,1</w:t>
      </w:r>
      <w:r w:rsidR="003A1925" w:rsidRPr="00481356">
        <w:rPr>
          <w:rFonts w:ascii="Times New Roman" w:hAnsi="Times New Roman" w:cs="Times New Roman"/>
          <w:sz w:val="24"/>
          <w:szCs w:val="24"/>
        </w:rPr>
        <w:t>% dipengaruhi oleh faktor-faktor lain.</w:t>
      </w:r>
      <w:r w:rsidR="003A1925">
        <w:rPr>
          <w:rFonts w:ascii="Times New Roman" w:hAnsi="Times New Roman" w:cs="Times New Roman"/>
          <w:sz w:val="24"/>
          <w:szCs w:val="24"/>
        </w:rPr>
        <w:t xml:space="preserve"> </w:t>
      </w:r>
      <w:r w:rsidR="003A1925" w:rsidRPr="00481356">
        <w:rPr>
          <w:rFonts w:ascii="Times New Roman" w:hAnsi="Times New Roman" w:cs="Times New Roman"/>
          <w:sz w:val="24"/>
          <w:szCs w:val="24"/>
        </w:rPr>
        <w:t>Seperti yang dikemukakan oleh</w:t>
      </w:r>
      <w:r w:rsidR="003A1925">
        <w:t xml:space="preserve"> </w:t>
      </w:r>
      <w:r w:rsidR="003A1925">
        <w:rPr>
          <w:rFonts w:ascii="Times New Roman" w:hAnsi="Times New Roman" w:cs="Times New Roman"/>
          <w:sz w:val="24"/>
          <w:szCs w:val="24"/>
        </w:rPr>
        <w:t>Tarwoto dan Wartonah (2010)</w:t>
      </w:r>
      <w:r w:rsidR="003A1925">
        <w:t xml:space="preserve"> bahwa </w:t>
      </w:r>
      <w:r w:rsidR="003A1925">
        <w:rPr>
          <w:rFonts w:ascii="Times New Roman" w:hAnsi="Times New Roman" w:cs="Times New Roman"/>
          <w:sz w:val="24"/>
          <w:szCs w:val="24"/>
        </w:rPr>
        <w:t xml:space="preserve">faktor lain yang mempengaruhi </w:t>
      </w:r>
      <w:r w:rsidR="003A1925" w:rsidRPr="00481356">
        <w:rPr>
          <w:rFonts w:ascii="Times New Roman" w:hAnsi="Times New Roman" w:cs="Times New Roman"/>
          <w:sz w:val="24"/>
          <w:szCs w:val="24"/>
        </w:rPr>
        <w:t xml:space="preserve">perilaku </w:t>
      </w:r>
      <w:r w:rsidR="003A1925" w:rsidRPr="00A531F7">
        <w:rPr>
          <w:rFonts w:ascii="Times New Roman" w:hAnsi="Times New Roman" w:cs="Times New Roman"/>
          <w:i/>
          <w:sz w:val="24"/>
          <w:szCs w:val="24"/>
        </w:rPr>
        <w:t>personal hygiene</w:t>
      </w:r>
      <w:r w:rsidR="003A1925" w:rsidRPr="00481356">
        <w:rPr>
          <w:rFonts w:ascii="Times New Roman" w:hAnsi="Times New Roman" w:cs="Times New Roman"/>
          <w:sz w:val="24"/>
          <w:szCs w:val="24"/>
        </w:rPr>
        <w:t xml:space="preserve"> organ reproduksi</w:t>
      </w:r>
      <w:r w:rsidR="003A1925">
        <w:rPr>
          <w:rFonts w:ascii="Times New Roman" w:hAnsi="Times New Roman" w:cs="Times New Roman"/>
          <w:sz w:val="24"/>
          <w:szCs w:val="24"/>
        </w:rPr>
        <w:t xml:space="preserve"> antara lain faktor pengetahuan, praktik sosial, tingkat ekonomi, budaya, kebiasaan seseorang, kondisi fisik.</w:t>
      </w:r>
    </w:p>
    <w:p w:rsidR="003A1925" w:rsidRDefault="003A1925" w:rsidP="003A1925">
      <w:pPr>
        <w:spacing w:after="0" w:line="480" w:lineRule="auto"/>
        <w:ind w:firstLine="425"/>
        <w:jc w:val="both"/>
        <w:rPr>
          <w:rFonts w:ascii="Times New Roman" w:hAnsi="Times New Roman" w:cs="Times New Roman"/>
          <w:sz w:val="24"/>
        </w:rPr>
      </w:pPr>
      <w:r>
        <w:rPr>
          <w:rFonts w:ascii="Times New Roman" w:hAnsi="Times New Roman" w:cs="Times New Roman"/>
          <w:sz w:val="24"/>
        </w:rPr>
        <w:t xml:space="preserve">Selanjutnya </w:t>
      </w:r>
      <w:r w:rsidRPr="00F16DAB">
        <w:rPr>
          <w:rFonts w:ascii="Times New Roman" w:hAnsi="Times New Roman" w:cs="Times New Roman"/>
          <w:sz w:val="24"/>
        </w:rPr>
        <w:t xml:space="preserve"> dari</w:t>
      </w:r>
      <w:r>
        <w:rPr>
          <w:rFonts w:ascii="Times New Roman" w:hAnsi="Times New Roman" w:cs="Times New Roman"/>
          <w:sz w:val="24"/>
        </w:rPr>
        <w:t xml:space="preserve"> analisis uji tambahan diperoleh F = 0,016  dengan p = 0,984</w:t>
      </w:r>
      <w:r w:rsidRPr="00F16DAB">
        <w:rPr>
          <w:rFonts w:ascii="Times New Roman" w:hAnsi="Times New Roman" w:cs="Times New Roman"/>
          <w:sz w:val="24"/>
        </w:rPr>
        <w:t xml:space="preserve">, berarti tidak ada perbedaan perilaku </w:t>
      </w:r>
      <w:r w:rsidRPr="00F16DAB">
        <w:rPr>
          <w:rFonts w:ascii="Times New Roman" w:hAnsi="Times New Roman" w:cs="Times New Roman"/>
          <w:i/>
          <w:sz w:val="24"/>
        </w:rPr>
        <w:t>personal hygiene</w:t>
      </w:r>
      <w:r w:rsidRPr="00F16DAB">
        <w:rPr>
          <w:rFonts w:ascii="Times New Roman" w:hAnsi="Times New Roman" w:cs="Times New Roman"/>
          <w:sz w:val="24"/>
        </w:rPr>
        <w:t xml:space="preserve"> orga</w:t>
      </w:r>
      <w:r>
        <w:rPr>
          <w:rFonts w:ascii="Times New Roman" w:hAnsi="Times New Roman" w:cs="Times New Roman"/>
          <w:sz w:val="24"/>
        </w:rPr>
        <w:t>n reproduksi berdasarkan usia. Ke</w:t>
      </w:r>
      <w:r w:rsidRPr="00F16DAB">
        <w:rPr>
          <w:rFonts w:ascii="Times New Roman" w:hAnsi="Times New Roman" w:cs="Times New Roman"/>
          <w:sz w:val="24"/>
        </w:rPr>
        <w:t>lompok usia 15 tahun memili</w:t>
      </w:r>
      <w:r>
        <w:rPr>
          <w:rFonts w:ascii="Times New Roman" w:hAnsi="Times New Roman" w:cs="Times New Roman"/>
          <w:sz w:val="24"/>
        </w:rPr>
        <w:t>ki tingkat mean tertinggi (72,13</w:t>
      </w:r>
      <w:r w:rsidRPr="00F16DAB">
        <w:rPr>
          <w:rFonts w:ascii="Times New Roman" w:hAnsi="Times New Roman" w:cs="Times New Roman"/>
          <w:sz w:val="24"/>
        </w:rPr>
        <w:t xml:space="preserve">) dibandingkan dengan kelompok usia 14 tahun  (mean = </w:t>
      </w:r>
      <w:r>
        <w:rPr>
          <w:rFonts w:ascii="Times New Roman" w:hAnsi="Times New Roman" w:cs="Times New Roman"/>
          <w:sz w:val="24"/>
        </w:rPr>
        <w:t>72,08</w:t>
      </w:r>
      <w:r w:rsidRPr="00F16DAB">
        <w:rPr>
          <w:rFonts w:ascii="Times New Roman" w:hAnsi="Times New Roman" w:cs="Times New Roman"/>
          <w:sz w:val="24"/>
        </w:rPr>
        <w:t>) dan kelompok usia 13 tahun (mean = 71,93).</w:t>
      </w:r>
      <w:r>
        <w:rPr>
          <w:rFonts w:ascii="Times New Roman" w:hAnsi="Times New Roman" w:cs="Times New Roman"/>
          <w:sz w:val="24"/>
        </w:rPr>
        <w:t xml:space="preserve"> Sejalan dengan yang dijelaskan oleh Maulana dalam (Nazira, 2015) bahwasannya usia tidak berpengaruh terhadap </w:t>
      </w:r>
      <w:r w:rsidRPr="00F16DAB">
        <w:rPr>
          <w:rFonts w:ascii="Times New Roman" w:hAnsi="Times New Roman" w:cs="Times New Roman"/>
          <w:sz w:val="24"/>
        </w:rPr>
        <w:t xml:space="preserve">perilaku </w:t>
      </w:r>
      <w:r w:rsidRPr="00F16DAB">
        <w:rPr>
          <w:rFonts w:ascii="Times New Roman" w:hAnsi="Times New Roman" w:cs="Times New Roman"/>
          <w:i/>
          <w:sz w:val="24"/>
        </w:rPr>
        <w:t>personal hygiene</w:t>
      </w:r>
      <w:r w:rsidRPr="00F16DAB">
        <w:rPr>
          <w:rFonts w:ascii="Times New Roman" w:hAnsi="Times New Roman" w:cs="Times New Roman"/>
          <w:sz w:val="24"/>
        </w:rPr>
        <w:t xml:space="preserve"> organ reproduksi</w:t>
      </w:r>
      <w:r>
        <w:rPr>
          <w:rFonts w:ascii="Times New Roman" w:hAnsi="Times New Roman" w:cs="Times New Roman"/>
          <w:sz w:val="24"/>
        </w:rPr>
        <w:t xml:space="preserve"> pada remaja putri karena yang paling berpengaruh dalam pembentukan perilaku seseorang adalah pengalaman pribadi dan orang lain yang dianggap penting didalam kehidupannya. Berdasarkan pengamatan dilapangan orang lain yang dianggap penting dalam kehidupan individu seperti orang tua, guru, dan kakak asrama ketika remaja putri berada di pondok pesantren sangat berpengaruh terhadap pembentukan </w:t>
      </w:r>
      <w:r w:rsidRPr="00F16DAB">
        <w:rPr>
          <w:rFonts w:ascii="Times New Roman" w:hAnsi="Times New Roman" w:cs="Times New Roman"/>
          <w:sz w:val="24"/>
        </w:rPr>
        <w:t>perilaku</w:t>
      </w:r>
      <w:r>
        <w:rPr>
          <w:rFonts w:ascii="Times New Roman" w:hAnsi="Times New Roman" w:cs="Times New Roman"/>
          <w:sz w:val="24"/>
        </w:rPr>
        <w:t xml:space="preserve"> terutama perilaku</w:t>
      </w:r>
      <w:r w:rsidRPr="00F16DAB">
        <w:rPr>
          <w:rFonts w:ascii="Times New Roman" w:hAnsi="Times New Roman" w:cs="Times New Roman"/>
          <w:sz w:val="24"/>
        </w:rPr>
        <w:t xml:space="preserve"> </w:t>
      </w:r>
      <w:r w:rsidRPr="00F16DAB">
        <w:rPr>
          <w:rFonts w:ascii="Times New Roman" w:hAnsi="Times New Roman" w:cs="Times New Roman"/>
          <w:i/>
          <w:sz w:val="24"/>
        </w:rPr>
        <w:t>personal hygiene</w:t>
      </w:r>
      <w:r w:rsidRPr="00F16DAB">
        <w:rPr>
          <w:rFonts w:ascii="Times New Roman" w:hAnsi="Times New Roman" w:cs="Times New Roman"/>
          <w:sz w:val="24"/>
        </w:rPr>
        <w:t xml:space="preserve"> organ reproduksi</w:t>
      </w:r>
      <w:r>
        <w:rPr>
          <w:rFonts w:ascii="Times New Roman" w:hAnsi="Times New Roman" w:cs="Times New Roman"/>
          <w:sz w:val="24"/>
        </w:rPr>
        <w:t xml:space="preserve">, karena orang lain yang dianggap penting tersebut bisa menjadi contoh untuk individu ketika melakukan praktik </w:t>
      </w:r>
      <w:r w:rsidRPr="000C11E1">
        <w:rPr>
          <w:rFonts w:ascii="Times New Roman" w:hAnsi="Times New Roman" w:cs="Times New Roman"/>
          <w:i/>
          <w:sz w:val="24"/>
        </w:rPr>
        <w:t>hygiene</w:t>
      </w:r>
      <w:r>
        <w:rPr>
          <w:rFonts w:ascii="Times New Roman" w:hAnsi="Times New Roman" w:cs="Times New Roman"/>
          <w:sz w:val="24"/>
        </w:rPr>
        <w:t xml:space="preserve">. </w:t>
      </w:r>
    </w:p>
    <w:p w:rsidR="003A1925" w:rsidRDefault="003A1925" w:rsidP="003A1925">
      <w:pPr>
        <w:spacing w:before="240" w:after="0"/>
        <w:jc w:val="both"/>
        <w:rPr>
          <w:rFonts w:ascii="Times New Roman" w:hAnsi="Times New Roman"/>
          <w:b/>
          <w:sz w:val="24"/>
        </w:rPr>
      </w:pPr>
      <w:r w:rsidRPr="001D5A1E">
        <w:rPr>
          <w:rFonts w:ascii="Times New Roman" w:hAnsi="Times New Roman"/>
          <w:b/>
        </w:rPr>
        <w:t>KESIMPULAN DAN SARAN</w:t>
      </w:r>
    </w:p>
    <w:p w:rsidR="003A1925" w:rsidRDefault="003A1925" w:rsidP="003A1925">
      <w:pPr>
        <w:spacing w:after="0" w:line="480" w:lineRule="auto"/>
        <w:ind w:firstLine="426"/>
        <w:jc w:val="both"/>
        <w:rPr>
          <w:rFonts w:ascii="Times New Roman" w:hAnsi="Times New Roman" w:cs="Times New Roman"/>
          <w:sz w:val="24"/>
          <w:szCs w:val="24"/>
        </w:rPr>
      </w:pPr>
      <w:r w:rsidRPr="00F6243F">
        <w:rPr>
          <w:rFonts w:ascii="Times New Roman" w:hAnsi="Times New Roman" w:cs="Times New Roman"/>
          <w:sz w:val="24"/>
          <w:szCs w:val="24"/>
        </w:rPr>
        <w:t xml:space="preserve">Berdasarkan </w:t>
      </w:r>
      <w:r>
        <w:rPr>
          <w:rFonts w:ascii="Times New Roman" w:hAnsi="Times New Roman" w:cs="Times New Roman"/>
          <w:sz w:val="24"/>
          <w:szCs w:val="24"/>
        </w:rPr>
        <w:t xml:space="preserve">hasil penelitian dan pembahasan yang telah dilakukan, maka dapat disimpulkan bahwa ada hubungan positif antara </w:t>
      </w:r>
      <w:r w:rsidRPr="00A531F7">
        <w:rPr>
          <w:rFonts w:ascii="Times New Roman" w:hAnsi="Times New Roman" w:cs="Times New Roman"/>
          <w:i/>
          <w:sz w:val="24"/>
          <w:szCs w:val="24"/>
        </w:rPr>
        <w:t>body image</w:t>
      </w:r>
      <w:r>
        <w:rPr>
          <w:rFonts w:ascii="Times New Roman" w:hAnsi="Times New Roman" w:cs="Times New Roman"/>
          <w:sz w:val="24"/>
          <w:szCs w:val="24"/>
        </w:rPr>
        <w:t xml:space="preserve"> dengan perilaku </w:t>
      </w:r>
      <w:r w:rsidRPr="008A4A71">
        <w:rPr>
          <w:rFonts w:ascii="Times New Roman" w:hAnsi="Times New Roman" w:cs="Times New Roman"/>
          <w:i/>
          <w:sz w:val="24"/>
          <w:szCs w:val="24"/>
        </w:rPr>
        <w:t>personal hygiene</w:t>
      </w:r>
      <w:r>
        <w:rPr>
          <w:rFonts w:ascii="Times New Roman" w:hAnsi="Times New Roman" w:cs="Times New Roman"/>
          <w:sz w:val="24"/>
          <w:szCs w:val="24"/>
        </w:rPr>
        <w:t xml:space="preserve"> organ reproduksi pada remaja putri di MTs Assalafiyah Yogyakarta. Hubungan positif tersebut mengandung arti semakin positif </w:t>
      </w:r>
      <w:r w:rsidRPr="008A4A71">
        <w:rPr>
          <w:rFonts w:ascii="Times New Roman" w:hAnsi="Times New Roman" w:cs="Times New Roman"/>
          <w:i/>
          <w:sz w:val="24"/>
          <w:szCs w:val="24"/>
        </w:rPr>
        <w:t>body image</w:t>
      </w:r>
      <w:r>
        <w:rPr>
          <w:rFonts w:ascii="Times New Roman" w:hAnsi="Times New Roman" w:cs="Times New Roman"/>
          <w:sz w:val="24"/>
          <w:szCs w:val="24"/>
        </w:rPr>
        <w:t xml:space="preserve"> pada remaja putri maka semakin tinggi tingkat perilaku </w:t>
      </w:r>
      <w:r w:rsidRPr="008A4A71">
        <w:rPr>
          <w:rFonts w:ascii="Times New Roman" w:hAnsi="Times New Roman" w:cs="Times New Roman"/>
          <w:i/>
          <w:sz w:val="24"/>
          <w:szCs w:val="24"/>
        </w:rPr>
        <w:t>personal hygiene</w:t>
      </w:r>
      <w:r>
        <w:rPr>
          <w:rFonts w:ascii="Times New Roman" w:hAnsi="Times New Roman" w:cs="Times New Roman"/>
          <w:sz w:val="24"/>
          <w:szCs w:val="24"/>
        </w:rPr>
        <w:t xml:space="preserve"> organ reproduksi, sebaliknya semakin negatif </w:t>
      </w:r>
      <w:r w:rsidRPr="008A4A71">
        <w:rPr>
          <w:rFonts w:ascii="Times New Roman" w:hAnsi="Times New Roman" w:cs="Times New Roman"/>
          <w:i/>
          <w:sz w:val="24"/>
          <w:szCs w:val="24"/>
        </w:rPr>
        <w:t>body image</w:t>
      </w:r>
      <w:r>
        <w:rPr>
          <w:rFonts w:ascii="Times New Roman" w:hAnsi="Times New Roman" w:cs="Times New Roman"/>
          <w:sz w:val="24"/>
          <w:szCs w:val="24"/>
        </w:rPr>
        <w:t xml:space="preserve"> maka semakin rendah pula perilaku </w:t>
      </w:r>
      <w:r w:rsidRPr="008A4A71">
        <w:rPr>
          <w:rFonts w:ascii="Times New Roman" w:hAnsi="Times New Roman" w:cs="Times New Roman"/>
          <w:i/>
          <w:sz w:val="24"/>
          <w:szCs w:val="24"/>
        </w:rPr>
        <w:t>personal hygiene</w:t>
      </w:r>
      <w:r>
        <w:rPr>
          <w:rFonts w:ascii="Times New Roman" w:hAnsi="Times New Roman" w:cs="Times New Roman"/>
          <w:sz w:val="24"/>
          <w:szCs w:val="24"/>
        </w:rPr>
        <w:t xml:space="preserve"> organ reproduksi pada remaja putri. </w:t>
      </w:r>
      <w:r w:rsidRPr="00552018">
        <w:rPr>
          <w:rFonts w:ascii="Times New Roman" w:hAnsi="Times New Roman" w:cs="Times New Roman"/>
          <w:i/>
          <w:sz w:val="24"/>
          <w:szCs w:val="24"/>
        </w:rPr>
        <w:t>Body image</w:t>
      </w:r>
      <w:r>
        <w:rPr>
          <w:rFonts w:ascii="Times New Roman" w:hAnsi="Times New Roman" w:cs="Times New Roman"/>
          <w:sz w:val="24"/>
          <w:szCs w:val="24"/>
        </w:rPr>
        <w:t xml:space="preserve"> mempunyai kontribusi untuk meningkatkan perilaku </w:t>
      </w:r>
      <w:r w:rsidRPr="008A4A71">
        <w:rPr>
          <w:rFonts w:ascii="Times New Roman" w:hAnsi="Times New Roman" w:cs="Times New Roman"/>
          <w:i/>
          <w:sz w:val="24"/>
          <w:szCs w:val="24"/>
        </w:rPr>
        <w:t>personal hygiene</w:t>
      </w:r>
      <w:r>
        <w:rPr>
          <w:rFonts w:ascii="Times New Roman" w:hAnsi="Times New Roman" w:cs="Times New Roman"/>
          <w:sz w:val="24"/>
          <w:szCs w:val="24"/>
        </w:rPr>
        <w:t xml:space="preserve"> organ reproduksi sebesar 9,9</w:t>
      </w:r>
      <w:r w:rsidRPr="00A34FFE">
        <w:rPr>
          <w:rFonts w:ascii="Times New Roman" w:hAnsi="Times New Roman" w:cs="Times New Roman"/>
          <w:sz w:val="24"/>
          <w:szCs w:val="24"/>
        </w:rPr>
        <w:t>%</w:t>
      </w:r>
      <w:r>
        <w:rPr>
          <w:rFonts w:ascii="Times New Roman" w:hAnsi="Times New Roman" w:cs="Times New Roman"/>
          <w:sz w:val="24"/>
          <w:szCs w:val="24"/>
        </w:rPr>
        <w:t xml:space="preserve"> dan sisa 90,1</w:t>
      </w:r>
      <w:r w:rsidRPr="00A34FFE">
        <w:rPr>
          <w:rFonts w:ascii="Times New Roman" w:hAnsi="Times New Roman" w:cs="Times New Roman"/>
          <w:sz w:val="24"/>
          <w:szCs w:val="24"/>
        </w:rPr>
        <w:t>%</w:t>
      </w:r>
      <w:r>
        <w:rPr>
          <w:rFonts w:ascii="Times New Roman" w:hAnsi="Times New Roman" w:cs="Times New Roman"/>
          <w:sz w:val="24"/>
          <w:szCs w:val="24"/>
        </w:rPr>
        <w:t xml:space="preserve"> disebabkan oleh faktor-faktor yang lain. Faktor-faktor yang mempengaruhi seperti pengetahuan, praktik sosial, tingkat ekonomi, budaya, kebiasaan seseorang, kondisi fisik (Tarwoto dan Wartonah, 2010). </w:t>
      </w:r>
      <w:r w:rsidRPr="00744C47">
        <w:rPr>
          <w:rFonts w:ascii="Times New Roman" w:hAnsi="Times New Roman" w:cs="Times New Roman"/>
          <w:sz w:val="24"/>
          <w:szCs w:val="24"/>
        </w:rPr>
        <w:t xml:space="preserve">Selanjutnya didapatkan hasil uji tambahan berdasarkan perbedaan perilaku </w:t>
      </w:r>
      <w:r w:rsidRPr="00744C47">
        <w:rPr>
          <w:rFonts w:ascii="Times New Roman" w:hAnsi="Times New Roman" w:cs="Times New Roman"/>
          <w:i/>
          <w:sz w:val="24"/>
          <w:szCs w:val="24"/>
        </w:rPr>
        <w:t>personal hygiene</w:t>
      </w:r>
      <w:r w:rsidRPr="00744C47">
        <w:rPr>
          <w:rFonts w:ascii="Times New Roman" w:hAnsi="Times New Roman" w:cs="Times New Roman"/>
          <w:sz w:val="24"/>
          <w:szCs w:val="24"/>
        </w:rPr>
        <w:t xml:space="preserve"> organ reproduksi melalui kelompok usia menggunakan uji </w:t>
      </w:r>
      <w:r w:rsidRPr="00744C47">
        <w:rPr>
          <w:rFonts w:ascii="Times New Roman" w:hAnsi="Times New Roman" w:cs="Times New Roman"/>
          <w:i/>
          <w:sz w:val="24"/>
          <w:szCs w:val="24"/>
        </w:rPr>
        <w:t>one way anova</w:t>
      </w:r>
      <w:r>
        <w:rPr>
          <w:rFonts w:ascii="Times New Roman" w:hAnsi="Times New Roman" w:cs="Times New Roman"/>
          <w:sz w:val="24"/>
          <w:szCs w:val="24"/>
        </w:rPr>
        <w:t xml:space="preserve"> bahwasannya </w:t>
      </w:r>
      <w:r w:rsidRPr="00F16DAB">
        <w:rPr>
          <w:rFonts w:ascii="Times New Roman" w:hAnsi="Times New Roman" w:cs="Times New Roman"/>
          <w:sz w:val="24"/>
        </w:rPr>
        <w:t xml:space="preserve">tidak ada perbedaan perilaku </w:t>
      </w:r>
      <w:r w:rsidRPr="00F16DAB">
        <w:rPr>
          <w:rFonts w:ascii="Times New Roman" w:hAnsi="Times New Roman" w:cs="Times New Roman"/>
          <w:i/>
          <w:sz w:val="24"/>
        </w:rPr>
        <w:t>personal hygiene</w:t>
      </w:r>
      <w:r w:rsidRPr="00F16DAB">
        <w:rPr>
          <w:rFonts w:ascii="Times New Roman" w:hAnsi="Times New Roman" w:cs="Times New Roman"/>
          <w:sz w:val="24"/>
        </w:rPr>
        <w:t xml:space="preserve"> organ reproduksi berdasarkan usia. Kelompok usia 15 tahun memiliki tingkat mean tertinggi </w:t>
      </w:r>
      <w:r>
        <w:rPr>
          <w:rFonts w:ascii="Times New Roman" w:hAnsi="Times New Roman" w:cs="Times New Roman"/>
          <w:sz w:val="24"/>
        </w:rPr>
        <w:t xml:space="preserve">sebesar </w:t>
      </w:r>
      <w:r w:rsidRPr="00F16DAB">
        <w:rPr>
          <w:rFonts w:ascii="Times New Roman" w:hAnsi="Times New Roman" w:cs="Times New Roman"/>
          <w:sz w:val="24"/>
        </w:rPr>
        <w:t>(72,</w:t>
      </w:r>
      <w:r>
        <w:rPr>
          <w:rFonts w:ascii="Times New Roman" w:hAnsi="Times New Roman" w:cs="Times New Roman"/>
          <w:sz w:val="24"/>
        </w:rPr>
        <w:t>13</w:t>
      </w:r>
      <w:r w:rsidRPr="00F16DAB">
        <w:rPr>
          <w:rFonts w:ascii="Times New Roman" w:hAnsi="Times New Roman" w:cs="Times New Roman"/>
          <w:sz w:val="24"/>
        </w:rPr>
        <w:t>)</w:t>
      </w:r>
      <w:r>
        <w:rPr>
          <w:rFonts w:ascii="Times New Roman" w:hAnsi="Times New Roman" w:cs="Times New Roman"/>
          <w:sz w:val="24"/>
        </w:rPr>
        <w:t>.</w:t>
      </w:r>
    </w:p>
    <w:p w:rsidR="00530A34" w:rsidRDefault="003A1925" w:rsidP="003A1925">
      <w:pPr>
        <w:pStyle w:val="ListParagraph"/>
        <w:spacing w:line="480" w:lineRule="auto"/>
        <w:ind w:left="426" w:firstLine="567"/>
        <w:jc w:val="both"/>
        <w:rPr>
          <w:rFonts w:ascii="Times New Roman" w:hAnsi="Times New Roman" w:cs="Times New Roman"/>
          <w:sz w:val="24"/>
          <w:szCs w:val="24"/>
        </w:rPr>
      </w:pPr>
      <w:r w:rsidRPr="001D5A1E">
        <w:rPr>
          <w:rFonts w:ascii="Times New Roman" w:hAnsi="Times New Roman"/>
        </w:rPr>
        <w:t>Adapun saran peneliti untuk subjek penelitian</w:t>
      </w:r>
      <w:r>
        <w:rPr>
          <w:rFonts w:ascii="Times New Roman" w:hAnsi="Times New Roman"/>
        </w:rPr>
        <w:t xml:space="preserve"> adalah</w:t>
      </w:r>
      <w:r>
        <w:rPr>
          <w:rFonts w:ascii="Times New Roman" w:hAnsi="Times New Roman" w:cs="Times New Roman"/>
          <w:sz w:val="24"/>
          <w:szCs w:val="24"/>
        </w:rPr>
        <w:t xml:space="preserve"> diharapkan pada remaja putri  </w:t>
      </w:r>
      <w:r w:rsidRPr="004A7827">
        <w:rPr>
          <w:rFonts w:ascii="Times New Roman" w:hAnsi="Times New Roman" w:cs="Times New Roman"/>
          <w:sz w:val="24"/>
          <w:szCs w:val="24"/>
        </w:rPr>
        <w:t>memand</w:t>
      </w:r>
      <w:r>
        <w:rPr>
          <w:rFonts w:ascii="Times New Roman" w:hAnsi="Times New Roman" w:cs="Times New Roman"/>
          <w:sz w:val="24"/>
          <w:szCs w:val="24"/>
        </w:rPr>
        <w:t xml:space="preserve">ang dirinya secara positif sehingga remaja putri </w:t>
      </w:r>
      <w:r w:rsidRPr="004A7827">
        <w:rPr>
          <w:rFonts w:ascii="Times New Roman" w:hAnsi="Times New Roman" w:cs="Times New Roman"/>
          <w:sz w:val="24"/>
          <w:szCs w:val="24"/>
        </w:rPr>
        <w:t xml:space="preserve">mampu menjaga kesehatan </w:t>
      </w:r>
      <w:r>
        <w:rPr>
          <w:rFonts w:ascii="Times New Roman" w:hAnsi="Times New Roman" w:cs="Times New Roman"/>
          <w:sz w:val="24"/>
          <w:szCs w:val="24"/>
        </w:rPr>
        <w:t xml:space="preserve">organ </w:t>
      </w:r>
      <w:r w:rsidRPr="004A7827">
        <w:rPr>
          <w:rFonts w:ascii="Times New Roman" w:hAnsi="Times New Roman" w:cs="Times New Roman"/>
          <w:sz w:val="24"/>
          <w:szCs w:val="24"/>
        </w:rPr>
        <w:t>reproduksinya</w:t>
      </w:r>
      <w:r>
        <w:rPr>
          <w:rFonts w:ascii="Times New Roman" w:hAnsi="Times New Roman" w:cs="Times New Roman"/>
          <w:sz w:val="24"/>
          <w:szCs w:val="24"/>
        </w:rPr>
        <w:t xml:space="preserve"> dengan melakukan praktik hygiene </w:t>
      </w:r>
      <w:r w:rsidRPr="004A7827">
        <w:rPr>
          <w:rFonts w:ascii="Times New Roman" w:hAnsi="Times New Roman" w:cs="Times New Roman"/>
          <w:sz w:val="24"/>
          <w:szCs w:val="24"/>
        </w:rPr>
        <w:t>organ reproduksi agar terhindar dari infeksi dan penyakit yang ada dalam organ</w:t>
      </w:r>
      <w:r>
        <w:rPr>
          <w:rFonts w:ascii="Times New Roman" w:hAnsi="Times New Roman" w:cs="Times New Roman"/>
          <w:sz w:val="24"/>
          <w:szCs w:val="24"/>
        </w:rPr>
        <w:t xml:space="preserve"> reproduksi</w:t>
      </w:r>
      <w:r w:rsidRPr="004A7827">
        <w:rPr>
          <w:rFonts w:ascii="Times New Roman" w:hAnsi="Times New Roman" w:cs="Times New Roman"/>
          <w:sz w:val="24"/>
          <w:szCs w:val="24"/>
        </w:rPr>
        <w:t xml:space="preserve"> tersebut.</w:t>
      </w:r>
      <w:r>
        <w:rPr>
          <w:rFonts w:ascii="Times New Roman" w:hAnsi="Times New Roman" w:cs="Times New Roman"/>
          <w:sz w:val="24"/>
          <w:szCs w:val="24"/>
        </w:rPr>
        <w:t xml:space="preserve"> Bagi pondok pesantren p</w:t>
      </w:r>
      <w:r w:rsidRPr="00C92F5C">
        <w:rPr>
          <w:rFonts w:ascii="Times New Roman" w:hAnsi="Times New Roman" w:cs="Times New Roman"/>
          <w:sz w:val="24"/>
          <w:szCs w:val="24"/>
        </w:rPr>
        <w:t>eneliti menyarankan untuk dapat meningkatkan fasilitas</w:t>
      </w:r>
      <w:r>
        <w:rPr>
          <w:rFonts w:ascii="Times New Roman" w:hAnsi="Times New Roman" w:cs="Times New Roman"/>
          <w:sz w:val="24"/>
          <w:szCs w:val="24"/>
        </w:rPr>
        <w:t xml:space="preserve"> yang ada di pondok pesantren</w:t>
      </w:r>
      <w:r w:rsidRPr="00C92F5C">
        <w:rPr>
          <w:rFonts w:ascii="Times New Roman" w:hAnsi="Times New Roman" w:cs="Times New Roman"/>
          <w:sz w:val="24"/>
          <w:szCs w:val="24"/>
        </w:rPr>
        <w:t xml:space="preserve"> dalam menunjang perbaikan </w:t>
      </w:r>
      <w:r w:rsidRPr="002E7E40">
        <w:rPr>
          <w:rFonts w:ascii="Times New Roman" w:hAnsi="Times New Roman" w:cs="Times New Roman"/>
          <w:i/>
          <w:sz w:val="24"/>
          <w:szCs w:val="24"/>
        </w:rPr>
        <w:t>personal hygiene</w:t>
      </w:r>
      <w:r w:rsidRPr="00C92F5C">
        <w:rPr>
          <w:rFonts w:ascii="Times New Roman" w:hAnsi="Times New Roman" w:cs="Times New Roman"/>
          <w:sz w:val="24"/>
          <w:szCs w:val="24"/>
        </w:rPr>
        <w:t xml:space="preserve"> </w:t>
      </w:r>
      <w:r>
        <w:rPr>
          <w:rFonts w:ascii="Times New Roman" w:hAnsi="Times New Roman" w:cs="Times New Roman"/>
          <w:sz w:val="24"/>
          <w:szCs w:val="24"/>
        </w:rPr>
        <w:t xml:space="preserve">santri putri sangat diperlukan </w:t>
      </w:r>
      <w:r w:rsidRPr="00C92F5C">
        <w:rPr>
          <w:rFonts w:ascii="Times New Roman" w:hAnsi="Times New Roman" w:cs="Times New Roman"/>
          <w:sz w:val="24"/>
          <w:szCs w:val="24"/>
        </w:rPr>
        <w:t>untuk dapat memperbaiki kesehatan</w:t>
      </w:r>
      <w:r>
        <w:rPr>
          <w:rFonts w:ascii="Times New Roman" w:hAnsi="Times New Roman" w:cs="Times New Roman"/>
          <w:sz w:val="24"/>
          <w:szCs w:val="24"/>
        </w:rPr>
        <w:t xml:space="preserve"> pribadi maupun lingkungan</w:t>
      </w:r>
      <w:r w:rsidRPr="00C92F5C">
        <w:rPr>
          <w:rFonts w:ascii="Times New Roman" w:hAnsi="Times New Roman" w:cs="Times New Roman"/>
          <w:sz w:val="24"/>
          <w:szCs w:val="24"/>
        </w:rPr>
        <w:t xml:space="preserve">, sehingga akan terhindar dari penyakit akibat infeksi yang </w:t>
      </w:r>
      <w:r>
        <w:rPr>
          <w:rFonts w:ascii="Times New Roman" w:hAnsi="Times New Roman" w:cs="Times New Roman"/>
          <w:sz w:val="24"/>
          <w:szCs w:val="24"/>
        </w:rPr>
        <w:t>menyerang tubuh</w:t>
      </w:r>
      <w:r w:rsidRPr="00C92F5C">
        <w:rPr>
          <w:rFonts w:ascii="Times New Roman" w:hAnsi="Times New Roman" w:cs="Times New Roman"/>
          <w:sz w:val="24"/>
          <w:szCs w:val="24"/>
        </w:rPr>
        <w:t xml:space="preserve"> terutama </w:t>
      </w:r>
      <w:r>
        <w:rPr>
          <w:rFonts w:ascii="Times New Roman" w:hAnsi="Times New Roman" w:cs="Times New Roman"/>
          <w:sz w:val="24"/>
          <w:szCs w:val="24"/>
        </w:rPr>
        <w:t>pada organ reproduksi seperti keputihan</w:t>
      </w:r>
      <w:r w:rsidRPr="00C92F5C">
        <w:rPr>
          <w:rFonts w:ascii="Times New Roman" w:hAnsi="Times New Roman" w:cs="Times New Roman"/>
          <w:sz w:val="24"/>
          <w:szCs w:val="24"/>
        </w:rPr>
        <w:t xml:space="preserve"> yang bersifat patologis.</w:t>
      </w:r>
      <w:r>
        <w:rPr>
          <w:rFonts w:ascii="Times New Roman" w:hAnsi="Times New Roman" w:cs="Times New Roman"/>
          <w:sz w:val="24"/>
          <w:szCs w:val="24"/>
        </w:rPr>
        <w:t xml:space="preserve"> Bagi peneliti selanjutnya disarankan mengkaji faktor-faktor lain yang menyebabkan remaja putri tidak melakukan perilaku </w:t>
      </w:r>
      <w:r w:rsidRPr="00C92F5C">
        <w:rPr>
          <w:rFonts w:ascii="Times New Roman" w:hAnsi="Times New Roman" w:cs="Times New Roman"/>
          <w:i/>
          <w:sz w:val="24"/>
          <w:szCs w:val="24"/>
        </w:rPr>
        <w:t>personal hygiene</w:t>
      </w:r>
      <w:r>
        <w:rPr>
          <w:rFonts w:ascii="Times New Roman" w:hAnsi="Times New Roman" w:cs="Times New Roman"/>
          <w:sz w:val="24"/>
          <w:szCs w:val="24"/>
        </w:rPr>
        <w:t xml:space="preserve"> organ reproduksi, seperti faktor pengetahuan, praktik sosial, tingkat ekonomi, budaya, kebiasaan seseorang, kondisi fisik.</w:t>
      </w:r>
    </w:p>
    <w:p w:rsidR="00530A34" w:rsidRDefault="00530A34" w:rsidP="003A1925">
      <w:pPr>
        <w:pStyle w:val="ListParagraph"/>
        <w:spacing w:line="480" w:lineRule="auto"/>
        <w:ind w:left="426" w:firstLine="567"/>
        <w:jc w:val="both"/>
        <w:rPr>
          <w:rFonts w:ascii="Times New Roman" w:hAnsi="Times New Roman" w:cs="Times New Roman"/>
          <w:sz w:val="24"/>
          <w:szCs w:val="24"/>
        </w:rPr>
      </w:pPr>
    </w:p>
    <w:p w:rsidR="00530A34" w:rsidRDefault="00530A34" w:rsidP="00530A34">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DAFTAR PUSTAKA</w:t>
      </w:r>
    </w:p>
    <w:p w:rsidR="00530A34" w:rsidRDefault="00530A34" w:rsidP="00530A34">
      <w:pPr>
        <w:pStyle w:val="ListParagraph"/>
        <w:spacing w:line="480" w:lineRule="auto"/>
        <w:ind w:left="0"/>
        <w:jc w:val="both"/>
        <w:rPr>
          <w:rFonts w:ascii="Times New Roman" w:hAnsi="Times New Roman" w:cs="Times New Roman"/>
          <w:sz w:val="24"/>
          <w:szCs w:val="24"/>
          <w:lang w:val="en-US"/>
        </w:rPr>
      </w:pPr>
    </w:p>
    <w:p w:rsidR="00530A34" w:rsidRPr="00530A34" w:rsidRDefault="00530A34" w:rsidP="00530A34">
      <w:pPr>
        <w:spacing w:after="0" w:line="240" w:lineRule="auto"/>
        <w:ind w:left="851" w:hanging="851"/>
        <w:jc w:val="both"/>
        <w:rPr>
          <w:rFonts w:ascii="Times New Roman" w:hAnsi="Times New Roman" w:cs="Times New Roman"/>
          <w:sz w:val="24"/>
          <w:szCs w:val="24"/>
        </w:rPr>
      </w:pPr>
      <w:r w:rsidRPr="00530A34">
        <w:rPr>
          <w:rFonts w:ascii="Times New Roman" w:hAnsi="Times New Roman" w:cs="Times New Roman"/>
          <w:sz w:val="24"/>
          <w:szCs w:val="24"/>
        </w:rPr>
        <w:t xml:space="preserve">Kusmiran, Eny. (2012). </w:t>
      </w:r>
      <w:r w:rsidRPr="00530A34">
        <w:rPr>
          <w:rFonts w:ascii="Times New Roman" w:hAnsi="Times New Roman" w:cs="Times New Roman"/>
          <w:i/>
          <w:sz w:val="24"/>
          <w:szCs w:val="24"/>
        </w:rPr>
        <w:t>Kesehatan Reproduksi Remaja dan Wanita</w:t>
      </w:r>
      <w:r w:rsidRPr="00530A34">
        <w:rPr>
          <w:rFonts w:ascii="Times New Roman" w:hAnsi="Times New Roman" w:cs="Times New Roman"/>
          <w:sz w:val="24"/>
          <w:szCs w:val="24"/>
        </w:rPr>
        <w:t>. Jakarta: Selemba Medika.</w:t>
      </w:r>
    </w:p>
    <w:p w:rsidR="00530A34" w:rsidRPr="00530A34" w:rsidRDefault="00530A34" w:rsidP="00530A34">
      <w:pPr>
        <w:pStyle w:val="NormalWeb"/>
        <w:spacing w:before="0" w:beforeAutospacing="0" w:after="240" w:afterAutospacing="0"/>
        <w:ind w:left="480" w:hanging="480"/>
        <w:jc w:val="both"/>
      </w:pPr>
      <w:r w:rsidRPr="00530A34">
        <w:t xml:space="preserve">Anitarini, F., &amp; Septian, B. (2016). Hubungan Perilaku Mengkonsumsi Makanan Pada Remaja Putri Dengan Persepsi Citra Tubuh Di Prodi D3 Kebidanan Tingkat 1 Stikes Banyuwangi. </w:t>
      </w:r>
      <w:r w:rsidRPr="00530A34">
        <w:rPr>
          <w:i/>
        </w:rPr>
        <w:t>Healthy</w:t>
      </w:r>
      <w:r w:rsidRPr="00530A34">
        <w:t>, 4(2), 79-85.</w:t>
      </w:r>
    </w:p>
    <w:p w:rsidR="00530A34" w:rsidRPr="00530A34" w:rsidRDefault="00530A34" w:rsidP="00530A34">
      <w:pPr>
        <w:spacing w:before="100" w:beforeAutospacing="1" w:after="240" w:line="240" w:lineRule="auto"/>
        <w:ind w:left="480" w:hanging="480"/>
        <w:jc w:val="both"/>
        <w:rPr>
          <w:rStyle w:val="Hyperlink"/>
          <w:rFonts w:ascii="Times New Roman" w:eastAsia="Times New Roman" w:hAnsi="Times New Roman" w:cs="Times New Roman"/>
          <w:sz w:val="24"/>
          <w:szCs w:val="24"/>
          <w:lang w:eastAsia="id-ID"/>
        </w:rPr>
      </w:pPr>
      <w:r w:rsidRPr="00530A34">
        <w:rPr>
          <w:rFonts w:ascii="Times New Roman" w:eastAsia="Times New Roman" w:hAnsi="Times New Roman" w:cs="Times New Roman"/>
          <w:sz w:val="24"/>
          <w:szCs w:val="24"/>
          <w:lang w:eastAsia="id-ID"/>
        </w:rPr>
        <w:t xml:space="preserve">Cash, T. F. (2012). </w:t>
      </w:r>
      <w:r w:rsidRPr="00530A34">
        <w:rPr>
          <w:rFonts w:ascii="Times New Roman" w:eastAsia="Times New Roman" w:hAnsi="Times New Roman" w:cs="Times New Roman"/>
          <w:i/>
          <w:iCs/>
          <w:sz w:val="24"/>
          <w:szCs w:val="24"/>
          <w:lang w:eastAsia="id-ID"/>
        </w:rPr>
        <w:t>Cognitive-behavioral perspectives on body image</w:t>
      </w:r>
      <w:r w:rsidRPr="00530A34">
        <w:rPr>
          <w:rFonts w:ascii="Times New Roman" w:eastAsia="Times New Roman" w:hAnsi="Times New Roman" w:cs="Times New Roman"/>
          <w:sz w:val="24"/>
          <w:szCs w:val="24"/>
          <w:lang w:eastAsia="id-ID"/>
        </w:rPr>
        <w:t xml:space="preserve">. </w:t>
      </w:r>
      <w:r w:rsidRPr="00530A34">
        <w:rPr>
          <w:rFonts w:ascii="Times New Roman" w:eastAsia="Times New Roman" w:hAnsi="Times New Roman" w:cs="Times New Roman"/>
          <w:i/>
          <w:iCs/>
          <w:sz w:val="24"/>
          <w:szCs w:val="24"/>
          <w:lang w:eastAsia="id-ID"/>
        </w:rPr>
        <w:t>Encyclopedia of Body Image and Human Appearance</w:t>
      </w:r>
      <w:r w:rsidRPr="00530A34">
        <w:rPr>
          <w:rFonts w:ascii="Times New Roman" w:eastAsia="Times New Roman" w:hAnsi="Times New Roman" w:cs="Times New Roman"/>
          <w:sz w:val="24"/>
          <w:szCs w:val="24"/>
          <w:lang w:eastAsia="id-ID"/>
        </w:rPr>
        <w:t xml:space="preserve"> (Vol. 1). Elsevier Inc. </w:t>
      </w:r>
      <w:hyperlink r:id="rId11" w:history="1">
        <w:r w:rsidRPr="00530A34">
          <w:rPr>
            <w:rStyle w:val="Hyperlink"/>
            <w:rFonts w:ascii="Times New Roman" w:eastAsia="Times New Roman" w:hAnsi="Times New Roman" w:cs="Times New Roman"/>
            <w:sz w:val="24"/>
            <w:szCs w:val="24"/>
            <w:lang w:eastAsia="id-ID"/>
          </w:rPr>
          <w:t>https://doi.org/10.1016/B978-0-12-384925-0.00054-7</w:t>
        </w:r>
      </w:hyperlink>
    </w:p>
    <w:p w:rsidR="00530A34" w:rsidRPr="00530A34" w:rsidRDefault="00530A34" w:rsidP="00530A34">
      <w:pPr>
        <w:spacing w:after="240" w:line="240" w:lineRule="auto"/>
        <w:ind w:left="851" w:hanging="851"/>
        <w:jc w:val="both"/>
        <w:rPr>
          <w:rFonts w:ascii="Times New Roman" w:hAnsi="Times New Roman" w:cs="Times New Roman"/>
          <w:sz w:val="24"/>
          <w:szCs w:val="24"/>
        </w:rPr>
      </w:pPr>
      <w:r w:rsidRPr="00530A34">
        <w:rPr>
          <w:rFonts w:ascii="Times New Roman" w:hAnsi="Times New Roman" w:cs="Times New Roman"/>
          <w:sz w:val="24"/>
          <w:szCs w:val="24"/>
        </w:rPr>
        <w:t xml:space="preserve">Desmita. (2015). </w:t>
      </w:r>
      <w:r w:rsidRPr="00530A34">
        <w:rPr>
          <w:rFonts w:ascii="Times New Roman" w:hAnsi="Times New Roman" w:cs="Times New Roman"/>
          <w:i/>
          <w:sz w:val="24"/>
          <w:szCs w:val="24"/>
        </w:rPr>
        <w:t>Psikologi Perkembangan</w:t>
      </w:r>
      <w:r w:rsidRPr="00530A34">
        <w:rPr>
          <w:rFonts w:ascii="Times New Roman" w:hAnsi="Times New Roman" w:cs="Times New Roman"/>
          <w:sz w:val="24"/>
          <w:szCs w:val="24"/>
        </w:rPr>
        <w:t>. Bandung : PT Remaja Rosdakarya.</w:t>
      </w:r>
    </w:p>
    <w:p w:rsidR="00530A34" w:rsidRPr="00530A34" w:rsidRDefault="00530A34" w:rsidP="00530A34">
      <w:pPr>
        <w:pStyle w:val="NormalWeb"/>
        <w:spacing w:after="240" w:afterAutospacing="0"/>
        <w:ind w:left="480" w:hanging="480"/>
        <w:jc w:val="both"/>
      </w:pPr>
      <w:r w:rsidRPr="00530A34">
        <w:t xml:space="preserve">Indah, F. (2013). Kejadian Paritus </w:t>
      </w:r>
      <w:r w:rsidRPr="00530A34">
        <w:rPr>
          <w:i/>
        </w:rPr>
        <w:t>Vulvae</w:t>
      </w:r>
      <w:r w:rsidRPr="00530A34">
        <w:t xml:space="preserve"> Saat Menstruasi Pada Remaja Putri. </w:t>
      </w:r>
      <w:r w:rsidRPr="00530A34">
        <w:rPr>
          <w:i/>
        </w:rPr>
        <w:t>FKM Unair</w:t>
      </w:r>
      <w:r w:rsidRPr="00530A34">
        <w:t>, 26(4). 203-210.</w:t>
      </w:r>
    </w:p>
    <w:p w:rsidR="00530A34" w:rsidRPr="00530A34" w:rsidRDefault="00530A34" w:rsidP="00530A34">
      <w:r w:rsidRPr="00530A34">
        <w:rPr>
          <w:rFonts w:ascii="Times New Roman" w:eastAsia="Times New Roman" w:hAnsi="Times New Roman" w:cs="Times New Roman"/>
          <w:sz w:val="24"/>
          <w:szCs w:val="24"/>
          <w:lang w:eastAsia="id-ID"/>
        </w:rPr>
        <w:t xml:space="preserve">Jhon W. Santrock. (2007). </w:t>
      </w:r>
      <w:r w:rsidRPr="00530A34">
        <w:rPr>
          <w:rFonts w:ascii="Times New Roman" w:eastAsia="Times New Roman" w:hAnsi="Times New Roman" w:cs="Times New Roman"/>
          <w:i/>
          <w:sz w:val="24"/>
          <w:szCs w:val="24"/>
          <w:lang w:eastAsia="id-ID"/>
        </w:rPr>
        <w:t>Perkembangan Anak</w:t>
      </w:r>
      <w:r w:rsidRPr="00530A34">
        <w:rPr>
          <w:rFonts w:ascii="Times New Roman" w:eastAsia="Times New Roman" w:hAnsi="Times New Roman" w:cs="Times New Roman"/>
          <w:sz w:val="24"/>
          <w:szCs w:val="24"/>
          <w:lang w:eastAsia="id-ID"/>
        </w:rPr>
        <w:t xml:space="preserve">. </w:t>
      </w:r>
      <w:r w:rsidRPr="00530A34">
        <w:rPr>
          <w:rFonts w:ascii="Times New Roman" w:eastAsia="Times New Roman" w:hAnsi="Times New Roman" w:cs="Times New Roman"/>
          <w:i/>
          <w:sz w:val="24"/>
          <w:szCs w:val="24"/>
          <w:lang w:eastAsia="id-ID"/>
        </w:rPr>
        <w:t>Jilid I Edisi kesebelas</w:t>
      </w:r>
      <w:r w:rsidRPr="00530A34">
        <w:rPr>
          <w:rFonts w:ascii="Times New Roman" w:eastAsia="Times New Roman" w:hAnsi="Times New Roman" w:cs="Times New Roman"/>
          <w:sz w:val="24"/>
          <w:szCs w:val="24"/>
          <w:lang w:eastAsia="id-ID"/>
        </w:rPr>
        <w:t>. Jakarta : PT.Erlangga.</w:t>
      </w:r>
    </w:p>
    <w:p w:rsidR="00530A34" w:rsidRPr="00530A34" w:rsidRDefault="00530A34" w:rsidP="00530A34">
      <w:pPr>
        <w:spacing w:before="100" w:beforeAutospacing="1" w:after="240" w:line="240" w:lineRule="auto"/>
        <w:ind w:left="480" w:hanging="480"/>
        <w:jc w:val="both"/>
        <w:rPr>
          <w:rFonts w:ascii="Times New Roman" w:eastAsia="Times New Roman" w:hAnsi="Times New Roman" w:cs="Times New Roman"/>
          <w:color w:val="2E74B5" w:themeColor="accent1" w:themeShade="BF"/>
          <w:sz w:val="24"/>
          <w:szCs w:val="24"/>
          <w:u w:val="single"/>
          <w:lang w:eastAsia="id-ID"/>
        </w:rPr>
      </w:pPr>
      <w:r w:rsidRPr="00530A34">
        <w:rPr>
          <w:rFonts w:ascii="Times New Roman" w:eastAsia="Times New Roman" w:hAnsi="Times New Roman" w:cs="Times New Roman"/>
          <w:sz w:val="24"/>
          <w:szCs w:val="24"/>
          <w:lang w:eastAsia="id-ID"/>
        </w:rPr>
        <w:t xml:space="preserve">Nazira, A., &amp; Devy, S. R. (2015). Pengaruh Personal Reference, Thought and Feeling Terhadap Kesehatan Reproduksi Santri Putri Pondok Pesantren X. </w:t>
      </w:r>
      <w:r w:rsidRPr="00530A34">
        <w:rPr>
          <w:rFonts w:ascii="Times New Roman" w:eastAsia="Times New Roman" w:hAnsi="Times New Roman" w:cs="Times New Roman"/>
          <w:i/>
          <w:iCs/>
          <w:sz w:val="24"/>
          <w:szCs w:val="24"/>
          <w:lang w:eastAsia="id-ID"/>
        </w:rPr>
        <w:t>Jurnal PROMKES</w:t>
      </w:r>
      <w:r w:rsidRPr="00530A34">
        <w:rPr>
          <w:rFonts w:ascii="Times New Roman" w:eastAsia="Times New Roman" w:hAnsi="Times New Roman" w:cs="Times New Roman"/>
          <w:sz w:val="24"/>
          <w:szCs w:val="24"/>
          <w:lang w:eastAsia="id-ID"/>
        </w:rPr>
        <w:t xml:space="preserve">, </w:t>
      </w:r>
      <w:r w:rsidRPr="00530A34">
        <w:rPr>
          <w:rFonts w:ascii="Times New Roman" w:eastAsia="Times New Roman" w:hAnsi="Times New Roman" w:cs="Times New Roman"/>
          <w:i/>
          <w:iCs/>
          <w:sz w:val="24"/>
          <w:szCs w:val="24"/>
          <w:lang w:eastAsia="id-ID"/>
        </w:rPr>
        <w:t>3</w:t>
      </w:r>
      <w:r w:rsidRPr="00530A34">
        <w:rPr>
          <w:rFonts w:ascii="Times New Roman" w:eastAsia="Times New Roman" w:hAnsi="Times New Roman" w:cs="Times New Roman"/>
          <w:sz w:val="24"/>
          <w:szCs w:val="24"/>
          <w:lang w:eastAsia="id-ID"/>
        </w:rPr>
        <w:t>(2), 229</w:t>
      </w:r>
      <w:r w:rsidRPr="00530A34">
        <w:rPr>
          <w:rFonts w:ascii="Times New Roman" w:eastAsia="Times New Roman" w:hAnsi="Times New Roman" w:cs="Times New Roman"/>
          <w:color w:val="2E74B5" w:themeColor="accent1" w:themeShade="BF"/>
          <w:sz w:val="24"/>
          <w:szCs w:val="24"/>
          <w:u w:val="single"/>
          <w:lang w:eastAsia="id-ID"/>
        </w:rPr>
        <w:t xml:space="preserve">. </w:t>
      </w:r>
      <w:hyperlink r:id="rId12" w:history="1">
        <w:r w:rsidRPr="00530A34">
          <w:rPr>
            <w:rStyle w:val="Hyperlink"/>
            <w:rFonts w:ascii="Times New Roman" w:eastAsia="Times New Roman" w:hAnsi="Times New Roman" w:cs="Times New Roman"/>
            <w:color w:val="034990" w:themeColor="hyperlink" w:themeShade="BF"/>
            <w:sz w:val="24"/>
            <w:szCs w:val="24"/>
            <w:lang w:eastAsia="id-ID"/>
          </w:rPr>
          <w:t>https://doi.org/10.20473/jpk.v3.i2.2015.229-240</w:t>
        </w:r>
      </w:hyperlink>
    </w:p>
    <w:p w:rsidR="00530A34" w:rsidRPr="00530A34" w:rsidRDefault="00530A34" w:rsidP="00530A34">
      <w:pPr>
        <w:spacing w:before="100" w:beforeAutospacing="1" w:after="240" w:line="240" w:lineRule="auto"/>
        <w:ind w:left="480" w:hanging="480"/>
        <w:jc w:val="both"/>
        <w:rPr>
          <w:rFonts w:ascii="Times New Roman" w:eastAsia="Times New Roman" w:hAnsi="Times New Roman" w:cs="Times New Roman"/>
          <w:color w:val="2E74B5" w:themeColor="accent1" w:themeShade="BF"/>
          <w:sz w:val="24"/>
          <w:szCs w:val="24"/>
          <w:u w:val="single"/>
          <w:lang w:eastAsia="id-ID"/>
        </w:rPr>
      </w:pPr>
      <w:r w:rsidRPr="00530A34">
        <w:rPr>
          <w:rFonts w:ascii="Times New Roman" w:eastAsia="Times New Roman" w:hAnsi="Times New Roman" w:cs="Times New Roman"/>
          <w:sz w:val="24"/>
          <w:szCs w:val="24"/>
          <w:lang w:eastAsia="id-ID"/>
        </w:rPr>
        <w:t xml:space="preserve">Nikmah, U. S., &amp; Widyasih, H. (2018). </w:t>
      </w:r>
      <w:r w:rsidRPr="00530A34">
        <w:rPr>
          <w:rFonts w:ascii="Times New Roman" w:eastAsia="Times New Roman" w:hAnsi="Times New Roman" w:cs="Times New Roman"/>
          <w:i/>
          <w:sz w:val="24"/>
          <w:szCs w:val="24"/>
          <w:lang w:eastAsia="id-ID"/>
        </w:rPr>
        <w:t>Personal Hygiene Habits</w:t>
      </w:r>
      <w:r w:rsidRPr="00530A34">
        <w:rPr>
          <w:rFonts w:ascii="Times New Roman" w:eastAsia="Times New Roman" w:hAnsi="Times New Roman" w:cs="Times New Roman"/>
          <w:sz w:val="24"/>
          <w:szCs w:val="24"/>
          <w:lang w:eastAsia="id-ID"/>
        </w:rPr>
        <w:t xml:space="preserve"> dan Kejadian Flour Albus Patologis pada Santriwati PP AL-Munawwir, Yogyakarta. </w:t>
      </w:r>
      <w:r w:rsidRPr="00530A34">
        <w:rPr>
          <w:rFonts w:ascii="Times New Roman" w:eastAsia="Times New Roman" w:hAnsi="Times New Roman" w:cs="Times New Roman"/>
          <w:i/>
          <w:iCs/>
          <w:sz w:val="24"/>
          <w:szCs w:val="24"/>
          <w:lang w:eastAsia="id-ID"/>
        </w:rPr>
        <w:t>Media Kesehatan Masyarakat Indonesia</w:t>
      </w:r>
      <w:r w:rsidRPr="00530A34">
        <w:rPr>
          <w:rFonts w:ascii="Times New Roman" w:eastAsia="Times New Roman" w:hAnsi="Times New Roman" w:cs="Times New Roman"/>
          <w:sz w:val="24"/>
          <w:szCs w:val="24"/>
          <w:lang w:eastAsia="id-ID"/>
        </w:rPr>
        <w:t xml:space="preserve">, </w:t>
      </w:r>
      <w:r w:rsidRPr="00530A34">
        <w:rPr>
          <w:rFonts w:ascii="Times New Roman" w:eastAsia="Times New Roman" w:hAnsi="Times New Roman" w:cs="Times New Roman"/>
          <w:i/>
          <w:iCs/>
          <w:sz w:val="24"/>
          <w:szCs w:val="24"/>
          <w:lang w:eastAsia="id-ID"/>
        </w:rPr>
        <w:t>14</w:t>
      </w:r>
      <w:r w:rsidRPr="00530A34">
        <w:rPr>
          <w:rFonts w:ascii="Times New Roman" w:eastAsia="Times New Roman" w:hAnsi="Times New Roman" w:cs="Times New Roman"/>
          <w:sz w:val="24"/>
          <w:szCs w:val="24"/>
          <w:lang w:eastAsia="id-ID"/>
        </w:rPr>
        <w:t xml:space="preserve">(1), 36. </w:t>
      </w:r>
      <w:hyperlink r:id="rId13" w:history="1">
        <w:r w:rsidRPr="00530A34">
          <w:rPr>
            <w:rStyle w:val="Hyperlink"/>
            <w:rFonts w:ascii="Times New Roman" w:eastAsia="Times New Roman" w:hAnsi="Times New Roman" w:cs="Times New Roman"/>
            <w:sz w:val="24"/>
            <w:szCs w:val="24"/>
            <w:lang w:eastAsia="id-ID"/>
          </w:rPr>
          <w:t>https://doi.org/10.30597/mkmi.v14i1.3714</w:t>
        </w:r>
      </w:hyperlink>
    </w:p>
    <w:p w:rsidR="00530A34" w:rsidRPr="00530A34" w:rsidRDefault="00530A34" w:rsidP="00530A34">
      <w:pPr>
        <w:pStyle w:val="NormalWeb"/>
        <w:spacing w:after="240" w:afterAutospacing="0"/>
        <w:ind w:left="480" w:hanging="480"/>
        <w:jc w:val="both"/>
      </w:pPr>
      <w:r w:rsidRPr="00530A34">
        <w:t xml:space="preserve">Notoadmodjo S. (2014). </w:t>
      </w:r>
      <w:r w:rsidRPr="00530A34">
        <w:rPr>
          <w:i/>
        </w:rPr>
        <w:t>Promosi Kesehatan dan Perilaku Kesehatan</w:t>
      </w:r>
      <w:r w:rsidRPr="00530A34">
        <w:t>. Edisi 1. Jakarta : Rineka Cipta.</w:t>
      </w:r>
    </w:p>
    <w:p w:rsidR="00530A34" w:rsidRPr="00530A34" w:rsidRDefault="00530A34" w:rsidP="00530A34">
      <w:pPr>
        <w:pStyle w:val="NormalWeb"/>
        <w:spacing w:after="240" w:afterAutospacing="0"/>
        <w:ind w:left="480" w:hanging="480"/>
        <w:jc w:val="both"/>
      </w:pPr>
      <w:r w:rsidRPr="00530A34">
        <w:t xml:space="preserve">Nurvita, V., &amp; Handayani, M.M. (2015). Hubungan Aantara Self-esteem dengan Body Image pada Remaja Awal yang Mengalami Obesitas. </w:t>
      </w:r>
      <w:r w:rsidRPr="00530A34">
        <w:rPr>
          <w:i/>
        </w:rPr>
        <w:t>Jurnal Psikologi Klinis dan Kesehatan Mental</w:t>
      </w:r>
      <w:r w:rsidRPr="00530A34">
        <w:t>, 4(1), 41-49.</w:t>
      </w:r>
    </w:p>
    <w:p w:rsidR="00530A34" w:rsidRPr="00530A34" w:rsidRDefault="00530A34" w:rsidP="00530A34">
      <w:pPr>
        <w:spacing w:after="240" w:line="240" w:lineRule="auto"/>
        <w:ind w:left="851" w:hanging="851"/>
        <w:jc w:val="both"/>
        <w:rPr>
          <w:rFonts w:ascii="Times New Roman" w:hAnsi="Times New Roman" w:cs="Times New Roman"/>
          <w:sz w:val="24"/>
          <w:szCs w:val="24"/>
        </w:rPr>
      </w:pPr>
      <w:r w:rsidRPr="00530A34">
        <w:rPr>
          <w:rFonts w:ascii="Times New Roman" w:hAnsi="Times New Roman" w:cs="Times New Roman"/>
          <w:sz w:val="24"/>
          <w:szCs w:val="24"/>
        </w:rPr>
        <w:t>Romauli, S., &amp; Vindari, Anna Vida. (2014). Kesehatan Reproduksi Buat Mahasiswa Kebidanan. Yogyakarta : Nuha Medika.</w:t>
      </w:r>
    </w:p>
    <w:p w:rsidR="00530A34" w:rsidRPr="00530A34" w:rsidRDefault="00530A34" w:rsidP="00530A34">
      <w:pPr>
        <w:pStyle w:val="NormalWeb"/>
        <w:spacing w:after="240" w:afterAutospacing="0"/>
        <w:ind w:left="480" w:hanging="480"/>
        <w:jc w:val="both"/>
      </w:pPr>
      <w:r w:rsidRPr="00530A34">
        <w:t xml:space="preserve">Smolak, L &amp; Thompson, J. Kevin. (2009). </w:t>
      </w:r>
      <w:r w:rsidRPr="00530A34">
        <w:rPr>
          <w:i/>
        </w:rPr>
        <w:t>Body Image, Eating Disorders, and Obesity in Youth</w:t>
      </w:r>
      <w:r w:rsidRPr="00530A34">
        <w:t>.Washington DC: American Psychological Asociation.</w:t>
      </w:r>
    </w:p>
    <w:p w:rsidR="00530A34" w:rsidRPr="00530A34" w:rsidRDefault="00530A34" w:rsidP="00530A34">
      <w:pPr>
        <w:spacing w:after="240" w:line="240" w:lineRule="auto"/>
        <w:ind w:left="851" w:hanging="851"/>
        <w:jc w:val="both"/>
        <w:rPr>
          <w:rFonts w:ascii="Times New Roman" w:hAnsi="Times New Roman" w:cs="Times New Roman"/>
          <w:sz w:val="24"/>
          <w:szCs w:val="24"/>
        </w:rPr>
      </w:pPr>
      <w:r w:rsidRPr="00530A34">
        <w:rPr>
          <w:rFonts w:ascii="Times New Roman" w:hAnsi="Times New Roman" w:cs="Times New Roman"/>
          <w:sz w:val="24"/>
          <w:szCs w:val="24"/>
        </w:rPr>
        <w:t xml:space="preserve">Tarwoto dan Wartonah. (2010). </w:t>
      </w:r>
      <w:r w:rsidRPr="00530A34">
        <w:rPr>
          <w:rFonts w:ascii="Times New Roman" w:hAnsi="Times New Roman" w:cs="Times New Roman"/>
          <w:i/>
          <w:sz w:val="24"/>
          <w:szCs w:val="24"/>
        </w:rPr>
        <w:t>Kebutuhan Dasar Manusia dan Proses Keperawatan</w:t>
      </w:r>
      <w:r w:rsidRPr="00530A34">
        <w:rPr>
          <w:rFonts w:ascii="Times New Roman" w:hAnsi="Times New Roman" w:cs="Times New Roman"/>
          <w:sz w:val="24"/>
          <w:szCs w:val="24"/>
        </w:rPr>
        <w:t>. Jakarta: Selemba Medika.</w:t>
      </w:r>
    </w:p>
    <w:p w:rsidR="00530A34" w:rsidRDefault="00530A34" w:rsidP="00530A34">
      <w:pPr>
        <w:spacing w:after="240" w:line="240" w:lineRule="auto"/>
        <w:ind w:left="851" w:hanging="851"/>
        <w:jc w:val="both"/>
        <w:rPr>
          <w:rFonts w:ascii="Times New Roman" w:hAnsi="Times New Roman" w:cs="Times New Roman"/>
          <w:sz w:val="24"/>
          <w:szCs w:val="24"/>
        </w:rPr>
      </w:pPr>
      <w:r w:rsidRPr="00530A34">
        <w:rPr>
          <w:rFonts w:ascii="Times New Roman" w:hAnsi="Times New Roman" w:cs="Times New Roman"/>
          <w:sz w:val="24"/>
          <w:szCs w:val="24"/>
        </w:rPr>
        <w:t xml:space="preserve">Winerungan, E. M., Hutagaol, E., &amp; Wowoling, F. (2013). Hubungan Pengetahuan Kesehatan Reproduksi Dengan Kejadian Iritasi Vagina Saat Menstruasi Pada Remaja Di SMP Negeri Manado. </w:t>
      </w:r>
      <w:r w:rsidRPr="00530A34">
        <w:rPr>
          <w:rFonts w:ascii="Times New Roman" w:hAnsi="Times New Roman" w:cs="Times New Roman"/>
          <w:i/>
          <w:sz w:val="24"/>
          <w:szCs w:val="24"/>
        </w:rPr>
        <w:t xml:space="preserve">E-journal keperawatan, </w:t>
      </w:r>
      <w:r w:rsidRPr="00530A34">
        <w:rPr>
          <w:rFonts w:ascii="Times New Roman" w:hAnsi="Times New Roman" w:cs="Times New Roman"/>
          <w:sz w:val="24"/>
          <w:szCs w:val="24"/>
        </w:rPr>
        <w:t>1(1), 1-6.</w:t>
      </w:r>
    </w:p>
    <w:bookmarkEnd w:id="0"/>
    <w:p w:rsidR="00530A34" w:rsidRDefault="00530A34" w:rsidP="003A1925">
      <w:pPr>
        <w:pStyle w:val="ListParagraph"/>
        <w:spacing w:line="480" w:lineRule="auto"/>
        <w:ind w:left="426" w:firstLine="567"/>
        <w:jc w:val="both"/>
        <w:rPr>
          <w:rFonts w:ascii="Times New Roman" w:hAnsi="Times New Roman" w:cs="Times New Roman"/>
          <w:sz w:val="24"/>
          <w:szCs w:val="24"/>
        </w:rPr>
        <w:sectPr w:rsidR="00530A34" w:rsidSect="00530A34">
          <w:type w:val="continuous"/>
          <w:pgSz w:w="11906" w:h="16838"/>
          <w:pgMar w:top="1440" w:right="1440" w:bottom="1440" w:left="1440" w:header="708" w:footer="708" w:gutter="0"/>
          <w:cols w:num="2" w:space="708"/>
          <w:docGrid w:linePitch="360"/>
        </w:sectPr>
      </w:pPr>
    </w:p>
    <w:p w:rsidR="003A1925" w:rsidRDefault="003A1925" w:rsidP="003A1925">
      <w:pPr>
        <w:pStyle w:val="ListParagraph"/>
        <w:spacing w:line="480" w:lineRule="auto"/>
        <w:ind w:left="426" w:firstLine="567"/>
        <w:jc w:val="both"/>
        <w:rPr>
          <w:rFonts w:ascii="Times New Roman" w:hAnsi="Times New Roman" w:cs="Times New Roman"/>
          <w:sz w:val="24"/>
          <w:szCs w:val="24"/>
        </w:rPr>
      </w:pPr>
    </w:p>
    <w:p w:rsidR="003A1925" w:rsidRPr="0007119E" w:rsidRDefault="003A1925" w:rsidP="003A1925">
      <w:pPr>
        <w:spacing w:after="0" w:line="480" w:lineRule="auto"/>
        <w:jc w:val="both"/>
        <w:rPr>
          <w:rFonts w:ascii="Times New Roman" w:hAnsi="Times New Roman" w:cs="Times New Roman"/>
          <w:sz w:val="24"/>
        </w:rPr>
      </w:pPr>
    </w:p>
    <w:p w:rsidR="00A21437" w:rsidRDefault="00A21437" w:rsidP="00A21437">
      <w:pPr>
        <w:pStyle w:val="Default"/>
        <w:spacing w:line="480" w:lineRule="auto"/>
        <w:ind w:left="426" w:firstLine="425"/>
        <w:jc w:val="both"/>
        <w:rPr>
          <w:color w:val="auto"/>
          <w:lang w:val="id-ID"/>
        </w:rPr>
      </w:pPr>
    </w:p>
    <w:p w:rsidR="00A21437" w:rsidRDefault="00A21437" w:rsidP="00A21437">
      <w:pPr>
        <w:pStyle w:val="Default"/>
        <w:spacing w:line="480" w:lineRule="auto"/>
        <w:ind w:left="426" w:firstLine="425"/>
        <w:jc w:val="both"/>
        <w:rPr>
          <w:color w:val="auto"/>
          <w:lang w:val="id-ID"/>
        </w:rPr>
      </w:pPr>
    </w:p>
    <w:p w:rsidR="00A21437" w:rsidRDefault="00A21437" w:rsidP="00A21437">
      <w:pPr>
        <w:pStyle w:val="Default"/>
        <w:spacing w:line="480" w:lineRule="auto"/>
        <w:ind w:left="426" w:firstLine="425"/>
        <w:jc w:val="both"/>
        <w:rPr>
          <w:color w:val="auto"/>
          <w:lang w:val="id-ID"/>
        </w:rPr>
      </w:pPr>
    </w:p>
    <w:p w:rsidR="0063536D" w:rsidRPr="006C786A" w:rsidRDefault="0063536D" w:rsidP="00AD3E7C">
      <w:pPr>
        <w:spacing w:after="0" w:line="240" w:lineRule="auto"/>
        <w:ind w:firstLine="426"/>
        <w:jc w:val="both"/>
        <w:rPr>
          <w:rFonts w:ascii="Times New Roman" w:eastAsia="Times New Roman" w:hAnsi="Times New Roman" w:cs="Times New Roman"/>
          <w:color w:val="231F20"/>
          <w:sz w:val="24"/>
          <w:szCs w:val="24"/>
          <w:lang w:eastAsia="id-ID"/>
        </w:rPr>
      </w:pPr>
    </w:p>
    <w:p w:rsidR="00AD3E7C" w:rsidRPr="006C786A" w:rsidRDefault="00AD3E7C" w:rsidP="00AD3E7C">
      <w:pPr>
        <w:spacing w:after="0" w:line="240" w:lineRule="auto"/>
        <w:ind w:firstLine="426"/>
        <w:jc w:val="both"/>
        <w:rPr>
          <w:rFonts w:ascii="Times New Roman" w:hAnsi="Times New Roman" w:cs="Times New Roman"/>
          <w:sz w:val="24"/>
          <w:szCs w:val="24"/>
        </w:rPr>
      </w:pPr>
    </w:p>
    <w:p w:rsidR="00AD3E7C" w:rsidRPr="006C786A" w:rsidRDefault="00AD3E7C" w:rsidP="00AD3E7C">
      <w:pPr>
        <w:spacing w:after="0" w:line="240" w:lineRule="auto"/>
        <w:ind w:firstLine="426"/>
        <w:jc w:val="both"/>
        <w:rPr>
          <w:rFonts w:ascii="Times New Roman" w:eastAsia="Times New Roman" w:hAnsi="Times New Roman" w:cs="Times New Roman"/>
          <w:color w:val="231F20"/>
          <w:sz w:val="24"/>
          <w:szCs w:val="24"/>
          <w:lang w:eastAsia="id-ID"/>
        </w:rPr>
      </w:pPr>
    </w:p>
    <w:p w:rsidR="00AD3E7C" w:rsidRPr="006C786A" w:rsidRDefault="00AD3E7C" w:rsidP="00AD3E7C">
      <w:pPr>
        <w:spacing w:after="0" w:line="240" w:lineRule="auto"/>
        <w:ind w:firstLine="426"/>
        <w:jc w:val="both"/>
        <w:rPr>
          <w:rFonts w:ascii="Times New Roman" w:hAnsi="Times New Roman" w:cs="Times New Roman"/>
          <w:sz w:val="24"/>
          <w:szCs w:val="24"/>
        </w:rPr>
      </w:pPr>
    </w:p>
    <w:p w:rsidR="00AD3E7C" w:rsidRPr="006C786A" w:rsidRDefault="00AD3E7C" w:rsidP="00AD3E7C">
      <w:pPr>
        <w:spacing w:after="0" w:line="240" w:lineRule="auto"/>
        <w:ind w:firstLine="426"/>
        <w:jc w:val="both"/>
        <w:rPr>
          <w:rFonts w:ascii="Times New Roman" w:hAnsi="Times New Roman" w:cs="Times New Roman"/>
          <w:sz w:val="24"/>
          <w:szCs w:val="24"/>
        </w:rPr>
      </w:pPr>
    </w:p>
    <w:p w:rsidR="00AD3E7C" w:rsidRPr="006C786A" w:rsidRDefault="00AD3E7C" w:rsidP="00AD3E7C">
      <w:pPr>
        <w:spacing w:after="0" w:line="240" w:lineRule="auto"/>
        <w:ind w:firstLine="426"/>
        <w:jc w:val="both"/>
        <w:rPr>
          <w:rFonts w:ascii="Times New Roman" w:hAnsi="Times New Roman" w:cs="Times New Roman"/>
          <w:sz w:val="24"/>
          <w:szCs w:val="24"/>
        </w:rPr>
      </w:pPr>
    </w:p>
    <w:p w:rsidR="00AD3E7C" w:rsidRPr="006C786A" w:rsidRDefault="00AD3E7C" w:rsidP="00AD3E7C">
      <w:pPr>
        <w:spacing w:after="0" w:line="240" w:lineRule="auto"/>
        <w:ind w:firstLine="426"/>
        <w:jc w:val="both"/>
        <w:rPr>
          <w:rFonts w:ascii="Times New Roman" w:hAnsi="Times New Roman" w:cs="Times New Roman"/>
          <w:sz w:val="24"/>
          <w:szCs w:val="24"/>
        </w:rPr>
      </w:pPr>
    </w:p>
    <w:p w:rsidR="00AD3E7C" w:rsidRPr="006C786A" w:rsidRDefault="00AD3E7C" w:rsidP="00AD3E7C">
      <w:pPr>
        <w:spacing w:after="0" w:line="240" w:lineRule="auto"/>
        <w:ind w:firstLine="426"/>
        <w:jc w:val="both"/>
        <w:rPr>
          <w:rFonts w:ascii="Times New Roman" w:hAnsi="Times New Roman" w:cs="Times New Roman"/>
          <w:sz w:val="24"/>
          <w:szCs w:val="24"/>
        </w:rPr>
      </w:pPr>
    </w:p>
    <w:p w:rsidR="00AD3E7C" w:rsidRPr="006C786A" w:rsidRDefault="00AD3E7C" w:rsidP="00AD3E7C">
      <w:pPr>
        <w:spacing w:after="0" w:line="240" w:lineRule="auto"/>
        <w:ind w:firstLine="426"/>
        <w:jc w:val="both"/>
        <w:rPr>
          <w:rFonts w:ascii="Times New Roman" w:hAnsi="Times New Roman" w:cs="Times New Roman"/>
          <w:sz w:val="24"/>
          <w:szCs w:val="24"/>
        </w:rPr>
      </w:pPr>
      <w:r w:rsidRPr="006C786A">
        <w:rPr>
          <w:rFonts w:ascii="Times New Roman" w:hAnsi="Times New Roman" w:cs="Times New Roman"/>
          <w:sz w:val="24"/>
          <w:szCs w:val="24"/>
        </w:rPr>
        <w:t xml:space="preserve"> </w:t>
      </w:r>
    </w:p>
    <w:p w:rsidR="0019461F" w:rsidRPr="006C786A" w:rsidRDefault="0019461F" w:rsidP="0019461F">
      <w:pPr>
        <w:spacing w:after="0" w:line="240" w:lineRule="auto"/>
        <w:ind w:firstLine="426"/>
        <w:jc w:val="both"/>
        <w:rPr>
          <w:rFonts w:ascii="Times New Roman" w:hAnsi="Times New Roman" w:cs="Times New Roman"/>
          <w:sz w:val="24"/>
          <w:szCs w:val="24"/>
        </w:rPr>
        <w:sectPr w:rsidR="0019461F" w:rsidRPr="006C786A" w:rsidSect="0019461F">
          <w:type w:val="continuous"/>
          <w:pgSz w:w="11906" w:h="16838"/>
          <w:pgMar w:top="1440" w:right="1440" w:bottom="1440" w:left="1440" w:header="708" w:footer="708" w:gutter="0"/>
          <w:cols w:space="708"/>
          <w:docGrid w:linePitch="360"/>
        </w:sectPr>
      </w:pPr>
    </w:p>
    <w:p w:rsidR="0019461F" w:rsidRPr="006C786A" w:rsidRDefault="0019461F" w:rsidP="0019461F">
      <w:pPr>
        <w:spacing w:after="0" w:line="240" w:lineRule="auto"/>
        <w:ind w:firstLine="426"/>
        <w:jc w:val="both"/>
        <w:rPr>
          <w:rFonts w:ascii="Times New Roman" w:hAnsi="Times New Roman" w:cs="Times New Roman"/>
          <w:sz w:val="24"/>
          <w:szCs w:val="24"/>
        </w:rPr>
      </w:pPr>
    </w:p>
    <w:p w:rsidR="0019461F" w:rsidRPr="006C786A" w:rsidRDefault="0019461F" w:rsidP="0019461F">
      <w:pPr>
        <w:spacing w:after="0" w:line="240" w:lineRule="auto"/>
        <w:ind w:firstLine="426"/>
        <w:jc w:val="both"/>
        <w:rPr>
          <w:rFonts w:ascii="Times New Roman" w:hAnsi="Times New Roman" w:cs="Times New Roman"/>
          <w:sz w:val="24"/>
          <w:szCs w:val="24"/>
        </w:rPr>
      </w:pPr>
    </w:p>
    <w:p w:rsidR="0019461F" w:rsidRPr="006C786A" w:rsidRDefault="0019461F" w:rsidP="0019461F">
      <w:pPr>
        <w:spacing w:after="0" w:line="240" w:lineRule="auto"/>
        <w:ind w:firstLine="426"/>
        <w:jc w:val="both"/>
        <w:rPr>
          <w:rFonts w:ascii="Times New Roman" w:hAnsi="Times New Roman" w:cs="Times New Roman"/>
          <w:sz w:val="24"/>
          <w:szCs w:val="24"/>
        </w:rPr>
      </w:pPr>
    </w:p>
    <w:p w:rsidR="00836CEF" w:rsidRPr="006C786A" w:rsidRDefault="00836CEF" w:rsidP="00836CEF">
      <w:pPr>
        <w:spacing w:after="0" w:line="240" w:lineRule="auto"/>
        <w:ind w:firstLine="426"/>
        <w:jc w:val="both"/>
        <w:rPr>
          <w:rFonts w:ascii="Times New Roman" w:hAnsi="Times New Roman" w:cs="Times New Roman"/>
          <w:sz w:val="24"/>
          <w:szCs w:val="24"/>
        </w:rPr>
      </w:pPr>
    </w:p>
    <w:p w:rsidR="00836CEF" w:rsidRPr="006C786A" w:rsidRDefault="00836CEF" w:rsidP="00836CEF">
      <w:pPr>
        <w:spacing w:after="0" w:line="240" w:lineRule="auto"/>
        <w:jc w:val="both"/>
        <w:rPr>
          <w:rFonts w:ascii="Times New Roman" w:hAnsi="Times New Roman" w:cs="Times New Roman"/>
          <w:b/>
          <w:sz w:val="24"/>
          <w:szCs w:val="24"/>
        </w:rPr>
      </w:pPr>
    </w:p>
    <w:p w:rsidR="00D869A8" w:rsidRPr="006C786A" w:rsidRDefault="00D869A8" w:rsidP="00671E0C">
      <w:pPr>
        <w:spacing w:after="0" w:line="240" w:lineRule="auto"/>
        <w:rPr>
          <w:rFonts w:ascii="Times New Roman" w:hAnsi="Times New Roman" w:cs="Times New Roman"/>
          <w:b/>
          <w:sz w:val="24"/>
          <w:szCs w:val="24"/>
        </w:rPr>
      </w:pPr>
    </w:p>
    <w:p w:rsidR="00D869A8" w:rsidRPr="006C786A" w:rsidRDefault="00D869A8" w:rsidP="00671E0C">
      <w:pPr>
        <w:spacing w:after="0" w:line="240" w:lineRule="auto"/>
        <w:rPr>
          <w:rFonts w:ascii="Times New Roman" w:hAnsi="Times New Roman" w:cs="Times New Roman"/>
          <w:b/>
          <w:i/>
          <w:sz w:val="24"/>
          <w:szCs w:val="24"/>
        </w:rPr>
      </w:pPr>
    </w:p>
    <w:p w:rsidR="00D869A8" w:rsidRPr="006C786A" w:rsidRDefault="00D869A8" w:rsidP="00671E0C">
      <w:pPr>
        <w:spacing w:after="0" w:line="240" w:lineRule="auto"/>
        <w:rPr>
          <w:rFonts w:ascii="Times New Roman" w:hAnsi="Times New Roman" w:cs="Times New Roman"/>
          <w:sz w:val="24"/>
          <w:szCs w:val="24"/>
        </w:rPr>
      </w:pPr>
    </w:p>
    <w:p w:rsidR="00671E0C" w:rsidRPr="006C786A" w:rsidRDefault="00671E0C" w:rsidP="00F0266B">
      <w:pPr>
        <w:rPr>
          <w:rFonts w:ascii="Times New Roman" w:hAnsi="Times New Roman" w:cs="Times New Roman"/>
          <w:sz w:val="24"/>
          <w:szCs w:val="24"/>
        </w:rPr>
      </w:pPr>
    </w:p>
    <w:sectPr w:rsidR="00671E0C" w:rsidRPr="006C786A" w:rsidSect="0019461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A23" w:rsidRDefault="00771A23" w:rsidP="00D869A8">
      <w:pPr>
        <w:spacing w:after="0" w:line="240" w:lineRule="auto"/>
      </w:pPr>
      <w:r>
        <w:separator/>
      </w:r>
    </w:p>
  </w:endnote>
  <w:endnote w:type="continuationSeparator" w:id="0">
    <w:p w:rsidR="00771A23" w:rsidRDefault="00771A23" w:rsidP="00D8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3576"/>
      <w:docPartObj>
        <w:docPartGallery w:val="Page Numbers (Bottom of Page)"/>
        <w:docPartUnique/>
      </w:docPartObj>
    </w:sdtPr>
    <w:sdtEndPr>
      <w:rPr>
        <w:noProof/>
      </w:rPr>
    </w:sdtEndPr>
    <w:sdtContent>
      <w:p w:rsidR="00D869A8" w:rsidRDefault="00D869A8">
        <w:pPr>
          <w:pStyle w:val="Footer"/>
          <w:jc w:val="right"/>
        </w:pPr>
        <w:r>
          <w:fldChar w:fldCharType="begin"/>
        </w:r>
        <w:r>
          <w:instrText xml:space="preserve"> PAGE   \* MERGEFORMAT </w:instrText>
        </w:r>
        <w:r>
          <w:fldChar w:fldCharType="separate"/>
        </w:r>
        <w:r w:rsidR="00771A23">
          <w:rPr>
            <w:noProof/>
          </w:rPr>
          <w:t>1</w:t>
        </w:r>
        <w:r>
          <w:rPr>
            <w:noProof/>
          </w:rPr>
          <w:fldChar w:fldCharType="end"/>
        </w:r>
      </w:p>
    </w:sdtContent>
  </w:sdt>
  <w:p w:rsidR="00D869A8" w:rsidRDefault="00D8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A23" w:rsidRDefault="00771A23" w:rsidP="00D869A8">
      <w:pPr>
        <w:spacing w:after="0" w:line="240" w:lineRule="auto"/>
      </w:pPr>
      <w:r>
        <w:separator/>
      </w:r>
    </w:p>
  </w:footnote>
  <w:footnote w:type="continuationSeparator" w:id="0">
    <w:p w:rsidR="00771A23" w:rsidRDefault="00771A23" w:rsidP="00D8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9A8" w:rsidRDefault="00D869A8">
    <w:pPr>
      <w:pStyle w:val="Header"/>
    </w:pPr>
    <w:r>
      <w:t>Hubungan Anta</w:t>
    </w:r>
    <w:r w:rsidR="006F2464">
      <w:t>ra Body Image.....Siti</w:t>
    </w:r>
    <w:r w:rsidR="00C84C29">
      <w:t xml:space="preserve"> (2020</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E64"/>
    <w:multiLevelType w:val="hybridMultilevel"/>
    <w:tmpl w:val="2E9222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079286B"/>
    <w:multiLevelType w:val="hybridMultilevel"/>
    <w:tmpl w:val="45CE8226"/>
    <w:lvl w:ilvl="0" w:tplc="DCA07D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66B"/>
    <w:rsid w:val="000201C9"/>
    <w:rsid w:val="000F77B4"/>
    <w:rsid w:val="00125EF2"/>
    <w:rsid w:val="0019461F"/>
    <w:rsid w:val="003A1925"/>
    <w:rsid w:val="004474B9"/>
    <w:rsid w:val="00530A34"/>
    <w:rsid w:val="005422F4"/>
    <w:rsid w:val="005739F2"/>
    <w:rsid w:val="0063536D"/>
    <w:rsid w:val="00671E0C"/>
    <w:rsid w:val="00693A7C"/>
    <w:rsid w:val="006C786A"/>
    <w:rsid w:val="006F2464"/>
    <w:rsid w:val="00771A23"/>
    <w:rsid w:val="00836CEF"/>
    <w:rsid w:val="008907C0"/>
    <w:rsid w:val="00A21437"/>
    <w:rsid w:val="00A4112F"/>
    <w:rsid w:val="00A42300"/>
    <w:rsid w:val="00A66361"/>
    <w:rsid w:val="00AA2ACE"/>
    <w:rsid w:val="00AD3E7C"/>
    <w:rsid w:val="00B01E0B"/>
    <w:rsid w:val="00C84C29"/>
    <w:rsid w:val="00D457A3"/>
    <w:rsid w:val="00D869A8"/>
    <w:rsid w:val="00E21E89"/>
    <w:rsid w:val="00F026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5BBD"/>
  <w15:chartTrackingRefBased/>
  <w15:docId w15:val="{AAFE8B34-E353-457C-A089-9751C610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6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671E0C"/>
  </w:style>
  <w:style w:type="paragraph" w:styleId="Header">
    <w:name w:val="header"/>
    <w:basedOn w:val="Normal"/>
    <w:link w:val="HeaderChar"/>
    <w:uiPriority w:val="99"/>
    <w:unhideWhenUsed/>
    <w:rsid w:val="00D86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A8"/>
  </w:style>
  <w:style w:type="paragraph" w:styleId="Footer">
    <w:name w:val="footer"/>
    <w:basedOn w:val="Normal"/>
    <w:link w:val="FooterChar"/>
    <w:uiPriority w:val="99"/>
    <w:unhideWhenUsed/>
    <w:rsid w:val="00D86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A8"/>
  </w:style>
  <w:style w:type="paragraph" w:styleId="ListParagraph">
    <w:name w:val="List Paragraph"/>
    <w:basedOn w:val="Normal"/>
    <w:uiPriority w:val="34"/>
    <w:qFormat/>
    <w:rsid w:val="00AD3E7C"/>
    <w:pPr>
      <w:ind w:left="720"/>
      <w:contextualSpacing/>
    </w:pPr>
  </w:style>
  <w:style w:type="character" w:styleId="Emphasis">
    <w:name w:val="Emphasis"/>
    <w:basedOn w:val="DefaultParagraphFont"/>
    <w:uiPriority w:val="20"/>
    <w:qFormat/>
    <w:rsid w:val="00AD3E7C"/>
    <w:rPr>
      <w:i/>
      <w:iCs/>
    </w:rPr>
  </w:style>
  <w:style w:type="character" w:styleId="Hyperlink">
    <w:name w:val="Hyperlink"/>
    <w:basedOn w:val="DefaultParagraphFont"/>
    <w:uiPriority w:val="99"/>
    <w:unhideWhenUsed/>
    <w:rsid w:val="005739F2"/>
    <w:rPr>
      <w:color w:val="0563C1" w:themeColor="hyperlink"/>
      <w:u w:val="single"/>
    </w:rPr>
  </w:style>
  <w:style w:type="table" w:styleId="LightShading">
    <w:name w:val="Light Shading"/>
    <w:basedOn w:val="TableNormal"/>
    <w:uiPriority w:val="60"/>
    <w:rsid w:val="00A411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530A3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3Siti50254@gmail.com" TargetMode="External"/><Relationship Id="rId13" Type="http://schemas.openxmlformats.org/officeDocument/2006/relationships/hyperlink" Target="https://doi.org/10.30597/mkmi.v14i1.3714" TargetMode="External"/><Relationship Id="rId3" Type="http://schemas.openxmlformats.org/officeDocument/2006/relationships/settings" Target="settings.xml"/><Relationship Id="rId7" Type="http://schemas.openxmlformats.org/officeDocument/2006/relationships/hyperlink" Target="mailto:123Siti50254@gmail.com" TargetMode="External"/><Relationship Id="rId12" Type="http://schemas.openxmlformats.org/officeDocument/2006/relationships/hyperlink" Target="https://doi.org/10.20473/jpk.v3.i2.2015.229-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B978-0-12-384925-0.00054-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4365</Words>
  <Characters>24883</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PERPUS-5</cp:lastModifiedBy>
  <cp:revision>2</cp:revision>
  <dcterms:created xsi:type="dcterms:W3CDTF">2020-02-20T06:29:00Z</dcterms:created>
  <dcterms:modified xsi:type="dcterms:W3CDTF">2020-02-20T06:29:00Z</dcterms:modified>
</cp:coreProperties>
</file>