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C9F73" w14:textId="77777777" w:rsidR="00494D6B" w:rsidRDefault="00E83D0D">
      <w:pPr>
        <w:jc w:val="center"/>
        <w:rPr>
          <w:b/>
          <w:sz w:val="32"/>
        </w:rPr>
      </w:pPr>
      <w:r>
        <w:rPr>
          <w:b/>
          <w:sz w:val="32"/>
        </w:rPr>
        <w:t>NASKAH PUBLIKASI SKRIPSI</w:t>
      </w:r>
    </w:p>
    <w:p w14:paraId="421DB673" w14:textId="77777777" w:rsidR="00494D6B" w:rsidRDefault="00494D6B">
      <w:pPr>
        <w:jc w:val="center"/>
        <w:rPr>
          <w:b/>
          <w:sz w:val="32"/>
        </w:rPr>
      </w:pPr>
    </w:p>
    <w:p w14:paraId="08ED320C" w14:textId="77777777" w:rsidR="00494D6B" w:rsidRDefault="001707BD">
      <w:pPr>
        <w:spacing w:line="253" w:lineRule="auto"/>
        <w:ind w:left="20" w:right="26"/>
        <w:jc w:val="center"/>
        <w:rPr>
          <w:sz w:val="20"/>
          <w:szCs w:val="20"/>
        </w:rPr>
      </w:pPr>
      <w:r w:rsidRPr="001707BD">
        <w:rPr>
          <w:b/>
          <w:bCs/>
          <w:sz w:val="32"/>
          <w:szCs w:val="32"/>
        </w:rPr>
        <w:t>IDENTIFIKASI CITRA TOMAT YANG MENGANDUNG PESTISIDA DENGAN LEARNING VECTOR QUANTIZATION (LVQ</w:t>
      </w:r>
      <w:r w:rsidR="009055F8" w:rsidRPr="009055F8">
        <w:rPr>
          <w:b/>
          <w:bCs/>
          <w:sz w:val="32"/>
          <w:szCs w:val="32"/>
        </w:rPr>
        <w:t>)</w:t>
      </w:r>
    </w:p>
    <w:p w14:paraId="0EA5B441" w14:textId="77777777" w:rsidR="00494D6B" w:rsidRDefault="00494D6B"/>
    <w:p w14:paraId="0600D671" w14:textId="77777777" w:rsidR="00494D6B" w:rsidRDefault="00494D6B"/>
    <w:p w14:paraId="692F62B2" w14:textId="77777777" w:rsidR="00494D6B" w:rsidRDefault="00494D6B"/>
    <w:p w14:paraId="59EA48F7" w14:textId="77777777" w:rsidR="00494D6B" w:rsidRDefault="00494D6B"/>
    <w:p w14:paraId="0BFE00B4" w14:textId="77777777" w:rsidR="00494D6B" w:rsidRDefault="00494D6B"/>
    <w:p w14:paraId="2A6DAC1E" w14:textId="77777777" w:rsidR="00494D6B" w:rsidRDefault="00E83D0D">
      <w:pPr>
        <w:jc w:val="center"/>
      </w:pPr>
      <w:r>
        <w:rPr>
          <w:noProof/>
          <w:lang w:val="en-US" w:eastAsia="ko-KR"/>
        </w:rPr>
        <w:drawing>
          <wp:inline distT="0" distB="0" distL="0" distR="0" wp14:anchorId="1E97CB73" wp14:editId="4064BE96">
            <wp:extent cx="2981325" cy="276225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989436" cy="2769765"/>
                    </a:xfrm>
                    <a:prstGeom prst="rect">
                      <a:avLst/>
                    </a:prstGeom>
                  </pic:spPr>
                </pic:pic>
              </a:graphicData>
            </a:graphic>
          </wp:inline>
        </w:drawing>
      </w:r>
    </w:p>
    <w:p w14:paraId="4C70D39D" w14:textId="77777777" w:rsidR="00494D6B" w:rsidRDefault="00494D6B"/>
    <w:p w14:paraId="1F730A46" w14:textId="77777777" w:rsidR="00494D6B" w:rsidRDefault="00494D6B">
      <w:pPr>
        <w:jc w:val="center"/>
      </w:pPr>
    </w:p>
    <w:p w14:paraId="1B5DE9E9" w14:textId="77777777" w:rsidR="00494D6B" w:rsidRDefault="00494D6B">
      <w:pPr>
        <w:jc w:val="center"/>
      </w:pPr>
    </w:p>
    <w:p w14:paraId="7CE3583F" w14:textId="77777777" w:rsidR="00494D6B" w:rsidRDefault="00494D6B">
      <w:pPr>
        <w:jc w:val="center"/>
      </w:pPr>
    </w:p>
    <w:p w14:paraId="38BD6977" w14:textId="77777777" w:rsidR="00494D6B" w:rsidRDefault="00494D6B">
      <w:pPr>
        <w:spacing w:line="360" w:lineRule="auto"/>
        <w:jc w:val="center"/>
      </w:pPr>
    </w:p>
    <w:p w14:paraId="5583C861" w14:textId="77777777" w:rsidR="00494D6B" w:rsidRDefault="00E83D0D">
      <w:pPr>
        <w:spacing w:line="360" w:lineRule="auto"/>
        <w:jc w:val="center"/>
      </w:pPr>
      <w:r>
        <w:t>Disusun Oleh:</w:t>
      </w:r>
    </w:p>
    <w:tbl>
      <w:tblPr>
        <w:tblStyle w:val="TableGrid1"/>
        <w:tblW w:w="3420" w:type="dxa"/>
        <w:tblInd w:w="3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
        <w:gridCol w:w="2286"/>
      </w:tblGrid>
      <w:tr w:rsidR="009055F8" w14:paraId="2C8471D5" w14:textId="77777777" w:rsidTr="009055F8">
        <w:tc>
          <w:tcPr>
            <w:tcW w:w="851" w:type="dxa"/>
          </w:tcPr>
          <w:p w14:paraId="3BAB1C63" w14:textId="77777777" w:rsidR="009055F8" w:rsidRDefault="009055F8" w:rsidP="009055F8">
            <w:pPr>
              <w:spacing w:line="360" w:lineRule="auto"/>
            </w:pPr>
            <w:r>
              <w:t>Nama</w:t>
            </w:r>
          </w:p>
        </w:tc>
        <w:tc>
          <w:tcPr>
            <w:tcW w:w="283" w:type="dxa"/>
          </w:tcPr>
          <w:p w14:paraId="2E6CD211" w14:textId="77777777" w:rsidR="009055F8" w:rsidRDefault="009055F8" w:rsidP="009055F8">
            <w:pPr>
              <w:spacing w:line="360" w:lineRule="auto"/>
            </w:pPr>
            <w:r>
              <w:t>:</w:t>
            </w:r>
          </w:p>
        </w:tc>
        <w:tc>
          <w:tcPr>
            <w:tcW w:w="2286" w:type="dxa"/>
          </w:tcPr>
          <w:p w14:paraId="1FC39053" w14:textId="77777777" w:rsidR="009055F8" w:rsidRPr="00262493" w:rsidRDefault="001707BD" w:rsidP="009055F8">
            <w:r>
              <w:t>Ade Sumarsono</w:t>
            </w:r>
          </w:p>
        </w:tc>
      </w:tr>
      <w:tr w:rsidR="009055F8" w14:paraId="008B2B28" w14:textId="77777777" w:rsidTr="009055F8">
        <w:tc>
          <w:tcPr>
            <w:tcW w:w="851" w:type="dxa"/>
          </w:tcPr>
          <w:p w14:paraId="700FBC43" w14:textId="77777777" w:rsidR="009055F8" w:rsidRDefault="009055F8" w:rsidP="009055F8">
            <w:pPr>
              <w:spacing w:line="360" w:lineRule="auto"/>
            </w:pPr>
            <w:r>
              <w:t>NIM</w:t>
            </w:r>
          </w:p>
        </w:tc>
        <w:tc>
          <w:tcPr>
            <w:tcW w:w="283" w:type="dxa"/>
          </w:tcPr>
          <w:p w14:paraId="26B645E9" w14:textId="77777777" w:rsidR="009055F8" w:rsidRDefault="009055F8" w:rsidP="009055F8">
            <w:pPr>
              <w:spacing w:line="360" w:lineRule="auto"/>
            </w:pPr>
            <w:r>
              <w:t>:</w:t>
            </w:r>
          </w:p>
        </w:tc>
        <w:tc>
          <w:tcPr>
            <w:tcW w:w="2286" w:type="dxa"/>
          </w:tcPr>
          <w:p w14:paraId="39A4C0F4" w14:textId="77777777" w:rsidR="009055F8" w:rsidRPr="00262493" w:rsidRDefault="009055F8" w:rsidP="001707BD">
            <w:r w:rsidRPr="00262493">
              <w:t>151</w:t>
            </w:r>
            <w:r w:rsidR="001707BD">
              <w:t>11107</w:t>
            </w:r>
          </w:p>
        </w:tc>
      </w:tr>
    </w:tbl>
    <w:p w14:paraId="76036130" w14:textId="77777777" w:rsidR="00494D6B" w:rsidRDefault="00E83D0D">
      <w:pPr>
        <w:jc w:val="center"/>
      </w:pPr>
      <w:r>
        <w:t xml:space="preserve"> </w:t>
      </w:r>
    </w:p>
    <w:p w14:paraId="7AB46F76" w14:textId="77777777" w:rsidR="00494D6B" w:rsidRDefault="00494D6B"/>
    <w:p w14:paraId="7725055D" w14:textId="77777777" w:rsidR="00494D6B" w:rsidRDefault="00494D6B">
      <w:pPr>
        <w:spacing w:line="360" w:lineRule="auto"/>
      </w:pPr>
    </w:p>
    <w:p w14:paraId="624BB898" w14:textId="77777777" w:rsidR="00494D6B" w:rsidRDefault="00494D6B">
      <w:pPr>
        <w:spacing w:line="360" w:lineRule="auto"/>
        <w:rPr>
          <w:b/>
        </w:rPr>
      </w:pPr>
    </w:p>
    <w:p w14:paraId="0DF58A25" w14:textId="77777777" w:rsidR="00494D6B" w:rsidRPr="009C60F2" w:rsidRDefault="00E83D0D" w:rsidP="009C60F2">
      <w:pPr>
        <w:spacing w:line="276" w:lineRule="auto"/>
        <w:jc w:val="center"/>
        <w:rPr>
          <w:b/>
          <w:bCs/>
          <w:color w:val="000000"/>
          <w:sz w:val="28"/>
          <w:szCs w:val="28"/>
        </w:rPr>
        <w:sectPr w:rsidR="00494D6B" w:rsidRPr="009C60F2">
          <w:headerReference w:type="even" r:id="rId10"/>
          <w:headerReference w:type="default" r:id="rId11"/>
          <w:footerReference w:type="even" r:id="rId12"/>
          <w:footerReference w:type="default" r:id="rId13"/>
          <w:pgSz w:w="11907" w:h="16840"/>
          <w:pgMar w:top="1418" w:right="1418" w:bottom="1418" w:left="1418" w:header="720" w:footer="720" w:gutter="0"/>
          <w:pgNumType w:fmt="lowerRoman" w:start="1"/>
          <w:cols w:space="567"/>
          <w:titlePg/>
          <w:docGrid w:linePitch="360"/>
        </w:sectPr>
      </w:pPr>
      <w:r>
        <w:rPr>
          <w:b/>
          <w:bCs/>
          <w:color w:val="000000"/>
          <w:sz w:val="28"/>
          <w:szCs w:val="28"/>
        </w:rPr>
        <w:t>PROGRAM STUDI INFORMA</w:t>
      </w:r>
      <w:r w:rsidR="001707BD">
        <w:rPr>
          <w:b/>
          <w:bCs/>
          <w:color w:val="000000"/>
          <w:sz w:val="28"/>
          <w:szCs w:val="28"/>
        </w:rPr>
        <w:t>TIKA</w:t>
      </w:r>
      <w:r>
        <w:rPr>
          <w:b/>
          <w:bCs/>
          <w:color w:val="000000"/>
          <w:sz w:val="28"/>
          <w:szCs w:val="28"/>
        </w:rPr>
        <w:br/>
        <w:t>FAKULTAS TEKNOLOGI INFORMASI</w:t>
      </w:r>
      <w:r>
        <w:rPr>
          <w:b/>
          <w:bCs/>
          <w:color w:val="000000"/>
          <w:sz w:val="28"/>
          <w:szCs w:val="28"/>
        </w:rPr>
        <w:br/>
        <w:t xml:space="preserve">UNIVERSITAS </w:t>
      </w:r>
      <w:r w:rsidR="001707BD">
        <w:rPr>
          <w:b/>
          <w:bCs/>
          <w:color w:val="000000"/>
          <w:sz w:val="28"/>
          <w:szCs w:val="28"/>
        </w:rPr>
        <w:t>MERCU BUANA YOGYAKARTA</w:t>
      </w:r>
      <w:r w:rsidR="001707BD">
        <w:rPr>
          <w:b/>
          <w:bCs/>
          <w:color w:val="000000"/>
          <w:sz w:val="28"/>
          <w:szCs w:val="28"/>
        </w:rPr>
        <w:br/>
        <w:t>TAHUN 2020</w:t>
      </w:r>
    </w:p>
    <w:p w14:paraId="1FC168A3" w14:textId="3D6C7CF6" w:rsidR="00494D6B" w:rsidRDefault="00770C68" w:rsidP="009C60F2">
      <w:bookmarkStart w:id="0" w:name="_GoBack"/>
      <w:r>
        <w:rPr>
          <w:noProof/>
        </w:rPr>
        <w:lastRenderedPageBreak/>
        <w:pict w14:anchorId="4D5D3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1.1pt;width:428.85pt;height:660.55pt;z-index:251660288;mso-position-horizontal-relative:text;mso-position-vertical-relative:text;mso-width-relative:page;mso-height-relative:page">
            <v:imagedata r:id="rId14" o:title="WhatsApp Image 2020-02-19 at 1.41.53 PM" croptop="4770f" cropbottom="8760f" cropleft="5922f" cropright="8341f"/>
          </v:shape>
        </w:pict>
      </w:r>
      <w:bookmarkEnd w:id="0"/>
    </w:p>
    <w:p w14:paraId="59D7FBB9" w14:textId="77777777" w:rsidR="009055F8" w:rsidRDefault="009055F8" w:rsidP="009055F8">
      <w:pPr>
        <w:ind w:right="6"/>
        <w:jc w:val="center"/>
        <w:rPr>
          <w:sz w:val="20"/>
          <w:szCs w:val="20"/>
          <w:lang w:val="en-US" w:eastAsia="ko-KR"/>
        </w:rPr>
      </w:pPr>
      <w:r>
        <w:rPr>
          <w:b/>
          <w:bCs/>
          <w:sz w:val="32"/>
          <w:szCs w:val="32"/>
        </w:rPr>
        <w:t>NASKAH PUBLIKASI SKRIPSI</w:t>
      </w:r>
    </w:p>
    <w:p w14:paraId="4DE0BF20" w14:textId="7379E849" w:rsidR="009055F8" w:rsidRDefault="009055F8" w:rsidP="009055F8">
      <w:pPr>
        <w:spacing w:line="200" w:lineRule="exact"/>
        <w:rPr>
          <w:sz w:val="20"/>
          <w:szCs w:val="20"/>
        </w:rPr>
      </w:pPr>
    </w:p>
    <w:p w14:paraId="4210FD13" w14:textId="7C24E458" w:rsidR="009055F8" w:rsidRDefault="009055F8" w:rsidP="009055F8">
      <w:pPr>
        <w:spacing w:line="200" w:lineRule="exact"/>
        <w:rPr>
          <w:sz w:val="20"/>
          <w:szCs w:val="20"/>
        </w:rPr>
      </w:pPr>
    </w:p>
    <w:p w14:paraId="20C9A290" w14:textId="702E2379" w:rsidR="009055F8" w:rsidRDefault="009055F8" w:rsidP="009055F8">
      <w:pPr>
        <w:spacing w:line="363" w:lineRule="exact"/>
        <w:rPr>
          <w:sz w:val="20"/>
          <w:szCs w:val="20"/>
        </w:rPr>
      </w:pPr>
    </w:p>
    <w:p w14:paraId="726E2DED" w14:textId="6A89A42F" w:rsidR="009055F8" w:rsidRDefault="001707BD" w:rsidP="009055F8">
      <w:pPr>
        <w:spacing w:line="252" w:lineRule="auto"/>
        <w:ind w:left="20" w:right="26"/>
        <w:jc w:val="center"/>
        <w:rPr>
          <w:sz w:val="20"/>
          <w:szCs w:val="20"/>
        </w:rPr>
      </w:pPr>
      <w:r w:rsidRPr="001707BD">
        <w:rPr>
          <w:b/>
          <w:bCs/>
          <w:sz w:val="32"/>
          <w:szCs w:val="32"/>
        </w:rPr>
        <w:t>IDENTIFIKASI CITRA TOMAT YANG MENGANDUNG PESTISIDA DENGAN LEARNING VECTOR QUANTIZATION (LVQ</w:t>
      </w:r>
      <w:r w:rsidR="009055F8">
        <w:rPr>
          <w:b/>
          <w:bCs/>
          <w:sz w:val="32"/>
          <w:szCs w:val="32"/>
        </w:rPr>
        <w:t>)</w:t>
      </w:r>
    </w:p>
    <w:p w14:paraId="07E4BF1C" w14:textId="77777777" w:rsidR="009055F8" w:rsidRDefault="009055F8" w:rsidP="009055F8">
      <w:pPr>
        <w:spacing w:line="200" w:lineRule="exact"/>
        <w:rPr>
          <w:sz w:val="20"/>
          <w:szCs w:val="20"/>
        </w:rPr>
      </w:pPr>
    </w:p>
    <w:p w14:paraId="6D8438C3" w14:textId="77777777" w:rsidR="009055F8" w:rsidRDefault="009055F8" w:rsidP="009055F8">
      <w:pPr>
        <w:spacing w:line="200" w:lineRule="exact"/>
        <w:rPr>
          <w:sz w:val="20"/>
          <w:szCs w:val="20"/>
        </w:rPr>
      </w:pPr>
    </w:p>
    <w:p w14:paraId="04827566" w14:textId="77777777" w:rsidR="009055F8" w:rsidRDefault="009055F8" w:rsidP="009055F8">
      <w:pPr>
        <w:spacing w:line="200" w:lineRule="exact"/>
        <w:rPr>
          <w:sz w:val="20"/>
          <w:szCs w:val="20"/>
        </w:rPr>
      </w:pPr>
    </w:p>
    <w:p w14:paraId="1BDE748B" w14:textId="77777777" w:rsidR="009055F8" w:rsidRDefault="009055F8" w:rsidP="009055F8">
      <w:pPr>
        <w:spacing w:line="229" w:lineRule="exact"/>
        <w:rPr>
          <w:sz w:val="20"/>
          <w:szCs w:val="20"/>
        </w:rPr>
      </w:pPr>
    </w:p>
    <w:p w14:paraId="4029AB99" w14:textId="77777777" w:rsidR="009055F8" w:rsidRDefault="009055F8" w:rsidP="009055F8">
      <w:pPr>
        <w:ind w:right="-13"/>
        <w:jc w:val="center"/>
        <w:rPr>
          <w:sz w:val="20"/>
          <w:szCs w:val="20"/>
        </w:rPr>
      </w:pPr>
      <w:r>
        <w:t>Yang dipersiapkan dan disusun oleh:</w:t>
      </w:r>
    </w:p>
    <w:p w14:paraId="19A8E1C7" w14:textId="77777777" w:rsidR="009055F8" w:rsidRDefault="009055F8" w:rsidP="009055F8">
      <w:pPr>
        <w:spacing w:line="183" w:lineRule="exact"/>
        <w:rPr>
          <w:sz w:val="20"/>
          <w:szCs w:val="20"/>
        </w:rPr>
      </w:pPr>
    </w:p>
    <w:p w14:paraId="7EEA56EC" w14:textId="77777777" w:rsidR="001707BD" w:rsidRDefault="001707BD" w:rsidP="00276DA9">
      <w:pPr>
        <w:spacing w:line="360" w:lineRule="auto"/>
        <w:ind w:right="-13"/>
        <w:jc w:val="center"/>
      </w:pPr>
      <w:r>
        <w:t>Ade Sumarsono</w:t>
      </w:r>
    </w:p>
    <w:p w14:paraId="7F158E72" w14:textId="77777777" w:rsidR="009055F8" w:rsidRDefault="009055F8" w:rsidP="00276DA9">
      <w:pPr>
        <w:spacing w:line="360" w:lineRule="auto"/>
        <w:ind w:right="-13"/>
        <w:jc w:val="center"/>
        <w:rPr>
          <w:sz w:val="20"/>
          <w:szCs w:val="20"/>
        </w:rPr>
      </w:pPr>
      <w:r>
        <w:t>15</w:t>
      </w:r>
      <w:r w:rsidR="001707BD">
        <w:t>111107</w:t>
      </w:r>
    </w:p>
    <w:p w14:paraId="7906AF36" w14:textId="77777777" w:rsidR="009055F8" w:rsidRDefault="009055F8" w:rsidP="009055F8">
      <w:pPr>
        <w:spacing w:line="20" w:lineRule="exact"/>
        <w:rPr>
          <w:sz w:val="20"/>
          <w:szCs w:val="20"/>
        </w:rPr>
      </w:pPr>
      <w:r>
        <w:rPr>
          <w:noProof/>
          <w:sz w:val="22"/>
          <w:szCs w:val="22"/>
          <w:lang w:val="en-US" w:eastAsia="ko-KR"/>
        </w:rPr>
        <w:drawing>
          <wp:anchor distT="0" distB="0" distL="114300" distR="114300" simplePos="0" relativeHeight="251658240" behindDoc="1" locked="0" layoutInCell="0" allowOverlap="1" wp14:anchorId="73F06917" wp14:editId="68FC8712">
            <wp:simplePos x="0" y="0"/>
            <wp:positionH relativeFrom="column">
              <wp:posOffset>1789430</wp:posOffset>
            </wp:positionH>
            <wp:positionV relativeFrom="paragraph">
              <wp:posOffset>995045</wp:posOffset>
            </wp:positionV>
            <wp:extent cx="2153285" cy="18472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285" cy="1847215"/>
                    </a:xfrm>
                    <a:prstGeom prst="rect">
                      <a:avLst/>
                    </a:prstGeom>
                    <a:noFill/>
                  </pic:spPr>
                </pic:pic>
              </a:graphicData>
            </a:graphic>
            <wp14:sizeRelH relativeFrom="page">
              <wp14:pctWidth>0</wp14:pctWidth>
            </wp14:sizeRelH>
            <wp14:sizeRelV relativeFrom="page">
              <wp14:pctHeight>0</wp14:pctHeight>
            </wp14:sizeRelV>
          </wp:anchor>
        </w:drawing>
      </w:r>
    </w:p>
    <w:p w14:paraId="107C97F1" w14:textId="77777777" w:rsidR="009055F8" w:rsidRDefault="009055F8" w:rsidP="009055F8">
      <w:pPr>
        <w:spacing w:line="200" w:lineRule="exact"/>
        <w:rPr>
          <w:sz w:val="20"/>
          <w:szCs w:val="20"/>
        </w:rPr>
      </w:pPr>
    </w:p>
    <w:p w14:paraId="16DDACA1" w14:textId="77777777" w:rsidR="009055F8" w:rsidRDefault="009055F8" w:rsidP="009055F8">
      <w:pPr>
        <w:spacing w:line="200" w:lineRule="exact"/>
        <w:rPr>
          <w:sz w:val="20"/>
          <w:szCs w:val="20"/>
        </w:rPr>
      </w:pPr>
    </w:p>
    <w:p w14:paraId="5134592E" w14:textId="77777777" w:rsidR="009055F8" w:rsidRDefault="009055F8" w:rsidP="009055F8">
      <w:pPr>
        <w:spacing w:line="200" w:lineRule="exact"/>
        <w:rPr>
          <w:sz w:val="20"/>
          <w:szCs w:val="20"/>
        </w:rPr>
      </w:pPr>
    </w:p>
    <w:p w14:paraId="604E187E" w14:textId="77777777" w:rsidR="009055F8" w:rsidRDefault="009055F8" w:rsidP="009055F8">
      <w:pPr>
        <w:spacing w:line="200" w:lineRule="exact"/>
        <w:rPr>
          <w:sz w:val="20"/>
          <w:szCs w:val="20"/>
        </w:rPr>
      </w:pPr>
    </w:p>
    <w:p w14:paraId="2F0E915C" w14:textId="77777777" w:rsidR="009055F8" w:rsidRDefault="009055F8" w:rsidP="009055F8">
      <w:pPr>
        <w:spacing w:line="200" w:lineRule="exact"/>
        <w:rPr>
          <w:sz w:val="20"/>
          <w:szCs w:val="20"/>
        </w:rPr>
      </w:pPr>
    </w:p>
    <w:p w14:paraId="5CEB4C5D" w14:textId="77777777" w:rsidR="009055F8" w:rsidRDefault="009055F8" w:rsidP="009055F8">
      <w:pPr>
        <w:spacing w:line="200" w:lineRule="exact"/>
        <w:rPr>
          <w:sz w:val="20"/>
          <w:szCs w:val="20"/>
        </w:rPr>
      </w:pPr>
    </w:p>
    <w:p w14:paraId="49DD72BD" w14:textId="77777777" w:rsidR="009055F8" w:rsidRDefault="009055F8" w:rsidP="009055F8">
      <w:pPr>
        <w:spacing w:line="200" w:lineRule="exact"/>
        <w:rPr>
          <w:sz w:val="20"/>
          <w:szCs w:val="20"/>
        </w:rPr>
      </w:pPr>
    </w:p>
    <w:p w14:paraId="4F87862A" w14:textId="77777777" w:rsidR="009055F8" w:rsidRDefault="009055F8" w:rsidP="009055F8">
      <w:pPr>
        <w:spacing w:line="200" w:lineRule="exact"/>
        <w:rPr>
          <w:sz w:val="20"/>
          <w:szCs w:val="20"/>
        </w:rPr>
      </w:pPr>
    </w:p>
    <w:p w14:paraId="1D32DA5E" w14:textId="77777777" w:rsidR="009055F8" w:rsidRDefault="009055F8" w:rsidP="009055F8">
      <w:pPr>
        <w:spacing w:line="200" w:lineRule="exact"/>
        <w:rPr>
          <w:sz w:val="20"/>
          <w:szCs w:val="20"/>
        </w:rPr>
      </w:pPr>
    </w:p>
    <w:p w14:paraId="42F00B36" w14:textId="77777777" w:rsidR="009055F8" w:rsidRDefault="009055F8" w:rsidP="009055F8">
      <w:pPr>
        <w:spacing w:line="200" w:lineRule="exact"/>
        <w:rPr>
          <w:sz w:val="20"/>
          <w:szCs w:val="20"/>
        </w:rPr>
      </w:pPr>
    </w:p>
    <w:p w14:paraId="0DEADFE7" w14:textId="77777777" w:rsidR="009055F8" w:rsidRDefault="009055F8" w:rsidP="009055F8">
      <w:pPr>
        <w:spacing w:line="200" w:lineRule="exact"/>
        <w:rPr>
          <w:sz w:val="20"/>
          <w:szCs w:val="20"/>
        </w:rPr>
      </w:pPr>
    </w:p>
    <w:p w14:paraId="069C46C3" w14:textId="77777777" w:rsidR="009055F8" w:rsidRDefault="009055F8" w:rsidP="009055F8">
      <w:pPr>
        <w:spacing w:line="200" w:lineRule="exact"/>
        <w:rPr>
          <w:sz w:val="20"/>
          <w:szCs w:val="20"/>
        </w:rPr>
      </w:pPr>
    </w:p>
    <w:p w14:paraId="34534FE7" w14:textId="77777777" w:rsidR="009055F8" w:rsidRDefault="009055F8" w:rsidP="009055F8">
      <w:pPr>
        <w:spacing w:line="200" w:lineRule="exact"/>
        <w:rPr>
          <w:sz w:val="20"/>
          <w:szCs w:val="20"/>
        </w:rPr>
      </w:pPr>
    </w:p>
    <w:p w14:paraId="7B2D1912" w14:textId="77777777" w:rsidR="009055F8" w:rsidRDefault="009055F8" w:rsidP="009055F8">
      <w:pPr>
        <w:spacing w:line="200" w:lineRule="exact"/>
        <w:rPr>
          <w:sz w:val="20"/>
          <w:szCs w:val="20"/>
        </w:rPr>
      </w:pPr>
    </w:p>
    <w:p w14:paraId="0C27C4AC" w14:textId="77777777" w:rsidR="009055F8" w:rsidRDefault="009055F8" w:rsidP="009055F8">
      <w:pPr>
        <w:spacing w:line="200" w:lineRule="exact"/>
        <w:rPr>
          <w:sz w:val="20"/>
          <w:szCs w:val="20"/>
        </w:rPr>
      </w:pPr>
    </w:p>
    <w:p w14:paraId="6CB0BB25" w14:textId="77777777" w:rsidR="009055F8" w:rsidRDefault="009055F8" w:rsidP="009055F8">
      <w:pPr>
        <w:spacing w:line="200" w:lineRule="exact"/>
        <w:rPr>
          <w:sz w:val="20"/>
          <w:szCs w:val="20"/>
        </w:rPr>
      </w:pPr>
    </w:p>
    <w:p w14:paraId="53087147" w14:textId="77777777" w:rsidR="009055F8" w:rsidRDefault="009055F8" w:rsidP="009055F8">
      <w:pPr>
        <w:spacing w:line="200" w:lineRule="exact"/>
        <w:rPr>
          <w:sz w:val="20"/>
          <w:szCs w:val="20"/>
        </w:rPr>
      </w:pPr>
    </w:p>
    <w:p w14:paraId="05EE8DEF" w14:textId="77777777" w:rsidR="009055F8" w:rsidRDefault="009055F8" w:rsidP="009055F8">
      <w:pPr>
        <w:spacing w:line="200" w:lineRule="exact"/>
        <w:rPr>
          <w:sz w:val="20"/>
          <w:szCs w:val="20"/>
        </w:rPr>
      </w:pPr>
    </w:p>
    <w:p w14:paraId="2BC7B4D6" w14:textId="77777777" w:rsidR="009055F8" w:rsidRDefault="009055F8" w:rsidP="009055F8">
      <w:pPr>
        <w:spacing w:line="200" w:lineRule="exact"/>
        <w:rPr>
          <w:sz w:val="20"/>
          <w:szCs w:val="20"/>
        </w:rPr>
      </w:pPr>
    </w:p>
    <w:p w14:paraId="27713343" w14:textId="77777777" w:rsidR="009055F8" w:rsidRDefault="009055F8" w:rsidP="009055F8">
      <w:pPr>
        <w:spacing w:line="200" w:lineRule="exact"/>
        <w:rPr>
          <w:sz w:val="20"/>
          <w:szCs w:val="20"/>
        </w:rPr>
      </w:pPr>
    </w:p>
    <w:p w14:paraId="3CC849B0" w14:textId="77777777" w:rsidR="009055F8" w:rsidRDefault="009055F8" w:rsidP="009055F8">
      <w:pPr>
        <w:spacing w:line="200" w:lineRule="exact"/>
        <w:rPr>
          <w:sz w:val="20"/>
          <w:szCs w:val="20"/>
        </w:rPr>
      </w:pPr>
    </w:p>
    <w:p w14:paraId="6ABFAF30" w14:textId="77777777" w:rsidR="009055F8" w:rsidRDefault="009055F8" w:rsidP="009055F8">
      <w:pPr>
        <w:spacing w:line="200" w:lineRule="exact"/>
        <w:rPr>
          <w:sz w:val="20"/>
          <w:szCs w:val="20"/>
        </w:rPr>
      </w:pPr>
    </w:p>
    <w:p w14:paraId="56B0C4DD" w14:textId="77777777" w:rsidR="009055F8" w:rsidRDefault="009055F8" w:rsidP="009055F8">
      <w:pPr>
        <w:spacing w:line="200" w:lineRule="exact"/>
        <w:rPr>
          <w:sz w:val="20"/>
          <w:szCs w:val="20"/>
        </w:rPr>
      </w:pPr>
    </w:p>
    <w:p w14:paraId="567D38DC" w14:textId="77777777" w:rsidR="009055F8" w:rsidRDefault="009055F8" w:rsidP="009055F8">
      <w:pPr>
        <w:spacing w:line="200" w:lineRule="exact"/>
        <w:rPr>
          <w:sz w:val="20"/>
          <w:szCs w:val="20"/>
        </w:rPr>
      </w:pPr>
    </w:p>
    <w:p w14:paraId="1CFB4350" w14:textId="77777777" w:rsidR="009055F8" w:rsidRDefault="009055F8" w:rsidP="009055F8">
      <w:pPr>
        <w:spacing w:line="200" w:lineRule="exact"/>
        <w:rPr>
          <w:sz w:val="20"/>
          <w:szCs w:val="20"/>
        </w:rPr>
      </w:pPr>
    </w:p>
    <w:p w14:paraId="6E522369" w14:textId="77777777" w:rsidR="009055F8" w:rsidRDefault="009055F8" w:rsidP="009055F8">
      <w:pPr>
        <w:spacing w:line="200" w:lineRule="exact"/>
        <w:rPr>
          <w:sz w:val="20"/>
          <w:szCs w:val="20"/>
        </w:rPr>
      </w:pPr>
    </w:p>
    <w:p w14:paraId="60255AB2" w14:textId="77777777" w:rsidR="009055F8" w:rsidRDefault="009055F8" w:rsidP="009055F8">
      <w:pPr>
        <w:spacing w:line="200" w:lineRule="exact"/>
        <w:rPr>
          <w:sz w:val="20"/>
          <w:szCs w:val="20"/>
        </w:rPr>
      </w:pPr>
    </w:p>
    <w:p w14:paraId="141539B4" w14:textId="77777777" w:rsidR="009055F8" w:rsidRDefault="009055F8" w:rsidP="009055F8">
      <w:pPr>
        <w:spacing w:line="200" w:lineRule="exact"/>
        <w:rPr>
          <w:sz w:val="20"/>
          <w:szCs w:val="20"/>
        </w:rPr>
      </w:pPr>
    </w:p>
    <w:p w14:paraId="0D537C78" w14:textId="77777777" w:rsidR="009055F8" w:rsidRDefault="009055F8" w:rsidP="009055F8">
      <w:pPr>
        <w:spacing w:line="261" w:lineRule="exact"/>
        <w:rPr>
          <w:sz w:val="20"/>
          <w:szCs w:val="20"/>
        </w:rPr>
      </w:pPr>
    </w:p>
    <w:p w14:paraId="56DAC569" w14:textId="77777777" w:rsidR="009055F8" w:rsidRDefault="009055F8" w:rsidP="009055F8">
      <w:pPr>
        <w:ind w:right="6"/>
        <w:jc w:val="center"/>
        <w:rPr>
          <w:sz w:val="20"/>
          <w:szCs w:val="20"/>
        </w:rPr>
      </w:pPr>
      <w:r>
        <w:t xml:space="preserve">Yogyakarta, </w:t>
      </w:r>
      <w:r w:rsidR="00276DA9">
        <w:t xml:space="preserve">29 </w:t>
      </w:r>
      <w:r>
        <w:t xml:space="preserve">Januari </w:t>
      </w:r>
      <w:r w:rsidR="00276DA9">
        <w:t>2020</w:t>
      </w:r>
    </w:p>
    <w:p w14:paraId="21D4215E" w14:textId="77777777" w:rsidR="009055F8" w:rsidRDefault="009055F8" w:rsidP="009055F8">
      <w:pPr>
        <w:spacing w:line="182" w:lineRule="exact"/>
        <w:rPr>
          <w:sz w:val="20"/>
          <w:szCs w:val="20"/>
        </w:rPr>
      </w:pPr>
    </w:p>
    <w:p w14:paraId="6210CCEB" w14:textId="77777777" w:rsidR="009055F8" w:rsidRDefault="009055F8" w:rsidP="009055F8">
      <w:pPr>
        <w:ind w:right="-13"/>
        <w:jc w:val="center"/>
        <w:rPr>
          <w:sz w:val="20"/>
          <w:szCs w:val="20"/>
        </w:rPr>
      </w:pPr>
      <w:r>
        <w:t>Pembimbing,</w:t>
      </w:r>
    </w:p>
    <w:p w14:paraId="39922EEF" w14:textId="77777777" w:rsidR="009055F8" w:rsidRDefault="009055F8" w:rsidP="009055F8">
      <w:pPr>
        <w:spacing w:line="200" w:lineRule="exact"/>
        <w:rPr>
          <w:sz w:val="20"/>
          <w:szCs w:val="20"/>
        </w:rPr>
      </w:pPr>
    </w:p>
    <w:p w14:paraId="381F5F51" w14:textId="77777777" w:rsidR="009055F8" w:rsidRDefault="009055F8" w:rsidP="009055F8">
      <w:pPr>
        <w:spacing w:line="200" w:lineRule="exact"/>
        <w:rPr>
          <w:sz w:val="20"/>
          <w:szCs w:val="20"/>
        </w:rPr>
      </w:pPr>
    </w:p>
    <w:p w14:paraId="26986DC2" w14:textId="77777777" w:rsidR="009055F8" w:rsidRDefault="009055F8" w:rsidP="009055F8">
      <w:pPr>
        <w:spacing w:line="200" w:lineRule="exact"/>
        <w:rPr>
          <w:sz w:val="20"/>
          <w:szCs w:val="20"/>
        </w:rPr>
      </w:pPr>
    </w:p>
    <w:p w14:paraId="40B78252" w14:textId="77777777" w:rsidR="009055F8" w:rsidRDefault="009055F8" w:rsidP="009055F8">
      <w:pPr>
        <w:spacing w:line="200" w:lineRule="exact"/>
        <w:rPr>
          <w:sz w:val="20"/>
          <w:szCs w:val="20"/>
        </w:rPr>
      </w:pPr>
    </w:p>
    <w:p w14:paraId="5B0F4B45" w14:textId="77777777" w:rsidR="009055F8" w:rsidRDefault="009055F8" w:rsidP="009055F8">
      <w:pPr>
        <w:spacing w:line="297" w:lineRule="exact"/>
        <w:rPr>
          <w:sz w:val="20"/>
          <w:szCs w:val="20"/>
        </w:rPr>
      </w:pPr>
    </w:p>
    <w:p w14:paraId="74C77AD8" w14:textId="77777777" w:rsidR="00276DA9" w:rsidRPr="00276DA9" w:rsidRDefault="001707BD" w:rsidP="00276DA9">
      <w:pPr>
        <w:pStyle w:val="nama"/>
        <w:spacing w:line="360" w:lineRule="auto"/>
        <w:rPr>
          <w:b w:val="0"/>
          <w:sz w:val="24"/>
          <w:szCs w:val="24"/>
          <w:u w:val="single"/>
          <w:lang w:val="id-ID"/>
        </w:rPr>
      </w:pPr>
      <w:r w:rsidRPr="001707BD">
        <w:rPr>
          <w:b w:val="0"/>
          <w:sz w:val="24"/>
          <w:szCs w:val="24"/>
          <w:u w:val="single"/>
          <w:lang w:val="id-ID"/>
        </w:rPr>
        <w:t>Supatman, S.T., M.T</w:t>
      </w:r>
      <w:r w:rsidR="00276DA9" w:rsidRPr="00276DA9">
        <w:rPr>
          <w:b w:val="0"/>
          <w:sz w:val="24"/>
          <w:szCs w:val="24"/>
          <w:u w:val="single"/>
          <w:lang w:val="id-ID"/>
        </w:rPr>
        <w:t>.</w:t>
      </w:r>
    </w:p>
    <w:p w14:paraId="23C09613" w14:textId="77777777" w:rsidR="00494D6B" w:rsidRPr="00276DA9" w:rsidRDefault="00276DA9" w:rsidP="00276DA9">
      <w:pPr>
        <w:pStyle w:val="nama"/>
        <w:spacing w:line="360" w:lineRule="auto"/>
        <w:rPr>
          <w:bCs/>
          <w:sz w:val="24"/>
          <w:szCs w:val="32"/>
          <w:lang w:val="id-ID"/>
        </w:rPr>
        <w:sectPr w:rsidR="00494D6B" w:rsidRPr="00276DA9">
          <w:headerReference w:type="default" r:id="rId16"/>
          <w:footerReference w:type="default" r:id="rId17"/>
          <w:headerReference w:type="first" r:id="rId18"/>
          <w:footerReference w:type="first" r:id="rId19"/>
          <w:pgSz w:w="11907" w:h="16840"/>
          <w:pgMar w:top="1418" w:right="1418" w:bottom="1418" w:left="1418" w:header="720" w:footer="720" w:gutter="0"/>
          <w:pgNumType w:fmt="lowerRoman"/>
          <w:cols w:space="567"/>
          <w:titlePg/>
          <w:docGrid w:linePitch="360"/>
        </w:sectPr>
      </w:pPr>
      <w:r w:rsidRPr="00276DA9">
        <w:rPr>
          <w:b w:val="0"/>
          <w:sz w:val="24"/>
          <w:szCs w:val="24"/>
          <w:lang w:val="id-ID"/>
        </w:rPr>
        <w:t xml:space="preserve">NIDN. </w:t>
      </w:r>
      <w:r w:rsidR="001707BD" w:rsidRPr="001707BD">
        <w:rPr>
          <w:b w:val="0"/>
          <w:sz w:val="24"/>
          <w:szCs w:val="24"/>
          <w:lang w:val="id-ID"/>
        </w:rPr>
        <w:t>0509057202</w:t>
      </w:r>
    </w:p>
    <w:p w14:paraId="2E4A1611" w14:textId="77777777" w:rsidR="00494D6B" w:rsidRDefault="001707BD">
      <w:pPr>
        <w:ind w:right="260"/>
        <w:jc w:val="center"/>
        <w:rPr>
          <w:b/>
          <w:bCs/>
        </w:rPr>
      </w:pPr>
      <w:r w:rsidRPr="001707BD">
        <w:rPr>
          <w:b/>
          <w:bCs/>
        </w:rPr>
        <w:t>Identifikasi Citra Tomat yang Mengandung Pestisida dengan Learning Vector Quantization (LVQ)</w:t>
      </w:r>
    </w:p>
    <w:p w14:paraId="6B3D68BC" w14:textId="77777777" w:rsidR="00494D6B" w:rsidRDefault="00494D6B">
      <w:pPr>
        <w:ind w:right="260"/>
        <w:jc w:val="center"/>
        <w:rPr>
          <w:sz w:val="20"/>
          <w:szCs w:val="20"/>
        </w:rPr>
      </w:pPr>
    </w:p>
    <w:p w14:paraId="2DE7D6FB" w14:textId="00739CF6" w:rsidR="00494D6B" w:rsidRDefault="00E6274D">
      <w:pPr>
        <w:ind w:right="260"/>
        <w:jc w:val="center"/>
        <w:rPr>
          <w:sz w:val="22"/>
          <w:szCs w:val="22"/>
        </w:rPr>
      </w:pPr>
      <w:r>
        <w:rPr>
          <w:sz w:val="22"/>
          <w:szCs w:val="22"/>
        </w:rPr>
        <w:t>Imagery Identification o</w:t>
      </w:r>
      <w:r w:rsidRPr="00E6274D">
        <w:rPr>
          <w:sz w:val="22"/>
          <w:szCs w:val="22"/>
        </w:rPr>
        <w:t>f Tomatoes Which Contain Pesticides Using Learning Vector Quantization (LVQ)</w:t>
      </w:r>
    </w:p>
    <w:p w14:paraId="79B4F6C1" w14:textId="77777777" w:rsidR="00BD4ACE" w:rsidRPr="00E6274D" w:rsidRDefault="00BD4ACE">
      <w:pPr>
        <w:ind w:right="260"/>
        <w:jc w:val="center"/>
        <w:rPr>
          <w:sz w:val="22"/>
          <w:szCs w:val="22"/>
        </w:rPr>
      </w:pPr>
    </w:p>
    <w:p w14:paraId="322F1734" w14:textId="64BE183E" w:rsidR="00494D6B" w:rsidRPr="00335DF5" w:rsidRDefault="00335DF5">
      <w:pPr>
        <w:spacing w:line="192" w:lineRule="auto"/>
        <w:ind w:right="240"/>
        <w:jc w:val="center"/>
        <w:rPr>
          <w:b/>
          <w:bCs/>
          <w:sz w:val="25"/>
          <w:szCs w:val="25"/>
          <w:vertAlign w:val="superscript"/>
          <w:lang w:val="en-US"/>
        </w:rPr>
      </w:pPr>
      <w:r w:rsidRPr="00335DF5">
        <w:rPr>
          <w:b/>
          <w:bCs/>
          <w:sz w:val="20"/>
          <w:szCs w:val="20"/>
        </w:rPr>
        <w:t>Ade Sumarsono</w:t>
      </w:r>
      <w:r>
        <w:rPr>
          <w:b/>
          <w:bCs/>
          <w:sz w:val="20"/>
          <w:szCs w:val="20"/>
          <w:vertAlign w:val="superscript"/>
        </w:rPr>
        <w:t>1</w:t>
      </w:r>
      <w:r w:rsidR="00E83D0D">
        <w:rPr>
          <w:b/>
          <w:bCs/>
          <w:sz w:val="20"/>
          <w:szCs w:val="20"/>
        </w:rPr>
        <w:t xml:space="preserve">, </w:t>
      </w:r>
      <w:r w:rsidRPr="00335DF5">
        <w:rPr>
          <w:b/>
          <w:bCs/>
          <w:sz w:val="20"/>
          <w:szCs w:val="20"/>
        </w:rPr>
        <w:t>Supatman</w:t>
      </w:r>
      <w:r w:rsidRPr="00BD4ACE">
        <w:rPr>
          <w:b/>
          <w:bCs/>
          <w:sz w:val="20"/>
          <w:szCs w:val="20"/>
          <w:vertAlign w:val="superscript"/>
        </w:rPr>
        <w:t>2</w:t>
      </w:r>
    </w:p>
    <w:p w14:paraId="5399EC53" w14:textId="77777777" w:rsidR="00494D6B" w:rsidRDefault="00494D6B">
      <w:pPr>
        <w:spacing w:line="192" w:lineRule="auto"/>
        <w:ind w:right="240"/>
        <w:jc w:val="center"/>
        <w:rPr>
          <w:sz w:val="20"/>
          <w:szCs w:val="20"/>
        </w:rPr>
      </w:pPr>
    </w:p>
    <w:p w14:paraId="530BFC1A" w14:textId="77777777" w:rsidR="00494D6B" w:rsidRDefault="00494D6B">
      <w:pPr>
        <w:spacing w:line="1" w:lineRule="exact"/>
        <w:rPr>
          <w:sz w:val="20"/>
          <w:szCs w:val="20"/>
        </w:rPr>
      </w:pPr>
    </w:p>
    <w:p w14:paraId="59D3239A" w14:textId="77777777" w:rsidR="00335DF5" w:rsidRPr="00335DF5" w:rsidRDefault="00335DF5" w:rsidP="00335DF5">
      <w:pPr>
        <w:jc w:val="center"/>
        <w:rPr>
          <w:rFonts w:asciiTheme="majorBidi" w:hAnsiTheme="majorBidi" w:cstheme="majorBidi"/>
          <w:sz w:val="22"/>
          <w:szCs w:val="22"/>
        </w:rPr>
      </w:pPr>
      <w:r w:rsidRPr="00335DF5">
        <w:rPr>
          <w:rFonts w:asciiTheme="majorBidi" w:hAnsiTheme="majorBidi" w:cstheme="majorBidi"/>
          <w:sz w:val="22"/>
          <w:szCs w:val="22"/>
          <w:vertAlign w:val="superscript"/>
          <w:lang w:val="es-ES"/>
        </w:rPr>
        <w:t>1</w:t>
      </w:r>
      <w:r w:rsidRPr="00335DF5">
        <w:rPr>
          <w:rFonts w:asciiTheme="majorBidi" w:hAnsiTheme="majorBidi" w:cstheme="majorBidi"/>
          <w:sz w:val="22"/>
          <w:szCs w:val="22"/>
          <w:vertAlign w:val="superscript"/>
        </w:rPr>
        <w:t>,2</w:t>
      </w:r>
      <w:r w:rsidRPr="00335DF5">
        <w:rPr>
          <w:rFonts w:asciiTheme="majorBidi" w:hAnsiTheme="majorBidi" w:cstheme="majorBidi"/>
          <w:sz w:val="22"/>
          <w:szCs w:val="22"/>
          <w:lang w:val="es-ES"/>
        </w:rPr>
        <w:t xml:space="preserve">Program Studi </w:t>
      </w:r>
      <w:r w:rsidRPr="00335DF5">
        <w:rPr>
          <w:rFonts w:asciiTheme="majorBidi" w:hAnsiTheme="majorBidi" w:cstheme="majorBidi"/>
          <w:sz w:val="22"/>
          <w:szCs w:val="22"/>
        </w:rPr>
        <w:t>Teknik Informatika</w:t>
      </w:r>
      <w:r w:rsidRPr="00335DF5">
        <w:rPr>
          <w:rFonts w:asciiTheme="majorBidi" w:hAnsiTheme="majorBidi" w:cstheme="majorBidi"/>
          <w:sz w:val="22"/>
          <w:szCs w:val="22"/>
          <w:lang w:val="es-ES"/>
        </w:rPr>
        <w:t xml:space="preserve">, Fakultas </w:t>
      </w:r>
      <w:r w:rsidRPr="00335DF5">
        <w:rPr>
          <w:rFonts w:asciiTheme="majorBidi" w:hAnsiTheme="majorBidi" w:cstheme="majorBidi"/>
          <w:sz w:val="22"/>
          <w:szCs w:val="22"/>
        </w:rPr>
        <w:t>Teknologi Informasi</w:t>
      </w:r>
      <w:r w:rsidRPr="00335DF5">
        <w:rPr>
          <w:rFonts w:asciiTheme="majorBidi" w:hAnsiTheme="majorBidi" w:cstheme="majorBidi"/>
          <w:sz w:val="22"/>
          <w:szCs w:val="22"/>
          <w:lang w:val="es-ES"/>
        </w:rPr>
        <w:t xml:space="preserve">, Universitas </w:t>
      </w:r>
      <w:r w:rsidRPr="00335DF5">
        <w:rPr>
          <w:rFonts w:asciiTheme="majorBidi" w:hAnsiTheme="majorBidi" w:cstheme="majorBidi"/>
          <w:sz w:val="22"/>
          <w:szCs w:val="22"/>
        </w:rPr>
        <w:t>Mercu Buana Yogyakarta</w:t>
      </w:r>
      <w:r w:rsidRPr="00335DF5">
        <w:rPr>
          <w:rFonts w:asciiTheme="majorBidi" w:hAnsiTheme="majorBidi" w:cstheme="majorBidi"/>
          <w:sz w:val="22"/>
          <w:szCs w:val="22"/>
          <w:lang w:val="es-ES"/>
        </w:rPr>
        <w:t>,</w:t>
      </w:r>
      <w:r w:rsidRPr="00335DF5">
        <w:rPr>
          <w:rFonts w:asciiTheme="majorBidi" w:hAnsiTheme="majorBidi" w:cstheme="majorBidi"/>
          <w:sz w:val="22"/>
          <w:szCs w:val="22"/>
        </w:rPr>
        <w:t xml:space="preserve"> </w:t>
      </w:r>
      <w:r w:rsidRPr="00335DF5">
        <w:rPr>
          <w:rFonts w:asciiTheme="majorBidi" w:hAnsiTheme="majorBidi" w:cstheme="majorBidi"/>
          <w:sz w:val="22"/>
          <w:szCs w:val="22"/>
          <w:lang w:val="es-ES"/>
        </w:rPr>
        <w:t>Jl. Wates Km. 10 Yogyakarta 55753, Indonesia</w:t>
      </w:r>
    </w:p>
    <w:p w14:paraId="7F186ECB" w14:textId="14FC9B54" w:rsidR="00494D6B" w:rsidRDefault="00335DF5" w:rsidP="00335DF5">
      <w:pPr>
        <w:ind w:left="1680"/>
        <w:rPr>
          <w:sz w:val="20"/>
          <w:szCs w:val="20"/>
        </w:rPr>
      </w:pPr>
      <w:r>
        <w:rPr>
          <w:rFonts w:asciiTheme="majorBidi" w:hAnsiTheme="majorBidi" w:cstheme="majorBidi"/>
          <w:iCs/>
          <w:sz w:val="20"/>
        </w:rPr>
        <w:t>Email</w:t>
      </w:r>
      <w:r>
        <w:rPr>
          <w:rFonts w:asciiTheme="majorBidi" w:hAnsiTheme="majorBidi" w:cstheme="majorBidi"/>
          <w:sz w:val="20"/>
        </w:rPr>
        <w:t xml:space="preserve">: </w:t>
      </w:r>
      <w:r>
        <w:rPr>
          <w:rFonts w:asciiTheme="majorBidi" w:hAnsiTheme="majorBidi" w:cstheme="majorBidi"/>
          <w:sz w:val="20"/>
          <w:vertAlign w:val="superscript"/>
        </w:rPr>
        <w:t>1</w:t>
      </w:r>
      <w:r w:rsidRPr="00335DF5">
        <w:rPr>
          <w:rFonts w:asciiTheme="majorBidi" w:hAnsiTheme="majorBidi" w:cstheme="majorBidi"/>
          <w:sz w:val="20"/>
        </w:rPr>
        <w:t>Adesumarsono1990</w:t>
      </w:r>
      <w:r w:rsidRPr="00335DF5">
        <w:rPr>
          <w:rFonts w:asciiTheme="majorBidi" w:hAnsiTheme="majorBidi" w:cstheme="majorBidi"/>
          <w:sz w:val="20"/>
          <w:vertAlign w:val="superscript"/>
        </w:rPr>
        <w:t xml:space="preserve"> </w:t>
      </w:r>
      <w:r>
        <w:rPr>
          <w:rFonts w:asciiTheme="majorBidi" w:hAnsiTheme="majorBidi" w:cstheme="majorBidi"/>
          <w:sz w:val="20"/>
        </w:rPr>
        <w:t xml:space="preserve">@gmail.com, </w:t>
      </w:r>
      <w:r>
        <w:rPr>
          <w:rFonts w:asciiTheme="majorBidi" w:hAnsiTheme="majorBidi" w:cstheme="majorBidi"/>
          <w:sz w:val="20"/>
          <w:vertAlign w:val="superscript"/>
        </w:rPr>
        <w:t xml:space="preserve">2 </w:t>
      </w:r>
      <w:r>
        <w:rPr>
          <w:rFonts w:asciiTheme="majorBidi" w:hAnsiTheme="majorBidi" w:cstheme="majorBidi"/>
          <w:sz w:val="20"/>
        </w:rPr>
        <w:t>supatman@mercubuana-yogya.ac.id</w:t>
      </w:r>
    </w:p>
    <w:p w14:paraId="675F585B" w14:textId="77777777" w:rsidR="00494D6B" w:rsidRDefault="00494D6B">
      <w:pPr>
        <w:rPr>
          <w:sz w:val="20"/>
          <w:szCs w:val="20"/>
        </w:rPr>
      </w:pPr>
    </w:p>
    <w:p w14:paraId="4FCD8994" w14:textId="77777777" w:rsidR="00494D6B" w:rsidRDefault="00E83D0D">
      <w:pPr>
        <w:ind w:right="260"/>
        <w:jc w:val="center"/>
        <w:rPr>
          <w:sz w:val="20"/>
          <w:szCs w:val="20"/>
        </w:rPr>
      </w:pPr>
      <w:r>
        <w:rPr>
          <w:b/>
          <w:bCs/>
          <w:sz w:val="20"/>
          <w:szCs w:val="20"/>
        </w:rPr>
        <w:t>ABSTRAK</w:t>
      </w:r>
    </w:p>
    <w:p w14:paraId="1B23C989" w14:textId="77777777" w:rsidR="00494D6B" w:rsidRDefault="00494D6B">
      <w:pPr>
        <w:spacing w:line="236" w:lineRule="exact"/>
        <w:rPr>
          <w:sz w:val="20"/>
          <w:szCs w:val="20"/>
        </w:rPr>
      </w:pPr>
    </w:p>
    <w:p w14:paraId="096069A5" w14:textId="0FC7A942" w:rsidR="00BD4ACE" w:rsidRPr="00BD4ACE" w:rsidRDefault="00BD4ACE" w:rsidP="00BD4ACE">
      <w:pPr>
        <w:pStyle w:val="abstrak"/>
      </w:pPr>
      <w:r w:rsidRPr="00BD4ACE">
        <w:t xml:space="preserve">Tomat termasuk </w:t>
      </w:r>
      <w:r>
        <w:t>buah</w:t>
      </w:r>
      <w:r w:rsidRPr="00BD4ACE">
        <w:t xml:space="preserve"> yang banyak dikomsumsi oleh rumah tangga, baik dalam keadaan segar maupun sebagai bumbu. Tomat merupakan jenis </w:t>
      </w:r>
      <w:r>
        <w:t>buah</w:t>
      </w:r>
      <w:r w:rsidRPr="00BD4ACE">
        <w:t xml:space="preserve"> yang berpeluang mengandung residu pestisida melebihi batas maksimum residu (BMR) karena buah disemprot pestisida secara langsung selama proses produksi. Residu pestisida yang terdapat dalam produk pertanian menimbulkan efek yang bersifat tidak langsung terhadap konsumen, namun dalam jangka panjang dapat menyebabkan gangguan kesehatan diantaranya berupa gangguan pada syaraf dan metabolisme enzim.</w:t>
      </w:r>
    </w:p>
    <w:p w14:paraId="52C18BE6" w14:textId="77777777" w:rsidR="00BD4ACE" w:rsidRPr="00BD4ACE" w:rsidRDefault="00BD4ACE" w:rsidP="00BD4ACE">
      <w:pPr>
        <w:pStyle w:val="abstrak"/>
      </w:pPr>
      <w:r w:rsidRPr="00BD4ACE">
        <w:t xml:space="preserve">Dalam penelitian ini menggunakan dua sampel tomat, yaitu tomat yang mengandung pestisida dan tomat yang tidak mengandung pestisida. Tujuan dalam penelitian ini adalah menghasilkan algoritma untuk mengidentifikasi tomat berpestisida dan tomat tanpa pestisida menggunakan </w:t>
      </w:r>
      <w:r w:rsidRPr="00BD4ACE">
        <w:rPr>
          <w:i/>
        </w:rPr>
        <w:t>Learning Vector Quantization</w:t>
      </w:r>
      <w:r w:rsidRPr="00BD4ACE">
        <w:t xml:space="preserve"> (LVQ). Ciri yang digunakan untuk mengidentifikasi citra tomat adalah rata-rata, varian, standar deviasi.</w:t>
      </w:r>
    </w:p>
    <w:p w14:paraId="6620CFCB" w14:textId="77777777" w:rsidR="00BD4ACE" w:rsidRDefault="00BD4ACE" w:rsidP="00BD4ACE">
      <w:pPr>
        <w:pStyle w:val="abstrak"/>
      </w:pPr>
      <w:r w:rsidRPr="00BD4ACE">
        <w:t xml:space="preserve">Penelitian ini terdiri dari 2 kelas dan menggunakan 40 data citra pelatihan  dan 40 data citra uji untuk masing-masing kelas. Pada proses pelatihan menggunakan parameter LVQ terdapat presentase terbaik sebesar 98.75% pada </w:t>
      </w:r>
      <w:r w:rsidRPr="00BD4ACE">
        <w:rPr>
          <w:i/>
        </w:rPr>
        <w:t>alfa</w:t>
      </w:r>
      <w:r w:rsidRPr="00BD4ACE">
        <w:t xml:space="preserve"> 0.001 dan </w:t>
      </w:r>
      <w:r w:rsidRPr="00BD4ACE">
        <w:rPr>
          <w:i/>
        </w:rPr>
        <w:t>decalfa</w:t>
      </w:r>
      <w:r w:rsidRPr="00BD4ACE">
        <w:t xml:space="preserve"> 0.9 dengan iterasi terendah 3. Bobot akhir yang diperoleh dari parameter tersebut kemudian digunakan untuk melakukan pengenalan data uji. Unjuk kerja terbaik dari data uji adalah dengan </w:t>
      </w:r>
      <w:r w:rsidRPr="00BD4ACE">
        <w:rPr>
          <w:i/>
        </w:rPr>
        <w:t>alfa</w:t>
      </w:r>
      <w:r w:rsidRPr="00BD4ACE">
        <w:t xml:space="preserve"> 0.001 dengan </w:t>
      </w:r>
      <w:r w:rsidRPr="00BD4ACE">
        <w:rPr>
          <w:i/>
        </w:rPr>
        <w:t>decalfa</w:t>
      </w:r>
      <w:r w:rsidRPr="00BD4ACE">
        <w:t xml:space="preserve"> 0.9 dan mencapai 97.5%.</w:t>
      </w:r>
    </w:p>
    <w:p w14:paraId="13D08567" w14:textId="77777777" w:rsidR="00BD4ACE" w:rsidRDefault="00BD4ACE" w:rsidP="00BD4ACE">
      <w:pPr>
        <w:pStyle w:val="abstrak"/>
      </w:pPr>
    </w:p>
    <w:p w14:paraId="02C42D0E" w14:textId="419A6E0D" w:rsidR="00494D6B" w:rsidRDefault="00BD4ACE" w:rsidP="00BD4ACE">
      <w:pPr>
        <w:pStyle w:val="abstrak"/>
        <w:rPr>
          <w:sz w:val="20"/>
          <w:szCs w:val="20"/>
        </w:rPr>
      </w:pPr>
      <w:r>
        <w:t xml:space="preserve">Kata kunci: Histogram, </w:t>
      </w:r>
      <w:r>
        <w:rPr>
          <w:i/>
        </w:rPr>
        <w:t>Learning Vector Quantization</w:t>
      </w:r>
      <w:r>
        <w:t xml:space="preserve"> (LVQ), Tomat</w:t>
      </w:r>
    </w:p>
    <w:p w14:paraId="5C7CB3F3" w14:textId="77777777" w:rsidR="00BD4ACE" w:rsidRDefault="00BD4ACE" w:rsidP="00BD4ACE">
      <w:pPr>
        <w:spacing w:line="246" w:lineRule="exact"/>
        <w:rPr>
          <w:sz w:val="20"/>
          <w:szCs w:val="20"/>
        </w:rPr>
      </w:pPr>
    </w:p>
    <w:p w14:paraId="3B011946" w14:textId="77777777" w:rsidR="00494D6B" w:rsidRDefault="00E83D0D">
      <w:pPr>
        <w:ind w:right="240"/>
        <w:jc w:val="center"/>
        <w:rPr>
          <w:sz w:val="20"/>
          <w:szCs w:val="20"/>
        </w:rPr>
      </w:pPr>
      <w:r>
        <w:rPr>
          <w:b/>
          <w:bCs/>
          <w:sz w:val="20"/>
          <w:szCs w:val="20"/>
        </w:rPr>
        <w:t>ABSTRACT</w:t>
      </w:r>
    </w:p>
    <w:p w14:paraId="34336C32" w14:textId="77777777" w:rsidR="00494D6B" w:rsidRDefault="00494D6B">
      <w:pPr>
        <w:spacing w:line="238" w:lineRule="exact"/>
        <w:rPr>
          <w:sz w:val="20"/>
          <w:szCs w:val="20"/>
        </w:rPr>
      </w:pPr>
    </w:p>
    <w:p w14:paraId="243111F0" w14:textId="77777777" w:rsidR="00E6274D" w:rsidRPr="00E6274D" w:rsidRDefault="00E6274D" w:rsidP="00E6274D">
      <w:pPr>
        <w:spacing w:line="237" w:lineRule="auto"/>
        <w:ind w:right="260"/>
        <w:rPr>
          <w:i/>
          <w:iCs/>
          <w:sz w:val="22"/>
          <w:szCs w:val="22"/>
        </w:rPr>
      </w:pPr>
      <w:r w:rsidRPr="00E6274D">
        <w:rPr>
          <w:i/>
          <w:iCs/>
          <w:sz w:val="22"/>
          <w:szCs w:val="22"/>
        </w:rPr>
        <w:t>Tomatoes are commonly consumed in most households, either freshly eaten or added as a food ingredient. Tomatoes have a risk of carrying pesticide above the maximum residue limit (MRL) because the fruit is directly sprayed with pesticides during its production process. Pesticide residue in farmers’ produce pose indirect effects to the consumers, but in the long run, it may cause health problems such as neural disorders as well as ezyme metabolism.</w:t>
      </w:r>
    </w:p>
    <w:p w14:paraId="0989E5C1" w14:textId="77777777" w:rsidR="00E6274D" w:rsidRPr="00E6274D" w:rsidRDefault="00E6274D" w:rsidP="00E6274D">
      <w:pPr>
        <w:spacing w:line="237" w:lineRule="auto"/>
        <w:ind w:right="260"/>
        <w:rPr>
          <w:i/>
          <w:iCs/>
          <w:sz w:val="22"/>
          <w:szCs w:val="22"/>
        </w:rPr>
      </w:pPr>
      <w:r w:rsidRPr="00E6274D">
        <w:rPr>
          <w:i/>
          <w:iCs/>
          <w:sz w:val="22"/>
          <w:szCs w:val="22"/>
        </w:rPr>
        <w:t>In this research, teo types of tomatoes were used as samples, namely tomatoes which contain pesticides and those which do not contain pesticides. The aim of this research is to develop an algorithm to identify tomatoes which contain pesticides and those which do not contain pesticides using Learning Vector Quantization (LVQ). The characteristics used to identify tomato images are average, variant, and standard devistion.</w:t>
      </w:r>
    </w:p>
    <w:p w14:paraId="7FE2CD0E" w14:textId="5B84280A" w:rsidR="00494D6B" w:rsidRDefault="00E6274D" w:rsidP="00E6274D">
      <w:pPr>
        <w:spacing w:line="237" w:lineRule="auto"/>
        <w:ind w:right="260"/>
        <w:rPr>
          <w:sz w:val="20"/>
          <w:szCs w:val="20"/>
        </w:rPr>
      </w:pPr>
      <w:r w:rsidRPr="00E6274D">
        <w:rPr>
          <w:i/>
          <w:iCs/>
          <w:sz w:val="22"/>
          <w:szCs w:val="22"/>
        </w:rPr>
        <w:t>This research consisted of two classes and used 40 training image data and 40 test image data for each class. During the training process using LVQ parameters, there were 98.75% best percentage at alpha 0.001 and decalpha 0.9 with a lowest iteration of 3. The final weight obtained from the parameters was then used to perform test data identification. In terms of the best performance on the test data, it was with alpha 0.001 and de</w:t>
      </w:r>
      <w:r>
        <w:rPr>
          <w:i/>
          <w:iCs/>
          <w:sz w:val="22"/>
          <w:szCs w:val="22"/>
        </w:rPr>
        <w:t>calpha 0.9, which reached 97.5%</w:t>
      </w:r>
      <w:r w:rsidR="00B220B6" w:rsidRPr="00B220B6">
        <w:rPr>
          <w:i/>
          <w:iCs/>
          <w:sz w:val="22"/>
          <w:szCs w:val="22"/>
        </w:rPr>
        <w:t>.</w:t>
      </w:r>
    </w:p>
    <w:p w14:paraId="3AE1A000" w14:textId="77777777" w:rsidR="00494D6B" w:rsidRDefault="00494D6B">
      <w:pPr>
        <w:spacing w:line="263" w:lineRule="exact"/>
        <w:rPr>
          <w:sz w:val="20"/>
          <w:szCs w:val="20"/>
        </w:rPr>
      </w:pPr>
    </w:p>
    <w:p w14:paraId="41113EE3" w14:textId="78366FCB" w:rsidR="00E6274D" w:rsidRDefault="00E6274D">
      <w:pPr>
        <w:spacing w:line="263" w:lineRule="exact"/>
        <w:rPr>
          <w:sz w:val="20"/>
          <w:szCs w:val="20"/>
        </w:rPr>
      </w:pPr>
      <w:r>
        <w:rPr>
          <w:b/>
          <w:bCs/>
          <w:i/>
        </w:rPr>
        <w:t xml:space="preserve">Keywords </w:t>
      </w:r>
      <w:r>
        <w:rPr>
          <w:i/>
        </w:rPr>
        <w:t xml:space="preserve">: </w:t>
      </w:r>
      <w:r w:rsidRPr="00E6274D">
        <w:rPr>
          <w:i/>
        </w:rPr>
        <w:t>Histogram, Learning Vector Quantization (LVQ), Tomatoes</w:t>
      </w:r>
      <w:r>
        <w:rPr>
          <w:szCs w:val="22"/>
        </w:rPr>
        <w:t>.</w:t>
      </w:r>
    </w:p>
    <w:p w14:paraId="5E3716A3" w14:textId="015D6D4A" w:rsidR="00E6274D" w:rsidRDefault="00E6274D" w:rsidP="00B220B6">
      <w:pPr>
        <w:pStyle w:val="abstrak"/>
        <w:rPr>
          <w:szCs w:val="22"/>
        </w:rPr>
      </w:pPr>
    </w:p>
    <w:p w14:paraId="0FB02F9B" w14:textId="77777777" w:rsidR="00E6274D" w:rsidRPr="00E6274D" w:rsidRDefault="00E6274D" w:rsidP="00B220B6">
      <w:pPr>
        <w:pStyle w:val="abstrak"/>
        <w:rPr>
          <w:szCs w:val="22"/>
        </w:rPr>
        <w:sectPr w:rsidR="00E6274D" w:rsidRPr="00E6274D">
          <w:headerReference w:type="default" r:id="rId20"/>
          <w:footerReference w:type="default" r:id="rId21"/>
          <w:headerReference w:type="first" r:id="rId22"/>
          <w:pgSz w:w="11907" w:h="16840"/>
          <w:pgMar w:top="1418" w:right="1418" w:bottom="1418" w:left="1418" w:header="720" w:footer="720" w:gutter="0"/>
          <w:pgNumType w:start="1"/>
          <w:cols w:space="567"/>
          <w:docGrid w:linePitch="360"/>
        </w:sectPr>
      </w:pPr>
    </w:p>
    <w:p w14:paraId="05827CB6" w14:textId="77777777" w:rsidR="00494D6B" w:rsidRDefault="00E83D0D">
      <w:pPr>
        <w:pStyle w:val="Heading1"/>
      </w:pPr>
      <w:r>
        <w:t>PENDAHULUAN</w:t>
      </w:r>
    </w:p>
    <w:p w14:paraId="79F71014" w14:textId="77777777" w:rsidR="00494D6B" w:rsidRDefault="001707BD">
      <w:pPr>
        <w:rPr>
          <w:b/>
          <w:sz w:val="22"/>
          <w:szCs w:val="22"/>
        </w:rPr>
      </w:pPr>
      <w:r w:rsidRPr="001707BD">
        <w:rPr>
          <w:b/>
          <w:sz w:val="22"/>
          <w:szCs w:val="22"/>
        </w:rPr>
        <w:t>Identifikasi Citra Tomat yang Mengandung Pestisida dengan Learning Vector Quantization (LVQ)</w:t>
      </w:r>
    </w:p>
    <w:p w14:paraId="1630D7CA" w14:textId="77777777" w:rsidR="001707BD" w:rsidRDefault="001707BD" w:rsidP="001707BD">
      <w:pPr>
        <w:pStyle w:val="P-isi"/>
      </w:pPr>
      <w:r>
        <w:t>Manfaat buah dan sayur untuk kesehatan tubuh sangat beragam. Selain untuk memelihara kesehatan, kandungan nutrisi pada buah juga bermanfaat untuk melindungi tubuh dari penyakit bahkan dapat membantu proses penyembuhan penyakit. Umumnya, semua buah mengandung nutrisi yang diperlukan tubuh. Nutrisi yang terkandung di dalamnya membuat manfaat buah untuk kesehatan tidak diragukan lagi. Kandungan nutrisinya menjaga tubuh tetap sehat, juga melindungi tubuh dari kerusakan akibat zat kimia yang masuk dan menyebabkan gangguan. Namun kita harus berhati-hati dalam memilih buah untuk di konsumsi, karena sekarang ini banyak buah mengandung pestisida yang berbahaya bagi tubuh.</w:t>
      </w:r>
    </w:p>
    <w:p w14:paraId="6AD3120F" w14:textId="77777777" w:rsidR="001707BD" w:rsidRDefault="001707BD" w:rsidP="001707BD">
      <w:pPr>
        <w:pStyle w:val="P-isi"/>
      </w:pPr>
      <w:r>
        <w:t>Tomat merupakan sayuran yang banyak dikomsumsi oleh rumah tangga di Indonesia, baik dalam keadaan segar maupun sebagai bumbu. Di sisi lain, perkembangan industri makanan menyebabkan permintaan tomat untuk kebutuhan bahan baku olahan terus meningkat. Dikaitkan dengan masalah keamanan pangan, tomat dapat dikatakan sebagai jenis sayuran yang berpeluang mengandung residu pestisida melebihi batas maksimum residu (BMR) karena disemprot pestisida secara langsung selama proses produksi</w:t>
      </w:r>
    </w:p>
    <w:p w14:paraId="3E68B3B3" w14:textId="77777777" w:rsidR="001707BD" w:rsidRDefault="001707BD" w:rsidP="001707BD">
      <w:pPr>
        <w:pStyle w:val="P-isi"/>
      </w:pPr>
      <w:r>
        <w:t>Petani non-organik menyemprotkan pestisida sintetis pada tanaman untuk membasmi hama dan serangga. Semakin besar pestisida yang di semprotkan, tanaman makin menyerap pestisida beserta residunya dan menempel pada kulit buah atau sayuran. Saat menyantap buah dan sayuran, kandungan pestisida itu turut termakan, bahkan setelah dicuci bersih sekalipun.</w:t>
      </w:r>
    </w:p>
    <w:p w14:paraId="51C2A362" w14:textId="77777777" w:rsidR="001707BD" w:rsidRDefault="001707BD" w:rsidP="001707BD">
      <w:pPr>
        <w:pStyle w:val="P-isi"/>
      </w:pPr>
      <w:r>
        <w:t>Pestisida merupakan bahan kimia, sehingga penggunaan yang berlebihan dapat menjadi sumber pencemar pada bahan pangan, air dan lingkungan hidup. Residu pestisida yang terdapat dalam produk pertanian menimbulkan efek yang bersifat tidak langsung terhadap konsumen, namun dalam jangka panjang dapat menyebabkan gangguan kesehatan diantaranya berupa gangguan pada syaraf dan metabolisme enzim.</w:t>
      </w:r>
    </w:p>
    <w:p w14:paraId="3302B9C6" w14:textId="77777777" w:rsidR="001707BD" w:rsidRDefault="001707BD" w:rsidP="001707BD">
      <w:pPr>
        <w:pStyle w:val="P-isi"/>
      </w:pPr>
      <w:r>
        <w:t>Dalam membedakan tomat yang mengandung pestisida dan yang tidak mengandung pestisida sangatlah sulit. Akan tetapi pada umumnya, tomat yang mengandung pestisida biasanya buahnya terlihat sangat bagus dalam segi warna dan bentuk karena terhindar dari hama. Sedangkan tomat yang tidak mengandung pestisida, buahnya terdapat bekas gigitan ulat dan atau terdapat bercak putih bekas dari hama.</w:t>
      </w:r>
    </w:p>
    <w:p w14:paraId="0A9DAC3C" w14:textId="77777777" w:rsidR="00B220B6" w:rsidRDefault="001707BD" w:rsidP="001707BD">
      <w:pPr>
        <w:pStyle w:val="P-isi"/>
      </w:pPr>
      <w:r>
        <w:t>Maka dari itu, pembuatan sistem identifikasi sangat bermanfaat untuk membantu mengidentifikasi buah yang mengandung pestisida terutama pada tomat. Dalam penelitian ini, akan menggunakan ekstraksi ciri warna dari data citra dengan metode Learning Vector Quantization</w:t>
      </w:r>
      <w:r w:rsidR="00B220B6">
        <w:t>.</w:t>
      </w:r>
    </w:p>
    <w:p w14:paraId="5DE54253" w14:textId="77777777" w:rsidR="0089244E" w:rsidRDefault="0089244E" w:rsidP="0089244E">
      <w:pPr>
        <w:spacing w:line="16" w:lineRule="exact"/>
        <w:rPr>
          <w:sz w:val="20"/>
          <w:szCs w:val="20"/>
        </w:rPr>
      </w:pPr>
    </w:p>
    <w:p w14:paraId="3F2E63C3" w14:textId="77777777" w:rsidR="0089244E" w:rsidRPr="001707BD" w:rsidRDefault="0089244E" w:rsidP="0089244E">
      <w:pPr>
        <w:pStyle w:val="P-isi"/>
        <w:rPr>
          <w:szCs w:val="22"/>
        </w:rPr>
      </w:pPr>
      <w:r>
        <w:t xml:space="preserve">Dalam penelitian ini dirumuskan beberapa masalah yaitu: (1) </w:t>
      </w:r>
      <w:r w:rsidR="001707BD" w:rsidRPr="001707BD">
        <w:rPr>
          <w:noProof/>
        </w:rPr>
        <w:t>Bagaimana akuisisi tomat</w:t>
      </w:r>
      <w:r>
        <w:t xml:space="preserve">? (2) </w:t>
      </w:r>
      <w:r w:rsidR="001707BD" w:rsidRPr="001707BD">
        <w:rPr>
          <w:noProof/>
        </w:rPr>
        <w:t xml:space="preserve">Bagamana mendesain algoritma pra-prosessing, ekstraksi ciri dan </w:t>
      </w:r>
      <w:r w:rsidR="001707BD" w:rsidRPr="001707BD">
        <w:rPr>
          <w:i/>
          <w:noProof/>
        </w:rPr>
        <w:t xml:space="preserve">Learning Vector Quantization </w:t>
      </w:r>
      <w:r w:rsidR="001707BD" w:rsidRPr="001707BD">
        <w:rPr>
          <w:noProof/>
        </w:rPr>
        <w:t>untuk identifikasi citra tomat yang mengandung pestisida</w:t>
      </w:r>
      <w:r w:rsidRPr="001707BD">
        <w:rPr>
          <w:szCs w:val="22"/>
        </w:rPr>
        <w:t>?</w:t>
      </w:r>
      <w:r w:rsidR="001707BD" w:rsidRPr="001707BD">
        <w:rPr>
          <w:szCs w:val="22"/>
        </w:rPr>
        <w:t xml:space="preserve"> (3) Bagaimana mengkodekan rancangan algoritma pra-processing, ekstraksi ciri dan </w:t>
      </w:r>
      <w:r w:rsidR="001707BD" w:rsidRPr="001707BD">
        <w:rPr>
          <w:i/>
          <w:szCs w:val="22"/>
        </w:rPr>
        <w:t>Learning Vector Quantization</w:t>
      </w:r>
      <w:r w:rsidR="001707BD" w:rsidRPr="001707BD">
        <w:rPr>
          <w:szCs w:val="22"/>
        </w:rPr>
        <w:t xml:space="preserve"> identifikasi tomat yang mengandung pestisida pada bahasa pemrograman</w:t>
      </w:r>
      <w:r w:rsidR="001707BD">
        <w:rPr>
          <w:szCs w:val="22"/>
        </w:rPr>
        <w:t xml:space="preserve">? (4) </w:t>
      </w:r>
      <w:r w:rsidR="001707BD" w:rsidRPr="001707BD">
        <w:rPr>
          <w:szCs w:val="22"/>
        </w:rPr>
        <w:t xml:space="preserve">Bagaimana unjuk kerja identifikasi citra tomat dengan Learning </w:t>
      </w:r>
      <w:r w:rsidR="001707BD" w:rsidRPr="001707BD">
        <w:rPr>
          <w:i/>
          <w:szCs w:val="22"/>
        </w:rPr>
        <w:t>Vector Quantization</w:t>
      </w:r>
      <w:r w:rsidR="001707BD" w:rsidRPr="001707BD">
        <w:rPr>
          <w:szCs w:val="22"/>
        </w:rPr>
        <w:t xml:space="preserve"> ?</w:t>
      </w:r>
    </w:p>
    <w:p w14:paraId="71B6021C" w14:textId="77777777" w:rsidR="0089244E" w:rsidRDefault="0089244E" w:rsidP="0089244E">
      <w:pPr>
        <w:spacing w:line="11" w:lineRule="exact"/>
        <w:rPr>
          <w:sz w:val="20"/>
          <w:szCs w:val="20"/>
        </w:rPr>
      </w:pPr>
    </w:p>
    <w:p w14:paraId="6E7BD6F1" w14:textId="77777777" w:rsidR="0089244E" w:rsidRDefault="0089244E" w:rsidP="0089244E">
      <w:pPr>
        <w:pStyle w:val="P-isi"/>
        <w:rPr>
          <w:sz w:val="20"/>
          <w:szCs w:val="20"/>
        </w:rPr>
      </w:pPr>
      <w:r>
        <w:t xml:space="preserve">Selanjutnya tujuan dari penelitian ini </w:t>
      </w:r>
      <w:r w:rsidR="001707BD">
        <w:t xml:space="preserve">adalah menerapkan algoritma untuk mengidentifikasi tomat yang mengandung pestisida dengan menggunakan </w:t>
      </w:r>
      <w:r w:rsidR="001707BD">
        <w:rPr>
          <w:i/>
          <w:iCs/>
        </w:rPr>
        <w:t xml:space="preserve">Learning Vector Quantization </w:t>
      </w:r>
      <w:r w:rsidR="001707BD">
        <w:rPr>
          <w:iCs/>
        </w:rPr>
        <w:t>(LVQ).</w:t>
      </w:r>
    </w:p>
    <w:p w14:paraId="1FF1D59C" w14:textId="77777777" w:rsidR="0089244E" w:rsidRDefault="0089244E" w:rsidP="0089244E">
      <w:pPr>
        <w:spacing w:line="11" w:lineRule="exact"/>
        <w:rPr>
          <w:sz w:val="20"/>
          <w:szCs w:val="20"/>
        </w:rPr>
      </w:pPr>
    </w:p>
    <w:p w14:paraId="1B9C9778" w14:textId="77777777" w:rsidR="0089244E" w:rsidRDefault="0089244E" w:rsidP="0089244E">
      <w:pPr>
        <w:pStyle w:val="P-isi"/>
        <w:rPr>
          <w:sz w:val="20"/>
          <w:szCs w:val="20"/>
        </w:rPr>
      </w:pPr>
      <w:r>
        <w:t>Diharapkan penelitia</w:t>
      </w:r>
      <w:r w:rsidR="001707BD">
        <w:t>n ini dapat dimanfaatkan untuk dapat membantu untuk mengenali tomat yang mengandung pestisida. Sehingga meminimalisir resiko dalam memilih tomat yang mengandung pestisida</w:t>
      </w:r>
      <w:r>
        <w:t>.</w:t>
      </w:r>
    </w:p>
    <w:p w14:paraId="616B893E" w14:textId="77777777" w:rsidR="0019226C" w:rsidRDefault="0019226C" w:rsidP="0089244E">
      <w:pPr>
        <w:pStyle w:val="P-isi"/>
        <w:rPr>
          <w:sz w:val="20"/>
          <w:szCs w:val="20"/>
        </w:rPr>
      </w:pPr>
    </w:p>
    <w:p w14:paraId="757D07A1" w14:textId="77777777" w:rsidR="0089244E" w:rsidRDefault="0089244E" w:rsidP="0089244E">
      <w:pPr>
        <w:pStyle w:val="Heading1"/>
      </w:pPr>
      <w:r>
        <w:t>TINJAUAN PUSTAKA</w:t>
      </w:r>
    </w:p>
    <w:p w14:paraId="589AB235" w14:textId="77777777" w:rsidR="004F7F33" w:rsidRDefault="0089244E" w:rsidP="004F7F33">
      <w:pPr>
        <w:pStyle w:val="P-isi"/>
      </w:pPr>
      <w:r>
        <w:t xml:space="preserve">Beberapa penelitian yang terkait antara lain seperti </w:t>
      </w:r>
      <w:r w:rsidR="004F7F33">
        <w:t xml:space="preserve">Penelitian dengan judul </w:t>
      </w:r>
      <w:r w:rsidR="001707BD">
        <w:t xml:space="preserve">“Sistem Klasifikasi Jenis Beras Menggunakan Metode </w:t>
      </w:r>
      <w:r w:rsidR="001707BD">
        <w:rPr>
          <w:i/>
          <w:iCs/>
        </w:rPr>
        <w:t>Learning Vector Quantization</w:t>
      </w:r>
      <w:r w:rsidR="001707BD">
        <w:t xml:space="preserve">”, sistem yang dibuat pada penelitian ini adalah sistem yang dapat melakukan klasifikasi jenis beras menggunakan metode </w:t>
      </w:r>
      <w:r w:rsidR="001707BD">
        <w:rPr>
          <w:i/>
          <w:iCs/>
        </w:rPr>
        <w:t>Learning Vector Quantization</w:t>
      </w:r>
      <w:r w:rsidR="001707BD">
        <w:t xml:space="preserve">. Dimana sistem dapat berjalan juga memanfaatkan pengolahan citra digital, karena data yang digunakan adalah kumpulan foto jenis beras. Jenis beras yang digunakan untuk penelitian ini adalah beras putih dan kelas beras ketan. Karena sekilas terlihat mirip bentuk dan warna keduanya. Metode pengolahan citra yang digunakan untuk membantu kinerja sistem adalah metode grayscale, dengan menggunakan </w:t>
      </w:r>
      <w:r w:rsidR="001707BD">
        <w:rPr>
          <w:i/>
          <w:iCs/>
        </w:rPr>
        <w:t>grayscale</w:t>
      </w:r>
      <w:r w:rsidR="001707BD">
        <w:t xml:space="preserve"> dapat menyatukan nilai piksel </w:t>
      </w:r>
      <w:r w:rsidR="001707BD">
        <w:rPr>
          <w:i/>
          <w:iCs/>
        </w:rPr>
        <w:t>red, green, blue</w:t>
      </w:r>
      <w:r w:rsidR="001707BD">
        <w:t xml:space="preserve"> (RGB) menjadi sebuah nilai piksel yang memiliki derajat keabuan. Untuk memperkecil nilai piksel dilakukan proses beras putihisasi data, dimana metode yang digunakan dalam penelitian ini adalah </w:t>
      </w:r>
      <w:r w:rsidR="001707BD">
        <w:rPr>
          <w:i/>
          <w:iCs/>
        </w:rPr>
        <w:t>Min-Max Normalization</w:t>
      </w:r>
      <w:r w:rsidR="001707BD">
        <w:t xml:space="preserve">. Data foto beras yang digunakan untuk melatih data sebanyak 80 data, terdiri dari 30 data yang terindikasi jenis beras putih, dan 30 data yang jenis kelas beras ketan. Sedangkan banyaknya data jenis beras yang digunakan untuk menguji yaitu sebanyak 20 data, terdiri dari 10 data yangtermasuk kelas jenis beras putih, dan 10 data yang termasuk jenis kelas beras ketan.Sistem klasifikasi jenis beras dengan menggunakan algoritma </w:t>
      </w:r>
      <w:r w:rsidR="001707BD">
        <w:rPr>
          <w:i/>
          <w:iCs/>
        </w:rPr>
        <w:t>Learning Vector Quantization</w:t>
      </w:r>
      <w:r w:rsidR="001707BD">
        <w:t xml:space="preserve"> telah berhasil dibangun, dimana sistem dapat berjalan cukup baik dengan akurasi sebesar 53,33% ketika dilakukan pengenalan menggunakan data training, dan sebesar 50% menurut pengenalan data testing </w:t>
      </w:r>
      <w:sdt>
        <w:sdtPr>
          <w:id w:val="-1599012475"/>
          <w:citation/>
        </w:sdtPr>
        <w:sdtEndPr/>
        <w:sdtContent>
          <w:r w:rsidR="001707BD">
            <w:fldChar w:fldCharType="begin"/>
          </w:r>
          <w:r w:rsidR="001707BD">
            <w:instrText xml:space="preserve">CITATION Uto16 \t  \l 1033 </w:instrText>
          </w:r>
          <w:r w:rsidR="001707BD">
            <w:fldChar w:fldCharType="separate"/>
          </w:r>
          <w:r w:rsidR="001707BD">
            <w:t>(Utomo, 2016)</w:t>
          </w:r>
          <w:r w:rsidR="001707BD">
            <w:fldChar w:fldCharType="end"/>
          </w:r>
        </w:sdtContent>
      </w:sdt>
      <w:r w:rsidR="001707BD">
        <w:t>.</w:t>
      </w:r>
    </w:p>
    <w:p w14:paraId="41B38BDF" w14:textId="77777777" w:rsidR="00213985" w:rsidRDefault="004F7F33" w:rsidP="00213985">
      <w:pPr>
        <w:pStyle w:val="P-isi"/>
      </w:pPr>
      <w:r>
        <w:t xml:space="preserve">Penelitian dengan judul </w:t>
      </w:r>
      <w:r w:rsidR="00213985">
        <w:t xml:space="preserve">“Perangkat Lunak Deteksi Uang Palsu Berbasis LVQ Memanfaatkan Ultraviolet” , penelitian ini bertujuan untuk mengaplikasikan pemrosesan citra digital dan jaringan syaraf metode LVQ guna menghasilkan sebuah perangkat lunak deteksi uang palsu. Citra masukan berupa citra penari yang muncul dari uang kertas limapuluh ribuan rupiah akibat pendaran cahaya lampu ultraviolet. Metode penelitian meliputi studi literatur yang berkompeten, metode pengumpulan data citra uang palsu dari bank-bank konvensional, dan implementasi pengkodean menggunakan bahasa pemrograman Visual. Citra ciri bergambar penari berukuran 90x114 piksel dilekstraks nilai RGB-nya. Nilai RGB ini menjadi variabel masukan bagi LVQ. Algoritma Linear Vector Quantization (LVQ) terbukti sangat baik diterapkan dalam sistem deteksi uang palsu dengan setingan terbaik adalah Learning Rate = 0,02 dan MaxEpoh = 1000. Hasil yang diperoleh dari penelitian berupa perangkat lunak deteksi uang palsu berbasis LVQ, dengan keberhasilan pendeteksian hingga 100% baik pada 20 buah data citra uji iluminasi maupun 14 buah simulasi data citra uji kecerahan. Data citra uji iluminasi terdiri dari 10 citra uang palsu dan 10 citra uang asli. Data citra uji kecerahan terdiri dari 3 citra uang asli dan 11 citra uang palsu </w:t>
      </w:r>
      <w:sdt>
        <w:sdtPr>
          <w:id w:val="1934544632"/>
          <w:citation/>
        </w:sdtPr>
        <w:sdtEndPr/>
        <w:sdtContent>
          <w:r w:rsidR="00213985">
            <w:fldChar w:fldCharType="begin"/>
          </w:r>
          <w:r w:rsidR="00213985">
            <w:instrText xml:space="preserve"> CITATION Har10 \l 1057 </w:instrText>
          </w:r>
          <w:r w:rsidR="00213985">
            <w:fldChar w:fldCharType="separate"/>
          </w:r>
          <w:r w:rsidR="00213985">
            <w:t>(Harjunowibowo, 2010)</w:t>
          </w:r>
          <w:r w:rsidR="00213985">
            <w:fldChar w:fldCharType="end"/>
          </w:r>
        </w:sdtContent>
      </w:sdt>
      <w:r w:rsidR="00213985">
        <w:t>.</w:t>
      </w:r>
    </w:p>
    <w:p w14:paraId="2009C414" w14:textId="77777777" w:rsidR="00213985" w:rsidRDefault="004F7F33" w:rsidP="00213985">
      <w:pPr>
        <w:pStyle w:val="P-isi"/>
        <w:rPr>
          <w:sz w:val="24"/>
          <w:lang w:val="en-US"/>
        </w:rPr>
      </w:pPr>
      <w:r>
        <w:t xml:space="preserve">Penelitian dengan judul </w:t>
      </w:r>
      <w:r w:rsidR="00213985" w:rsidRPr="00213985">
        <w:t xml:space="preserve">“Implementasi Metode Segmentasi dan LVQ untuk Identifikasi Citra Daging Sapi dan Babi”, pada penelitian ini dibangun sistem pengolahan citra untuk mengidentifikasi daging sapi dan babi.Terdapat dua tahapan dalam proses identifikasi yaitu tahap pelatihan (training) dan pengujian (testing). Pengambilan data latih dan uji (citra daging) menggunakan kamera. Proses identifikasi dimulai dengan melakukan segmentasi citra menggunakan metode Spatial Fuzzy C-Means untuk memisahkan obyek (daging) dan background. Setelah diperoleh objek kemudian dilakukan proses ekstraksi ciri warna menggunakan metode HSV dan ciri tekstur dengan GLCM. Berdasarkan nilai hasil ekstrasi ciri warna (HSV) dan tekstur (GLCM), dilakukan proses klasifikasi menggunakan Learning Vector Quatization (LVQ). Data yang digunakan sebanyak 65 dengan dua variasi yaitu pertama jumlah data latih 50 dan data uji 15 serta jumlah data latih 30 dan data uji 15. Pengujian dilakukan dengan berbagai learning rate (α) yaitu 0.03, 0.05, 0.075 dan 0.1. Hasil pengujian memperlihatkan sistem yang dibangun dapat mengenali citra daging sapi dan citra daging babi dengan persentase nilai akurasi tertinggi 80 % dengan nilai learning rate (α) 0.1 dan jumlah data latih 30, nilai minimal learning rate (Mina) yang digunakan adalah 0,01 dan nilai pengurangan α adalah 0,1 </w:t>
      </w:r>
      <w:sdt>
        <w:sdtPr>
          <w:id w:val="229819013"/>
          <w:citation/>
        </w:sdtPr>
        <w:sdtEndPr/>
        <w:sdtContent>
          <w:r w:rsidR="00213985">
            <w:fldChar w:fldCharType="begin"/>
          </w:r>
          <w:r w:rsidR="00213985">
            <w:instrText xml:space="preserve">CITATION Jas17 \l 1033 </w:instrText>
          </w:r>
          <w:r w:rsidR="00213985">
            <w:fldChar w:fldCharType="separate"/>
          </w:r>
          <w:r w:rsidR="00213985">
            <w:t>(Jasril, Handayani, Budianita, &amp; Amri, 2017)</w:t>
          </w:r>
          <w:r w:rsidR="00213985">
            <w:fldChar w:fldCharType="end"/>
          </w:r>
        </w:sdtContent>
      </w:sdt>
      <w:r w:rsidR="00213985">
        <w:t xml:space="preserve"> </w:t>
      </w:r>
      <w:r w:rsidR="00213985">
        <w:rPr>
          <w:rStyle w:val="CommentReference"/>
          <w:noProof/>
        </w:rPr>
        <w:commentReference w:id="1"/>
      </w:r>
      <w:r w:rsidR="00213985">
        <w:t>.</w:t>
      </w:r>
      <w:r w:rsidR="00213985">
        <w:rPr>
          <w:lang w:val="en-US"/>
        </w:rPr>
        <w:t xml:space="preserve"> </w:t>
      </w:r>
    </w:p>
    <w:p w14:paraId="39DF953F" w14:textId="77777777" w:rsidR="00335DF5" w:rsidRPr="00335DF5" w:rsidRDefault="00335DF5" w:rsidP="00335DF5">
      <w:pPr>
        <w:pStyle w:val="P-All"/>
        <w:spacing w:line="240" w:lineRule="auto"/>
        <w:rPr>
          <w:noProof/>
          <w:sz w:val="22"/>
          <w:szCs w:val="22"/>
          <w:lang w:eastAsia="en-US"/>
        </w:rPr>
      </w:pPr>
    </w:p>
    <w:p w14:paraId="42AC26B8" w14:textId="77777777" w:rsidR="0089244E" w:rsidRDefault="0089244E" w:rsidP="0089244E">
      <w:pPr>
        <w:pStyle w:val="Heading1"/>
      </w:pPr>
      <w:r>
        <w:t>METODOLOGI PENELITIAN</w:t>
      </w:r>
    </w:p>
    <w:p w14:paraId="34A2AD2C" w14:textId="77777777" w:rsidR="00335DF5" w:rsidRDefault="00335DF5" w:rsidP="00335DF5">
      <w:pPr>
        <w:pStyle w:val="Body"/>
        <w:ind w:firstLine="720"/>
        <w:rPr>
          <w:rFonts w:asciiTheme="majorBidi" w:hAnsiTheme="majorBidi" w:cstheme="majorBidi"/>
          <w:b/>
          <w:sz w:val="22"/>
          <w:szCs w:val="22"/>
        </w:rPr>
      </w:pPr>
      <w:r>
        <w:rPr>
          <w:sz w:val="22"/>
          <w:szCs w:val="22"/>
        </w:rPr>
        <w:t>Jalannya sistem dalam proses penelitian ditunjukkan pada Gambar 1.</w:t>
      </w:r>
    </w:p>
    <w:p w14:paraId="5FDA3312" w14:textId="7FDCD5E2" w:rsidR="00335DF5" w:rsidRDefault="00335DF5" w:rsidP="00335DF5">
      <w:pPr>
        <w:keepNext/>
        <w:jc w:val="center"/>
        <w:rPr>
          <w:sz w:val="22"/>
          <w:szCs w:val="22"/>
          <w:lang w:val="en-US"/>
        </w:rPr>
      </w:pPr>
      <w:r>
        <w:rPr>
          <w:noProof/>
          <w:sz w:val="22"/>
          <w:szCs w:val="22"/>
          <w:lang w:val="en-US" w:eastAsia="ko-KR"/>
        </w:rPr>
        <w:drawing>
          <wp:inline distT="0" distB="0" distL="0" distR="0" wp14:anchorId="6328F097" wp14:editId="312F5501">
            <wp:extent cx="2676525" cy="1076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l="2377" t="8824" r="3528" b="6863"/>
                    <a:stretch>
                      <a:fillRect/>
                    </a:stretch>
                  </pic:blipFill>
                  <pic:spPr bwMode="auto">
                    <a:xfrm>
                      <a:off x="0" y="0"/>
                      <a:ext cx="2676525" cy="1076325"/>
                    </a:xfrm>
                    <a:prstGeom prst="rect">
                      <a:avLst/>
                    </a:prstGeom>
                    <a:noFill/>
                    <a:ln>
                      <a:noFill/>
                    </a:ln>
                  </pic:spPr>
                </pic:pic>
              </a:graphicData>
            </a:graphic>
          </wp:inline>
        </w:drawing>
      </w:r>
    </w:p>
    <w:p w14:paraId="50E61B52" w14:textId="77777777" w:rsidR="00335DF5" w:rsidRDefault="00335DF5" w:rsidP="002F063B">
      <w:pPr>
        <w:pStyle w:val="StyleCaptionItalic"/>
      </w:pPr>
      <w:r>
        <w:t xml:space="preserve">Gambar </w:t>
      </w:r>
      <w:r>
        <w:fldChar w:fldCharType="begin"/>
      </w:r>
      <w:r>
        <w:instrText xml:space="preserve"> SEQ Gambar \* ARABIC </w:instrText>
      </w:r>
      <w:r>
        <w:fldChar w:fldCharType="separate"/>
      </w:r>
      <w:r w:rsidR="000757D7">
        <w:rPr>
          <w:noProof/>
        </w:rPr>
        <w:t>1</w:t>
      </w:r>
      <w:r>
        <w:fldChar w:fldCharType="end"/>
      </w:r>
      <w:r w:rsidRPr="002F063B">
        <w:t xml:space="preserve"> Jalan Penelitian</w:t>
      </w:r>
    </w:p>
    <w:p w14:paraId="430229A9" w14:textId="77777777" w:rsidR="0089244E" w:rsidRDefault="0089244E" w:rsidP="0089244E">
      <w:pPr>
        <w:spacing w:line="14" w:lineRule="exact"/>
        <w:rPr>
          <w:sz w:val="20"/>
          <w:szCs w:val="20"/>
        </w:rPr>
      </w:pPr>
    </w:p>
    <w:p w14:paraId="45051DC6" w14:textId="082B7754" w:rsidR="0089244E" w:rsidRDefault="0089244E" w:rsidP="0089244E">
      <w:pPr>
        <w:pStyle w:val="Heading2"/>
        <w:rPr>
          <w:lang w:val="id-ID"/>
        </w:rPr>
      </w:pPr>
      <w:r>
        <w:rPr>
          <w:lang w:val="id-ID"/>
        </w:rPr>
        <w:t xml:space="preserve">3.1 </w:t>
      </w:r>
      <w:r w:rsidR="00335DF5">
        <w:rPr>
          <w:lang w:val="id-ID"/>
        </w:rPr>
        <w:t>Akuisisi data</w:t>
      </w:r>
    </w:p>
    <w:p w14:paraId="21311BE2" w14:textId="356FA08D" w:rsidR="00E6274D" w:rsidRDefault="00E6274D" w:rsidP="00E6274D">
      <w:pPr>
        <w:pStyle w:val="P-isi"/>
      </w:pPr>
      <w:r w:rsidRPr="00E6274D">
        <w:t>Alat yang digunakan untuk pengambilan gambar adalah kamera smartphone Samsung A30 dengan kamera 16 mega piksel. Pengambilan dilakukan dengan jarak 7cm vertikal di atas. Data citra tomat yang diambil diupayakan memiliki pencahayaan yang normal dan jarak pengambilan yang sama</w:t>
      </w:r>
      <w:r>
        <w:t>.</w:t>
      </w:r>
    </w:p>
    <w:p w14:paraId="107772DA" w14:textId="77777777" w:rsidR="00E6274D" w:rsidRDefault="00E6274D" w:rsidP="00E6274D">
      <w:pPr>
        <w:pStyle w:val="P-isi"/>
      </w:pPr>
    </w:p>
    <w:p w14:paraId="5EB2B194" w14:textId="77777777" w:rsidR="00E6274D" w:rsidRDefault="00E6274D" w:rsidP="00BD4ACE">
      <w:pPr>
        <w:pStyle w:val="Heading2"/>
      </w:pPr>
      <w:r>
        <w:t>3.2 Data</w:t>
      </w:r>
    </w:p>
    <w:p w14:paraId="7F717505" w14:textId="653A8118" w:rsidR="00E6274D" w:rsidRDefault="00E6274D" w:rsidP="00E6274D">
      <w:pPr>
        <w:ind w:firstLine="720"/>
        <w:rPr>
          <w:i/>
          <w:sz w:val="22"/>
          <w:szCs w:val="22"/>
          <w:lang w:eastAsia="ar-SA"/>
        </w:rPr>
      </w:pPr>
      <w:r>
        <w:rPr>
          <w:sz w:val="22"/>
          <w:szCs w:val="22"/>
          <w:lang w:eastAsia="ar-SA"/>
        </w:rPr>
        <w:t xml:space="preserve">Tahap akuisisi data yang dilakukan akan menghasilkan sebuah data yang </w:t>
      </w:r>
      <w:r>
        <w:t>berupa citra tomat yang mengandung pestisida. Citra tomat ini yang digunakan pada pemrosesan tahap berikutnya</w:t>
      </w:r>
      <w:r>
        <w:rPr>
          <w:i/>
          <w:sz w:val="22"/>
          <w:szCs w:val="22"/>
          <w:lang w:eastAsia="ar-SA"/>
        </w:rPr>
        <w:t>.</w:t>
      </w:r>
    </w:p>
    <w:p w14:paraId="3EA347D6" w14:textId="77777777" w:rsidR="00E6274D" w:rsidRDefault="00E6274D" w:rsidP="00E6274D">
      <w:pPr>
        <w:pStyle w:val="isi"/>
        <w:ind w:firstLine="0"/>
        <w:rPr>
          <w:rFonts w:ascii="Times New Roman" w:hAnsi="Times New Roman" w:cs="Times New Roman"/>
          <w:b/>
          <w:i w:val="0"/>
          <w:szCs w:val="22"/>
          <w:shd w:val="clear" w:color="auto" w:fill="FFFFFF"/>
          <w:lang w:val="id-ID"/>
        </w:rPr>
      </w:pPr>
      <w:r>
        <w:rPr>
          <w:rFonts w:ascii="Times New Roman" w:hAnsi="Times New Roman" w:cs="Times New Roman"/>
          <w:b/>
          <w:i w:val="0"/>
          <w:szCs w:val="22"/>
          <w:shd w:val="clear" w:color="auto" w:fill="FFFFFF"/>
          <w:lang w:val="id-ID"/>
        </w:rPr>
        <w:t>3.3 Pra-proses</w:t>
      </w:r>
    </w:p>
    <w:p w14:paraId="59CBAE97" w14:textId="4F81C91F" w:rsidR="00E6274D" w:rsidRDefault="00E6274D" w:rsidP="00E760A7">
      <w:pPr>
        <w:pStyle w:val="P-isi"/>
        <w:rPr>
          <w:i/>
        </w:rPr>
      </w:pPr>
      <w:r w:rsidRPr="00E6274D">
        <w:t xml:space="preserve">Tahapan pra proses ini meliputi </w:t>
      </w:r>
      <w:r w:rsidRPr="00E760A7">
        <w:rPr>
          <w:i/>
        </w:rPr>
        <w:t>cropping</w:t>
      </w:r>
      <w:r w:rsidRPr="00E6274D">
        <w:t xml:space="preserve"> dan </w:t>
      </w:r>
      <w:r w:rsidRPr="00E760A7">
        <w:rPr>
          <w:i/>
        </w:rPr>
        <w:t>grayscale</w:t>
      </w:r>
      <w:r w:rsidRPr="00E6274D">
        <w:t xml:space="preserve">. </w:t>
      </w:r>
      <w:r w:rsidRPr="00E760A7">
        <w:rPr>
          <w:i/>
        </w:rPr>
        <w:t>Cropping</w:t>
      </w:r>
      <w:r w:rsidRPr="00E6274D">
        <w:t xml:space="preserve"> merupakan teknik pemotongan gambar yang digunakan untuk menentukan secara tepat bagian yang ingin diolah. </w:t>
      </w:r>
      <w:r w:rsidRPr="00E760A7">
        <w:rPr>
          <w:i/>
        </w:rPr>
        <w:t>Cropping</w:t>
      </w:r>
      <w:r w:rsidRPr="00E6274D">
        <w:t xml:space="preserve"> bertujuan untuk mempermudah menganalisis citra dan memperkecil ukuran penyimpanan citra. Pada proses </w:t>
      </w:r>
      <w:r w:rsidRPr="00E760A7">
        <w:rPr>
          <w:i/>
        </w:rPr>
        <w:t>cropping</w:t>
      </w:r>
      <w:r w:rsidRPr="00E6274D">
        <w:t xml:space="preserve"> dilakukan dengan memotong ukuran citra menjadi 100x100 piksel, sehingga akan mempercepat proses komputasi pada tahap selanjutnya. Setelah tahap </w:t>
      </w:r>
      <w:r w:rsidRPr="00E760A7">
        <w:rPr>
          <w:i/>
        </w:rPr>
        <w:t>cropping</w:t>
      </w:r>
      <w:r w:rsidRPr="00E6274D">
        <w:t xml:space="preserve"> selesai dilakukan, proses selanjutnya adalah dengan mengubah citra dari tiga layer menjadi satu layer </w:t>
      </w:r>
      <w:r w:rsidRPr="00E760A7">
        <w:rPr>
          <w:i/>
        </w:rPr>
        <w:t>gray</w:t>
      </w:r>
      <w:r w:rsidRPr="00E6274D">
        <w:t xml:space="preserve">. Proses dari </w:t>
      </w:r>
      <w:r w:rsidRPr="00E760A7">
        <w:rPr>
          <w:i/>
        </w:rPr>
        <w:t>grayscale</w:t>
      </w:r>
      <w:r w:rsidRPr="00E6274D">
        <w:t xml:space="preserve"> ditunjukkan pada Gambar </w:t>
      </w:r>
      <w:r>
        <w:rPr>
          <w:i/>
        </w:rPr>
        <w:t>2</w:t>
      </w:r>
      <w:r>
        <w:t>.</w:t>
      </w:r>
    </w:p>
    <w:p w14:paraId="75F5BEEE" w14:textId="62629A72" w:rsidR="00E6274D" w:rsidRDefault="00E6274D" w:rsidP="002F063B">
      <w:pPr>
        <w:pStyle w:val="isi"/>
        <w:ind w:firstLine="0"/>
        <w:jc w:val="center"/>
        <w:rPr>
          <w:lang w:val="id-ID"/>
        </w:rPr>
      </w:pPr>
      <w:r>
        <w:rPr>
          <w:noProof/>
          <w:lang w:eastAsia="ko-KR"/>
        </w:rPr>
        <w:drawing>
          <wp:inline distT="0" distB="0" distL="0" distR="0" wp14:anchorId="7BCBF568" wp14:editId="45961E21">
            <wp:extent cx="2520564" cy="2496709"/>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6" cstate="print">
                      <a:extLst>
                        <a:ext uri="{28A0092B-C50C-407E-A947-70E740481C1C}">
                          <a14:useLocalDpi xmlns:a14="http://schemas.microsoft.com/office/drawing/2010/main" val="0"/>
                        </a:ext>
                      </a:extLst>
                    </a:blip>
                    <a:srcRect l="13422" t="28231" r="11531" b="2551"/>
                    <a:stretch/>
                  </pic:blipFill>
                  <pic:spPr bwMode="auto">
                    <a:xfrm>
                      <a:off x="0" y="0"/>
                      <a:ext cx="2526011" cy="2502104"/>
                    </a:xfrm>
                    <a:prstGeom prst="rect">
                      <a:avLst/>
                    </a:prstGeom>
                    <a:noFill/>
                    <a:ln>
                      <a:noFill/>
                    </a:ln>
                    <a:extLst>
                      <a:ext uri="{53640926-AAD7-44D8-BBD7-CCE9431645EC}">
                        <a14:shadowObscured xmlns:a14="http://schemas.microsoft.com/office/drawing/2010/main"/>
                      </a:ext>
                    </a:extLst>
                  </pic:spPr>
                </pic:pic>
              </a:graphicData>
            </a:graphic>
          </wp:inline>
        </w:drawing>
      </w:r>
    </w:p>
    <w:p w14:paraId="6FAA95C3" w14:textId="77777777" w:rsidR="00E6274D" w:rsidRDefault="00E6274D" w:rsidP="002F063B">
      <w:pPr>
        <w:pStyle w:val="StyleCaptionItalic"/>
      </w:pPr>
      <w:r>
        <w:t>Gambar 2 Diagram Alir Proses Grayscale</w:t>
      </w:r>
    </w:p>
    <w:p w14:paraId="7E4049DB" w14:textId="77777777" w:rsidR="00E6274D" w:rsidRPr="00E6274D" w:rsidRDefault="00E6274D" w:rsidP="00E6274D">
      <w:pPr>
        <w:pStyle w:val="Caption"/>
        <w:spacing w:after="0"/>
        <w:jc w:val="both"/>
        <w:rPr>
          <w:sz w:val="22"/>
          <w:szCs w:val="22"/>
        </w:rPr>
      </w:pPr>
      <w:r w:rsidRPr="00E6274D">
        <w:rPr>
          <w:sz w:val="22"/>
          <w:szCs w:val="22"/>
        </w:rPr>
        <w:t>Keterangan :</w:t>
      </w:r>
    </w:p>
    <w:p w14:paraId="035E45AE" w14:textId="77777777" w:rsidR="00E6274D" w:rsidRPr="00E6274D" w:rsidRDefault="00E6274D" w:rsidP="00E6274D">
      <w:pPr>
        <w:pStyle w:val="P-isi"/>
        <w:ind w:firstLine="0"/>
      </w:pPr>
      <w:r w:rsidRPr="00E6274D">
        <w:t>Citra Crop</w:t>
      </w:r>
      <w:r w:rsidRPr="00E6274D">
        <w:tab/>
        <w:t xml:space="preserve">: citra yang didapat dari proses        </w:t>
      </w:r>
      <w:r w:rsidRPr="00E6274D">
        <w:rPr>
          <w:i/>
        </w:rPr>
        <w:t>crop</w:t>
      </w:r>
    </w:p>
    <w:p w14:paraId="52A3E612" w14:textId="77777777" w:rsidR="00E6274D" w:rsidRPr="00E6274D" w:rsidRDefault="00E6274D" w:rsidP="00E6274D">
      <w:pPr>
        <w:pStyle w:val="P-isi"/>
        <w:ind w:firstLine="0"/>
      </w:pPr>
      <w:r w:rsidRPr="00E6274D">
        <w:rPr>
          <w:i/>
        </w:rPr>
        <w:t>Layer</w:t>
      </w:r>
      <w:r w:rsidRPr="00E6274D">
        <w:t xml:space="preserve"> RGB</w:t>
      </w:r>
      <w:r w:rsidRPr="00E6274D">
        <w:tab/>
        <w:t>: layer merah, hijau dan biru dari citra crop</w:t>
      </w:r>
    </w:p>
    <w:p w14:paraId="74BE33C7" w14:textId="21E81E37" w:rsidR="00E6274D" w:rsidRPr="00E6274D" w:rsidRDefault="00E6274D" w:rsidP="00E6274D">
      <w:pPr>
        <w:pStyle w:val="P-isi"/>
        <w:ind w:firstLine="0"/>
      </w:pPr>
      <w:r w:rsidRPr="00E6274D">
        <w:t>m</w:t>
      </w:r>
      <w:r w:rsidRPr="00E6274D">
        <w:tab/>
      </w:r>
      <w:r>
        <w:tab/>
      </w:r>
      <w:r w:rsidRPr="00E6274D">
        <w:t>: banyaknya piksel baris dari citra crop</w:t>
      </w:r>
    </w:p>
    <w:p w14:paraId="3FD54112" w14:textId="60DBDE0C" w:rsidR="00E6274D" w:rsidRPr="00E6274D" w:rsidRDefault="00E6274D" w:rsidP="00E6274D">
      <w:pPr>
        <w:pStyle w:val="P-isi"/>
        <w:ind w:firstLine="0"/>
      </w:pPr>
      <w:r w:rsidRPr="00E6274D">
        <w:t>n</w:t>
      </w:r>
      <w:r w:rsidRPr="00E6274D">
        <w:tab/>
      </w:r>
      <w:r>
        <w:tab/>
      </w:r>
      <w:r w:rsidRPr="00E6274D">
        <w:t>: banyaknya piksel kolom dari citra crop</w:t>
      </w:r>
    </w:p>
    <w:p w14:paraId="732E190A" w14:textId="77777777" w:rsidR="00E6274D" w:rsidRDefault="00E6274D" w:rsidP="00E6274D">
      <w:pPr>
        <w:pStyle w:val="P-isi"/>
        <w:ind w:firstLine="0"/>
      </w:pPr>
      <w:r w:rsidRPr="00E6274D">
        <w:t>citra gray</w:t>
      </w:r>
      <w:r w:rsidRPr="00E6274D">
        <w:tab/>
        <w:t>: citra yang dihasilkan dari proses gray</w:t>
      </w:r>
    </w:p>
    <w:p w14:paraId="400FB217" w14:textId="77777777" w:rsidR="00E760A7" w:rsidRPr="00E6274D" w:rsidRDefault="00E760A7" w:rsidP="00E6274D">
      <w:pPr>
        <w:pStyle w:val="P-isi"/>
        <w:ind w:firstLine="0"/>
      </w:pPr>
    </w:p>
    <w:p w14:paraId="4A839C1A" w14:textId="77777777" w:rsidR="00E6274D" w:rsidRDefault="00E6274D" w:rsidP="00E6274D">
      <w:pPr>
        <w:pStyle w:val="Body"/>
        <w:ind w:firstLine="0"/>
        <w:rPr>
          <w:b/>
          <w:sz w:val="21"/>
          <w:szCs w:val="24"/>
        </w:rPr>
      </w:pPr>
      <w:r>
        <w:rPr>
          <w:b/>
          <w:sz w:val="21"/>
        </w:rPr>
        <w:t>3.4 Histogram</w:t>
      </w:r>
    </w:p>
    <w:p w14:paraId="36087ADF" w14:textId="77777777" w:rsidR="00E6274D" w:rsidRDefault="00E6274D" w:rsidP="00E760A7">
      <w:pPr>
        <w:pStyle w:val="P-isi"/>
      </w:pPr>
      <w:r>
        <w:t xml:space="preserve">Citra yang sudah menjadi </w:t>
      </w:r>
      <w:r>
        <w:rPr>
          <w:i/>
        </w:rPr>
        <w:t>grayscale</w:t>
      </w:r>
      <w:r>
        <w:t xml:space="preserve"> diproses untuk menentukan komposisi warna RGB yang digambarkan ke dalam grafik derajat keabuan (</w:t>
      </w:r>
      <w:r>
        <w:rPr>
          <w:i/>
        </w:rPr>
        <w:t>gray level</w:t>
      </w:r>
      <w:r>
        <w:t>). Histogram warna merepresentasikan distribusi jumlah piksel untuk tiap intensitas warna dalam citra. Diagram alir dari histogram citra ditunjukkan pada Gambar 3.</w:t>
      </w:r>
    </w:p>
    <w:p w14:paraId="7E5E864A" w14:textId="72A2DBEF" w:rsidR="00E6274D" w:rsidRDefault="00E760A7" w:rsidP="002F063B">
      <w:pPr>
        <w:pStyle w:val="Body"/>
        <w:ind w:firstLine="0"/>
        <w:jc w:val="center"/>
        <w:rPr>
          <w:i/>
          <w:sz w:val="21"/>
        </w:rPr>
      </w:pPr>
      <w:r>
        <w:rPr>
          <w:noProof/>
          <w:lang w:val="en-US" w:eastAsia="ko-KR"/>
        </w:rPr>
        <w:drawing>
          <wp:inline distT="0" distB="0" distL="0" distR="0" wp14:anchorId="6CDC5C47" wp14:editId="249D740D">
            <wp:extent cx="2488758" cy="3419061"/>
            <wp:effectExtent l="0" t="0" r="0" b="0"/>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rotWithShape="1">
                    <a:blip r:embed="rId27" cstate="print">
                      <a:extLst>
                        <a:ext uri="{28A0092B-C50C-407E-A947-70E740481C1C}">
                          <a14:useLocalDpi xmlns:a14="http://schemas.microsoft.com/office/drawing/2010/main" val="0"/>
                        </a:ext>
                      </a:extLst>
                    </a:blip>
                    <a:srcRect l="19011" t="22113" r="22432" b="7233"/>
                    <a:stretch/>
                  </pic:blipFill>
                  <pic:spPr bwMode="auto">
                    <a:xfrm>
                      <a:off x="0" y="0"/>
                      <a:ext cx="2495167" cy="3427866"/>
                    </a:xfrm>
                    <a:prstGeom prst="rect">
                      <a:avLst/>
                    </a:prstGeom>
                    <a:noFill/>
                    <a:ln>
                      <a:noFill/>
                    </a:ln>
                    <a:extLst>
                      <a:ext uri="{53640926-AAD7-44D8-BBD7-CCE9431645EC}">
                        <a14:shadowObscured xmlns:a14="http://schemas.microsoft.com/office/drawing/2010/main"/>
                      </a:ext>
                    </a:extLst>
                  </pic:spPr>
                </pic:pic>
              </a:graphicData>
            </a:graphic>
          </wp:inline>
        </w:drawing>
      </w:r>
    </w:p>
    <w:p w14:paraId="0B52B774" w14:textId="77777777" w:rsidR="00E6274D" w:rsidRDefault="00E6274D" w:rsidP="002F063B">
      <w:pPr>
        <w:pStyle w:val="StyleCaptionItalic"/>
      </w:pPr>
      <w:r>
        <w:t>Gambar 3 Diagram Alir Histogram Citra</w:t>
      </w:r>
    </w:p>
    <w:p w14:paraId="7F548646" w14:textId="77777777" w:rsidR="00E6274D" w:rsidRDefault="00E6274D" w:rsidP="00E6274D">
      <w:pPr>
        <w:rPr>
          <w:sz w:val="22"/>
          <w:szCs w:val="22"/>
          <w:lang w:val="en-US"/>
        </w:rPr>
      </w:pPr>
      <w:r>
        <w:rPr>
          <w:sz w:val="22"/>
          <w:szCs w:val="22"/>
        </w:rPr>
        <w:t>Keterangan :</w:t>
      </w:r>
    </w:p>
    <w:p w14:paraId="68B020EA" w14:textId="52D06785" w:rsidR="00E6274D" w:rsidRDefault="00E6274D" w:rsidP="00E760A7">
      <w:pPr>
        <w:pStyle w:val="P-isi"/>
        <w:ind w:firstLine="0"/>
        <w:rPr>
          <w:i/>
        </w:rPr>
      </w:pPr>
      <w:r>
        <w:rPr>
          <w:i/>
        </w:rPr>
        <w:t>Citra grayscale</w:t>
      </w:r>
      <w:r>
        <w:tab/>
        <w:t xml:space="preserve">: citra yang didapat dari proses </w:t>
      </w:r>
      <w:r>
        <w:rPr>
          <w:i/>
        </w:rPr>
        <w:t>grayscale</w:t>
      </w:r>
      <w:r w:rsidR="00E760A7">
        <w:rPr>
          <w:i/>
        </w:rPr>
        <w:t>.</w:t>
      </w:r>
    </w:p>
    <w:p w14:paraId="47EBAA04" w14:textId="20204C09" w:rsidR="00E6274D" w:rsidRDefault="00E6274D" w:rsidP="00E760A7">
      <w:pPr>
        <w:pStyle w:val="P-isi"/>
        <w:ind w:firstLine="0"/>
      </w:pPr>
      <w:r>
        <w:t>m</w:t>
      </w:r>
      <w:r>
        <w:tab/>
      </w:r>
      <w:r>
        <w:tab/>
        <w:t>: banyaknya piksel baris pada citra</w:t>
      </w:r>
      <w:r w:rsidR="00E760A7">
        <w:t>.</w:t>
      </w:r>
    </w:p>
    <w:p w14:paraId="36E642B5" w14:textId="4B0A92FB" w:rsidR="00E6274D" w:rsidRDefault="00E6274D" w:rsidP="00E760A7">
      <w:pPr>
        <w:pStyle w:val="P-isi"/>
        <w:ind w:firstLine="0"/>
      </w:pPr>
      <w:r>
        <w:t>n</w:t>
      </w:r>
      <w:r>
        <w:tab/>
      </w:r>
      <w:r>
        <w:tab/>
        <w:t>: banyaknya piksel kolom pada citra</w:t>
      </w:r>
      <w:r w:rsidR="00E760A7">
        <w:t>.</w:t>
      </w:r>
    </w:p>
    <w:p w14:paraId="1211AC45" w14:textId="77777777" w:rsidR="00E760A7" w:rsidRDefault="00E760A7" w:rsidP="00E760A7">
      <w:pPr>
        <w:pStyle w:val="P-isi"/>
        <w:ind w:firstLine="0"/>
      </w:pPr>
    </w:p>
    <w:p w14:paraId="3A99D8C5" w14:textId="77777777" w:rsidR="00E6274D" w:rsidRDefault="00E6274D" w:rsidP="00E6274D">
      <w:pPr>
        <w:pStyle w:val="Body"/>
        <w:ind w:firstLine="0"/>
        <w:rPr>
          <w:b/>
          <w:sz w:val="21"/>
          <w:szCs w:val="24"/>
        </w:rPr>
      </w:pPr>
      <w:r>
        <w:rPr>
          <w:b/>
          <w:sz w:val="21"/>
        </w:rPr>
        <w:t>3.5 Ekstraksi Ciri</w:t>
      </w:r>
    </w:p>
    <w:p w14:paraId="3B1DCE31" w14:textId="052168A9" w:rsidR="00E6274D" w:rsidRPr="00E760A7" w:rsidRDefault="00E6274D" w:rsidP="00E6274D">
      <w:pPr>
        <w:ind w:firstLine="709"/>
        <w:rPr>
          <w:sz w:val="22"/>
          <w:szCs w:val="22"/>
        </w:rPr>
      </w:pPr>
      <w:r>
        <w:rPr>
          <w:sz w:val="22"/>
          <w:szCs w:val="22"/>
        </w:rPr>
        <w:t>Ekstraksi ciri merupakan suatu pengambilan ciri / feature dari suatu obyek, kemudian digunakan sebagai parameter untuk membedakan antara obyek satu dengan yang lainnya pada tahapan identidikasi citra. Proses ini berkaitan dengan kuantisasi karakteristik citra ke dalam sekelompok nilai ciri yang sesuai. Sehingga mendapatkan informasi kuantitatif dari ciri yang dapat membedakan</w:t>
      </w:r>
      <w:r>
        <w:rPr>
          <w:i/>
          <w:sz w:val="22"/>
          <w:szCs w:val="22"/>
        </w:rPr>
        <w:t xml:space="preserve"> </w:t>
      </w:r>
      <w:r>
        <w:rPr>
          <w:sz w:val="22"/>
          <w:szCs w:val="22"/>
        </w:rPr>
        <w:t xml:space="preserve">kelas-kelas suatu obyek. </w:t>
      </w:r>
      <w:r w:rsidR="00E760A7">
        <w:t xml:space="preserve">Dalam penelitian ini menggunakan 5 ciri yaitu rata-rata, varian, standar deviasi (std), </w:t>
      </w:r>
      <w:r w:rsidR="00E760A7" w:rsidRPr="00E760A7">
        <w:rPr>
          <w:i/>
        </w:rPr>
        <w:t>kurtosis</w:t>
      </w:r>
      <w:r w:rsidR="00E760A7">
        <w:t xml:space="preserve">, dan </w:t>
      </w:r>
      <w:r w:rsidR="00E760A7" w:rsidRPr="00E760A7">
        <w:rPr>
          <w:i/>
        </w:rPr>
        <w:t>skewness</w:t>
      </w:r>
      <w:r w:rsidR="00E760A7">
        <w:t>.</w:t>
      </w:r>
    </w:p>
    <w:p w14:paraId="51CF76B8" w14:textId="77777777" w:rsidR="00E6274D" w:rsidRDefault="00E6274D" w:rsidP="00E6274D">
      <w:pPr>
        <w:rPr>
          <w:sz w:val="22"/>
          <w:szCs w:val="22"/>
        </w:rPr>
      </w:pPr>
    </w:p>
    <w:p w14:paraId="1F0A4C69" w14:textId="661D2029" w:rsidR="00E6274D" w:rsidRDefault="00E760A7" w:rsidP="00E6274D">
      <w:pPr>
        <w:pStyle w:val="Body"/>
        <w:ind w:firstLine="0"/>
        <w:rPr>
          <w:b/>
          <w:sz w:val="21"/>
          <w:szCs w:val="24"/>
        </w:rPr>
      </w:pPr>
      <w:r>
        <w:rPr>
          <w:b/>
          <w:sz w:val="21"/>
        </w:rPr>
        <w:t>3.6</w:t>
      </w:r>
      <w:r w:rsidR="00E6274D">
        <w:rPr>
          <w:b/>
          <w:sz w:val="21"/>
        </w:rPr>
        <w:t xml:space="preserve"> Fitur Vektor</w:t>
      </w:r>
    </w:p>
    <w:p w14:paraId="59F0E6C3" w14:textId="55669216" w:rsidR="00E6274D" w:rsidRDefault="00E760A7" w:rsidP="00E6274D">
      <w:pPr>
        <w:ind w:firstLine="709"/>
        <w:rPr>
          <w:sz w:val="22"/>
          <w:szCs w:val="22"/>
        </w:rPr>
      </w:pPr>
      <w:r w:rsidRPr="00E760A7">
        <w:rPr>
          <w:sz w:val="22"/>
          <w:szCs w:val="22"/>
        </w:rPr>
        <w:t>Setelah melakukan ekstraksi ciri dari citra tomat maka akan diperoleh sebuah ciri dalam bentuk vektor. Ciri tersebut kemudian disimpan dalam database yang digunakan sebagai acuan untuk proses pelatihan. Dari proses pelatihan akan diperoleh bobot akhir. Pengenalan data uji dilakukan dengan membandingkan bobot akhir dengan ciri data uji, kemudian mencari jarak terdekat untuk menentukan kelasnya</w:t>
      </w:r>
      <w:r>
        <w:rPr>
          <w:sz w:val="22"/>
          <w:szCs w:val="22"/>
        </w:rPr>
        <w:t>.</w:t>
      </w:r>
    </w:p>
    <w:p w14:paraId="0E866893" w14:textId="77777777" w:rsidR="00E760A7" w:rsidRDefault="00E760A7" w:rsidP="00E6274D">
      <w:pPr>
        <w:ind w:firstLine="709"/>
        <w:rPr>
          <w:sz w:val="22"/>
          <w:szCs w:val="22"/>
        </w:rPr>
      </w:pPr>
    </w:p>
    <w:p w14:paraId="09D19DAF" w14:textId="34656950" w:rsidR="00E6274D" w:rsidRPr="00E760A7" w:rsidRDefault="00E6274D" w:rsidP="00E6274D">
      <w:pPr>
        <w:tabs>
          <w:tab w:val="left" w:pos="170"/>
          <w:tab w:val="left" w:pos="426"/>
        </w:tabs>
        <w:rPr>
          <w:sz w:val="22"/>
          <w:szCs w:val="22"/>
          <w:lang w:val="en-US"/>
        </w:rPr>
      </w:pPr>
      <w:r>
        <w:rPr>
          <w:b/>
          <w:sz w:val="22"/>
          <w:szCs w:val="22"/>
        </w:rPr>
        <w:t>3.</w:t>
      </w:r>
      <w:r w:rsidR="00E760A7">
        <w:rPr>
          <w:b/>
          <w:sz w:val="22"/>
          <w:szCs w:val="22"/>
        </w:rPr>
        <w:t>7</w:t>
      </w:r>
      <w:r>
        <w:rPr>
          <w:sz w:val="22"/>
          <w:szCs w:val="22"/>
        </w:rPr>
        <w:t xml:space="preserve"> </w:t>
      </w:r>
      <w:r w:rsidRPr="00E760A7">
        <w:rPr>
          <w:b/>
          <w:sz w:val="22"/>
          <w:szCs w:val="22"/>
        </w:rPr>
        <w:t>Identifik</w:t>
      </w:r>
      <w:r w:rsidR="00E760A7" w:rsidRPr="00E760A7">
        <w:rPr>
          <w:b/>
          <w:sz w:val="22"/>
          <w:szCs w:val="22"/>
        </w:rPr>
        <w:t>asi</w:t>
      </w:r>
      <w:r w:rsidR="00E760A7">
        <w:rPr>
          <w:b/>
          <w:sz w:val="21"/>
        </w:rPr>
        <w:t xml:space="preserve"> Menggunkan Learning Vector Q</w:t>
      </w:r>
      <w:r>
        <w:rPr>
          <w:b/>
          <w:sz w:val="21"/>
        </w:rPr>
        <w:t>uantization</w:t>
      </w:r>
      <w:r w:rsidR="00E760A7">
        <w:rPr>
          <w:sz w:val="22"/>
          <w:szCs w:val="22"/>
          <w:lang w:val="en-US"/>
        </w:rPr>
        <w:t xml:space="preserve"> </w:t>
      </w:r>
      <w:r w:rsidR="00E760A7" w:rsidRPr="00E760A7">
        <w:rPr>
          <w:b/>
          <w:sz w:val="22"/>
          <w:szCs w:val="22"/>
          <w:lang w:val="en-US"/>
        </w:rPr>
        <w:t>(LVQ)</w:t>
      </w:r>
    </w:p>
    <w:p w14:paraId="3D0A283E" w14:textId="77777777" w:rsidR="00E760A7" w:rsidRDefault="00E760A7" w:rsidP="00E760A7">
      <w:pPr>
        <w:pStyle w:val="Body"/>
        <w:rPr>
          <w:sz w:val="22"/>
          <w:szCs w:val="22"/>
        </w:rPr>
      </w:pPr>
      <w:r w:rsidRPr="00E760A7">
        <w:rPr>
          <w:i/>
          <w:iCs/>
          <w:sz w:val="22"/>
          <w:szCs w:val="22"/>
        </w:rPr>
        <w:t xml:space="preserve">Learning Vector Quantization </w:t>
      </w:r>
      <w:r w:rsidRPr="00E760A7">
        <w:rPr>
          <w:sz w:val="22"/>
          <w:szCs w:val="22"/>
        </w:rPr>
        <w:t xml:space="preserve">adalah sebuah metode klasifikasi dimana setiap unit </w:t>
      </w:r>
      <w:r w:rsidRPr="00E760A7">
        <w:rPr>
          <w:i/>
          <w:iCs/>
          <w:sz w:val="22"/>
          <w:szCs w:val="22"/>
        </w:rPr>
        <w:t xml:space="preserve">output </w:t>
      </w:r>
      <w:r w:rsidRPr="00E760A7">
        <w:rPr>
          <w:sz w:val="22"/>
          <w:szCs w:val="22"/>
        </w:rPr>
        <w:t xml:space="preserve">mempresentasikan sebuah kelas. </w:t>
      </w:r>
      <w:r w:rsidRPr="00E760A7">
        <w:rPr>
          <w:i/>
          <w:iCs/>
          <w:sz w:val="22"/>
          <w:szCs w:val="22"/>
        </w:rPr>
        <w:t xml:space="preserve">Learning Vector Quantization </w:t>
      </w:r>
      <w:r w:rsidRPr="00E760A7">
        <w:rPr>
          <w:sz w:val="22"/>
          <w:szCs w:val="22"/>
        </w:rPr>
        <w:t xml:space="preserve">digunakan untuk pengelompokan, dimana jumlah kelompok sudah ditentukan target dan kelasnya. Kelas-kelas yang didapatkan dari sebagai hasil dari lapisan kompetitif ini tergantung pada jarak antara vektor-vektor </w:t>
      </w:r>
      <w:r w:rsidRPr="00E760A7">
        <w:rPr>
          <w:i/>
          <w:iCs/>
          <w:sz w:val="22"/>
          <w:szCs w:val="22"/>
        </w:rPr>
        <w:t>input</w:t>
      </w:r>
      <w:r w:rsidRPr="00E760A7">
        <w:rPr>
          <w:sz w:val="22"/>
          <w:szCs w:val="22"/>
        </w:rPr>
        <w:t xml:space="preserve">. Jika dua vektor </w:t>
      </w:r>
      <w:r w:rsidRPr="00E760A7">
        <w:rPr>
          <w:i/>
          <w:iCs/>
          <w:sz w:val="22"/>
          <w:szCs w:val="22"/>
        </w:rPr>
        <w:t xml:space="preserve">input </w:t>
      </w:r>
      <w:r w:rsidRPr="00E760A7">
        <w:rPr>
          <w:sz w:val="22"/>
          <w:szCs w:val="22"/>
        </w:rPr>
        <w:t xml:space="preserve">mendekati sama, maka lapisan kompetitif akan meletakkan kedua vektor </w:t>
      </w:r>
      <w:r w:rsidRPr="00E760A7">
        <w:rPr>
          <w:i/>
          <w:iCs/>
          <w:sz w:val="22"/>
          <w:szCs w:val="22"/>
        </w:rPr>
        <w:t xml:space="preserve">input </w:t>
      </w:r>
      <w:r w:rsidRPr="00E760A7">
        <w:rPr>
          <w:sz w:val="22"/>
          <w:szCs w:val="22"/>
        </w:rPr>
        <w:t xml:space="preserve">tersebut ke dalam kelas yang sama. Sehingga dapat melakukan proses identifikasi pestisida pada tomat. </w:t>
      </w:r>
    </w:p>
    <w:p w14:paraId="5BDD9FDD" w14:textId="49B6AB9D" w:rsidR="00E6274D" w:rsidRDefault="00E760A7" w:rsidP="00E760A7">
      <w:pPr>
        <w:pStyle w:val="Body"/>
        <w:rPr>
          <w:sz w:val="21"/>
        </w:rPr>
      </w:pPr>
      <w:r w:rsidRPr="00E760A7">
        <w:rPr>
          <w:sz w:val="22"/>
          <w:szCs w:val="22"/>
        </w:rPr>
        <w:t xml:space="preserve">Proses </w:t>
      </w:r>
      <w:r w:rsidRPr="00E760A7">
        <w:rPr>
          <w:i/>
          <w:sz w:val="22"/>
          <w:szCs w:val="22"/>
        </w:rPr>
        <w:t xml:space="preserve">Learning Vektor Quantization </w:t>
      </w:r>
      <w:r w:rsidRPr="00E760A7">
        <w:rPr>
          <w:sz w:val="22"/>
          <w:szCs w:val="22"/>
        </w:rPr>
        <w:t>dapat dilihat pada Gambar</w:t>
      </w:r>
      <w:r w:rsidR="00E6274D">
        <w:rPr>
          <w:sz w:val="21"/>
        </w:rPr>
        <w:t xml:space="preserve"> 4.</w:t>
      </w:r>
    </w:p>
    <w:p w14:paraId="604AC6E3" w14:textId="76C5BBC3" w:rsidR="00E6274D" w:rsidRDefault="00E6274D" w:rsidP="00E6274D">
      <w:pPr>
        <w:pStyle w:val="Body"/>
        <w:ind w:firstLine="0"/>
        <w:rPr>
          <w:i/>
          <w:sz w:val="21"/>
        </w:rPr>
      </w:pPr>
      <w:r>
        <w:rPr>
          <w:i/>
          <w:noProof/>
          <w:sz w:val="21"/>
          <w:lang w:val="en-US" w:eastAsia="ko-KR"/>
        </w:rPr>
        <w:drawing>
          <wp:inline distT="0" distB="0" distL="0" distR="0" wp14:anchorId="6A8A8239" wp14:editId="0D7258CF">
            <wp:extent cx="2667000" cy="1390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l="3105" t="5737" r="2740" b="4031"/>
                    <a:stretch>
                      <a:fillRect/>
                    </a:stretch>
                  </pic:blipFill>
                  <pic:spPr bwMode="auto">
                    <a:xfrm>
                      <a:off x="0" y="0"/>
                      <a:ext cx="2667000" cy="1390650"/>
                    </a:xfrm>
                    <a:prstGeom prst="rect">
                      <a:avLst/>
                    </a:prstGeom>
                    <a:noFill/>
                    <a:ln>
                      <a:noFill/>
                    </a:ln>
                  </pic:spPr>
                </pic:pic>
              </a:graphicData>
            </a:graphic>
          </wp:inline>
        </w:drawing>
      </w:r>
    </w:p>
    <w:p w14:paraId="2FBCD7FE" w14:textId="77777777" w:rsidR="00E6274D" w:rsidRDefault="00E6274D" w:rsidP="002F063B">
      <w:pPr>
        <w:pStyle w:val="StyleCaptionItalic"/>
      </w:pPr>
      <w:r>
        <w:t>Gambar 4 Arsitektur Jaringan LVQ</w:t>
      </w:r>
    </w:p>
    <w:p w14:paraId="7AB709D4" w14:textId="77777777" w:rsidR="00E6274D" w:rsidRDefault="00E6274D" w:rsidP="00E6274D">
      <w:pPr>
        <w:rPr>
          <w:sz w:val="22"/>
          <w:szCs w:val="22"/>
          <w:lang w:val="en-US"/>
        </w:rPr>
      </w:pPr>
      <w:r>
        <w:rPr>
          <w:sz w:val="22"/>
          <w:szCs w:val="22"/>
        </w:rPr>
        <w:t>Keterangan :</w:t>
      </w:r>
    </w:p>
    <w:p w14:paraId="5B01130F" w14:textId="77777777" w:rsidR="00E6274D" w:rsidRDefault="00E6274D" w:rsidP="00E6274D">
      <w:pPr>
        <w:rPr>
          <w:sz w:val="22"/>
          <w:szCs w:val="22"/>
        </w:rPr>
      </w:pPr>
      <w:r>
        <w:rPr>
          <w:sz w:val="22"/>
          <w:szCs w:val="22"/>
        </w:rPr>
        <w:t>X1...n</w:t>
      </w:r>
      <w:r>
        <w:rPr>
          <w:sz w:val="22"/>
          <w:szCs w:val="22"/>
        </w:rPr>
        <w:tab/>
      </w:r>
      <w:r>
        <w:rPr>
          <w:sz w:val="22"/>
          <w:szCs w:val="22"/>
        </w:rPr>
        <w:tab/>
        <w:t>= Vektor masukan.</w:t>
      </w:r>
    </w:p>
    <w:p w14:paraId="534508D4" w14:textId="77777777" w:rsidR="00E6274D" w:rsidRDefault="00E6274D" w:rsidP="00E6274D">
      <w:pPr>
        <w:rPr>
          <w:sz w:val="22"/>
          <w:szCs w:val="22"/>
        </w:rPr>
      </w:pPr>
      <w:r>
        <w:rPr>
          <w:sz w:val="22"/>
          <w:szCs w:val="22"/>
        </w:rPr>
        <w:t>F</w:t>
      </w:r>
      <w:r>
        <w:rPr>
          <w:sz w:val="22"/>
          <w:szCs w:val="22"/>
        </w:rPr>
        <w:tab/>
      </w:r>
      <w:r>
        <w:rPr>
          <w:sz w:val="22"/>
          <w:szCs w:val="22"/>
        </w:rPr>
        <w:tab/>
        <w:t>= Lapisan kompetitif.</w:t>
      </w:r>
    </w:p>
    <w:p w14:paraId="1A7099D0" w14:textId="77777777" w:rsidR="00E6274D" w:rsidRDefault="00E6274D" w:rsidP="00E6274D">
      <w:pPr>
        <w:rPr>
          <w:sz w:val="22"/>
          <w:szCs w:val="22"/>
        </w:rPr>
      </w:pPr>
      <w:r>
        <w:rPr>
          <w:sz w:val="22"/>
          <w:szCs w:val="22"/>
        </w:rPr>
        <w:t>Y_in</w:t>
      </w:r>
      <w:r>
        <w:rPr>
          <w:sz w:val="22"/>
          <w:szCs w:val="22"/>
        </w:rPr>
        <w:tab/>
      </w:r>
      <w:r>
        <w:rPr>
          <w:sz w:val="22"/>
          <w:szCs w:val="22"/>
        </w:rPr>
        <w:tab/>
        <w:t>= Masukan ke lapisan kompetitif.</w:t>
      </w:r>
    </w:p>
    <w:p w14:paraId="6CC99082" w14:textId="77777777" w:rsidR="00E6274D" w:rsidRDefault="00E6274D" w:rsidP="00E6274D">
      <w:pPr>
        <w:rPr>
          <w:sz w:val="22"/>
          <w:szCs w:val="22"/>
        </w:rPr>
      </w:pPr>
      <w:r>
        <w:rPr>
          <w:sz w:val="22"/>
          <w:szCs w:val="22"/>
        </w:rPr>
        <w:t>Y</w:t>
      </w:r>
      <w:r>
        <w:rPr>
          <w:sz w:val="22"/>
          <w:szCs w:val="22"/>
        </w:rPr>
        <w:tab/>
      </w:r>
      <w:r>
        <w:rPr>
          <w:sz w:val="22"/>
          <w:szCs w:val="22"/>
        </w:rPr>
        <w:tab/>
        <w:t>= Keluaran.</w:t>
      </w:r>
    </w:p>
    <w:p w14:paraId="0BB9C42A" w14:textId="77777777" w:rsidR="00E6274D" w:rsidRDefault="00E6274D" w:rsidP="00E6274D">
      <w:pPr>
        <w:rPr>
          <w:sz w:val="22"/>
          <w:szCs w:val="22"/>
        </w:rPr>
      </w:pPr>
      <w:r>
        <w:rPr>
          <w:sz w:val="22"/>
          <w:szCs w:val="22"/>
        </w:rPr>
        <w:t>W</w:t>
      </w:r>
      <w:r>
        <w:rPr>
          <w:sz w:val="22"/>
          <w:szCs w:val="22"/>
        </w:rPr>
        <w:tab/>
      </w:r>
      <w:r>
        <w:rPr>
          <w:sz w:val="22"/>
          <w:szCs w:val="22"/>
        </w:rPr>
        <w:tab/>
        <w:t>= Vektor bobot untuk unit keluaran.</w:t>
      </w:r>
    </w:p>
    <w:p w14:paraId="673C0527" w14:textId="2F2567FD" w:rsidR="00E6274D" w:rsidRDefault="00E6274D" w:rsidP="00E760A7">
      <w:pPr>
        <w:rPr>
          <w:sz w:val="22"/>
          <w:szCs w:val="22"/>
        </w:rPr>
      </w:pPr>
      <w:r>
        <w:rPr>
          <w:sz w:val="22"/>
          <w:szCs w:val="22"/>
        </w:rPr>
        <w:t>||X-W1...n</w:t>
      </w:r>
      <w:r>
        <w:rPr>
          <w:sz w:val="22"/>
          <w:szCs w:val="22"/>
        </w:rPr>
        <w:tab/>
        <w:t xml:space="preserve">= Selisih nilai jarak Euklidean antara vektor </w:t>
      </w:r>
      <w:r>
        <w:rPr>
          <w:i/>
          <w:sz w:val="22"/>
          <w:szCs w:val="22"/>
        </w:rPr>
        <w:t>input</w:t>
      </w:r>
      <w:r>
        <w:rPr>
          <w:sz w:val="22"/>
          <w:szCs w:val="22"/>
        </w:rPr>
        <w:t>.</w:t>
      </w:r>
    </w:p>
    <w:p w14:paraId="20CA78DD" w14:textId="77777777" w:rsidR="00E760A7" w:rsidRPr="00E6274D" w:rsidRDefault="00E760A7" w:rsidP="00E6274D">
      <w:pPr>
        <w:pStyle w:val="P-All"/>
        <w:spacing w:line="240" w:lineRule="auto"/>
        <w:ind w:firstLine="0"/>
        <w:rPr>
          <w:sz w:val="22"/>
          <w:szCs w:val="22"/>
        </w:rPr>
      </w:pPr>
    </w:p>
    <w:p w14:paraId="42F74005" w14:textId="77777777" w:rsidR="001731BB" w:rsidRDefault="001731BB" w:rsidP="001731BB">
      <w:pPr>
        <w:pStyle w:val="Heading1"/>
      </w:pPr>
      <w:r>
        <w:t xml:space="preserve">PEMBAHASAN </w:t>
      </w:r>
    </w:p>
    <w:p w14:paraId="49131F77" w14:textId="7DAAE7CD" w:rsidR="00E760A7" w:rsidRDefault="00E760A7" w:rsidP="00E760A7">
      <w:pPr>
        <w:pStyle w:val="Heading2"/>
      </w:pPr>
      <w:r>
        <w:t>4.1 Akuisisi Data Citra</w:t>
      </w:r>
    </w:p>
    <w:p w14:paraId="1E8DB026" w14:textId="5D89A4F2" w:rsidR="00E760A7" w:rsidRDefault="00E760A7" w:rsidP="00E760A7">
      <w:pPr>
        <w:pStyle w:val="P-isi"/>
        <w:rPr>
          <w:szCs w:val="22"/>
        </w:rPr>
      </w:pPr>
      <w:r>
        <w:rPr>
          <w:szCs w:val="22"/>
        </w:rPr>
        <w:t>Hasil pengambilan citra menggunakan smartphone ditunjukkan pada Gambar 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1776"/>
      </w:tblGrid>
      <w:tr w:rsidR="008952EA" w14:paraId="05AC3F9F" w14:textId="77777777" w:rsidTr="008952EA">
        <w:trPr>
          <w:trHeight w:val="2235"/>
          <w:jc w:val="center"/>
        </w:trPr>
        <w:tc>
          <w:tcPr>
            <w:tcW w:w="2128" w:type="dxa"/>
            <w:hideMark/>
          </w:tcPr>
          <w:p w14:paraId="736C39C7" w14:textId="5FEFD430" w:rsidR="00E760A7" w:rsidRDefault="00E760A7">
            <w:pPr>
              <w:pStyle w:val="p-all0"/>
              <w:spacing w:line="240" w:lineRule="auto"/>
              <w:ind w:firstLine="0"/>
              <w:jc w:val="center"/>
              <w:rPr>
                <w:szCs w:val="22"/>
                <w:lang w:val="id-ID"/>
              </w:rPr>
            </w:pPr>
            <w:r>
              <w:rPr>
                <w:lang w:eastAsia="ko-KR"/>
              </w:rPr>
              <w:drawing>
                <wp:inline distT="0" distB="0" distL="0" distR="0" wp14:anchorId="31ED925D" wp14:editId="2C89BEC6">
                  <wp:extent cx="1301352" cy="1190261"/>
                  <wp:effectExtent l="0" t="1587" r="0" b="0"/>
                  <wp:docPr id="20" name="Picture 20" descr="IMG2019121909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20191219093001"/>
                          <pic:cNvPicPr>
                            <a:picLocks noChangeAspect="1" noChangeArrowheads="1"/>
                          </pic:cNvPicPr>
                        </pic:nvPicPr>
                        <pic:blipFill>
                          <a:blip r:embed="rId29" cstate="print">
                            <a:extLst>
                              <a:ext uri="{28A0092B-C50C-407E-A947-70E740481C1C}">
                                <a14:useLocalDpi xmlns:a14="http://schemas.microsoft.com/office/drawing/2010/main" val="0"/>
                              </a:ext>
                            </a:extLst>
                          </a:blip>
                          <a:srcRect l="9666" t="29276" r="11896" b="16637"/>
                          <a:stretch>
                            <a:fillRect/>
                          </a:stretch>
                        </pic:blipFill>
                        <pic:spPr bwMode="auto">
                          <a:xfrm rot="-5400000">
                            <a:off x="0" y="0"/>
                            <a:ext cx="1301352" cy="1190261"/>
                          </a:xfrm>
                          <a:prstGeom prst="rect">
                            <a:avLst/>
                          </a:prstGeom>
                          <a:noFill/>
                          <a:ln>
                            <a:noFill/>
                          </a:ln>
                        </pic:spPr>
                      </pic:pic>
                    </a:graphicData>
                  </a:graphic>
                </wp:inline>
              </w:drawing>
            </w:r>
          </w:p>
          <w:p w14:paraId="19F17F68" w14:textId="77777777" w:rsidR="00E760A7" w:rsidRDefault="00E760A7">
            <w:pPr>
              <w:pStyle w:val="p-all0"/>
              <w:spacing w:line="240" w:lineRule="auto"/>
              <w:ind w:firstLine="0"/>
              <w:jc w:val="center"/>
              <w:rPr>
                <w:lang w:val="id-ID"/>
              </w:rPr>
            </w:pPr>
            <w:r>
              <w:rPr>
                <w:lang w:val="id-ID"/>
              </w:rPr>
              <w:t>(a)</w:t>
            </w:r>
          </w:p>
        </w:tc>
        <w:tc>
          <w:tcPr>
            <w:tcW w:w="1776" w:type="dxa"/>
            <w:hideMark/>
          </w:tcPr>
          <w:p w14:paraId="60B189C7" w14:textId="42069C23" w:rsidR="00E760A7" w:rsidRDefault="00E760A7">
            <w:pPr>
              <w:pStyle w:val="p-all0"/>
              <w:spacing w:line="240" w:lineRule="auto"/>
              <w:ind w:firstLine="0"/>
              <w:jc w:val="center"/>
              <w:rPr>
                <w:lang w:val="id-ID"/>
              </w:rPr>
            </w:pPr>
            <w:r>
              <w:rPr>
                <w:lang w:eastAsia="ko-KR"/>
              </w:rPr>
              <w:drawing>
                <wp:inline distT="0" distB="0" distL="0" distR="0" wp14:anchorId="0214CF95" wp14:editId="236749E9">
                  <wp:extent cx="971550" cy="1293640"/>
                  <wp:effectExtent l="0" t="0" r="0" b="1905"/>
                  <wp:docPr id="19" name="Picture 19" descr="IMG20191219094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20191219094731"/>
                          <pic:cNvPicPr>
                            <a:picLocks noChangeAspect="1" noChangeArrowheads="1"/>
                          </pic:cNvPicPr>
                        </pic:nvPicPr>
                        <pic:blipFill>
                          <a:blip r:embed="rId30" cstate="print">
                            <a:extLst>
                              <a:ext uri="{28A0092B-C50C-407E-A947-70E740481C1C}">
                                <a14:useLocalDpi xmlns:a14="http://schemas.microsoft.com/office/drawing/2010/main" val="0"/>
                              </a:ext>
                            </a:extLst>
                          </a:blip>
                          <a:srcRect l="37889" t="5827" r="24223" b="26814"/>
                          <a:stretch>
                            <a:fillRect/>
                          </a:stretch>
                        </pic:blipFill>
                        <pic:spPr bwMode="auto">
                          <a:xfrm>
                            <a:off x="0" y="0"/>
                            <a:ext cx="971550" cy="1293640"/>
                          </a:xfrm>
                          <a:prstGeom prst="rect">
                            <a:avLst/>
                          </a:prstGeom>
                          <a:noFill/>
                          <a:ln>
                            <a:noFill/>
                          </a:ln>
                        </pic:spPr>
                      </pic:pic>
                    </a:graphicData>
                  </a:graphic>
                </wp:inline>
              </w:drawing>
            </w:r>
          </w:p>
          <w:p w14:paraId="15FF7EB2" w14:textId="77777777" w:rsidR="00E760A7" w:rsidRDefault="00E760A7">
            <w:pPr>
              <w:pStyle w:val="p-all0"/>
              <w:spacing w:line="240" w:lineRule="auto"/>
              <w:ind w:firstLine="0"/>
              <w:jc w:val="center"/>
              <w:rPr>
                <w:lang w:val="id-ID"/>
              </w:rPr>
            </w:pPr>
            <w:r>
              <w:rPr>
                <w:lang w:val="id-ID"/>
              </w:rPr>
              <w:t>(b)</w:t>
            </w:r>
          </w:p>
        </w:tc>
      </w:tr>
    </w:tbl>
    <w:p w14:paraId="5B40BC6E" w14:textId="5A51512D" w:rsidR="00E760A7" w:rsidRPr="008952EA" w:rsidRDefault="008952EA" w:rsidP="008952EA">
      <w:pPr>
        <w:pStyle w:val="p-all0"/>
        <w:spacing w:line="240" w:lineRule="auto"/>
        <w:ind w:firstLine="0"/>
        <w:jc w:val="center"/>
        <w:rPr>
          <w:i/>
          <w:sz w:val="22"/>
        </w:rPr>
      </w:pPr>
      <w:r w:rsidRPr="008952EA">
        <w:rPr>
          <w:i/>
          <w:sz w:val="22"/>
        </w:rPr>
        <w:t>Gambar 6 Citra (a) Tomat berpestisida dan Citra (b) Tomat tidak berpestisida</w:t>
      </w:r>
    </w:p>
    <w:p w14:paraId="7CA40568" w14:textId="77777777" w:rsidR="008952EA" w:rsidRDefault="008952EA" w:rsidP="00E760A7">
      <w:pPr>
        <w:pStyle w:val="P-isi"/>
      </w:pPr>
    </w:p>
    <w:p w14:paraId="21A79340" w14:textId="77777777" w:rsidR="008952EA" w:rsidRDefault="008952EA" w:rsidP="008952EA">
      <w:pPr>
        <w:pStyle w:val="Heading2"/>
      </w:pPr>
      <w:r>
        <w:t>4.2 Pra-proses</w:t>
      </w:r>
    </w:p>
    <w:p w14:paraId="5251A25B" w14:textId="34C8C7E8" w:rsidR="008952EA" w:rsidRDefault="008952EA" w:rsidP="008952EA">
      <w:pPr>
        <w:pStyle w:val="P-isi"/>
      </w:pPr>
      <w:r>
        <w:rPr>
          <w:szCs w:val="22"/>
        </w:rPr>
        <w:t xml:space="preserve">Hasil  proses </w:t>
      </w:r>
      <w:r>
        <w:rPr>
          <w:i/>
          <w:szCs w:val="22"/>
        </w:rPr>
        <w:t>cropping</w:t>
      </w:r>
      <w:r>
        <w:rPr>
          <w:szCs w:val="22"/>
        </w:rPr>
        <w:t xml:space="preserve"> ditunjukkan pada Gambar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gridCol w:w="2135"/>
      </w:tblGrid>
      <w:tr w:rsidR="008952EA" w14:paraId="776B715D" w14:textId="77777777" w:rsidTr="00FF0BBA">
        <w:trPr>
          <w:trHeight w:val="1974"/>
        </w:trPr>
        <w:tc>
          <w:tcPr>
            <w:tcW w:w="3963" w:type="dxa"/>
            <w:hideMark/>
          </w:tcPr>
          <w:p w14:paraId="4634AF30" w14:textId="65719AEF" w:rsidR="008952EA" w:rsidRDefault="008952EA" w:rsidP="00FF0BBA">
            <w:pPr>
              <w:pStyle w:val="p-all0"/>
              <w:spacing w:line="240" w:lineRule="auto"/>
              <w:ind w:firstLine="0"/>
              <w:jc w:val="center"/>
              <w:rPr>
                <w:szCs w:val="22"/>
                <w:lang w:val="id-ID"/>
              </w:rPr>
            </w:pPr>
            <w:r>
              <w:rPr>
                <w:lang w:eastAsia="ko-KR"/>
              </w:rPr>
              <w:drawing>
                <wp:inline distT="0" distB="0" distL="0" distR="0" wp14:anchorId="7A4F12CC" wp14:editId="4549EA1F">
                  <wp:extent cx="1188720" cy="1188720"/>
                  <wp:effectExtent l="0" t="0" r="0" b="0"/>
                  <wp:docPr id="23" name="Picture 23" descr="P-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14:paraId="6E31A697" w14:textId="77777777" w:rsidR="008952EA" w:rsidRDefault="008952EA" w:rsidP="00FF0BBA">
            <w:pPr>
              <w:pStyle w:val="p-all0"/>
              <w:spacing w:line="240" w:lineRule="auto"/>
              <w:ind w:firstLine="0"/>
              <w:jc w:val="center"/>
              <w:rPr>
                <w:lang w:val="id-ID"/>
              </w:rPr>
            </w:pPr>
            <w:r>
              <w:rPr>
                <w:lang w:val="id-ID"/>
              </w:rPr>
              <w:t>(a)</w:t>
            </w:r>
          </w:p>
        </w:tc>
        <w:tc>
          <w:tcPr>
            <w:tcW w:w="3964" w:type="dxa"/>
            <w:hideMark/>
          </w:tcPr>
          <w:p w14:paraId="01D0ED1D" w14:textId="2B97EB5F" w:rsidR="008952EA" w:rsidRDefault="008952EA" w:rsidP="00FF0BBA">
            <w:pPr>
              <w:pStyle w:val="p-all0"/>
              <w:spacing w:line="240" w:lineRule="auto"/>
              <w:ind w:firstLine="0"/>
              <w:jc w:val="center"/>
              <w:rPr>
                <w:lang w:val="id-ID"/>
              </w:rPr>
            </w:pPr>
            <w:r>
              <w:rPr>
                <w:lang w:eastAsia="ko-KR"/>
              </w:rPr>
              <w:drawing>
                <wp:inline distT="0" distB="0" distL="0" distR="0" wp14:anchorId="4691108C" wp14:editId="304D2D6C">
                  <wp:extent cx="1190625" cy="1190625"/>
                  <wp:effectExtent l="0" t="0" r="9525" b="9525"/>
                  <wp:docPr id="22" name="Picture 22" descr="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91544" cy="1191544"/>
                          </a:xfrm>
                          <a:prstGeom prst="rect">
                            <a:avLst/>
                          </a:prstGeom>
                          <a:noFill/>
                          <a:ln>
                            <a:noFill/>
                          </a:ln>
                        </pic:spPr>
                      </pic:pic>
                    </a:graphicData>
                  </a:graphic>
                </wp:inline>
              </w:drawing>
            </w:r>
          </w:p>
          <w:p w14:paraId="4725278F" w14:textId="77777777" w:rsidR="008952EA" w:rsidRDefault="008952EA" w:rsidP="00FF0BBA">
            <w:pPr>
              <w:pStyle w:val="p-all0"/>
              <w:spacing w:line="240" w:lineRule="auto"/>
              <w:ind w:firstLine="0"/>
              <w:jc w:val="center"/>
              <w:rPr>
                <w:lang w:val="id-ID"/>
              </w:rPr>
            </w:pPr>
            <w:r>
              <w:rPr>
                <w:lang w:val="id-ID"/>
              </w:rPr>
              <w:t>(b)</w:t>
            </w:r>
          </w:p>
        </w:tc>
      </w:tr>
    </w:tbl>
    <w:p w14:paraId="6008A6EE" w14:textId="5C1741CB" w:rsidR="008952EA" w:rsidRDefault="008952EA" w:rsidP="008952EA">
      <w:pPr>
        <w:pStyle w:val="p-all0"/>
        <w:spacing w:line="240" w:lineRule="auto"/>
        <w:ind w:firstLine="0"/>
        <w:jc w:val="center"/>
        <w:rPr>
          <w:rFonts w:eastAsia="Times New Roman"/>
          <w:i/>
          <w:iCs/>
          <w:sz w:val="22"/>
        </w:rPr>
      </w:pPr>
      <w:r w:rsidRPr="008952EA">
        <w:rPr>
          <w:rFonts w:eastAsia="Times New Roman"/>
          <w:i/>
          <w:iCs/>
          <w:sz w:val="22"/>
        </w:rPr>
        <w:t>Gambar 7 Citra Hasil Cropping (a) Tomat berpestisida dan Citra (b) Tomat tidak berpestisida</w:t>
      </w:r>
    </w:p>
    <w:p w14:paraId="21E0FB60" w14:textId="33CBAB98" w:rsidR="008952EA" w:rsidRDefault="008952EA" w:rsidP="008952EA">
      <w:pPr>
        <w:pStyle w:val="P-isi"/>
        <w:rPr>
          <w:sz w:val="24"/>
          <w:szCs w:val="22"/>
          <w:lang w:eastAsia="en-US"/>
        </w:rPr>
      </w:pPr>
      <w:r>
        <w:t xml:space="preserve">Proses selanjutnya mengubah data citra ke </w:t>
      </w:r>
      <w:r>
        <w:rPr>
          <w:i/>
        </w:rPr>
        <w:t>grayscale</w:t>
      </w:r>
      <w:r>
        <w:t xml:space="preserve"> dengan membagi citra tiga </w:t>
      </w:r>
      <w:r>
        <w:rPr>
          <w:i/>
        </w:rPr>
        <w:t>layer</w:t>
      </w:r>
      <w:r>
        <w:t xml:space="preserve"> RGB menjadi satu </w:t>
      </w:r>
      <w:r>
        <w:rPr>
          <w:i/>
        </w:rPr>
        <w:t>layer</w:t>
      </w:r>
      <w:r>
        <w:t xml:space="preserve"> </w:t>
      </w:r>
      <w:r>
        <w:rPr>
          <w:i/>
        </w:rPr>
        <w:t>grayscale</w:t>
      </w:r>
      <w:r>
        <w:t>, yang ditunjukkan pada Gambar 8</w:t>
      </w:r>
      <w:r>
        <w:rPr>
          <w:sz w:val="24"/>
          <w:szCs w:val="22"/>
          <w:lang w:eastAsia="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6"/>
      </w:tblGrid>
      <w:tr w:rsidR="008952EA" w14:paraId="19032DEE" w14:textId="77777777" w:rsidTr="008952EA">
        <w:trPr>
          <w:jc w:val="center"/>
        </w:trPr>
        <w:tc>
          <w:tcPr>
            <w:tcW w:w="3963" w:type="dxa"/>
            <w:hideMark/>
          </w:tcPr>
          <w:p w14:paraId="4F186917" w14:textId="7DFE9FF3" w:rsidR="008952EA" w:rsidRDefault="008952EA" w:rsidP="008952EA">
            <w:pPr>
              <w:pStyle w:val="p-all0"/>
              <w:spacing w:line="240" w:lineRule="auto"/>
              <w:ind w:firstLine="0"/>
              <w:jc w:val="center"/>
              <w:rPr>
                <w:lang w:val="id-ID"/>
              </w:rPr>
            </w:pPr>
            <w:r>
              <w:rPr>
                <w:lang w:eastAsia="ko-KR"/>
              </w:rPr>
              <w:drawing>
                <wp:inline distT="0" distB="0" distL="0" distR="0" wp14:anchorId="0F6889ED" wp14:editId="2D633267">
                  <wp:extent cx="1188720" cy="11887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14:paraId="768481AD" w14:textId="77777777" w:rsidR="008952EA" w:rsidRDefault="008952EA" w:rsidP="008952EA">
            <w:pPr>
              <w:pStyle w:val="p-all0"/>
              <w:spacing w:line="240" w:lineRule="auto"/>
              <w:ind w:firstLine="0"/>
              <w:jc w:val="center"/>
              <w:rPr>
                <w:lang w:val="id-ID"/>
              </w:rPr>
            </w:pPr>
            <w:r>
              <w:rPr>
                <w:lang w:val="id-ID"/>
              </w:rPr>
              <w:t>(a)</w:t>
            </w:r>
          </w:p>
        </w:tc>
        <w:tc>
          <w:tcPr>
            <w:tcW w:w="3964" w:type="dxa"/>
            <w:hideMark/>
          </w:tcPr>
          <w:p w14:paraId="546FC062" w14:textId="053920B4" w:rsidR="008952EA" w:rsidRDefault="008952EA" w:rsidP="008952EA">
            <w:pPr>
              <w:pStyle w:val="p-all0"/>
              <w:spacing w:line="240" w:lineRule="auto"/>
              <w:ind w:firstLine="0"/>
              <w:jc w:val="center"/>
              <w:rPr>
                <w:lang w:val="id-ID"/>
              </w:rPr>
            </w:pPr>
            <w:r>
              <w:rPr>
                <w:lang w:eastAsia="ko-KR"/>
              </w:rPr>
              <w:drawing>
                <wp:inline distT="0" distB="0" distL="0" distR="0" wp14:anchorId="38800232" wp14:editId="645B0B8F">
                  <wp:extent cx="1188720" cy="11887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14:paraId="5E34573A" w14:textId="77777777" w:rsidR="008952EA" w:rsidRDefault="008952EA" w:rsidP="008952EA">
            <w:pPr>
              <w:pStyle w:val="p-all0"/>
              <w:spacing w:line="240" w:lineRule="auto"/>
              <w:ind w:firstLine="0"/>
              <w:jc w:val="center"/>
              <w:rPr>
                <w:lang w:val="id-ID"/>
              </w:rPr>
            </w:pPr>
            <w:r>
              <w:rPr>
                <w:lang w:val="id-ID"/>
              </w:rPr>
              <w:t>(b)</w:t>
            </w:r>
          </w:p>
        </w:tc>
      </w:tr>
    </w:tbl>
    <w:p w14:paraId="03440249" w14:textId="10E81DCB" w:rsidR="008952EA" w:rsidRDefault="008952EA" w:rsidP="008952EA">
      <w:pPr>
        <w:pStyle w:val="p-all0"/>
        <w:spacing w:line="240" w:lineRule="auto"/>
        <w:ind w:firstLine="0"/>
        <w:jc w:val="center"/>
        <w:rPr>
          <w:rFonts w:eastAsia="Times New Roman"/>
          <w:i/>
          <w:iCs/>
          <w:sz w:val="22"/>
        </w:rPr>
      </w:pPr>
      <w:r>
        <w:rPr>
          <w:rFonts w:eastAsia="Times New Roman"/>
          <w:i/>
          <w:iCs/>
          <w:sz w:val="22"/>
        </w:rPr>
        <w:t xml:space="preserve">Gambar 8 </w:t>
      </w:r>
      <w:r w:rsidRPr="008952EA">
        <w:rPr>
          <w:rFonts w:eastAsia="Times New Roman"/>
          <w:i/>
          <w:iCs/>
          <w:sz w:val="22"/>
        </w:rPr>
        <w:t>Citra Hasil Grayscale (a) Tomat berpestisida dan Citra (b) Tomat tidak berpestisida</w:t>
      </w:r>
    </w:p>
    <w:p w14:paraId="63184F75" w14:textId="77777777" w:rsidR="008952EA" w:rsidRDefault="008952EA" w:rsidP="008952EA">
      <w:pPr>
        <w:pStyle w:val="p-all0"/>
        <w:spacing w:line="240" w:lineRule="auto"/>
        <w:ind w:firstLine="0"/>
        <w:jc w:val="center"/>
        <w:rPr>
          <w:rFonts w:eastAsia="Times New Roman"/>
          <w:i/>
          <w:iCs/>
          <w:sz w:val="22"/>
          <w:lang w:val="id-ID"/>
        </w:rPr>
      </w:pPr>
    </w:p>
    <w:p w14:paraId="1A9563AB" w14:textId="77777777" w:rsidR="00FF0BBA" w:rsidRDefault="00FF0BBA" w:rsidP="00FF0BBA">
      <w:pPr>
        <w:pStyle w:val="Heading2"/>
      </w:pPr>
      <w:r>
        <w:t>4.3 Histogram</w:t>
      </w:r>
    </w:p>
    <w:p w14:paraId="0B5ADEE5" w14:textId="06645AF7" w:rsidR="00FF0BBA" w:rsidRDefault="00FF0BBA" w:rsidP="00FF0BBA">
      <w:pPr>
        <w:pStyle w:val="P-isi"/>
      </w:pPr>
      <w:r>
        <w:rPr>
          <w:szCs w:val="22"/>
        </w:rPr>
        <w:t>Proses selanjutnya yaitu mengolah data citra menjadi histogram.  Setelah melalui tahap pra-proses data citra kemudian dicari derajat keabuannya. Citra masukan mempunyai 256 derajat keabuan yang nilainya 0-255. Derajat keabuan yang dimiliki citra tomat akan ditunjukkan dalam grafik. Data citra setelah dilakukan proses histogram ditunjukkan pada Gambar</w:t>
      </w:r>
      <w: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2128"/>
      </w:tblGrid>
      <w:tr w:rsidR="00FF0BBA" w14:paraId="2155D960" w14:textId="77777777" w:rsidTr="00FF0BBA">
        <w:tc>
          <w:tcPr>
            <w:tcW w:w="3963" w:type="dxa"/>
            <w:hideMark/>
          </w:tcPr>
          <w:p w14:paraId="1E0DCD61" w14:textId="53565087" w:rsidR="00FF0BBA" w:rsidRDefault="00FF0BBA" w:rsidP="00FF0BBA">
            <w:pPr>
              <w:pStyle w:val="p-all0"/>
              <w:spacing w:line="240" w:lineRule="auto"/>
              <w:ind w:firstLine="0"/>
              <w:jc w:val="center"/>
              <w:rPr>
                <w:szCs w:val="22"/>
                <w:lang w:val="id-ID"/>
              </w:rPr>
            </w:pPr>
            <w:r>
              <w:rPr>
                <w:lang w:eastAsia="ko-KR"/>
              </w:rPr>
              <w:drawing>
                <wp:inline distT="0" distB="0" distL="0" distR="0" wp14:anchorId="7D04ADE2" wp14:editId="63C2353D">
                  <wp:extent cx="1174222" cy="118872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74222" cy="1188720"/>
                          </a:xfrm>
                          <a:prstGeom prst="rect">
                            <a:avLst/>
                          </a:prstGeom>
                          <a:noFill/>
                          <a:ln>
                            <a:noFill/>
                          </a:ln>
                        </pic:spPr>
                      </pic:pic>
                    </a:graphicData>
                  </a:graphic>
                </wp:inline>
              </w:drawing>
            </w:r>
          </w:p>
          <w:p w14:paraId="128CD0C4" w14:textId="77777777" w:rsidR="00FF0BBA" w:rsidRDefault="00FF0BBA" w:rsidP="00FF0BBA">
            <w:pPr>
              <w:pStyle w:val="p-all0"/>
              <w:spacing w:line="240" w:lineRule="auto"/>
              <w:ind w:firstLine="0"/>
              <w:jc w:val="center"/>
              <w:rPr>
                <w:lang w:val="id-ID"/>
              </w:rPr>
            </w:pPr>
            <w:r>
              <w:rPr>
                <w:lang w:val="id-ID"/>
              </w:rPr>
              <w:t>(a)</w:t>
            </w:r>
          </w:p>
        </w:tc>
        <w:tc>
          <w:tcPr>
            <w:tcW w:w="3964" w:type="dxa"/>
            <w:hideMark/>
          </w:tcPr>
          <w:p w14:paraId="3F31B077" w14:textId="091E38C6" w:rsidR="00FF0BBA" w:rsidRDefault="00FF0BBA" w:rsidP="00FF0BBA">
            <w:pPr>
              <w:pStyle w:val="p-all0"/>
              <w:spacing w:line="240" w:lineRule="auto"/>
              <w:ind w:firstLine="0"/>
              <w:jc w:val="center"/>
              <w:rPr>
                <w:lang w:val="id-ID"/>
              </w:rPr>
            </w:pPr>
            <w:r>
              <w:rPr>
                <w:lang w:eastAsia="ko-KR"/>
              </w:rPr>
              <w:drawing>
                <wp:inline distT="0" distB="0" distL="0" distR="0" wp14:anchorId="378FADDD" wp14:editId="66BA8AD1">
                  <wp:extent cx="1183888" cy="11887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83888" cy="1188720"/>
                          </a:xfrm>
                          <a:prstGeom prst="rect">
                            <a:avLst/>
                          </a:prstGeom>
                          <a:noFill/>
                          <a:ln>
                            <a:noFill/>
                          </a:ln>
                        </pic:spPr>
                      </pic:pic>
                    </a:graphicData>
                  </a:graphic>
                </wp:inline>
              </w:drawing>
            </w:r>
          </w:p>
          <w:p w14:paraId="704BA716" w14:textId="77777777" w:rsidR="00FF0BBA" w:rsidRDefault="00FF0BBA" w:rsidP="00FF0BBA">
            <w:pPr>
              <w:pStyle w:val="p-all0"/>
              <w:spacing w:line="240" w:lineRule="auto"/>
              <w:ind w:firstLine="0"/>
              <w:jc w:val="center"/>
              <w:rPr>
                <w:lang w:val="id-ID"/>
              </w:rPr>
            </w:pPr>
            <w:r>
              <w:rPr>
                <w:lang w:val="id-ID"/>
              </w:rPr>
              <w:t>(b)</w:t>
            </w:r>
          </w:p>
        </w:tc>
      </w:tr>
    </w:tbl>
    <w:p w14:paraId="31FF8A60" w14:textId="05EC11D2" w:rsidR="00FF0BBA" w:rsidRPr="00FF0BBA" w:rsidRDefault="00FF0BBA" w:rsidP="00FF0BBA">
      <w:pPr>
        <w:pStyle w:val="p-all0"/>
        <w:spacing w:line="240" w:lineRule="auto"/>
        <w:ind w:firstLine="0"/>
        <w:jc w:val="center"/>
        <w:rPr>
          <w:rFonts w:eastAsia="Times New Roman"/>
          <w:i/>
          <w:iCs/>
          <w:sz w:val="22"/>
        </w:rPr>
      </w:pPr>
      <w:r w:rsidRPr="00FF0BBA">
        <w:rPr>
          <w:rFonts w:eastAsia="Times New Roman"/>
          <w:i/>
          <w:iCs/>
          <w:sz w:val="22"/>
        </w:rPr>
        <w:t>Gambar 9 Histogram Citra (a) Tomat berpestisida dan Citra (b) Tomat tidak berpestisida</w:t>
      </w:r>
    </w:p>
    <w:p w14:paraId="603DDB5B" w14:textId="77777777" w:rsidR="00FF0BBA" w:rsidRDefault="00FF0BBA" w:rsidP="00FF0BBA">
      <w:pPr>
        <w:pStyle w:val="P-isi"/>
      </w:pPr>
    </w:p>
    <w:p w14:paraId="4DEB8DE9" w14:textId="77777777" w:rsidR="00FF0BBA" w:rsidRDefault="00FF0BBA" w:rsidP="00FF0BBA">
      <w:pPr>
        <w:pStyle w:val="Heading2"/>
        <w:rPr>
          <w:lang w:eastAsia="en-US"/>
        </w:rPr>
      </w:pPr>
      <w:r>
        <w:t>4.4 Ekstraksi Ciri</w:t>
      </w:r>
    </w:p>
    <w:p w14:paraId="60AFFB4F" w14:textId="5FBF2E04" w:rsidR="00FF0BBA" w:rsidRDefault="00FF0BBA" w:rsidP="00FF0BBA">
      <w:pPr>
        <w:ind w:firstLine="720"/>
        <w:rPr>
          <w:sz w:val="22"/>
          <w:szCs w:val="22"/>
        </w:rPr>
      </w:pPr>
      <w:r>
        <w:rPr>
          <w:sz w:val="22"/>
          <w:szCs w:val="22"/>
        </w:rPr>
        <w:t xml:space="preserve">Data citra </w:t>
      </w:r>
      <w:r w:rsidR="00BD4ACE">
        <w:rPr>
          <w:sz w:val="22"/>
          <w:szCs w:val="22"/>
        </w:rPr>
        <w:t>tomat</w:t>
      </w:r>
      <w:r>
        <w:rPr>
          <w:sz w:val="22"/>
          <w:szCs w:val="22"/>
        </w:rPr>
        <w:t xml:space="preserve"> yang telah diproses menggunakan histogram kemudian dilakukan ekstraksi ciri menggunakan</w:t>
      </w:r>
      <w:r w:rsidRPr="00FF0BBA">
        <w:t xml:space="preserve"> </w:t>
      </w:r>
      <w:r>
        <w:t xml:space="preserve">rata-rata, varian, standar deviasi (std), </w:t>
      </w:r>
      <w:r w:rsidRPr="00E760A7">
        <w:rPr>
          <w:i/>
        </w:rPr>
        <w:t>kurtosis</w:t>
      </w:r>
      <w:r>
        <w:t xml:space="preserve">, dan </w:t>
      </w:r>
      <w:r w:rsidRPr="00E760A7">
        <w:rPr>
          <w:i/>
        </w:rPr>
        <w:t>skewness</w:t>
      </w:r>
      <w:r>
        <w:rPr>
          <w:sz w:val="22"/>
          <w:szCs w:val="22"/>
        </w:rPr>
        <w:t>.</w:t>
      </w:r>
    </w:p>
    <w:p w14:paraId="5A48F378" w14:textId="77777777" w:rsidR="00FF0BBA" w:rsidRDefault="00FF0BBA" w:rsidP="00FF0BBA">
      <w:pPr>
        <w:ind w:firstLine="720"/>
        <w:rPr>
          <w:sz w:val="22"/>
          <w:szCs w:val="22"/>
        </w:rPr>
      </w:pPr>
    </w:p>
    <w:p w14:paraId="3BB12068" w14:textId="77777777" w:rsidR="00FF0BBA" w:rsidRDefault="00FF0BBA" w:rsidP="00FF0BBA">
      <w:pPr>
        <w:pStyle w:val="Body"/>
        <w:ind w:firstLine="0"/>
        <w:rPr>
          <w:b/>
          <w:sz w:val="22"/>
          <w:szCs w:val="22"/>
        </w:rPr>
      </w:pPr>
      <w:r>
        <w:rPr>
          <w:b/>
          <w:sz w:val="22"/>
          <w:szCs w:val="22"/>
        </w:rPr>
        <w:t>4.5 Learning Vektor Quantization</w:t>
      </w:r>
    </w:p>
    <w:p w14:paraId="6EC340DA" w14:textId="6FFC906F" w:rsidR="00FF0BBA" w:rsidRDefault="00FF0BBA" w:rsidP="00FF0BBA">
      <w:pPr>
        <w:pStyle w:val="P-isi"/>
      </w:pPr>
      <w:r>
        <w:rPr>
          <w:szCs w:val="22"/>
        </w:rPr>
        <w:t xml:space="preserve">Proses pelatihan pada jaringan syaraf tiruan </w:t>
      </w:r>
      <w:r>
        <w:rPr>
          <w:i/>
          <w:szCs w:val="22"/>
        </w:rPr>
        <w:t xml:space="preserve">Learning Vector Quantization </w:t>
      </w:r>
      <w:r>
        <w:rPr>
          <w:szCs w:val="22"/>
        </w:rPr>
        <w:t xml:space="preserve">(LVQ) menggunakan parameter untuk mengetahui presentase keberhasilan tertinggi. Pelatihan dilakukan untuk mencari bobot akhir yang digunakan dalam proses pengujian. Parameter </w:t>
      </w:r>
      <w:r>
        <w:rPr>
          <w:i/>
          <w:szCs w:val="22"/>
        </w:rPr>
        <w:t>Learning Vector Quantization</w:t>
      </w:r>
      <w:r>
        <w:rPr>
          <w:szCs w:val="22"/>
        </w:rPr>
        <w:t xml:space="preserve"> (LVQ) dalam pelatihan ditunjukkan pada Tabel 1.</w:t>
      </w:r>
    </w:p>
    <w:p w14:paraId="70B3C46B" w14:textId="77777777" w:rsidR="00FF0BBA" w:rsidRDefault="00FF0BBA" w:rsidP="002F063B">
      <w:pPr>
        <w:pStyle w:val="StyleCaptionItalic"/>
      </w:pPr>
      <w:bookmarkStart w:id="2" w:name="_Toc274946"/>
      <w:r>
        <w:t xml:space="preserve">Tabel 1  </w:t>
      </w:r>
      <w:r w:rsidRPr="002F063B">
        <w:t>Parameter</w:t>
      </w:r>
      <w:r>
        <w:t xml:space="preserve"> LVQ</w:t>
      </w:r>
      <w:bookmarkEnd w:id="2"/>
    </w:p>
    <w:tbl>
      <w:tblPr>
        <w:tblW w:w="5104" w:type="pct"/>
        <w:tblLook w:val="04A0" w:firstRow="1" w:lastRow="0" w:firstColumn="1" w:lastColumn="0" w:noHBand="0" w:noVBand="1"/>
      </w:tblPr>
      <w:tblGrid>
        <w:gridCol w:w="2335"/>
        <w:gridCol w:w="1995"/>
      </w:tblGrid>
      <w:tr w:rsidR="00FF0BBA" w:rsidRPr="00FF0BBA" w14:paraId="63023C2D" w14:textId="77777777" w:rsidTr="00FF0BBA">
        <w:trPr>
          <w:trHeight w:val="300"/>
          <w:tblHeader/>
        </w:trPr>
        <w:tc>
          <w:tcPr>
            <w:tcW w:w="2696" w:type="pct"/>
            <w:tcBorders>
              <w:top w:val="single" w:sz="4" w:space="0" w:color="auto"/>
              <w:left w:val="single" w:sz="4" w:space="0" w:color="auto"/>
              <w:bottom w:val="single" w:sz="4" w:space="0" w:color="auto"/>
              <w:right w:val="single" w:sz="4" w:space="0" w:color="auto"/>
            </w:tcBorders>
            <w:shd w:val="clear" w:color="auto" w:fill="D8D8D8"/>
            <w:hideMark/>
          </w:tcPr>
          <w:p w14:paraId="612DBC1F" w14:textId="77777777" w:rsidR="00FF0BBA" w:rsidRPr="00FF0BBA" w:rsidRDefault="00FF0BBA" w:rsidP="00FF0BBA">
            <w:pPr>
              <w:jc w:val="left"/>
              <w:rPr>
                <w:b/>
                <w:bCs/>
                <w:color w:val="000000"/>
                <w:sz w:val="20"/>
                <w:szCs w:val="20"/>
                <w:lang w:eastAsia="ko-KR"/>
              </w:rPr>
            </w:pPr>
            <w:r w:rsidRPr="00FF0BBA">
              <w:rPr>
                <w:b/>
                <w:bCs/>
                <w:color w:val="000000"/>
                <w:sz w:val="20"/>
                <w:szCs w:val="20"/>
              </w:rPr>
              <w:t>Parameter</w:t>
            </w:r>
          </w:p>
        </w:tc>
        <w:tc>
          <w:tcPr>
            <w:tcW w:w="2304" w:type="pct"/>
            <w:tcBorders>
              <w:top w:val="single" w:sz="4" w:space="0" w:color="auto"/>
              <w:left w:val="nil"/>
              <w:bottom w:val="single" w:sz="4" w:space="0" w:color="auto"/>
              <w:right w:val="single" w:sz="4" w:space="0" w:color="auto"/>
            </w:tcBorders>
            <w:shd w:val="clear" w:color="auto" w:fill="D8D8D8"/>
            <w:hideMark/>
          </w:tcPr>
          <w:p w14:paraId="3296ECAB" w14:textId="77777777" w:rsidR="00FF0BBA" w:rsidRPr="00FF0BBA" w:rsidRDefault="00FF0BBA" w:rsidP="00FF0BBA">
            <w:pPr>
              <w:jc w:val="left"/>
              <w:rPr>
                <w:b/>
                <w:bCs/>
                <w:color w:val="000000"/>
                <w:sz w:val="20"/>
                <w:szCs w:val="20"/>
              </w:rPr>
            </w:pPr>
            <w:r w:rsidRPr="00FF0BBA">
              <w:rPr>
                <w:b/>
                <w:bCs/>
                <w:color w:val="000000"/>
                <w:sz w:val="20"/>
                <w:szCs w:val="20"/>
              </w:rPr>
              <w:t>Nilai</w:t>
            </w:r>
          </w:p>
        </w:tc>
      </w:tr>
      <w:tr w:rsidR="00FF0BBA" w:rsidRPr="00FF0BBA" w14:paraId="12E07A3D" w14:textId="77777777" w:rsidTr="00FF0BBA">
        <w:trPr>
          <w:trHeight w:val="300"/>
        </w:trPr>
        <w:tc>
          <w:tcPr>
            <w:tcW w:w="2696" w:type="pct"/>
            <w:tcBorders>
              <w:top w:val="nil"/>
              <w:left w:val="single" w:sz="4" w:space="0" w:color="auto"/>
              <w:bottom w:val="single" w:sz="4" w:space="0" w:color="auto"/>
              <w:right w:val="single" w:sz="4" w:space="0" w:color="auto"/>
            </w:tcBorders>
            <w:hideMark/>
          </w:tcPr>
          <w:p w14:paraId="67CB854E" w14:textId="77777777" w:rsidR="00FF0BBA" w:rsidRPr="00FF0BBA" w:rsidRDefault="00FF0BBA" w:rsidP="00FF0BBA">
            <w:pPr>
              <w:jc w:val="left"/>
              <w:rPr>
                <w:color w:val="000000"/>
                <w:sz w:val="20"/>
                <w:szCs w:val="20"/>
              </w:rPr>
            </w:pPr>
            <w:r w:rsidRPr="00FF0BBA">
              <w:rPr>
                <w:color w:val="000000"/>
                <w:sz w:val="20"/>
                <w:szCs w:val="20"/>
              </w:rPr>
              <w:t>Jumlah Data Pelatihan</w:t>
            </w:r>
          </w:p>
        </w:tc>
        <w:tc>
          <w:tcPr>
            <w:tcW w:w="2304" w:type="pct"/>
            <w:tcBorders>
              <w:top w:val="nil"/>
              <w:left w:val="nil"/>
              <w:bottom w:val="single" w:sz="4" w:space="0" w:color="auto"/>
              <w:right w:val="single" w:sz="4" w:space="0" w:color="auto"/>
            </w:tcBorders>
            <w:hideMark/>
          </w:tcPr>
          <w:p w14:paraId="05C5DDF4" w14:textId="77777777" w:rsidR="00FF0BBA" w:rsidRPr="00FF0BBA" w:rsidRDefault="00FF0BBA" w:rsidP="00FF0BBA">
            <w:pPr>
              <w:jc w:val="left"/>
              <w:rPr>
                <w:color w:val="000000"/>
                <w:sz w:val="20"/>
                <w:szCs w:val="20"/>
              </w:rPr>
            </w:pPr>
            <w:r w:rsidRPr="00FF0BBA">
              <w:rPr>
                <w:color w:val="000000"/>
                <w:sz w:val="20"/>
                <w:szCs w:val="20"/>
              </w:rPr>
              <w:t>80</w:t>
            </w:r>
          </w:p>
        </w:tc>
      </w:tr>
      <w:tr w:rsidR="00FF0BBA" w:rsidRPr="00FF0BBA" w14:paraId="1B6A7A17" w14:textId="77777777" w:rsidTr="00FF0BBA">
        <w:trPr>
          <w:trHeight w:val="300"/>
        </w:trPr>
        <w:tc>
          <w:tcPr>
            <w:tcW w:w="2696" w:type="pct"/>
            <w:tcBorders>
              <w:top w:val="nil"/>
              <w:left w:val="single" w:sz="4" w:space="0" w:color="auto"/>
              <w:bottom w:val="single" w:sz="4" w:space="0" w:color="auto"/>
              <w:right w:val="single" w:sz="4" w:space="0" w:color="auto"/>
            </w:tcBorders>
            <w:hideMark/>
          </w:tcPr>
          <w:p w14:paraId="48BE2A29" w14:textId="77777777" w:rsidR="00FF0BBA" w:rsidRPr="00FF0BBA" w:rsidRDefault="00FF0BBA" w:rsidP="00FF0BBA">
            <w:pPr>
              <w:jc w:val="left"/>
              <w:rPr>
                <w:color w:val="000000"/>
                <w:sz w:val="20"/>
                <w:szCs w:val="20"/>
              </w:rPr>
            </w:pPr>
            <w:r w:rsidRPr="00FF0BBA">
              <w:rPr>
                <w:color w:val="000000"/>
                <w:sz w:val="20"/>
                <w:szCs w:val="20"/>
              </w:rPr>
              <w:t>Jumlah Data Uji</w:t>
            </w:r>
          </w:p>
        </w:tc>
        <w:tc>
          <w:tcPr>
            <w:tcW w:w="2304" w:type="pct"/>
            <w:tcBorders>
              <w:top w:val="nil"/>
              <w:left w:val="nil"/>
              <w:bottom w:val="single" w:sz="4" w:space="0" w:color="auto"/>
              <w:right w:val="single" w:sz="4" w:space="0" w:color="auto"/>
            </w:tcBorders>
            <w:hideMark/>
          </w:tcPr>
          <w:p w14:paraId="426442FB" w14:textId="77777777" w:rsidR="00FF0BBA" w:rsidRPr="00FF0BBA" w:rsidRDefault="00FF0BBA" w:rsidP="00FF0BBA">
            <w:pPr>
              <w:jc w:val="left"/>
              <w:rPr>
                <w:color w:val="000000"/>
                <w:sz w:val="20"/>
                <w:szCs w:val="20"/>
              </w:rPr>
            </w:pPr>
            <w:r w:rsidRPr="00FF0BBA">
              <w:rPr>
                <w:color w:val="000000"/>
                <w:sz w:val="20"/>
                <w:szCs w:val="20"/>
              </w:rPr>
              <w:t>80</w:t>
            </w:r>
          </w:p>
        </w:tc>
      </w:tr>
      <w:tr w:rsidR="00FF0BBA" w:rsidRPr="00FF0BBA" w14:paraId="06920942" w14:textId="77777777" w:rsidTr="00FF0BBA">
        <w:trPr>
          <w:trHeight w:val="300"/>
        </w:trPr>
        <w:tc>
          <w:tcPr>
            <w:tcW w:w="2696" w:type="pct"/>
            <w:tcBorders>
              <w:top w:val="nil"/>
              <w:left w:val="single" w:sz="4" w:space="0" w:color="auto"/>
              <w:bottom w:val="single" w:sz="4" w:space="0" w:color="auto"/>
              <w:right w:val="single" w:sz="4" w:space="0" w:color="auto"/>
            </w:tcBorders>
            <w:hideMark/>
          </w:tcPr>
          <w:p w14:paraId="5EDA9534" w14:textId="77777777" w:rsidR="00FF0BBA" w:rsidRPr="00FF0BBA" w:rsidRDefault="00FF0BBA" w:rsidP="00FF0BBA">
            <w:pPr>
              <w:jc w:val="left"/>
              <w:rPr>
                <w:color w:val="000000"/>
                <w:sz w:val="20"/>
                <w:szCs w:val="20"/>
              </w:rPr>
            </w:pPr>
            <w:r w:rsidRPr="00FF0BBA">
              <w:rPr>
                <w:color w:val="000000"/>
                <w:sz w:val="20"/>
                <w:szCs w:val="20"/>
              </w:rPr>
              <w:t>Jumlah Pola Target</w:t>
            </w:r>
          </w:p>
        </w:tc>
        <w:tc>
          <w:tcPr>
            <w:tcW w:w="2304" w:type="pct"/>
            <w:tcBorders>
              <w:top w:val="nil"/>
              <w:left w:val="nil"/>
              <w:bottom w:val="single" w:sz="4" w:space="0" w:color="auto"/>
              <w:right w:val="single" w:sz="4" w:space="0" w:color="auto"/>
            </w:tcBorders>
            <w:hideMark/>
          </w:tcPr>
          <w:p w14:paraId="029AC55C" w14:textId="77777777" w:rsidR="00FF0BBA" w:rsidRPr="00FF0BBA" w:rsidRDefault="00FF0BBA" w:rsidP="00FF0BBA">
            <w:pPr>
              <w:jc w:val="left"/>
              <w:rPr>
                <w:color w:val="000000"/>
                <w:sz w:val="20"/>
                <w:szCs w:val="20"/>
              </w:rPr>
            </w:pPr>
            <w:r w:rsidRPr="00FF0BBA">
              <w:rPr>
                <w:color w:val="000000"/>
                <w:sz w:val="20"/>
                <w:szCs w:val="20"/>
              </w:rPr>
              <w:t>2</w:t>
            </w:r>
          </w:p>
        </w:tc>
      </w:tr>
      <w:tr w:rsidR="00FF0BBA" w:rsidRPr="00FF0BBA" w14:paraId="056BE0D9" w14:textId="77777777" w:rsidTr="00FF0BBA">
        <w:trPr>
          <w:trHeight w:val="300"/>
        </w:trPr>
        <w:tc>
          <w:tcPr>
            <w:tcW w:w="2696" w:type="pct"/>
            <w:tcBorders>
              <w:top w:val="nil"/>
              <w:left w:val="single" w:sz="4" w:space="0" w:color="auto"/>
              <w:bottom w:val="single" w:sz="4" w:space="0" w:color="auto"/>
              <w:right w:val="single" w:sz="4" w:space="0" w:color="auto"/>
            </w:tcBorders>
            <w:hideMark/>
          </w:tcPr>
          <w:p w14:paraId="2B79CA40" w14:textId="77777777" w:rsidR="00FF0BBA" w:rsidRPr="00FF0BBA" w:rsidRDefault="00FF0BBA" w:rsidP="00FF0BBA">
            <w:pPr>
              <w:jc w:val="left"/>
              <w:rPr>
                <w:color w:val="000000"/>
                <w:sz w:val="20"/>
                <w:szCs w:val="20"/>
              </w:rPr>
            </w:pPr>
            <w:r w:rsidRPr="00FF0BBA">
              <w:rPr>
                <w:color w:val="000000"/>
                <w:sz w:val="20"/>
                <w:szCs w:val="20"/>
              </w:rPr>
              <w:t>Variasi Laju Pelatihan (α)</w:t>
            </w:r>
          </w:p>
        </w:tc>
        <w:tc>
          <w:tcPr>
            <w:tcW w:w="2304" w:type="pct"/>
            <w:tcBorders>
              <w:top w:val="nil"/>
              <w:left w:val="nil"/>
              <w:bottom w:val="single" w:sz="4" w:space="0" w:color="auto"/>
              <w:right w:val="single" w:sz="4" w:space="0" w:color="auto"/>
            </w:tcBorders>
            <w:hideMark/>
          </w:tcPr>
          <w:p w14:paraId="7A50B63B" w14:textId="77777777" w:rsidR="00FF0BBA" w:rsidRPr="00FF0BBA" w:rsidRDefault="00FF0BBA" w:rsidP="00FF0BBA">
            <w:pPr>
              <w:jc w:val="left"/>
              <w:rPr>
                <w:color w:val="000000"/>
                <w:sz w:val="20"/>
                <w:szCs w:val="20"/>
              </w:rPr>
            </w:pPr>
            <w:r w:rsidRPr="00FF0BBA">
              <w:rPr>
                <w:color w:val="000000"/>
                <w:sz w:val="20"/>
                <w:szCs w:val="20"/>
              </w:rPr>
              <w:t>0,1; 0,01; 0,001</w:t>
            </w:r>
          </w:p>
        </w:tc>
      </w:tr>
      <w:tr w:rsidR="00FF0BBA" w:rsidRPr="00FF0BBA" w14:paraId="4673A476" w14:textId="77777777" w:rsidTr="00FF0BBA">
        <w:trPr>
          <w:trHeight w:val="300"/>
        </w:trPr>
        <w:tc>
          <w:tcPr>
            <w:tcW w:w="2696" w:type="pct"/>
            <w:tcBorders>
              <w:top w:val="nil"/>
              <w:left w:val="single" w:sz="4" w:space="0" w:color="auto"/>
              <w:bottom w:val="single" w:sz="4" w:space="0" w:color="auto"/>
              <w:right w:val="single" w:sz="4" w:space="0" w:color="auto"/>
            </w:tcBorders>
            <w:hideMark/>
          </w:tcPr>
          <w:p w14:paraId="169D93D1" w14:textId="77777777" w:rsidR="00FF0BBA" w:rsidRPr="00FF0BBA" w:rsidRDefault="00FF0BBA" w:rsidP="00FF0BBA">
            <w:pPr>
              <w:jc w:val="left"/>
              <w:rPr>
                <w:color w:val="000000"/>
                <w:sz w:val="20"/>
                <w:szCs w:val="20"/>
              </w:rPr>
            </w:pPr>
            <w:r w:rsidRPr="00FF0BBA">
              <w:rPr>
                <w:color w:val="000000"/>
                <w:sz w:val="20"/>
                <w:szCs w:val="20"/>
              </w:rPr>
              <w:t>Update Laju Pelatihan</w:t>
            </w:r>
          </w:p>
        </w:tc>
        <w:tc>
          <w:tcPr>
            <w:tcW w:w="2304" w:type="pct"/>
            <w:tcBorders>
              <w:top w:val="nil"/>
              <w:left w:val="nil"/>
              <w:bottom w:val="single" w:sz="4" w:space="0" w:color="auto"/>
              <w:right w:val="single" w:sz="4" w:space="0" w:color="auto"/>
            </w:tcBorders>
            <w:hideMark/>
          </w:tcPr>
          <w:p w14:paraId="363C6822" w14:textId="422A0719" w:rsidR="00FF0BBA" w:rsidRPr="00FF0BBA" w:rsidRDefault="00FF0BBA" w:rsidP="00FF0BBA">
            <w:pPr>
              <w:jc w:val="left"/>
              <w:rPr>
                <w:color w:val="000000"/>
                <w:sz w:val="20"/>
                <w:szCs w:val="20"/>
              </w:rPr>
            </w:pPr>
            <w:r w:rsidRPr="00FF0BBA">
              <w:rPr>
                <w:color w:val="000000"/>
                <w:sz w:val="20"/>
                <w:szCs w:val="20"/>
              </w:rPr>
              <w:t>α= α-α (dec  α)</w:t>
            </w:r>
          </w:p>
        </w:tc>
      </w:tr>
      <w:tr w:rsidR="00FF0BBA" w:rsidRPr="00FF0BBA" w14:paraId="25D64BC2" w14:textId="77777777" w:rsidTr="00FF0BBA">
        <w:trPr>
          <w:trHeight w:val="300"/>
        </w:trPr>
        <w:tc>
          <w:tcPr>
            <w:tcW w:w="2696" w:type="pct"/>
            <w:tcBorders>
              <w:top w:val="nil"/>
              <w:left w:val="single" w:sz="4" w:space="0" w:color="auto"/>
              <w:bottom w:val="single" w:sz="4" w:space="0" w:color="auto"/>
              <w:right w:val="single" w:sz="4" w:space="0" w:color="auto"/>
            </w:tcBorders>
            <w:hideMark/>
          </w:tcPr>
          <w:p w14:paraId="5D7920FA" w14:textId="77777777" w:rsidR="00FF0BBA" w:rsidRPr="00FF0BBA" w:rsidRDefault="00FF0BBA" w:rsidP="00FF0BBA">
            <w:pPr>
              <w:jc w:val="left"/>
              <w:rPr>
                <w:color w:val="000000"/>
                <w:sz w:val="20"/>
                <w:szCs w:val="20"/>
              </w:rPr>
            </w:pPr>
            <w:r w:rsidRPr="00FF0BBA">
              <w:rPr>
                <w:color w:val="000000"/>
                <w:sz w:val="20"/>
                <w:szCs w:val="20"/>
              </w:rPr>
              <w:t>Variasi Penurunan Laju Pelatihan (dec α)</w:t>
            </w:r>
          </w:p>
        </w:tc>
        <w:tc>
          <w:tcPr>
            <w:tcW w:w="2304" w:type="pct"/>
            <w:tcBorders>
              <w:top w:val="nil"/>
              <w:left w:val="nil"/>
              <w:bottom w:val="single" w:sz="4" w:space="0" w:color="auto"/>
              <w:right w:val="single" w:sz="4" w:space="0" w:color="auto"/>
            </w:tcBorders>
            <w:hideMark/>
          </w:tcPr>
          <w:p w14:paraId="0AF2F60F" w14:textId="77777777" w:rsidR="00FF0BBA" w:rsidRPr="00FF0BBA" w:rsidRDefault="00FF0BBA" w:rsidP="00FF0BBA">
            <w:pPr>
              <w:jc w:val="left"/>
              <w:rPr>
                <w:color w:val="000000"/>
                <w:sz w:val="20"/>
                <w:szCs w:val="20"/>
              </w:rPr>
            </w:pPr>
            <w:r w:rsidRPr="00FF0BBA">
              <w:rPr>
                <w:color w:val="000000"/>
                <w:sz w:val="20"/>
                <w:szCs w:val="20"/>
              </w:rPr>
              <w:t>0,1; 0,2; 0,3; 0,4; 0,5; 0,6; 0,7; 0,8; 0,9</w:t>
            </w:r>
          </w:p>
        </w:tc>
      </w:tr>
      <w:tr w:rsidR="00FF0BBA" w:rsidRPr="00FF0BBA" w14:paraId="6E5B5A3C" w14:textId="77777777" w:rsidTr="00FF0BBA">
        <w:trPr>
          <w:trHeight w:val="300"/>
        </w:trPr>
        <w:tc>
          <w:tcPr>
            <w:tcW w:w="2696" w:type="pct"/>
            <w:tcBorders>
              <w:top w:val="nil"/>
              <w:left w:val="single" w:sz="4" w:space="0" w:color="auto"/>
              <w:bottom w:val="single" w:sz="4" w:space="0" w:color="auto"/>
              <w:right w:val="single" w:sz="4" w:space="0" w:color="auto"/>
            </w:tcBorders>
            <w:hideMark/>
          </w:tcPr>
          <w:p w14:paraId="29250EB2" w14:textId="77777777" w:rsidR="00FF0BBA" w:rsidRPr="00FF0BBA" w:rsidRDefault="00FF0BBA" w:rsidP="00FF0BBA">
            <w:pPr>
              <w:jc w:val="left"/>
              <w:rPr>
                <w:color w:val="000000"/>
                <w:sz w:val="20"/>
                <w:szCs w:val="20"/>
              </w:rPr>
            </w:pPr>
            <w:r w:rsidRPr="00FF0BBA">
              <w:rPr>
                <w:color w:val="000000"/>
                <w:sz w:val="20"/>
                <w:szCs w:val="20"/>
              </w:rPr>
              <w:t>Minimum Laju Pelatihan yang Diharapkan</w:t>
            </w:r>
          </w:p>
        </w:tc>
        <w:tc>
          <w:tcPr>
            <w:tcW w:w="2304" w:type="pct"/>
            <w:tcBorders>
              <w:top w:val="nil"/>
              <w:left w:val="nil"/>
              <w:bottom w:val="single" w:sz="4" w:space="0" w:color="auto"/>
              <w:right w:val="single" w:sz="4" w:space="0" w:color="auto"/>
            </w:tcBorders>
            <w:hideMark/>
          </w:tcPr>
          <w:p w14:paraId="0DB18581" w14:textId="77777777" w:rsidR="00FF0BBA" w:rsidRPr="00FF0BBA" w:rsidRDefault="00FF0BBA" w:rsidP="00FF0BBA">
            <w:pPr>
              <w:jc w:val="left"/>
              <w:rPr>
                <w:color w:val="000000"/>
                <w:sz w:val="20"/>
                <w:szCs w:val="20"/>
              </w:rPr>
            </w:pPr>
            <w:r w:rsidRPr="00FF0BBA">
              <w:rPr>
                <w:color w:val="000000"/>
                <w:sz w:val="20"/>
                <w:szCs w:val="20"/>
              </w:rPr>
              <w:t>0,000001</w:t>
            </w:r>
          </w:p>
        </w:tc>
      </w:tr>
      <w:tr w:rsidR="00FF0BBA" w:rsidRPr="00FF0BBA" w14:paraId="3A107479" w14:textId="77777777" w:rsidTr="00FF0BBA">
        <w:trPr>
          <w:trHeight w:val="255"/>
        </w:trPr>
        <w:tc>
          <w:tcPr>
            <w:tcW w:w="2696" w:type="pct"/>
            <w:tcBorders>
              <w:top w:val="nil"/>
              <w:left w:val="single" w:sz="4" w:space="0" w:color="auto"/>
              <w:bottom w:val="single" w:sz="4" w:space="0" w:color="auto"/>
              <w:right w:val="single" w:sz="4" w:space="0" w:color="auto"/>
            </w:tcBorders>
            <w:hideMark/>
          </w:tcPr>
          <w:p w14:paraId="41A1AEBA" w14:textId="77777777" w:rsidR="00FF0BBA" w:rsidRPr="00FF0BBA" w:rsidRDefault="00FF0BBA" w:rsidP="00FF0BBA">
            <w:pPr>
              <w:jc w:val="left"/>
              <w:rPr>
                <w:color w:val="000000"/>
                <w:sz w:val="20"/>
                <w:szCs w:val="20"/>
              </w:rPr>
            </w:pPr>
            <w:r w:rsidRPr="00FF0BBA">
              <w:rPr>
                <w:color w:val="000000"/>
                <w:sz w:val="20"/>
                <w:szCs w:val="20"/>
              </w:rPr>
              <w:t>Maksimum Iterasi</w:t>
            </w:r>
          </w:p>
        </w:tc>
        <w:tc>
          <w:tcPr>
            <w:tcW w:w="2304" w:type="pct"/>
            <w:tcBorders>
              <w:top w:val="nil"/>
              <w:left w:val="nil"/>
              <w:bottom w:val="single" w:sz="4" w:space="0" w:color="auto"/>
              <w:right w:val="single" w:sz="4" w:space="0" w:color="auto"/>
            </w:tcBorders>
            <w:hideMark/>
          </w:tcPr>
          <w:p w14:paraId="72B8E404" w14:textId="77777777" w:rsidR="00FF0BBA" w:rsidRPr="00FF0BBA" w:rsidRDefault="00FF0BBA" w:rsidP="00FF0BBA">
            <w:pPr>
              <w:jc w:val="left"/>
              <w:rPr>
                <w:color w:val="000000"/>
                <w:sz w:val="20"/>
                <w:szCs w:val="20"/>
              </w:rPr>
            </w:pPr>
            <w:r w:rsidRPr="00FF0BBA">
              <w:rPr>
                <w:color w:val="000000"/>
                <w:sz w:val="20"/>
                <w:szCs w:val="20"/>
              </w:rPr>
              <w:t>1000</w:t>
            </w:r>
          </w:p>
        </w:tc>
      </w:tr>
    </w:tbl>
    <w:p w14:paraId="473DE185" w14:textId="77777777" w:rsidR="00FF0BBA" w:rsidRDefault="00FF0BBA" w:rsidP="00FF0BBA">
      <w:pPr>
        <w:pStyle w:val="P-isi"/>
      </w:pPr>
    </w:p>
    <w:p w14:paraId="3B833296" w14:textId="69AB92AE" w:rsidR="00FF0BBA" w:rsidRDefault="00FF0BBA" w:rsidP="00FF0BBA">
      <w:pPr>
        <w:pStyle w:val="P-isi"/>
      </w:pPr>
      <w:r>
        <w:t>Pada penelitian ini seluruh data citra sebanyak 80 data. Untuk data yang digunakan sebagai bobot awal adalah data yang mewakili kelas (target), data tersebut diambil secara acak pada masing-masing kelas pada data yang ada. Bobot awal yang digunakan dalam penelitian ini dapat dilihat pada Tabel 2.</w:t>
      </w:r>
    </w:p>
    <w:p w14:paraId="400209F9" w14:textId="75813396" w:rsidR="00FF0BBA" w:rsidRPr="002F063B" w:rsidRDefault="00FF0BBA" w:rsidP="002F063B">
      <w:pPr>
        <w:pStyle w:val="StyleCaptionItalic"/>
      </w:pPr>
      <w:r w:rsidRPr="002F063B">
        <w:t xml:space="preserve">Tabel 2 </w:t>
      </w:r>
      <w:r w:rsidR="00C01E21" w:rsidRPr="002F063B">
        <w:t>Bobot Awal</w:t>
      </w:r>
    </w:p>
    <w:tbl>
      <w:tblPr>
        <w:tblW w:w="52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810"/>
        <w:gridCol w:w="810"/>
        <w:gridCol w:w="720"/>
        <w:gridCol w:w="744"/>
        <w:gridCol w:w="799"/>
      </w:tblGrid>
      <w:tr w:rsidR="00C01E21" w:rsidRPr="00C01E21" w14:paraId="03F3B881" w14:textId="77777777" w:rsidTr="002F063B">
        <w:trPr>
          <w:cantSplit/>
          <w:trHeight w:val="957"/>
        </w:trPr>
        <w:tc>
          <w:tcPr>
            <w:tcW w:w="600" w:type="pct"/>
            <w:shd w:val="clear" w:color="auto" w:fill="D8D8D8"/>
            <w:textDirection w:val="btLr"/>
            <w:vAlign w:val="center"/>
            <w:hideMark/>
          </w:tcPr>
          <w:p w14:paraId="1C43F9C3" w14:textId="2AF78E8F" w:rsidR="00FF0BBA" w:rsidRPr="00C01E21" w:rsidRDefault="00C01E21" w:rsidP="00C01E21">
            <w:pPr>
              <w:ind w:left="113" w:right="113"/>
              <w:jc w:val="center"/>
              <w:rPr>
                <w:b/>
                <w:bCs/>
                <w:color w:val="000000"/>
                <w:sz w:val="18"/>
                <w:szCs w:val="18"/>
              </w:rPr>
            </w:pPr>
            <w:r>
              <w:rPr>
                <w:b/>
                <w:bCs/>
                <w:color w:val="000000"/>
                <w:sz w:val="18"/>
                <w:szCs w:val="18"/>
              </w:rPr>
              <w:t>Kode Citra</w:t>
            </w:r>
          </w:p>
        </w:tc>
        <w:tc>
          <w:tcPr>
            <w:tcW w:w="918" w:type="pct"/>
            <w:shd w:val="clear" w:color="auto" w:fill="D8D8D8"/>
            <w:textDirection w:val="btLr"/>
            <w:vAlign w:val="center"/>
            <w:hideMark/>
          </w:tcPr>
          <w:p w14:paraId="76D16DAD" w14:textId="77777777" w:rsidR="00FF0BBA" w:rsidRPr="00C01E21" w:rsidRDefault="00FF0BBA" w:rsidP="00C01E21">
            <w:pPr>
              <w:ind w:left="113" w:right="113"/>
              <w:jc w:val="center"/>
              <w:rPr>
                <w:b/>
                <w:bCs/>
                <w:color w:val="000000"/>
                <w:sz w:val="18"/>
                <w:szCs w:val="18"/>
              </w:rPr>
            </w:pPr>
            <w:r w:rsidRPr="00C01E21">
              <w:rPr>
                <w:b/>
                <w:bCs/>
                <w:color w:val="000000"/>
                <w:sz w:val="18"/>
                <w:szCs w:val="18"/>
              </w:rPr>
              <w:t>Rata-rata</w:t>
            </w:r>
          </w:p>
        </w:tc>
        <w:tc>
          <w:tcPr>
            <w:tcW w:w="918" w:type="pct"/>
            <w:shd w:val="clear" w:color="auto" w:fill="D8D8D8"/>
            <w:textDirection w:val="btLr"/>
            <w:vAlign w:val="center"/>
            <w:hideMark/>
          </w:tcPr>
          <w:p w14:paraId="5B697CC2" w14:textId="77777777" w:rsidR="00FF0BBA" w:rsidRPr="00C01E21" w:rsidRDefault="00FF0BBA" w:rsidP="00C01E21">
            <w:pPr>
              <w:ind w:left="113" w:right="113"/>
              <w:jc w:val="center"/>
              <w:rPr>
                <w:b/>
                <w:bCs/>
                <w:color w:val="000000"/>
                <w:sz w:val="18"/>
                <w:szCs w:val="18"/>
              </w:rPr>
            </w:pPr>
            <w:r w:rsidRPr="00C01E21">
              <w:rPr>
                <w:b/>
                <w:bCs/>
                <w:color w:val="000000"/>
                <w:sz w:val="18"/>
                <w:szCs w:val="18"/>
              </w:rPr>
              <w:t>Varian</w:t>
            </w:r>
          </w:p>
        </w:tc>
        <w:tc>
          <w:tcPr>
            <w:tcW w:w="816" w:type="pct"/>
            <w:shd w:val="clear" w:color="auto" w:fill="D8D8D8"/>
            <w:textDirection w:val="btLr"/>
            <w:vAlign w:val="center"/>
            <w:hideMark/>
          </w:tcPr>
          <w:p w14:paraId="78E40281" w14:textId="77777777" w:rsidR="00FF0BBA" w:rsidRPr="00C01E21" w:rsidRDefault="00FF0BBA" w:rsidP="00C01E21">
            <w:pPr>
              <w:ind w:left="113" w:right="113"/>
              <w:jc w:val="center"/>
              <w:rPr>
                <w:b/>
                <w:bCs/>
                <w:color w:val="000000"/>
                <w:sz w:val="18"/>
                <w:szCs w:val="18"/>
              </w:rPr>
            </w:pPr>
            <w:r w:rsidRPr="00C01E21">
              <w:rPr>
                <w:b/>
                <w:bCs/>
                <w:color w:val="000000"/>
                <w:sz w:val="18"/>
                <w:szCs w:val="18"/>
              </w:rPr>
              <w:t>Standar Deviasi</w:t>
            </w:r>
          </w:p>
        </w:tc>
        <w:tc>
          <w:tcPr>
            <w:tcW w:w="843" w:type="pct"/>
            <w:shd w:val="clear" w:color="auto" w:fill="D8D8D8"/>
            <w:textDirection w:val="btLr"/>
            <w:vAlign w:val="center"/>
            <w:hideMark/>
          </w:tcPr>
          <w:p w14:paraId="5E40FB82" w14:textId="77777777" w:rsidR="00FF0BBA" w:rsidRPr="00C01E21" w:rsidRDefault="00FF0BBA" w:rsidP="00C01E21">
            <w:pPr>
              <w:ind w:left="113" w:right="113"/>
              <w:jc w:val="center"/>
              <w:rPr>
                <w:b/>
                <w:bCs/>
                <w:color w:val="000000"/>
                <w:sz w:val="18"/>
                <w:szCs w:val="18"/>
              </w:rPr>
            </w:pPr>
            <w:r w:rsidRPr="00C01E21">
              <w:rPr>
                <w:b/>
                <w:bCs/>
                <w:color w:val="000000"/>
                <w:sz w:val="18"/>
                <w:szCs w:val="18"/>
              </w:rPr>
              <w:t>Kurtosis</w:t>
            </w:r>
          </w:p>
        </w:tc>
        <w:tc>
          <w:tcPr>
            <w:tcW w:w="905" w:type="pct"/>
            <w:shd w:val="clear" w:color="auto" w:fill="D8D8D8"/>
            <w:textDirection w:val="btLr"/>
            <w:vAlign w:val="center"/>
            <w:hideMark/>
          </w:tcPr>
          <w:p w14:paraId="7DFD92C0" w14:textId="77777777" w:rsidR="00FF0BBA" w:rsidRPr="00C01E21" w:rsidRDefault="00FF0BBA" w:rsidP="00C01E21">
            <w:pPr>
              <w:ind w:left="113" w:right="113"/>
              <w:jc w:val="center"/>
              <w:rPr>
                <w:b/>
                <w:bCs/>
                <w:color w:val="000000"/>
                <w:sz w:val="18"/>
                <w:szCs w:val="18"/>
              </w:rPr>
            </w:pPr>
            <w:r w:rsidRPr="00C01E21">
              <w:rPr>
                <w:b/>
                <w:bCs/>
                <w:color w:val="000000"/>
                <w:sz w:val="18"/>
                <w:szCs w:val="18"/>
              </w:rPr>
              <w:t>Skewness</w:t>
            </w:r>
          </w:p>
        </w:tc>
      </w:tr>
      <w:tr w:rsidR="00C01E21" w:rsidRPr="00C01E21" w14:paraId="4634D001" w14:textId="77777777" w:rsidTr="00C01E21">
        <w:trPr>
          <w:trHeight w:val="300"/>
        </w:trPr>
        <w:tc>
          <w:tcPr>
            <w:tcW w:w="600" w:type="pct"/>
            <w:vAlign w:val="bottom"/>
            <w:hideMark/>
          </w:tcPr>
          <w:p w14:paraId="07C43F6B" w14:textId="77777777" w:rsidR="00FF0BBA" w:rsidRPr="00C01E21" w:rsidRDefault="00FF0BBA">
            <w:pPr>
              <w:jc w:val="center"/>
              <w:rPr>
                <w:color w:val="000000"/>
                <w:sz w:val="18"/>
                <w:szCs w:val="18"/>
              </w:rPr>
            </w:pPr>
            <w:r w:rsidRPr="00C01E21">
              <w:rPr>
                <w:color w:val="000000"/>
                <w:sz w:val="18"/>
                <w:szCs w:val="18"/>
              </w:rPr>
              <w:t>O01</w:t>
            </w:r>
          </w:p>
        </w:tc>
        <w:tc>
          <w:tcPr>
            <w:tcW w:w="918" w:type="pct"/>
            <w:hideMark/>
          </w:tcPr>
          <w:p w14:paraId="0EC1AFAF" w14:textId="5D2166E8" w:rsidR="00FF0BBA" w:rsidRPr="00C01E21" w:rsidRDefault="00C01E21">
            <w:pPr>
              <w:jc w:val="right"/>
              <w:rPr>
                <w:color w:val="000000"/>
                <w:sz w:val="18"/>
                <w:szCs w:val="18"/>
              </w:rPr>
            </w:pPr>
            <w:r>
              <w:rPr>
                <w:sz w:val="18"/>
                <w:szCs w:val="18"/>
              </w:rPr>
              <w:t>48.18</w:t>
            </w:r>
            <w:r w:rsidR="00FF0BBA" w:rsidRPr="00C01E21">
              <w:rPr>
                <w:sz w:val="18"/>
                <w:szCs w:val="18"/>
              </w:rPr>
              <w:t>8</w:t>
            </w:r>
          </w:p>
        </w:tc>
        <w:tc>
          <w:tcPr>
            <w:tcW w:w="918" w:type="pct"/>
            <w:hideMark/>
          </w:tcPr>
          <w:p w14:paraId="377D8ED0" w14:textId="3C5EE2FE" w:rsidR="00FF0BBA" w:rsidRPr="00C01E21" w:rsidRDefault="00FF0BBA" w:rsidP="00C01E21">
            <w:pPr>
              <w:jc w:val="right"/>
              <w:rPr>
                <w:color w:val="000000"/>
                <w:sz w:val="18"/>
                <w:szCs w:val="18"/>
              </w:rPr>
            </w:pPr>
            <w:r w:rsidRPr="00C01E21">
              <w:rPr>
                <w:sz w:val="18"/>
                <w:szCs w:val="18"/>
              </w:rPr>
              <w:t>232.22</w:t>
            </w:r>
            <w:r w:rsidR="00C01E21">
              <w:rPr>
                <w:sz w:val="18"/>
                <w:szCs w:val="18"/>
              </w:rPr>
              <w:t>5</w:t>
            </w:r>
          </w:p>
        </w:tc>
        <w:tc>
          <w:tcPr>
            <w:tcW w:w="816" w:type="pct"/>
            <w:hideMark/>
          </w:tcPr>
          <w:p w14:paraId="66DC8AEA" w14:textId="638EA3E3" w:rsidR="00FF0BBA" w:rsidRPr="00C01E21" w:rsidRDefault="00C01E21">
            <w:pPr>
              <w:jc w:val="right"/>
              <w:rPr>
                <w:color w:val="000000"/>
                <w:sz w:val="18"/>
                <w:szCs w:val="18"/>
              </w:rPr>
            </w:pPr>
            <w:r>
              <w:rPr>
                <w:sz w:val="18"/>
                <w:szCs w:val="18"/>
              </w:rPr>
              <w:t>15.23</w:t>
            </w:r>
            <w:r w:rsidR="00FF0BBA" w:rsidRPr="00C01E21">
              <w:rPr>
                <w:sz w:val="18"/>
                <w:szCs w:val="18"/>
              </w:rPr>
              <w:t>9</w:t>
            </w:r>
          </w:p>
        </w:tc>
        <w:tc>
          <w:tcPr>
            <w:tcW w:w="843" w:type="pct"/>
            <w:hideMark/>
          </w:tcPr>
          <w:p w14:paraId="35CA2C8B" w14:textId="167FEFC9" w:rsidR="00FF0BBA" w:rsidRPr="00C01E21" w:rsidRDefault="00FF0BBA">
            <w:pPr>
              <w:jc w:val="right"/>
              <w:rPr>
                <w:rFonts w:eastAsiaTheme="minorEastAsia"/>
                <w:color w:val="000000"/>
                <w:sz w:val="18"/>
                <w:szCs w:val="18"/>
              </w:rPr>
            </w:pPr>
            <w:r w:rsidRPr="00C01E21">
              <w:rPr>
                <w:sz w:val="18"/>
                <w:szCs w:val="18"/>
              </w:rPr>
              <w:t>7.852</w:t>
            </w:r>
          </w:p>
        </w:tc>
        <w:tc>
          <w:tcPr>
            <w:tcW w:w="905" w:type="pct"/>
            <w:hideMark/>
          </w:tcPr>
          <w:p w14:paraId="281B9BCD" w14:textId="77777777" w:rsidR="00FF0BBA" w:rsidRPr="00C01E21" w:rsidRDefault="00FF0BBA">
            <w:pPr>
              <w:jc w:val="right"/>
              <w:rPr>
                <w:color w:val="000000"/>
                <w:sz w:val="18"/>
                <w:szCs w:val="18"/>
              </w:rPr>
            </w:pPr>
            <w:r w:rsidRPr="00C01E21">
              <w:rPr>
                <w:sz w:val="18"/>
                <w:szCs w:val="18"/>
              </w:rPr>
              <w:t>2.4389</w:t>
            </w:r>
          </w:p>
        </w:tc>
      </w:tr>
      <w:tr w:rsidR="00C01E21" w:rsidRPr="00C01E21" w14:paraId="666FAAC0" w14:textId="77777777" w:rsidTr="00C01E21">
        <w:trPr>
          <w:trHeight w:val="300"/>
        </w:trPr>
        <w:tc>
          <w:tcPr>
            <w:tcW w:w="600" w:type="pct"/>
            <w:vAlign w:val="bottom"/>
            <w:hideMark/>
          </w:tcPr>
          <w:p w14:paraId="28D7F7F2" w14:textId="77777777" w:rsidR="00FF0BBA" w:rsidRPr="00C01E21" w:rsidRDefault="00FF0BBA">
            <w:pPr>
              <w:jc w:val="center"/>
              <w:rPr>
                <w:color w:val="000000"/>
                <w:sz w:val="18"/>
                <w:szCs w:val="18"/>
              </w:rPr>
            </w:pPr>
            <w:r w:rsidRPr="00C01E21">
              <w:rPr>
                <w:color w:val="000000"/>
                <w:sz w:val="18"/>
                <w:szCs w:val="18"/>
              </w:rPr>
              <w:t>P01</w:t>
            </w:r>
          </w:p>
        </w:tc>
        <w:tc>
          <w:tcPr>
            <w:tcW w:w="918" w:type="pct"/>
            <w:hideMark/>
          </w:tcPr>
          <w:p w14:paraId="004FC37A" w14:textId="6575AD18" w:rsidR="00FF0BBA" w:rsidRPr="00C01E21" w:rsidRDefault="00FF0BBA" w:rsidP="00C01E21">
            <w:pPr>
              <w:jc w:val="right"/>
              <w:rPr>
                <w:color w:val="000000"/>
                <w:sz w:val="18"/>
                <w:szCs w:val="18"/>
              </w:rPr>
            </w:pPr>
            <w:r w:rsidRPr="00C01E21">
              <w:rPr>
                <w:sz w:val="18"/>
                <w:szCs w:val="18"/>
              </w:rPr>
              <w:t>45.324</w:t>
            </w:r>
          </w:p>
        </w:tc>
        <w:tc>
          <w:tcPr>
            <w:tcW w:w="918" w:type="pct"/>
            <w:hideMark/>
          </w:tcPr>
          <w:p w14:paraId="0F0ADA84" w14:textId="1B862B24" w:rsidR="00FF0BBA" w:rsidRPr="00C01E21" w:rsidRDefault="00FF0BBA" w:rsidP="00C01E21">
            <w:pPr>
              <w:jc w:val="right"/>
              <w:rPr>
                <w:color w:val="000000"/>
                <w:sz w:val="18"/>
                <w:szCs w:val="18"/>
              </w:rPr>
            </w:pPr>
            <w:r w:rsidRPr="00C01E21">
              <w:rPr>
                <w:sz w:val="18"/>
                <w:szCs w:val="18"/>
              </w:rPr>
              <w:t>379.76</w:t>
            </w:r>
            <w:r w:rsidR="00C01E21">
              <w:rPr>
                <w:sz w:val="18"/>
                <w:szCs w:val="18"/>
              </w:rPr>
              <w:t>3</w:t>
            </w:r>
          </w:p>
        </w:tc>
        <w:tc>
          <w:tcPr>
            <w:tcW w:w="816" w:type="pct"/>
            <w:hideMark/>
          </w:tcPr>
          <w:p w14:paraId="2E6DC077" w14:textId="0B13ED36" w:rsidR="00FF0BBA" w:rsidRPr="00C01E21" w:rsidRDefault="00FF0BBA" w:rsidP="00C01E21">
            <w:pPr>
              <w:jc w:val="right"/>
              <w:rPr>
                <w:color w:val="000000"/>
                <w:sz w:val="18"/>
                <w:szCs w:val="18"/>
              </w:rPr>
            </w:pPr>
            <w:r w:rsidRPr="00C01E21">
              <w:rPr>
                <w:sz w:val="18"/>
                <w:szCs w:val="18"/>
              </w:rPr>
              <w:t>19.48</w:t>
            </w:r>
            <w:r w:rsidR="00C01E21">
              <w:rPr>
                <w:sz w:val="18"/>
                <w:szCs w:val="18"/>
              </w:rPr>
              <w:t>8</w:t>
            </w:r>
          </w:p>
        </w:tc>
        <w:tc>
          <w:tcPr>
            <w:tcW w:w="843" w:type="pct"/>
            <w:hideMark/>
          </w:tcPr>
          <w:p w14:paraId="437D5427" w14:textId="451EAA37" w:rsidR="00FF0BBA" w:rsidRPr="00C01E21" w:rsidRDefault="00FF0BBA">
            <w:pPr>
              <w:jc w:val="right"/>
              <w:rPr>
                <w:rFonts w:eastAsiaTheme="minorEastAsia"/>
                <w:color w:val="000000"/>
                <w:sz w:val="18"/>
                <w:szCs w:val="18"/>
              </w:rPr>
            </w:pPr>
            <w:r w:rsidRPr="00C01E21">
              <w:rPr>
                <w:sz w:val="18"/>
                <w:szCs w:val="18"/>
              </w:rPr>
              <w:t>17.077</w:t>
            </w:r>
          </w:p>
        </w:tc>
        <w:tc>
          <w:tcPr>
            <w:tcW w:w="905" w:type="pct"/>
            <w:hideMark/>
          </w:tcPr>
          <w:p w14:paraId="3A122DB1" w14:textId="77777777" w:rsidR="00FF0BBA" w:rsidRPr="00C01E21" w:rsidRDefault="00FF0BBA">
            <w:pPr>
              <w:jc w:val="right"/>
              <w:rPr>
                <w:color w:val="000000"/>
                <w:sz w:val="18"/>
                <w:szCs w:val="18"/>
              </w:rPr>
            </w:pPr>
            <w:r w:rsidRPr="00C01E21">
              <w:rPr>
                <w:sz w:val="18"/>
                <w:szCs w:val="18"/>
              </w:rPr>
              <w:t>3.6418</w:t>
            </w:r>
          </w:p>
        </w:tc>
      </w:tr>
    </w:tbl>
    <w:p w14:paraId="3CC0539C" w14:textId="77777777" w:rsidR="00FF0BBA" w:rsidRDefault="00FF0BBA" w:rsidP="00FF0BBA">
      <w:pPr>
        <w:pStyle w:val="P-isi"/>
      </w:pPr>
    </w:p>
    <w:p w14:paraId="78A4E9F0" w14:textId="70E6D2C9" w:rsidR="00C01E21" w:rsidRDefault="00C01E21" w:rsidP="00FF0BBA">
      <w:pPr>
        <w:pStyle w:val="P-isi"/>
      </w:pPr>
      <w:r>
        <w:t>Tabel 2 menunjukkan bobot yang pertama untuk kelas 1 yaitu tomat yang tidak mengandung pestisida dan kelas 2 yaitu tomat yang mengandung pestisida.</w:t>
      </w:r>
    </w:p>
    <w:p w14:paraId="62314B79" w14:textId="7784FAA3" w:rsidR="00C01E21" w:rsidRDefault="00C01E21" w:rsidP="00FF0BBA">
      <w:pPr>
        <w:pStyle w:val="P-isi"/>
      </w:pPr>
      <w:r>
        <w:t>Database digunakan sebagai data pelatihan dengan menentukan target dan bobot awal. Target dibagi menjadi 2 kelas, yaitu kelas 1 untuk tomat yang tidak mengandung pestisida, dan kelas 2 untuk tomat yang mengandung pestisida, dengan masing-masing kelas ada 40 data dengan total 80 data pelatihan. Bobot awal diambil pada salah satu data masing-masing kelas dari data hasil ekstraksi ciri yang sudah dibuat. Dalam menentukan hasil kinerja identifikasi citra tomat dilakukan dengan mengubah parameter laju pelatihan awal (</w:t>
      </w:r>
      <w:r>
        <w:rPr>
          <w:i/>
        </w:rPr>
        <w:t>alfa</w:t>
      </w:r>
      <w:r>
        <w:t>) dan penurunan laju pelatihan (</w:t>
      </w:r>
      <w:r>
        <w:rPr>
          <w:i/>
        </w:rPr>
        <w:t>decalfa</w:t>
      </w:r>
      <w:r>
        <w:t>).</w:t>
      </w:r>
    </w:p>
    <w:p w14:paraId="439026FE" w14:textId="3B2DE10A" w:rsidR="00C01E21" w:rsidRDefault="00C01E21" w:rsidP="00FF0BBA">
      <w:pPr>
        <w:pStyle w:val="P-isi"/>
      </w:pPr>
      <w:r>
        <w:t>Kinerja dari data pelatihan (</w:t>
      </w:r>
      <w:r>
        <w:rPr>
          <w:i/>
        </w:rPr>
        <w:t>learning</w:t>
      </w:r>
      <w:r>
        <w:t xml:space="preserve">) identifikasi tomat yang mengandung pestisida dan tidak mengandung pestisida menggunakan metode </w:t>
      </w:r>
      <w:r>
        <w:rPr>
          <w:i/>
        </w:rPr>
        <w:t xml:space="preserve">Learning Vector Quantization </w:t>
      </w:r>
      <w:r>
        <w:t>(LVQ) dapat dilihat pada Tabel 3.</w:t>
      </w:r>
    </w:p>
    <w:p w14:paraId="2D57B711" w14:textId="0CA7E236" w:rsidR="006B2798" w:rsidRPr="006B2798" w:rsidRDefault="006B2798" w:rsidP="002F063B">
      <w:pPr>
        <w:pStyle w:val="StyleCaptionItalic"/>
      </w:pPr>
      <w:r w:rsidRPr="006B2798">
        <w:t>Tabel 3 Unjuk Kerja Identifikasi Tomat Berpestisida dan Tidak Berpestisida Data Pelatihan</w:t>
      </w:r>
    </w:p>
    <w:tbl>
      <w:tblPr>
        <w:tblW w:w="4083" w:type="dxa"/>
        <w:jc w:val="center"/>
        <w:tblLook w:val="04A0" w:firstRow="1" w:lastRow="0" w:firstColumn="1" w:lastColumn="0" w:noHBand="0" w:noVBand="1"/>
      </w:tblPr>
      <w:tblGrid>
        <w:gridCol w:w="461"/>
        <w:gridCol w:w="704"/>
        <w:gridCol w:w="900"/>
        <w:gridCol w:w="900"/>
        <w:gridCol w:w="1118"/>
      </w:tblGrid>
      <w:tr w:rsidR="006B2798" w:rsidRPr="00C01E21" w14:paraId="20D1E54E" w14:textId="77777777" w:rsidTr="006B2798">
        <w:trPr>
          <w:trHeight w:val="330"/>
          <w:tblHeader/>
          <w:jc w:val="center"/>
        </w:trPr>
        <w:tc>
          <w:tcPr>
            <w:tcW w:w="4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739B967A" w14:textId="77777777" w:rsidR="006B2798" w:rsidRPr="00C01E21" w:rsidRDefault="006B2798">
            <w:pPr>
              <w:jc w:val="center"/>
              <w:rPr>
                <w:b/>
                <w:bCs/>
                <w:color w:val="000000"/>
                <w:sz w:val="18"/>
                <w:szCs w:val="18"/>
                <w:lang w:eastAsia="ko-KR"/>
              </w:rPr>
            </w:pPr>
            <w:r w:rsidRPr="00C01E21">
              <w:rPr>
                <w:b/>
                <w:bCs/>
                <w:color w:val="000000"/>
                <w:sz w:val="18"/>
                <w:szCs w:val="18"/>
              </w:rPr>
              <w:t>No</w:t>
            </w:r>
          </w:p>
        </w:tc>
        <w:tc>
          <w:tcPr>
            <w:tcW w:w="704"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32E8C684" w14:textId="77777777" w:rsidR="006B2798" w:rsidRPr="00C01E21" w:rsidRDefault="006B2798">
            <w:pPr>
              <w:jc w:val="center"/>
              <w:rPr>
                <w:b/>
                <w:bCs/>
                <w:color w:val="000000"/>
                <w:sz w:val="18"/>
                <w:szCs w:val="18"/>
              </w:rPr>
            </w:pPr>
            <w:r w:rsidRPr="00C01E21">
              <w:rPr>
                <w:b/>
                <w:bCs/>
                <w:color w:val="000000"/>
                <w:sz w:val="18"/>
                <w:szCs w:val="18"/>
              </w:rPr>
              <w:t>Dec Alfa</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2714786B" w14:textId="77777777" w:rsidR="006B2798" w:rsidRPr="00C01E21" w:rsidRDefault="006B2798">
            <w:pPr>
              <w:jc w:val="center"/>
              <w:rPr>
                <w:b/>
                <w:bCs/>
                <w:color w:val="000000"/>
                <w:sz w:val="18"/>
                <w:szCs w:val="18"/>
              </w:rPr>
            </w:pPr>
            <w:r w:rsidRPr="00C01E21">
              <w:rPr>
                <w:b/>
                <w:bCs/>
                <w:color w:val="000000"/>
                <w:sz w:val="18"/>
                <w:szCs w:val="18"/>
              </w:rPr>
              <w:t>Alfa</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575C58C4" w14:textId="77777777" w:rsidR="006B2798" w:rsidRPr="00C01E21" w:rsidRDefault="006B2798">
            <w:pPr>
              <w:jc w:val="center"/>
              <w:rPr>
                <w:b/>
                <w:bCs/>
                <w:color w:val="000000"/>
                <w:sz w:val="18"/>
                <w:szCs w:val="18"/>
              </w:rPr>
            </w:pPr>
            <w:r w:rsidRPr="00C01E21">
              <w:rPr>
                <w:b/>
                <w:bCs/>
                <w:color w:val="000000"/>
                <w:sz w:val="18"/>
                <w:szCs w:val="18"/>
              </w:rPr>
              <w:t>Iterasi</w:t>
            </w:r>
          </w:p>
        </w:tc>
        <w:tc>
          <w:tcPr>
            <w:tcW w:w="111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2D39E34E" w14:textId="787F225C" w:rsidR="006B2798" w:rsidRPr="00C01E21" w:rsidRDefault="006B2798">
            <w:pPr>
              <w:jc w:val="center"/>
              <w:rPr>
                <w:b/>
                <w:bCs/>
                <w:color w:val="000000"/>
                <w:sz w:val="18"/>
                <w:szCs w:val="18"/>
              </w:rPr>
            </w:pPr>
            <w:r w:rsidRPr="00C01E21">
              <w:rPr>
                <w:b/>
                <w:bCs/>
                <w:color w:val="000000"/>
                <w:sz w:val="18"/>
                <w:szCs w:val="18"/>
              </w:rPr>
              <w:t>Komulatif (%)</w:t>
            </w:r>
          </w:p>
        </w:tc>
      </w:tr>
      <w:tr w:rsidR="006B2798" w:rsidRPr="00C01E21" w14:paraId="37C56CCE" w14:textId="77777777" w:rsidTr="006B2798">
        <w:trPr>
          <w:trHeight w:val="330"/>
          <w:tblHeader/>
          <w:jc w:val="center"/>
        </w:trPr>
        <w:tc>
          <w:tcPr>
            <w:tcW w:w="461" w:type="dxa"/>
            <w:vMerge/>
            <w:tcBorders>
              <w:top w:val="single" w:sz="8" w:space="0" w:color="auto"/>
              <w:left w:val="single" w:sz="8" w:space="0" w:color="auto"/>
              <w:bottom w:val="single" w:sz="8" w:space="0" w:color="000000"/>
              <w:right w:val="single" w:sz="8" w:space="0" w:color="auto"/>
            </w:tcBorders>
            <w:vAlign w:val="center"/>
            <w:hideMark/>
          </w:tcPr>
          <w:p w14:paraId="2F569D21" w14:textId="77777777" w:rsidR="006B2798" w:rsidRPr="00C01E21" w:rsidRDefault="006B2798">
            <w:pPr>
              <w:spacing w:line="256" w:lineRule="auto"/>
              <w:jc w:val="left"/>
              <w:rPr>
                <w:b/>
                <w:bCs/>
                <w:noProof/>
                <w:color w:val="000000"/>
                <w:sz w:val="18"/>
                <w:szCs w:val="18"/>
              </w:rPr>
            </w:pPr>
          </w:p>
        </w:tc>
        <w:tc>
          <w:tcPr>
            <w:tcW w:w="704" w:type="dxa"/>
            <w:vMerge/>
            <w:tcBorders>
              <w:top w:val="single" w:sz="8" w:space="0" w:color="auto"/>
              <w:left w:val="single" w:sz="8" w:space="0" w:color="auto"/>
              <w:bottom w:val="single" w:sz="8" w:space="0" w:color="000000"/>
              <w:right w:val="single" w:sz="8" w:space="0" w:color="auto"/>
            </w:tcBorders>
            <w:vAlign w:val="center"/>
            <w:hideMark/>
          </w:tcPr>
          <w:p w14:paraId="28D6D2E2" w14:textId="77777777" w:rsidR="006B2798" w:rsidRPr="00C01E21" w:rsidRDefault="006B2798">
            <w:pPr>
              <w:spacing w:line="256" w:lineRule="auto"/>
              <w:jc w:val="left"/>
              <w:rPr>
                <w:b/>
                <w:bCs/>
                <w:noProof/>
                <w:color w:val="000000"/>
                <w:sz w:val="18"/>
                <w:szCs w:val="18"/>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5464DE0D" w14:textId="77777777" w:rsidR="006B2798" w:rsidRPr="00C01E21" w:rsidRDefault="006B2798">
            <w:pPr>
              <w:spacing w:line="256" w:lineRule="auto"/>
              <w:jc w:val="left"/>
              <w:rPr>
                <w:b/>
                <w:bCs/>
                <w:noProof/>
                <w:color w:val="000000"/>
                <w:sz w:val="18"/>
                <w:szCs w:val="18"/>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3CA76A2C" w14:textId="77777777" w:rsidR="006B2798" w:rsidRPr="00C01E21" w:rsidRDefault="006B2798">
            <w:pPr>
              <w:spacing w:line="256" w:lineRule="auto"/>
              <w:jc w:val="left"/>
              <w:rPr>
                <w:b/>
                <w:bCs/>
                <w:noProof/>
                <w:color w:val="000000"/>
                <w:sz w:val="18"/>
                <w:szCs w:val="18"/>
              </w:rPr>
            </w:pPr>
          </w:p>
        </w:tc>
        <w:tc>
          <w:tcPr>
            <w:tcW w:w="1118" w:type="dxa"/>
            <w:vMerge/>
            <w:tcBorders>
              <w:top w:val="single" w:sz="8" w:space="0" w:color="auto"/>
              <w:left w:val="single" w:sz="8" w:space="0" w:color="auto"/>
              <w:bottom w:val="single" w:sz="8" w:space="0" w:color="000000"/>
              <w:right w:val="single" w:sz="8" w:space="0" w:color="auto"/>
            </w:tcBorders>
            <w:vAlign w:val="center"/>
            <w:hideMark/>
          </w:tcPr>
          <w:p w14:paraId="123FE1C8" w14:textId="77777777" w:rsidR="006B2798" w:rsidRPr="00C01E21" w:rsidRDefault="006B2798">
            <w:pPr>
              <w:spacing w:line="256" w:lineRule="auto"/>
              <w:jc w:val="left"/>
              <w:rPr>
                <w:b/>
                <w:bCs/>
                <w:noProof/>
                <w:color w:val="000000"/>
                <w:sz w:val="18"/>
                <w:szCs w:val="18"/>
              </w:rPr>
            </w:pPr>
          </w:p>
        </w:tc>
      </w:tr>
      <w:tr w:rsidR="006B2798" w:rsidRPr="00C01E21" w14:paraId="66864EA4" w14:textId="77777777" w:rsidTr="006B2798">
        <w:trPr>
          <w:trHeight w:val="330"/>
          <w:jc w:val="center"/>
        </w:trPr>
        <w:tc>
          <w:tcPr>
            <w:tcW w:w="461" w:type="dxa"/>
            <w:tcBorders>
              <w:top w:val="nil"/>
              <w:left w:val="single" w:sz="8" w:space="0" w:color="auto"/>
              <w:bottom w:val="single" w:sz="8" w:space="0" w:color="auto"/>
              <w:right w:val="single" w:sz="8" w:space="0" w:color="auto"/>
            </w:tcBorders>
            <w:vAlign w:val="center"/>
            <w:hideMark/>
          </w:tcPr>
          <w:p w14:paraId="2BEBE8B0" w14:textId="77777777" w:rsidR="006B2798" w:rsidRPr="00C01E21" w:rsidRDefault="006B2798">
            <w:pPr>
              <w:jc w:val="center"/>
              <w:rPr>
                <w:color w:val="000000"/>
                <w:sz w:val="18"/>
                <w:szCs w:val="18"/>
              </w:rPr>
            </w:pPr>
            <w:r w:rsidRPr="00C01E21">
              <w:rPr>
                <w:color w:val="000000"/>
                <w:sz w:val="18"/>
                <w:szCs w:val="18"/>
              </w:rPr>
              <w:t>1</w:t>
            </w:r>
          </w:p>
        </w:tc>
        <w:tc>
          <w:tcPr>
            <w:tcW w:w="704" w:type="dxa"/>
            <w:vMerge w:val="restart"/>
            <w:tcBorders>
              <w:top w:val="nil"/>
              <w:left w:val="single" w:sz="8" w:space="0" w:color="auto"/>
              <w:bottom w:val="single" w:sz="4" w:space="0" w:color="auto"/>
              <w:right w:val="single" w:sz="8" w:space="0" w:color="auto"/>
            </w:tcBorders>
            <w:vAlign w:val="center"/>
            <w:hideMark/>
          </w:tcPr>
          <w:p w14:paraId="144A7737" w14:textId="77777777" w:rsidR="006B2798" w:rsidRPr="00C01E21" w:rsidRDefault="006B2798">
            <w:pPr>
              <w:jc w:val="center"/>
              <w:rPr>
                <w:color w:val="000000"/>
                <w:sz w:val="18"/>
                <w:szCs w:val="18"/>
              </w:rPr>
            </w:pPr>
            <w:r w:rsidRPr="00C01E21">
              <w:rPr>
                <w:color w:val="000000"/>
                <w:sz w:val="18"/>
                <w:szCs w:val="18"/>
              </w:rPr>
              <w:t>0.1</w:t>
            </w:r>
          </w:p>
        </w:tc>
        <w:tc>
          <w:tcPr>
            <w:tcW w:w="900" w:type="dxa"/>
            <w:tcBorders>
              <w:top w:val="nil"/>
              <w:left w:val="nil"/>
              <w:bottom w:val="single" w:sz="8" w:space="0" w:color="auto"/>
              <w:right w:val="single" w:sz="8" w:space="0" w:color="auto"/>
            </w:tcBorders>
            <w:vAlign w:val="center"/>
            <w:hideMark/>
          </w:tcPr>
          <w:p w14:paraId="07CC3334" w14:textId="77777777" w:rsidR="006B2798" w:rsidRPr="00C01E21" w:rsidRDefault="006B2798">
            <w:pPr>
              <w:jc w:val="right"/>
              <w:rPr>
                <w:color w:val="000000"/>
                <w:sz w:val="18"/>
                <w:szCs w:val="18"/>
              </w:rPr>
            </w:pPr>
            <w:r w:rsidRPr="00C01E21">
              <w:rPr>
                <w:color w:val="000000"/>
                <w:sz w:val="18"/>
                <w:szCs w:val="18"/>
              </w:rPr>
              <w:t>0.1</w:t>
            </w:r>
          </w:p>
        </w:tc>
        <w:tc>
          <w:tcPr>
            <w:tcW w:w="900" w:type="dxa"/>
            <w:tcBorders>
              <w:top w:val="nil"/>
              <w:left w:val="nil"/>
              <w:bottom w:val="single" w:sz="8" w:space="0" w:color="auto"/>
              <w:right w:val="single" w:sz="8" w:space="0" w:color="auto"/>
            </w:tcBorders>
            <w:vAlign w:val="center"/>
            <w:hideMark/>
          </w:tcPr>
          <w:p w14:paraId="3FD50A89" w14:textId="77777777" w:rsidR="006B2798" w:rsidRPr="00C01E21" w:rsidRDefault="006B2798">
            <w:pPr>
              <w:jc w:val="center"/>
              <w:rPr>
                <w:color w:val="000000"/>
                <w:sz w:val="18"/>
                <w:szCs w:val="18"/>
              </w:rPr>
            </w:pPr>
            <w:r w:rsidRPr="00C01E21">
              <w:rPr>
                <w:color w:val="000000"/>
                <w:sz w:val="18"/>
                <w:szCs w:val="18"/>
              </w:rPr>
              <w:t>110</w:t>
            </w:r>
          </w:p>
        </w:tc>
        <w:tc>
          <w:tcPr>
            <w:tcW w:w="1118" w:type="dxa"/>
            <w:tcBorders>
              <w:top w:val="nil"/>
              <w:left w:val="nil"/>
              <w:bottom w:val="single" w:sz="8" w:space="0" w:color="auto"/>
              <w:right w:val="single" w:sz="8" w:space="0" w:color="auto"/>
            </w:tcBorders>
            <w:vAlign w:val="center"/>
            <w:hideMark/>
          </w:tcPr>
          <w:p w14:paraId="39936494" w14:textId="77777777" w:rsidR="006B2798" w:rsidRPr="00C01E21" w:rsidRDefault="006B2798">
            <w:pPr>
              <w:jc w:val="center"/>
              <w:rPr>
                <w:color w:val="000000"/>
                <w:sz w:val="18"/>
                <w:szCs w:val="18"/>
              </w:rPr>
            </w:pPr>
            <w:r w:rsidRPr="00C01E21">
              <w:rPr>
                <w:color w:val="000000"/>
                <w:sz w:val="18"/>
                <w:szCs w:val="18"/>
              </w:rPr>
              <w:t>50.00</w:t>
            </w:r>
          </w:p>
        </w:tc>
      </w:tr>
      <w:tr w:rsidR="006B2798" w:rsidRPr="00C01E21" w14:paraId="6CF0DDE1" w14:textId="77777777" w:rsidTr="006B2798">
        <w:trPr>
          <w:trHeight w:val="330"/>
          <w:jc w:val="center"/>
        </w:trPr>
        <w:tc>
          <w:tcPr>
            <w:tcW w:w="461" w:type="dxa"/>
            <w:tcBorders>
              <w:top w:val="nil"/>
              <w:left w:val="single" w:sz="8" w:space="0" w:color="auto"/>
              <w:bottom w:val="single" w:sz="4" w:space="0" w:color="auto"/>
              <w:right w:val="single" w:sz="8" w:space="0" w:color="auto"/>
            </w:tcBorders>
            <w:vAlign w:val="center"/>
            <w:hideMark/>
          </w:tcPr>
          <w:p w14:paraId="4983D15B" w14:textId="77777777" w:rsidR="006B2798" w:rsidRPr="00C01E21" w:rsidRDefault="006B2798">
            <w:pPr>
              <w:jc w:val="center"/>
              <w:rPr>
                <w:color w:val="000000"/>
                <w:sz w:val="18"/>
                <w:szCs w:val="18"/>
              </w:rPr>
            </w:pPr>
            <w:r w:rsidRPr="00C01E21">
              <w:rPr>
                <w:color w:val="000000"/>
                <w:sz w:val="18"/>
                <w:szCs w:val="18"/>
              </w:rPr>
              <w:t>2</w:t>
            </w:r>
          </w:p>
        </w:tc>
        <w:tc>
          <w:tcPr>
            <w:tcW w:w="704" w:type="dxa"/>
            <w:vMerge/>
            <w:tcBorders>
              <w:top w:val="nil"/>
              <w:left w:val="single" w:sz="8" w:space="0" w:color="auto"/>
              <w:bottom w:val="single" w:sz="4" w:space="0" w:color="auto"/>
              <w:right w:val="single" w:sz="8" w:space="0" w:color="auto"/>
            </w:tcBorders>
            <w:vAlign w:val="center"/>
            <w:hideMark/>
          </w:tcPr>
          <w:p w14:paraId="6103597D" w14:textId="77777777" w:rsidR="006B2798" w:rsidRPr="00C01E21" w:rsidRDefault="006B2798">
            <w:pPr>
              <w:spacing w:line="256" w:lineRule="auto"/>
              <w:jc w:val="left"/>
              <w:rPr>
                <w:noProof/>
                <w:color w:val="000000"/>
                <w:sz w:val="18"/>
                <w:szCs w:val="18"/>
              </w:rPr>
            </w:pPr>
          </w:p>
        </w:tc>
        <w:tc>
          <w:tcPr>
            <w:tcW w:w="900" w:type="dxa"/>
            <w:tcBorders>
              <w:top w:val="nil"/>
              <w:left w:val="nil"/>
              <w:bottom w:val="single" w:sz="4" w:space="0" w:color="auto"/>
              <w:right w:val="single" w:sz="8" w:space="0" w:color="auto"/>
            </w:tcBorders>
            <w:vAlign w:val="center"/>
            <w:hideMark/>
          </w:tcPr>
          <w:p w14:paraId="588CEA8C" w14:textId="77777777" w:rsidR="006B2798" w:rsidRPr="00C01E21" w:rsidRDefault="006B2798">
            <w:pPr>
              <w:jc w:val="right"/>
              <w:rPr>
                <w:color w:val="000000"/>
                <w:sz w:val="18"/>
                <w:szCs w:val="18"/>
              </w:rPr>
            </w:pPr>
            <w:r w:rsidRPr="00C01E21">
              <w:rPr>
                <w:color w:val="000000"/>
                <w:sz w:val="18"/>
                <w:szCs w:val="18"/>
              </w:rPr>
              <w:t>0.01</w:t>
            </w:r>
          </w:p>
        </w:tc>
        <w:tc>
          <w:tcPr>
            <w:tcW w:w="900" w:type="dxa"/>
            <w:tcBorders>
              <w:top w:val="nil"/>
              <w:left w:val="nil"/>
              <w:bottom w:val="single" w:sz="4" w:space="0" w:color="auto"/>
              <w:right w:val="single" w:sz="8" w:space="0" w:color="auto"/>
            </w:tcBorders>
            <w:vAlign w:val="center"/>
            <w:hideMark/>
          </w:tcPr>
          <w:p w14:paraId="310EEA68" w14:textId="77777777" w:rsidR="006B2798" w:rsidRPr="00C01E21" w:rsidRDefault="006B2798">
            <w:pPr>
              <w:jc w:val="center"/>
              <w:rPr>
                <w:color w:val="000000"/>
                <w:sz w:val="18"/>
                <w:szCs w:val="18"/>
              </w:rPr>
            </w:pPr>
            <w:r w:rsidRPr="00C01E21">
              <w:rPr>
                <w:color w:val="000000"/>
                <w:sz w:val="18"/>
                <w:szCs w:val="18"/>
              </w:rPr>
              <w:t>88</w:t>
            </w:r>
          </w:p>
        </w:tc>
        <w:tc>
          <w:tcPr>
            <w:tcW w:w="1118" w:type="dxa"/>
            <w:tcBorders>
              <w:top w:val="nil"/>
              <w:left w:val="nil"/>
              <w:bottom w:val="single" w:sz="4" w:space="0" w:color="auto"/>
              <w:right w:val="single" w:sz="8" w:space="0" w:color="auto"/>
            </w:tcBorders>
            <w:vAlign w:val="center"/>
            <w:hideMark/>
          </w:tcPr>
          <w:p w14:paraId="2022AA6D" w14:textId="77777777" w:rsidR="006B2798" w:rsidRPr="00C01E21" w:rsidRDefault="006B2798">
            <w:pPr>
              <w:jc w:val="center"/>
              <w:rPr>
                <w:color w:val="000000"/>
                <w:sz w:val="18"/>
                <w:szCs w:val="18"/>
              </w:rPr>
            </w:pPr>
            <w:r w:rsidRPr="00C01E21">
              <w:rPr>
                <w:color w:val="000000"/>
                <w:sz w:val="18"/>
                <w:szCs w:val="18"/>
              </w:rPr>
              <w:t>50.00</w:t>
            </w:r>
          </w:p>
        </w:tc>
      </w:tr>
      <w:tr w:rsidR="006B2798" w:rsidRPr="00C01E21" w14:paraId="29FDD5B1" w14:textId="77777777" w:rsidTr="006B2798">
        <w:trPr>
          <w:trHeight w:val="330"/>
          <w:jc w:val="center"/>
        </w:trPr>
        <w:tc>
          <w:tcPr>
            <w:tcW w:w="461" w:type="dxa"/>
            <w:tcBorders>
              <w:top w:val="single" w:sz="4" w:space="0" w:color="auto"/>
              <w:left w:val="single" w:sz="4" w:space="0" w:color="auto"/>
              <w:bottom w:val="single" w:sz="4" w:space="0" w:color="auto"/>
              <w:right w:val="single" w:sz="8" w:space="0" w:color="auto"/>
            </w:tcBorders>
            <w:vAlign w:val="center"/>
            <w:hideMark/>
          </w:tcPr>
          <w:p w14:paraId="6F7CE91C" w14:textId="77777777" w:rsidR="006B2798" w:rsidRPr="00C01E21" w:rsidRDefault="006B2798">
            <w:pPr>
              <w:jc w:val="center"/>
              <w:rPr>
                <w:color w:val="000000"/>
                <w:sz w:val="18"/>
                <w:szCs w:val="18"/>
              </w:rPr>
            </w:pPr>
            <w:r w:rsidRPr="00C01E21">
              <w:rPr>
                <w:color w:val="000000"/>
                <w:sz w:val="18"/>
                <w:szCs w:val="18"/>
              </w:rPr>
              <w:t>3</w:t>
            </w:r>
          </w:p>
        </w:tc>
        <w:tc>
          <w:tcPr>
            <w:tcW w:w="704" w:type="dxa"/>
            <w:vMerge/>
            <w:tcBorders>
              <w:top w:val="nil"/>
              <w:left w:val="single" w:sz="8" w:space="0" w:color="auto"/>
              <w:bottom w:val="single" w:sz="4" w:space="0" w:color="auto"/>
              <w:right w:val="single" w:sz="8" w:space="0" w:color="auto"/>
            </w:tcBorders>
            <w:vAlign w:val="center"/>
            <w:hideMark/>
          </w:tcPr>
          <w:p w14:paraId="2607D86D" w14:textId="77777777" w:rsidR="006B2798" w:rsidRPr="00C01E21" w:rsidRDefault="006B2798">
            <w:pPr>
              <w:spacing w:line="256" w:lineRule="auto"/>
              <w:jc w:val="left"/>
              <w:rPr>
                <w:noProof/>
                <w:color w:val="000000"/>
                <w:sz w:val="18"/>
                <w:szCs w:val="18"/>
              </w:rPr>
            </w:pPr>
          </w:p>
        </w:tc>
        <w:tc>
          <w:tcPr>
            <w:tcW w:w="900" w:type="dxa"/>
            <w:tcBorders>
              <w:top w:val="single" w:sz="4" w:space="0" w:color="auto"/>
              <w:left w:val="single" w:sz="8" w:space="0" w:color="auto"/>
              <w:bottom w:val="single" w:sz="4" w:space="0" w:color="auto"/>
              <w:right w:val="single" w:sz="4" w:space="0" w:color="auto"/>
            </w:tcBorders>
            <w:vAlign w:val="center"/>
            <w:hideMark/>
          </w:tcPr>
          <w:p w14:paraId="16068DD0" w14:textId="77777777" w:rsidR="006B2798" w:rsidRPr="00C01E21" w:rsidRDefault="006B2798">
            <w:pPr>
              <w:jc w:val="right"/>
              <w:rPr>
                <w:color w:val="000000"/>
                <w:sz w:val="18"/>
                <w:szCs w:val="18"/>
              </w:rPr>
            </w:pPr>
            <w:r w:rsidRPr="00C01E21">
              <w:rPr>
                <w:color w:val="000000"/>
                <w:sz w:val="18"/>
                <w:szCs w:val="18"/>
              </w:rPr>
              <w:t>0.001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147B3197" w14:textId="77777777" w:rsidR="006B2798" w:rsidRPr="00C01E21" w:rsidRDefault="006B2798">
            <w:pPr>
              <w:jc w:val="center"/>
              <w:rPr>
                <w:color w:val="000000"/>
                <w:sz w:val="18"/>
                <w:szCs w:val="18"/>
              </w:rPr>
            </w:pPr>
            <w:r w:rsidRPr="00C01E21">
              <w:rPr>
                <w:color w:val="000000"/>
                <w:sz w:val="18"/>
                <w:szCs w:val="18"/>
              </w:rPr>
              <w:t>66</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44158F1" w14:textId="77777777" w:rsidR="006B2798" w:rsidRPr="00C01E21" w:rsidRDefault="006B2798">
            <w:pPr>
              <w:jc w:val="center"/>
              <w:rPr>
                <w:color w:val="000000"/>
                <w:sz w:val="18"/>
                <w:szCs w:val="18"/>
              </w:rPr>
            </w:pPr>
            <w:r w:rsidRPr="00C01E21">
              <w:rPr>
                <w:color w:val="000000"/>
                <w:sz w:val="18"/>
                <w:szCs w:val="18"/>
              </w:rPr>
              <w:t>5.00</w:t>
            </w:r>
          </w:p>
        </w:tc>
      </w:tr>
      <w:tr w:rsidR="006B2798" w:rsidRPr="00C01E21" w14:paraId="4A06CDA9"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09FBAD5D" w14:textId="77777777" w:rsidR="006B2798" w:rsidRPr="00C01E21" w:rsidRDefault="006B2798">
            <w:pPr>
              <w:jc w:val="center"/>
              <w:rPr>
                <w:rFonts w:eastAsiaTheme="minorEastAsia"/>
                <w:color w:val="000000"/>
                <w:sz w:val="18"/>
                <w:szCs w:val="18"/>
              </w:rPr>
            </w:pPr>
            <w:r w:rsidRPr="00C01E21">
              <w:rPr>
                <w:color w:val="000000"/>
                <w:sz w:val="18"/>
                <w:szCs w:val="18"/>
              </w:rPr>
              <w:t>4</w:t>
            </w:r>
          </w:p>
        </w:tc>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73675E5" w14:textId="77777777" w:rsidR="006B2798" w:rsidRPr="00C01E21" w:rsidRDefault="006B2798">
            <w:pPr>
              <w:jc w:val="center"/>
              <w:rPr>
                <w:color w:val="000000"/>
                <w:sz w:val="18"/>
                <w:szCs w:val="18"/>
              </w:rPr>
            </w:pPr>
            <w:r w:rsidRPr="00C01E21">
              <w:rPr>
                <w:color w:val="000000"/>
                <w:sz w:val="18"/>
                <w:szCs w:val="18"/>
              </w:rPr>
              <w:t>0.2</w:t>
            </w:r>
          </w:p>
        </w:tc>
        <w:tc>
          <w:tcPr>
            <w:tcW w:w="900" w:type="dxa"/>
            <w:tcBorders>
              <w:top w:val="single" w:sz="4" w:space="0" w:color="auto"/>
              <w:left w:val="single" w:sz="4" w:space="0" w:color="auto"/>
              <w:bottom w:val="single" w:sz="4" w:space="0" w:color="auto"/>
              <w:right w:val="single" w:sz="4" w:space="0" w:color="auto"/>
            </w:tcBorders>
            <w:vAlign w:val="center"/>
            <w:hideMark/>
          </w:tcPr>
          <w:p w14:paraId="1F559302" w14:textId="77777777" w:rsidR="006B2798" w:rsidRPr="00C01E21" w:rsidRDefault="006B2798">
            <w:pPr>
              <w:jc w:val="right"/>
              <w:rPr>
                <w:rFonts w:eastAsiaTheme="minorEastAsia"/>
                <w:color w:val="000000"/>
                <w:sz w:val="18"/>
                <w:szCs w:val="18"/>
              </w:rPr>
            </w:pPr>
            <w:r w:rsidRPr="00C01E21">
              <w:rPr>
                <w:color w:val="000000"/>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30F56BC6" w14:textId="77777777" w:rsidR="006B2798" w:rsidRPr="00C01E21" w:rsidRDefault="006B2798">
            <w:pPr>
              <w:jc w:val="center"/>
              <w:rPr>
                <w:color w:val="000000"/>
                <w:sz w:val="18"/>
                <w:szCs w:val="18"/>
              </w:rPr>
            </w:pPr>
            <w:r w:rsidRPr="00C01E21">
              <w:rPr>
                <w:color w:val="000000"/>
                <w:sz w:val="18"/>
                <w:szCs w:val="18"/>
              </w:rPr>
              <w:t>52</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CA3FBFC" w14:textId="77777777" w:rsidR="006B2798" w:rsidRPr="00C01E21" w:rsidRDefault="006B2798">
            <w:pPr>
              <w:jc w:val="center"/>
              <w:rPr>
                <w:color w:val="000000"/>
                <w:sz w:val="18"/>
                <w:szCs w:val="18"/>
              </w:rPr>
            </w:pPr>
            <w:r w:rsidRPr="00C01E21">
              <w:rPr>
                <w:color w:val="000000"/>
                <w:sz w:val="18"/>
                <w:szCs w:val="18"/>
              </w:rPr>
              <w:t>50.00</w:t>
            </w:r>
          </w:p>
        </w:tc>
      </w:tr>
      <w:tr w:rsidR="006B2798" w:rsidRPr="00C01E21" w14:paraId="553D5F88"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020CA171" w14:textId="77777777" w:rsidR="006B2798" w:rsidRPr="00C01E21" w:rsidRDefault="006B2798">
            <w:pPr>
              <w:jc w:val="center"/>
              <w:rPr>
                <w:color w:val="000000"/>
                <w:sz w:val="18"/>
                <w:szCs w:val="18"/>
              </w:rPr>
            </w:pPr>
            <w:r w:rsidRPr="00C01E21">
              <w:rPr>
                <w:color w:val="000000"/>
                <w:sz w:val="18"/>
                <w:szCs w:val="18"/>
              </w:rPr>
              <w:t>5</w:t>
            </w: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399A25BF" w14:textId="77777777" w:rsidR="006B2798" w:rsidRPr="00C01E21" w:rsidRDefault="006B2798">
            <w:pPr>
              <w:spacing w:line="256" w:lineRule="auto"/>
              <w:jc w:val="left"/>
              <w:rPr>
                <w:noProof/>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9A6E4FB" w14:textId="77777777" w:rsidR="006B2798" w:rsidRPr="00C01E21" w:rsidRDefault="006B2798">
            <w:pPr>
              <w:jc w:val="right"/>
              <w:rPr>
                <w:color w:val="000000"/>
                <w:sz w:val="18"/>
                <w:szCs w:val="18"/>
              </w:rPr>
            </w:pPr>
            <w:r w:rsidRPr="00C01E21">
              <w:rPr>
                <w:color w:val="000000"/>
                <w:sz w:val="18"/>
                <w:szCs w:val="18"/>
              </w:rPr>
              <w:t>0.01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42AB64CC" w14:textId="77777777" w:rsidR="006B2798" w:rsidRPr="00C01E21" w:rsidRDefault="006B2798">
            <w:pPr>
              <w:jc w:val="center"/>
              <w:rPr>
                <w:color w:val="000000"/>
                <w:sz w:val="18"/>
                <w:szCs w:val="18"/>
              </w:rPr>
            </w:pPr>
            <w:r w:rsidRPr="00C01E21">
              <w:rPr>
                <w:color w:val="000000"/>
                <w:sz w:val="18"/>
                <w:szCs w:val="18"/>
              </w:rPr>
              <w:t>42</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2A02879" w14:textId="77777777" w:rsidR="006B2798" w:rsidRPr="00C01E21" w:rsidRDefault="006B2798">
            <w:pPr>
              <w:jc w:val="center"/>
              <w:rPr>
                <w:color w:val="000000"/>
                <w:sz w:val="18"/>
                <w:szCs w:val="18"/>
              </w:rPr>
            </w:pPr>
            <w:r w:rsidRPr="00C01E21">
              <w:rPr>
                <w:color w:val="000000"/>
                <w:sz w:val="18"/>
                <w:szCs w:val="18"/>
              </w:rPr>
              <w:t>43.33</w:t>
            </w:r>
          </w:p>
        </w:tc>
      </w:tr>
      <w:tr w:rsidR="006B2798" w:rsidRPr="00C01E21" w14:paraId="3B5B682E"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2E86B961" w14:textId="77777777" w:rsidR="006B2798" w:rsidRPr="00C01E21" w:rsidRDefault="006B2798">
            <w:pPr>
              <w:jc w:val="center"/>
              <w:rPr>
                <w:color w:val="000000"/>
                <w:sz w:val="18"/>
                <w:szCs w:val="18"/>
              </w:rPr>
            </w:pPr>
            <w:r w:rsidRPr="00C01E21">
              <w:rPr>
                <w:color w:val="000000"/>
                <w:sz w:val="18"/>
                <w:szCs w:val="18"/>
              </w:rPr>
              <w:t>6</w:t>
            </w: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018287F9" w14:textId="77777777" w:rsidR="006B2798" w:rsidRPr="00C01E21" w:rsidRDefault="006B2798">
            <w:pPr>
              <w:spacing w:line="256" w:lineRule="auto"/>
              <w:jc w:val="left"/>
              <w:rPr>
                <w:noProof/>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7A704BF" w14:textId="77777777" w:rsidR="006B2798" w:rsidRPr="00C01E21" w:rsidRDefault="006B2798">
            <w:pPr>
              <w:jc w:val="right"/>
              <w:rPr>
                <w:color w:val="000000"/>
                <w:sz w:val="18"/>
                <w:szCs w:val="18"/>
              </w:rPr>
            </w:pPr>
            <w:r w:rsidRPr="00C01E21">
              <w:rPr>
                <w:color w:val="000000"/>
                <w:sz w:val="18"/>
                <w:szCs w:val="18"/>
              </w:rPr>
              <w:t>0.001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2D6DCA16" w14:textId="77777777" w:rsidR="006B2798" w:rsidRPr="00C01E21" w:rsidRDefault="006B2798">
            <w:pPr>
              <w:jc w:val="center"/>
              <w:rPr>
                <w:color w:val="000000"/>
                <w:sz w:val="18"/>
                <w:szCs w:val="18"/>
              </w:rPr>
            </w:pPr>
            <w:r w:rsidRPr="00C01E21">
              <w:rPr>
                <w:color w:val="000000"/>
                <w:sz w:val="18"/>
                <w:szCs w:val="18"/>
              </w:rPr>
              <w:t>31</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DDFBCD0" w14:textId="77777777" w:rsidR="006B2798" w:rsidRPr="00C01E21" w:rsidRDefault="006B2798">
            <w:pPr>
              <w:jc w:val="center"/>
              <w:rPr>
                <w:color w:val="000000"/>
                <w:sz w:val="18"/>
                <w:szCs w:val="18"/>
              </w:rPr>
            </w:pPr>
            <w:r w:rsidRPr="00C01E21">
              <w:rPr>
                <w:color w:val="000000"/>
                <w:sz w:val="18"/>
                <w:szCs w:val="18"/>
              </w:rPr>
              <w:t>97.50</w:t>
            </w:r>
          </w:p>
        </w:tc>
      </w:tr>
      <w:tr w:rsidR="006B2798" w:rsidRPr="00C01E21" w14:paraId="4E576DBD"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3CB886DA" w14:textId="77777777" w:rsidR="006B2798" w:rsidRPr="00C01E21" w:rsidRDefault="006B2798">
            <w:pPr>
              <w:jc w:val="center"/>
              <w:rPr>
                <w:color w:val="000000"/>
                <w:sz w:val="18"/>
                <w:szCs w:val="18"/>
              </w:rPr>
            </w:pPr>
            <w:r w:rsidRPr="00C01E21">
              <w:rPr>
                <w:color w:val="000000"/>
                <w:sz w:val="18"/>
                <w:szCs w:val="18"/>
              </w:rPr>
              <w:t>7</w:t>
            </w:r>
          </w:p>
        </w:tc>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0E1A2061" w14:textId="77777777" w:rsidR="006B2798" w:rsidRPr="00C01E21" w:rsidRDefault="006B2798">
            <w:pPr>
              <w:jc w:val="center"/>
              <w:rPr>
                <w:color w:val="000000"/>
                <w:sz w:val="18"/>
                <w:szCs w:val="18"/>
              </w:rPr>
            </w:pPr>
            <w:r w:rsidRPr="00C01E21">
              <w:rPr>
                <w:color w:val="000000"/>
                <w:sz w:val="18"/>
                <w:szCs w:val="18"/>
              </w:rPr>
              <w:t>0.3</w:t>
            </w:r>
          </w:p>
        </w:tc>
        <w:tc>
          <w:tcPr>
            <w:tcW w:w="900" w:type="dxa"/>
            <w:tcBorders>
              <w:top w:val="single" w:sz="4" w:space="0" w:color="auto"/>
              <w:left w:val="single" w:sz="4" w:space="0" w:color="auto"/>
              <w:bottom w:val="single" w:sz="4" w:space="0" w:color="auto"/>
              <w:right w:val="single" w:sz="4" w:space="0" w:color="auto"/>
            </w:tcBorders>
            <w:vAlign w:val="center"/>
            <w:hideMark/>
          </w:tcPr>
          <w:p w14:paraId="1B58F225" w14:textId="77777777" w:rsidR="006B2798" w:rsidRPr="00C01E21" w:rsidRDefault="006B2798">
            <w:pPr>
              <w:jc w:val="right"/>
              <w:rPr>
                <w:rFonts w:eastAsiaTheme="minorEastAsia"/>
                <w:color w:val="000000"/>
                <w:sz w:val="18"/>
                <w:szCs w:val="18"/>
              </w:rPr>
            </w:pPr>
            <w:r w:rsidRPr="00C01E21">
              <w:rPr>
                <w:color w:val="000000"/>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3E4E452A" w14:textId="77777777" w:rsidR="006B2798" w:rsidRPr="00C01E21" w:rsidRDefault="006B2798">
            <w:pPr>
              <w:jc w:val="center"/>
              <w:rPr>
                <w:color w:val="000000"/>
                <w:sz w:val="18"/>
                <w:szCs w:val="18"/>
              </w:rPr>
            </w:pPr>
            <w:r w:rsidRPr="00C01E21">
              <w:rPr>
                <w:color w:val="000000"/>
                <w:sz w:val="18"/>
                <w:szCs w:val="18"/>
              </w:rPr>
              <w:t>33</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6BEBCA2" w14:textId="77777777" w:rsidR="006B2798" w:rsidRPr="00C01E21" w:rsidRDefault="006B2798">
            <w:pPr>
              <w:jc w:val="center"/>
              <w:rPr>
                <w:color w:val="000000"/>
                <w:sz w:val="18"/>
                <w:szCs w:val="18"/>
              </w:rPr>
            </w:pPr>
            <w:r w:rsidRPr="00C01E21">
              <w:rPr>
                <w:color w:val="000000"/>
                <w:sz w:val="18"/>
                <w:szCs w:val="18"/>
              </w:rPr>
              <w:t>50.00</w:t>
            </w:r>
          </w:p>
        </w:tc>
      </w:tr>
      <w:tr w:rsidR="006B2798" w:rsidRPr="00C01E21" w14:paraId="119AB7A7"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0B19D22A" w14:textId="77777777" w:rsidR="006B2798" w:rsidRPr="00C01E21" w:rsidRDefault="006B2798">
            <w:pPr>
              <w:jc w:val="center"/>
              <w:rPr>
                <w:color w:val="000000"/>
                <w:sz w:val="18"/>
                <w:szCs w:val="18"/>
              </w:rPr>
            </w:pPr>
            <w:r w:rsidRPr="00C01E21">
              <w:rPr>
                <w:color w:val="000000"/>
                <w:sz w:val="18"/>
                <w:szCs w:val="18"/>
              </w:rPr>
              <w:t>8</w:t>
            </w: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78A05B50" w14:textId="77777777" w:rsidR="006B2798" w:rsidRPr="00C01E21" w:rsidRDefault="006B2798">
            <w:pPr>
              <w:spacing w:line="256" w:lineRule="auto"/>
              <w:jc w:val="left"/>
              <w:rPr>
                <w:noProof/>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ADC05E6" w14:textId="77777777" w:rsidR="006B2798" w:rsidRPr="00C01E21" w:rsidRDefault="006B2798">
            <w:pPr>
              <w:jc w:val="right"/>
              <w:rPr>
                <w:color w:val="000000"/>
                <w:sz w:val="18"/>
                <w:szCs w:val="18"/>
              </w:rPr>
            </w:pPr>
            <w:r w:rsidRPr="00C01E21">
              <w:rPr>
                <w:color w:val="000000"/>
                <w:sz w:val="18"/>
                <w:szCs w:val="18"/>
              </w:rPr>
              <w:t>0.01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25DB0985" w14:textId="77777777" w:rsidR="006B2798" w:rsidRPr="00C01E21" w:rsidRDefault="006B2798">
            <w:pPr>
              <w:jc w:val="center"/>
              <w:rPr>
                <w:color w:val="000000"/>
                <w:sz w:val="18"/>
                <w:szCs w:val="18"/>
              </w:rPr>
            </w:pPr>
            <w:r w:rsidRPr="00C01E21">
              <w:rPr>
                <w:color w:val="000000"/>
                <w:sz w:val="18"/>
                <w:szCs w:val="18"/>
              </w:rPr>
              <w:t>26</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49ACC42" w14:textId="77777777" w:rsidR="006B2798" w:rsidRPr="00C01E21" w:rsidRDefault="006B2798">
            <w:pPr>
              <w:jc w:val="center"/>
              <w:rPr>
                <w:color w:val="000000"/>
                <w:sz w:val="18"/>
                <w:szCs w:val="18"/>
              </w:rPr>
            </w:pPr>
            <w:r w:rsidRPr="00C01E21">
              <w:rPr>
                <w:color w:val="000000"/>
                <w:sz w:val="18"/>
                <w:szCs w:val="18"/>
              </w:rPr>
              <w:t>41.25</w:t>
            </w:r>
          </w:p>
        </w:tc>
      </w:tr>
      <w:tr w:rsidR="006B2798" w:rsidRPr="00C01E21" w14:paraId="13D1C7B5"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77843391" w14:textId="77777777" w:rsidR="006B2798" w:rsidRPr="00C01E21" w:rsidRDefault="006B2798">
            <w:pPr>
              <w:jc w:val="center"/>
              <w:rPr>
                <w:color w:val="000000"/>
                <w:sz w:val="18"/>
                <w:szCs w:val="18"/>
              </w:rPr>
            </w:pPr>
            <w:r w:rsidRPr="00C01E21">
              <w:rPr>
                <w:color w:val="000000"/>
                <w:sz w:val="18"/>
                <w:szCs w:val="18"/>
              </w:rPr>
              <w:t>9</w:t>
            </w: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25BB40D5" w14:textId="77777777" w:rsidR="006B2798" w:rsidRPr="00C01E21" w:rsidRDefault="006B2798">
            <w:pPr>
              <w:spacing w:line="256" w:lineRule="auto"/>
              <w:jc w:val="left"/>
              <w:rPr>
                <w:noProof/>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BB2E84C" w14:textId="77777777" w:rsidR="006B2798" w:rsidRPr="00C01E21" w:rsidRDefault="006B2798">
            <w:pPr>
              <w:jc w:val="right"/>
              <w:rPr>
                <w:color w:val="000000"/>
                <w:sz w:val="18"/>
                <w:szCs w:val="18"/>
              </w:rPr>
            </w:pPr>
            <w:r w:rsidRPr="00C01E21">
              <w:rPr>
                <w:color w:val="000000"/>
                <w:sz w:val="18"/>
                <w:szCs w:val="18"/>
              </w:rPr>
              <w:t>0.001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398678F0" w14:textId="77777777" w:rsidR="006B2798" w:rsidRPr="00C01E21" w:rsidRDefault="006B2798">
            <w:pPr>
              <w:jc w:val="center"/>
              <w:rPr>
                <w:color w:val="000000"/>
                <w:sz w:val="18"/>
                <w:szCs w:val="18"/>
              </w:rPr>
            </w:pPr>
            <w:r w:rsidRPr="00C01E21">
              <w:rPr>
                <w:color w:val="000000"/>
                <w:sz w:val="18"/>
                <w:szCs w:val="18"/>
              </w:rPr>
              <w:t>20</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9105D22" w14:textId="77777777" w:rsidR="006B2798" w:rsidRPr="00C01E21" w:rsidRDefault="006B2798">
            <w:pPr>
              <w:jc w:val="center"/>
              <w:rPr>
                <w:color w:val="000000"/>
                <w:sz w:val="18"/>
                <w:szCs w:val="18"/>
              </w:rPr>
            </w:pPr>
            <w:r w:rsidRPr="00C01E21">
              <w:rPr>
                <w:color w:val="000000"/>
                <w:sz w:val="18"/>
                <w:szCs w:val="18"/>
              </w:rPr>
              <w:t>97.50</w:t>
            </w:r>
          </w:p>
        </w:tc>
      </w:tr>
      <w:tr w:rsidR="006B2798" w:rsidRPr="00C01E21" w14:paraId="4285BE7A"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71E722DF" w14:textId="77777777" w:rsidR="006B2798" w:rsidRPr="00C01E21" w:rsidRDefault="006B2798">
            <w:pPr>
              <w:jc w:val="center"/>
              <w:rPr>
                <w:color w:val="000000"/>
                <w:sz w:val="18"/>
                <w:szCs w:val="18"/>
              </w:rPr>
            </w:pPr>
            <w:r w:rsidRPr="00C01E21">
              <w:rPr>
                <w:color w:val="000000"/>
                <w:sz w:val="18"/>
                <w:szCs w:val="18"/>
              </w:rPr>
              <w:t>10</w:t>
            </w:r>
          </w:p>
        </w:tc>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B31C716" w14:textId="77777777" w:rsidR="006B2798" w:rsidRPr="00C01E21" w:rsidRDefault="006B2798">
            <w:pPr>
              <w:jc w:val="center"/>
              <w:rPr>
                <w:color w:val="000000"/>
                <w:sz w:val="18"/>
                <w:szCs w:val="18"/>
              </w:rPr>
            </w:pPr>
            <w:r w:rsidRPr="00C01E21">
              <w:rPr>
                <w:color w:val="000000"/>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hideMark/>
          </w:tcPr>
          <w:p w14:paraId="4FAF7D6B" w14:textId="77777777" w:rsidR="006B2798" w:rsidRPr="00C01E21" w:rsidRDefault="006B2798">
            <w:pPr>
              <w:jc w:val="right"/>
              <w:rPr>
                <w:rFonts w:eastAsiaTheme="minorEastAsia"/>
                <w:color w:val="000000"/>
                <w:sz w:val="18"/>
                <w:szCs w:val="18"/>
              </w:rPr>
            </w:pPr>
            <w:r w:rsidRPr="00C01E21">
              <w:rPr>
                <w:color w:val="000000"/>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1A6B5754" w14:textId="77777777" w:rsidR="006B2798" w:rsidRPr="00C01E21" w:rsidRDefault="006B2798">
            <w:pPr>
              <w:jc w:val="center"/>
              <w:rPr>
                <w:color w:val="000000"/>
                <w:sz w:val="18"/>
                <w:szCs w:val="18"/>
              </w:rPr>
            </w:pPr>
            <w:r w:rsidRPr="00C01E21">
              <w:rPr>
                <w:color w:val="000000"/>
                <w:sz w:val="18"/>
                <w:szCs w:val="18"/>
              </w:rPr>
              <w:t>23</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BA27596" w14:textId="77777777" w:rsidR="006B2798" w:rsidRPr="00C01E21" w:rsidRDefault="006B2798">
            <w:pPr>
              <w:jc w:val="center"/>
              <w:rPr>
                <w:color w:val="000000"/>
                <w:sz w:val="18"/>
                <w:szCs w:val="18"/>
              </w:rPr>
            </w:pPr>
            <w:r w:rsidRPr="00C01E21">
              <w:rPr>
                <w:color w:val="000000"/>
                <w:sz w:val="18"/>
                <w:szCs w:val="18"/>
              </w:rPr>
              <w:t>50.00</w:t>
            </w:r>
          </w:p>
        </w:tc>
      </w:tr>
      <w:tr w:rsidR="006B2798" w:rsidRPr="00C01E21" w14:paraId="1F14DE8C"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1FE936FF" w14:textId="77777777" w:rsidR="006B2798" w:rsidRPr="00C01E21" w:rsidRDefault="006B2798">
            <w:pPr>
              <w:jc w:val="center"/>
              <w:rPr>
                <w:color w:val="000000"/>
                <w:sz w:val="18"/>
                <w:szCs w:val="18"/>
              </w:rPr>
            </w:pPr>
            <w:r w:rsidRPr="00C01E21">
              <w:rPr>
                <w:color w:val="000000"/>
                <w:sz w:val="18"/>
                <w:szCs w:val="18"/>
              </w:rPr>
              <w:t>11</w:t>
            </w: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50EFA4F6" w14:textId="77777777" w:rsidR="006B2798" w:rsidRPr="00C01E21" w:rsidRDefault="006B2798">
            <w:pPr>
              <w:spacing w:line="256" w:lineRule="auto"/>
              <w:jc w:val="left"/>
              <w:rPr>
                <w:noProof/>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498406B" w14:textId="77777777" w:rsidR="006B2798" w:rsidRPr="00C01E21" w:rsidRDefault="006B2798">
            <w:pPr>
              <w:jc w:val="right"/>
              <w:rPr>
                <w:color w:val="000000"/>
                <w:sz w:val="18"/>
                <w:szCs w:val="18"/>
              </w:rPr>
            </w:pPr>
            <w:r w:rsidRPr="00C01E21">
              <w:rPr>
                <w:color w:val="000000"/>
                <w:sz w:val="18"/>
                <w:szCs w:val="18"/>
              </w:rPr>
              <w:t>0.01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2FEC148D" w14:textId="77777777" w:rsidR="006B2798" w:rsidRPr="00C01E21" w:rsidRDefault="006B2798">
            <w:pPr>
              <w:jc w:val="center"/>
              <w:rPr>
                <w:color w:val="000000"/>
                <w:sz w:val="18"/>
                <w:szCs w:val="18"/>
              </w:rPr>
            </w:pPr>
            <w:r w:rsidRPr="00C01E21">
              <w:rPr>
                <w:color w:val="000000"/>
                <w:sz w:val="18"/>
                <w:szCs w:val="18"/>
              </w:rPr>
              <w:t>19</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592E2D4" w14:textId="77777777" w:rsidR="006B2798" w:rsidRPr="00C01E21" w:rsidRDefault="006B2798">
            <w:pPr>
              <w:jc w:val="center"/>
              <w:rPr>
                <w:color w:val="000000"/>
                <w:sz w:val="18"/>
                <w:szCs w:val="18"/>
              </w:rPr>
            </w:pPr>
            <w:r w:rsidRPr="00C01E21">
              <w:rPr>
                <w:color w:val="000000"/>
                <w:sz w:val="18"/>
                <w:szCs w:val="18"/>
              </w:rPr>
              <w:t>18.75</w:t>
            </w:r>
          </w:p>
        </w:tc>
      </w:tr>
      <w:tr w:rsidR="006B2798" w:rsidRPr="00C01E21" w14:paraId="32E89C03"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7EAA5A53" w14:textId="77777777" w:rsidR="006B2798" w:rsidRPr="00C01E21" w:rsidRDefault="006B2798">
            <w:pPr>
              <w:jc w:val="center"/>
              <w:rPr>
                <w:color w:val="000000"/>
                <w:sz w:val="18"/>
                <w:szCs w:val="18"/>
              </w:rPr>
            </w:pPr>
            <w:r w:rsidRPr="00C01E21">
              <w:rPr>
                <w:color w:val="000000"/>
                <w:sz w:val="18"/>
                <w:szCs w:val="18"/>
              </w:rPr>
              <w:t>12</w:t>
            </w: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68582E91" w14:textId="77777777" w:rsidR="006B2798" w:rsidRPr="00C01E21" w:rsidRDefault="006B2798">
            <w:pPr>
              <w:spacing w:line="256" w:lineRule="auto"/>
              <w:jc w:val="left"/>
              <w:rPr>
                <w:noProof/>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9FF59CE" w14:textId="77777777" w:rsidR="006B2798" w:rsidRPr="00C01E21" w:rsidRDefault="006B2798">
            <w:pPr>
              <w:jc w:val="right"/>
              <w:rPr>
                <w:color w:val="000000"/>
                <w:sz w:val="18"/>
                <w:szCs w:val="18"/>
              </w:rPr>
            </w:pPr>
            <w:r w:rsidRPr="00C01E21">
              <w:rPr>
                <w:color w:val="000000"/>
                <w:sz w:val="18"/>
                <w:szCs w:val="18"/>
              </w:rPr>
              <w:t>0.001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7424E13D" w14:textId="77777777" w:rsidR="006B2798" w:rsidRPr="00C01E21" w:rsidRDefault="006B2798">
            <w:pPr>
              <w:jc w:val="center"/>
              <w:rPr>
                <w:color w:val="000000"/>
                <w:sz w:val="18"/>
                <w:szCs w:val="18"/>
              </w:rPr>
            </w:pPr>
            <w:r w:rsidRPr="00C01E21">
              <w:rPr>
                <w:color w:val="000000"/>
                <w:sz w:val="18"/>
                <w:szCs w:val="18"/>
              </w:rPr>
              <w:t>14</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B69BF9C" w14:textId="77777777" w:rsidR="006B2798" w:rsidRPr="00C01E21" w:rsidRDefault="006B2798">
            <w:pPr>
              <w:jc w:val="center"/>
              <w:rPr>
                <w:color w:val="000000"/>
                <w:sz w:val="18"/>
                <w:szCs w:val="18"/>
              </w:rPr>
            </w:pPr>
            <w:r w:rsidRPr="00C01E21">
              <w:rPr>
                <w:color w:val="000000"/>
                <w:sz w:val="18"/>
                <w:szCs w:val="18"/>
              </w:rPr>
              <w:t>97.50</w:t>
            </w:r>
          </w:p>
        </w:tc>
      </w:tr>
      <w:tr w:rsidR="006B2798" w:rsidRPr="00C01E21" w14:paraId="566AA0A3"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20B5FEDA" w14:textId="77777777" w:rsidR="006B2798" w:rsidRPr="00C01E21" w:rsidRDefault="006B2798">
            <w:pPr>
              <w:jc w:val="center"/>
              <w:rPr>
                <w:color w:val="000000"/>
                <w:sz w:val="18"/>
                <w:szCs w:val="18"/>
              </w:rPr>
            </w:pPr>
            <w:r w:rsidRPr="00C01E21">
              <w:rPr>
                <w:color w:val="000000"/>
                <w:sz w:val="18"/>
                <w:szCs w:val="18"/>
              </w:rPr>
              <w:t>13</w:t>
            </w:r>
          </w:p>
        </w:tc>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00FEA9EC" w14:textId="77777777" w:rsidR="006B2798" w:rsidRPr="00C01E21" w:rsidRDefault="006B2798">
            <w:pPr>
              <w:jc w:val="center"/>
              <w:rPr>
                <w:color w:val="000000"/>
                <w:sz w:val="18"/>
                <w:szCs w:val="18"/>
              </w:rPr>
            </w:pPr>
            <w:r w:rsidRPr="00C01E21">
              <w:rPr>
                <w:color w:val="000000"/>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14:paraId="44C9631A" w14:textId="77777777" w:rsidR="006B2798" w:rsidRPr="00C01E21" w:rsidRDefault="006B2798">
            <w:pPr>
              <w:jc w:val="right"/>
              <w:rPr>
                <w:rFonts w:eastAsiaTheme="minorEastAsia"/>
                <w:color w:val="000000"/>
                <w:sz w:val="18"/>
                <w:szCs w:val="18"/>
              </w:rPr>
            </w:pPr>
            <w:r w:rsidRPr="00C01E21">
              <w:rPr>
                <w:color w:val="000000"/>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7CEBC844" w14:textId="77777777" w:rsidR="006B2798" w:rsidRPr="00C01E21" w:rsidRDefault="006B2798">
            <w:pPr>
              <w:jc w:val="center"/>
              <w:rPr>
                <w:color w:val="000000"/>
                <w:sz w:val="18"/>
                <w:szCs w:val="18"/>
              </w:rPr>
            </w:pPr>
            <w:r w:rsidRPr="00C01E21">
              <w:rPr>
                <w:color w:val="000000"/>
                <w:sz w:val="18"/>
                <w:szCs w:val="18"/>
              </w:rPr>
              <w:t>17</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6FF2CE9" w14:textId="77777777" w:rsidR="006B2798" w:rsidRPr="00C01E21" w:rsidRDefault="006B2798">
            <w:pPr>
              <w:jc w:val="center"/>
              <w:rPr>
                <w:color w:val="000000"/>
                <w:sz w:val="18"/>
                <w:szCs w:val="18"/>
              </w:rPr>
            </w:pPr>
            <w:r w:rsidRPr="00C01E21">
              <w:rPr>
                <w:color w:val="000000"/>
                <w:sz w:val="18"/>
                <w:szCs w:val="18"/>
              </w:rPr>
              <w:t>50.00</w:t>
            </w:r>
          </w:p>
        </w:tc>
      </w:tr>
      <w:tr w:rsidR="006B2798" w:rsidRPr="00C01E21" w14:paraId="5D19C9B3"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53A17DAE" w14:textId="77777777" w:rsidR="006B2798" w:rsidRPr="00C01E21" w:rsidRDefault="006B2798">
            <w:pPr>
              <w:jc w:val="center"/>
              <w:rPr>
                <w:color w:val="000000"/>
                <w:sz w:val="18"/>
                <w:szCs w:val="18"/>
              </w:rPr>
            </w:pPr>
            <w:r w:rsidRPr="00C01E21">
              <w:rPr>
                <w:color w:val="000000"/>
                <w:sz w:val="18"/>
                <w:szCs w:val="18"/>
              </w:rPr>
              <w:t>14</w:t>
            </w: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755F6EB3" w14:textId="77777777" w:rsidR="006B2798" w:rsidRPr="00C01E21" w:rsidRDefault="006B2798">
            <w:pPr>
              <w:spacing w:line="256" w:lineRule="auto"/>
              <w:jc w:val="left"/>
              <w:rPr>
                <w:noProof/>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926B7D8" w14:textId="77777777" w:rsidR="006B2798" w:rsidRPr="00C01E21" w:rsidRDefault="006B2798">
            <w:pPr>
              <w:jc w:val="right"/>
              <w:rPr>
                <w:color w:val="000000"/>
                <w:sz w:val="18"/>
                <w:szCs w:val="18"/>
              </w:rPr>
            </w:pPr>
            <w:r w:rsidRPr="00C01E21">
              <w:rPr>
                <w:color w:val="000000"/>
                <w:sz w:val="18"/>
                <w:szCs w:val="18"/>
              </w:rPr>
              <w:t>0.01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0D67CC30" w14:textId="77777777" w:rsidR="006B2798" w:rsidRPr="00C01E21" w:rsidRDefault="006B2798">
            <w:pPr>
              <w:jc w:val="center"/>
              <w:rPr>
                <w:color w:val="000000"/>
                <w:sz w:val="18"/>
                <w:szCs w:val="18"/>
              </w:rPr>
            </w:pPr>
            <w:r w:rsidRPr="00C01E21">
              <w:rPr>
                <w:color w:val="000000"/>
                <w:sz w:val="18"/>
                <w:szCs w:val="18"/>
              </w:rPr>
              <w:t>14</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25E7776" w14:textId="77777777" w:rsidR="006B2798" w:rsidRPr="00C01E21" w:rsidRDefault="006B2798">
            <w:pPr>
              <w:jc w:val="center"/>
              <w:rPr>
                <w:color w:val="000000"/>
                <w:sz w:val="18"/>
                <w:szCs w:val="18"/>
              </w:rPr>
            </w:pPr>
            <w:r w:rsidRPr="00C01E21">
              <w:rPr>
                <w:color w:val="000000"/>
                <w:sz w:val="18"/>
                <w:szCs w:val="18"/>
              </w:rPr>
              <w:t>12.50</w:t>
            </w:r>
          </w:p>
        </w:tc>
      </w:tr>
      <w:tr w:rsidR="006B2798" w:rsidRPr="00C01E21" w14:paraId="4A546115"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415BBE14" w14:textId="77777777" w:rsidR="006B2798" w:rsidRPr="00C01E21" w:rsidRDefault="006B2798">
            <w:pPr>
              <w:jc w:val="center"/>
              <w:rPr>
                <w:color w:val="000000"/>
                <w:sz w:val="18"/>
                <w:szCs w:val="18"/>
              </w:rPr>
            </w:pPr>
            <w:r w:rsidRPr="00C01E21">
              <w:rPr>
                <w:color w:val="000000"/>
                <w:sz w:val="18"/>
                <w:szCs w:val="18"/>
              </w:rPr>
              <w:t>15</w:t>
            </w: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7797EE3D" w14:textId="77777777" w:rsidR="006B2798" w:rsidRPr="00C01E21" w:rsidRDefault="006B2798">
            <w:pPr>
              <w:spacing w:line="256" w:lineRule="auto"/>
              <w:jc w:val="left"/>
              <w:rPr>
                <w:noProof/>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A9B865C" w14:textId="77777777" w:rsidR="006B2798" w:rsidRPr="00C01E21" w:rsidRDefault="006B2798">
            <w:pPr>
              <w:jc w:val="right"/>
              <w:rPr>
                <w:color w:val="000000"/>
                <w:sz w:val="18"/>
                <w:szCs w:val="18"/>
              </w:rPr>
            </w:pPr>
            <w:r w:rsidRPr="00C01E21">
              <w:rPr>
                <w:color w:val="000000"/>
                <w:sz w:val="18"/>
                <w:szCs w:val="18"/>
              </w:rPr>
              <w:t>0.001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5B7E35FC" w14:textId="77777777" w:rsidR="006B2798" w:rsidRPr="00C01E21" w:rsidRDefault="006B2798">
            <w:pPr>
              <w:jc w:val="center"/>
              <w:rPr>
                <w:color w:val="000000"/>
                <w:sz w:val="18"/>
                <w:szCs w:val="18"/>
              </w:rPr>
            </w:pPr>
            <w:r w:rsidRPr="00C01E21">
              <w:rPr>
                <w:color w:val="000000"/>
                <w:sz w:val="18"/>
                <w:szCs w:val="18"/>
              </w:rPr>
              <w:t>10</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CD8201A" w14:textId="77777777" w:rsidR="006B2798" w:rsidRPr="00C01E21" w:rsidRDefault="006B2798">
            <w:pPr>
              <w:jc w:val="center"/>
              <w:rPr>
                <w:color w:val="000000"/>
                <w:sz w:val="18"/>
                <w:szCs w:val="18"/>
              </w:rPr>
            </w:pPr>
            <w:r w:rsidRPr="00C01E21">
              <w:rPr>
                <w:color w:val="000000"/>
                <w:sz w:val="18"/>
                <w:szCs w:val="18"/>
              </w:rPr>
              <w:t>97.50</w:t>
            </w:r>
          </w:p>
        </w:tc>
      </w:tr>
      <w:tr w:rsidR="006B2798" w:rsidRPr="00C01E21" w14:paraId="20E324B0"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221D4217" w14:textId="77777777" w:rsidR="006B2798" w:rsidRPr="00C01E21" w:rsidRDefault="006B2798">
            <w:pPr>
              <w:jc w:val="center"/>
              <w:rPr>
                <w:color w:val="000000"/>
                <w:sz w:val="18"/>
                <w:szCs w:val="18"/>
              </w:rPr>
            </w:pPr>
            <w:r w:rsidRPr="00C01E21">
              <w:rPr>
                <w:color w:val="000000"/>
                <w:sz w:val="18"/>
                <w:szCs w:val="18"/>
              </w:rPr>
              <w:t>16</w:t>
            </w:r>
          </w:p>
        </w:tc>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77D2F91" w14:textId="77777777" w:rsidR="006B2798" w:rsidRPr="00C01E21" w:rsidRDefault="006B2798">
            <w:pPr>
              <w:jc w:val="center"/>
              <w:rPr>
                <w:color w:val="000000"/>
                <w:sz w:val="18"/>
                <w:szCs w:val="18"/>
              </w:rPr>
            </w:pPr>
            <w:r w:rsidRPr="00C01E21">
              <w:rPr>
                <w:color w:val="000000"/>
                <w:sz w:val="18"/>
                <w:szCs w:val="18"/>
              </w:rPr>
              <w:t>0.6</w:t>
            </w:r>
          </w:p>
        </w:tc>
        <w:tc>
          <w:tcPr>
            <w:tcW w:w="900" w:type="dxa"/>
            <w:tcBorders>
              <w:top w:val="single" w:sz="4" w:space="0" w:color="auto"/>
              <w:left w:val="single" w:sz="4" w:space="0" w:color="auto"/>
              <w:bottom w:val="single" w:sz="4" w:space="0" w:color="auto"/>
              <w:right w:val="single" w:sz="4" w:space="0" w:color="auto"/>
            </w:tcBorders>
            <w:vAlign w:val="center"/>
            <w:hideMark/>
          </w:tcPr>
          <w:p w14:paraId="7896A4E4" w14:textId="77777777" w:rsidR="006B2798" w:rsidRPr="00C01E21" w:rsidRDefault="006B2798">
            <w:pPr>
              <w:jc w:val="right"/>
              <w:rPr>
                <w:rFonts w:eastAsiaTheme="minorEastAsia"/>
                <w:color w:val="000000"/>
                <w:sz w:val="18"/>
                <w:szCs w:val="18"/>
              </w:rPr>
            </w:pPr>
            <w:r w:rsidRPr="00C01E21">
              <w:rPr>
                <w:color w:val="000000"/>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4640A927" w14:textId="77777777" w:rsidR="006B2798" w:rsidRPr="00C01E21" w:rsidRDefault="006B2798">
            <w:pPr>
              <w:jc w:val="center"/>
              <w:rPr>
                <w:color w:val="000000"/>
                <w:sz w:val="18"/>
                <w:szCs w:val="18"/>
              </w:rPr>
            </w:pPr>
            <w:r w:rsidRPr="00C01E21">
              <w:rPr>
                <w:color w:val="000000"/>
                <w:sz w:val="18"/>
                <w:szCs w:val="18"/>
              </w:rPr>
              <w:t>13</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9822570" w14:textId="77777777" w:rsidR="006B2798" w:rsidRPr="00C01E21" w:rsidRDefault="006B2798">
            <w:pPr>
              <w:jc w:val="center"/>
              <w:rPr>
                <w:color w:val="000000"/>
                <w:sz w:val="18"/>
                <w:szCs w:val="18"/>
              </w:rPr>
            </w:pPr>
            <w:r w:rsidRPr="00C01E21">
              <w:rPr>
                <w:color w:val="000000"/>
                <w:sz w:val="18"/>
                <w:szCs w:val="18"/>
              </w:rPr>
              <w:t>50.00</w:t>
            </w:r>
          </w:p>
        </w:tc>
      </w:tr>
      <w:tr w:rsidR="006B2798" w:rsidRPr="00C01E21" w14:paraId="235C8408"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45033619" w14:textId="77777777" w:rsidR="006B2798" w:rsidRPr="00C01E21" w:rsidRDefault="006B2798">
            <w:pPr>
              <w:jc w:val="center"/>
              <w:rPr>
                <w:color w:val="000000"/>
                <w:sz w:val="18"/>
                <w:szCs w:val="18"/>
              </w:rPr>
            </w:pPr>
            <w:r w:rsidRPr="00C01E21">
              <w:rPr>
                <w:color w:val="000000"/>
                <w:sz w:val="18"/>
                <w:szCs w:val="18"/>
              </w:rPr>
              <w:t>17</w:t>
            </w: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273F45D5" w14:textId="77777777" w:rsidR="006B2798" w:rsidRPr="00C01E21" w:rsidRDefault="006B2798">
            <w:pPr>
              <w:spacing w:line="256" w:lineRule="auto"/>
              <w:jc w:val="left"/>
              <w:rPr>
                <w:noProof/>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166D3AC" w14:textId="77777777" w:rsidR="006B2798" w:rsidRPr="00C01E21" w:rsidRDefault="006B2798">
            <w:pPr>
              <w:jc w:val="right"/>
              <w:rPr>
                <w:color w:val="000000"/>
                <w:sz w:val="18"/>
                <w:szCs w:val="18"/>
              </w:rPr>
            </w:pPr>
            <w:r w:rsidRPr="00C01E21">
              <w:rPr>
                <w:color w:val="000000"/>
                <w:sz w:val="18"/>
                <w:szCs w:val="18"/>
              </w:rPr>
              <w:t>0.01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20D3386A" w14:textId="77777777" w:rsidR="006B2798" w:rsidRPr="00C01E21" w:rsidRDefault="006B2798">
            <w:pPr>
              <w:jc w:val="center"/>
              <w:rPr>
                <w:color w:val="000000"/>
                <w:sz w:val="18"/>
                <w:szCs w:val="18"/>
              </w:rPr>
            </w:pPr>
            <w:r w:rsidRPr="00C01E21">
              <w:rPr>
                <w:color w:val="000000"/>
                <w:sz w:val="18"/>
                <w:szCs w:val="18"/>
              </w:rPr>
              <w:t>11</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71D1FDF" w14:textId="77777777" w:rsidR="006B2798" w:rsidRPr="00C01E21" w:rsidRDefault="006B2798">
            <w:pPr>
              <w:jc w:val="center"/>
              <w:rPr>
                <w:color w:val="000000"/>
                <w:sz w:val="18"/>
                <w:szCs w:val="18"/>
              </w:rPr>
            </w:pPr>
            <w:r w:rsidRPr="00C01E21">
              <w:rPr>
                <w:color w:val="000000"/>
                <w:sz w:val="18"/>
                <w:szCs w:val="18"/>
              </w:rPr>
              <w:t>6.25</w:t>
            </w:r>
          </w:p>
        </w:tc>
      </w:tr>
      <w:tr w:rsidR="006B2798" w:rsidRPr="00C01E21" w14:paraId="04245CD7"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2F41EE77" w14:textId="77777777" w:rsidR="006B2798" w:rsidRPr="00C01E21" w:rsidRDefault="006B2798">
            <w:pPr>
              <w:jc w:val="center"/>
              <w:rPr>
                <w:color w:val="000000"/>
                <w:sz w:val="18"/>
                <w:szCs w:val="18"/>
              </w:rPr>
            </w:pPr>
            <w:r w:rsidRPr="00C01E21">
              <w:rPr>
                <w:color w:val="000000"/>
                <w:sz w:val="18"/>
                <w:szCs w:val="18"/>
              </w:rPr>
              <w:t>18</w:t>
            </w: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0F66109E" w14:textId="77777777" w:rsidR="006B2798" w:rsidRPr="00C01E21" w:rsidRDefault="006B2798">
            <w:pPr>
              <w:spacing w:line="256" w:lineRule="auto"/>
              <w:jc w:val="left"/>
              <w:rPr>
                <w:noProof/>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9983884" w14:textId="77777777" w:rsidR="006B2798" w:rsidRPr="00C01E21" w:rsidRDefault="006B2798">
            <w:pPr>
              <w:jc w:val="right"/>
              <w:rPr>
                <w:color w:val="000000"/>
                <w:sz w:val="18"/>
                <w:szCs w:val="18"/>
              </w:rPr>
            </w:pPr>
            <w:r w:rsidRPr="00C01E21">
              <w:rPr>
                <w:color w:val="000000"/>
                <w:sz w:val="18"/>
                <w:szCs w:val="18"/>
              </w:rPr>
              <w:t>0.001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3FBD05DB" w14:textId="77777777" w:rsidR="006B2798" w:rsidRPr="00C01E21" w:rsidRDefault="006B2798">
            <w:pPr>
              <w:jc w:val="center"/>
              <w:rPr>
                <w:color w:val="000000"/>
                <w:sz w:val="18"/>
                <w:szCs w:val="18"/>
              </w:rPr>
            </w:pPr>
            <w:r w:rsidRPr="00C01E21">
              <w:rPr>
                <w:color w:val="000000"/>
                <w:sz w:val="18"/>
                <w:szCs w:val="18"/>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1542536" w14:textId="77777777" w:rsidR="006B2798" w:rsidRPr="00C01E21" w:rsidRDefault="006B2798">
            <w:pPr>
              <w:jc w:val="center"/>
              <w:rPr>
                <w:color w:val="000000"/>
                <w:sz w:val="18"/>
                <w:szCs w:val="18"/>
              </w:rPr>
            </w:pPr>
            <w:r w:rsidRPr="00C01E21">
              <w:rPr>
                <w:color w:val="000000"/>
                <w:sz w:val="18"/>
                <w:szCs w:val="18"/>
              </w:rPr>
              <w:t>97.50</w:t>
            </w:r>
          </w:p>
        </w:tc>
      </w:tr>
      <w:tr w:rsidR="006B2798" w:rsidRPr="00C01E21" w14:paraId="2FC857E3"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020A5DE1" w14:textId="77777777" w:rsidR="006B2798" w:rsidRPr="00C01E21" w:rsidRDefault="006B2798">
            <w:pPr>
              <w:jc w:val="center"/>
              <w:rPr>
                <w:color w:val="000000"/>
                <w:sz w:val="18"/>
                <w:szCs w:val="18"/>
              </w:rPr>
            </w:pPr>
            <w:r w:rsidRPr="00C01E21">
              <w:rPr>
                <w:color w:val="000000"/>
                <w:sz w:val="18"/>
                <w:szCs w:val="18"/>
              </w:rPr>
              <w:t>19</w:t>
            </w:r>
          </w:p>
        </w:tc>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62C035F0" w14:textId="77777777" w:rsidR="006B2798" w:rsidRPr="00C01E21" w:rsidRDefault="006B2798">
            <w:pPr>
              <w:jc w:val="center"/>
              <w:rPr>
                <w:color w:val="000000"/>
                <w:sz w:val="18"/>
                <w:szCs w:val="18"/>
              </w:rPr>
            </w:pPr>
            <w:r w:rsidRPr="00C01E21">
              <w:rPr>
                <w:color w:val="000000"/>
                <w:sz w:val="18"/>
                <w:szCs w:val="18"/>
              </w:rPr>
              <w:t>0.7</w:t>
            </w:r>
          </w:p>
        </w:tc>
        <w:tc>
          <w:tcPr>
            <w:tcW w:w="900" w:type="dxa"/>
            <w:tcBorders>
              <w:top w:val="single" w:sz="4" w:space="0" w:color="auto"/>
              <w:left w:val="single" w:sz="4" w:space="0" w:color="auto"/>
              <w:bottom w:val="single" w:sz="4" w:space="0" w:color="auto"/>
              <w:right w:val="single" w:sz="4" w:space="0" w:color="auto"/>
            </w:tcBorders>
            <w:vAlign w:val="center"/>
            <w:hideMark/>
          </w:tcPr>
          <w:p w14:paraId="02E210AF" w14:textId="77777777" w:rsidR="006B2798" w:rsidRPr="00C01E21" w:rsidRDefault="006B2798">
            <w:pPr>
              <w:jc w:val="right"/>
              <w:rPr>
                <w:rFonts w:eastAsiaTheme="minorEastAsia"/>
                <w:color w:val="000000"/>
                <w:sz w:val="18"/>
                <w:szCs w:val="18"/>
              </w:rPr>
            </w:pPr>
            <w:r w:rsidRPr="00C01E21">
              <w:rPr>
                <w:color w:val="000000"/>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35A6C18C" w14:textId="77777777" w:rsidR="006B2798" w:rsidRPr="00C01E21" w:rsidRDefault="006B2798">
            <w:pPr>
              <w:jc w:val="center"/>
              <w:rPr>
                <w:color w:val="000000"/>
                <w:sz w:val="18"/>
                <w:szCs w:val="18"/>
              </w:rPr>
            </w:pPr>
            <w:r w:rsidRPr="00C01E21">
              <w:rPr>
                <w:color w:val="000000"/>
                <w:sz w:val="18"/>
                <w:szCs w:val="18"/>
              </w:rPr>
              <w:t>10</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D2D5951" w14:textId="77777777" w:rsidR="006B2798" w:rsidRPr="00C01E21" w:rsidRDefault="006B2798">
            <w:pPr>
              <w:jc w:val="center"/>
              <w:rPr>
                <w:color w:val="000000"/>
                <w:sz w:val="18"/>
                <w:szCs w:val="18"/>
              </w:rPr>
            </w:pPr>
            <w:r w:rsidRPr="00C01E21">
              <w:rPr>
                <w:color w:val="000000"/>
                <w:sz w:val="18"/>
                <w:szCs w:val="18"/>
              </w:rPr>
              <w:t>50.00</w:t>
            </w:r>
          </w:p>
        </w:tc>
      </w:tr>
      <w:tr w:rsidR="006B2798" w:rsidRPr="00C01E21" w14:paraId="67919DEA"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33E062AD" w14:textId="77777777" w:rsidR="006B2798" w:rsidRPr="00C01E21" w:rsidRDefault="006B2798">
            <w:pPr>
              <w:jc w:val="center"/>
              <w:rPr>
                <w:color w:val="000000"/>
                <w:sz w:val="18"/>
                <w:szCs w:val="18"/>
              </w:rPr>
            </w:pPr>
            <w:r w:rsidRPr="00C01E21">
              <w:rPr>
                <w:color w:val="000000"/>
                <w:sz w:val="18"/>
                <w:szCs w:val="18"/>
              </w:rPr>
              <w:t>20</w:t>
            </w: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42365E10" w14:textId="77777777" w:rsidR="006B2798" w:rsidRPr="00C01E21" w:rsidRDefault="006B2798">
            <w:pPr>
              <w:spacing w:line="256" w:lineRule="auto"/>
              <w:jc w:val="left"/>
              <w:rPr>
                <w:noProof/>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AC37623" w14:textId="77777777" w:rsidR="006B2798" w:rsidRPr="00C01E21" w:rsidRDefault="006B2798">
            <w:pPr>
              <w:jc w:val="right"/>
              <w:rPr>
                <w:color w:val="000000"/>
                <w:sz w:val="18"/>
                <w:szCs w:val="18"/>
              </w:rPr>
            </w:pPr>
            <w:r w:rsidRPr="00C01E21">
              <w:rPr>
                <w:color w:val="000000"/>
                <w:sz w:val="18"/>
                <w:szCs w:val="18"/>
              </w:rPr>
              <w:t>0.01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7797ECE3" w14:textId="77777777" w:rsidR="006B2798" w:rsidRPr="00C01E21" w:rsidRDefault="006B2798">
            <w:pPr>
              <w:jc w:val="center"/>
              <w:rPr>
                <w:color w:val="000000"/>
                <w:sz w:val="18"/>
                <w:szCs w:val="18"/>
              </w:rPr>
            </w:pPr>
            <w:r w:rsidRPr="00C01E21">
              <w:rPr>
                <w:color w:val="000000"/>
                <w:sz w:val="18"/>
                <w:szCs w:val="18"/>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A5C7217" w14:textId="77777777" w:rsidR="006B2798" w:rsidRPr="00C01E21" w:rsidRDefault="006B2798">
            <w:pPr>
              <w:jc w:val="center"/>
              <w:rPr>
                <w:color w:val="000000"/>
                <w:sz w:val="18"/>
                <w:szCs w:val="18"/>
              </w:rPr>
            </w:pPr>
            <w:r w:rsidRPr="00C01E21">
              <w:rPr>
                <w:color w:val="000000"/>
                <w:sz w:val="18"/>
                <w:szCs w:val="18"/>
              </w:rPr>
              <w:t>3.75</w:t>
            </w:r>
          </w:p>
        </w:tc>
      </w:tr>
      <w:tr w:rsidR="006B2798" w:rsidRPr="00C01E21" w14:paraId="6EC48727"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586417BC" w14:textId="77777777" w:rsidR="006B2798" w:rsidRPr="00C01E21" w:rsidRDefault="006B2798">
            <w:pPr>
              <w:jc w:val="center"/>
              <w:rPr>
                <w:color w:val="000000"/>
                <w:sz w:val="18"/>
                <w:szCs w:val="18"/>
              </w:rPr>
            </w:pPr>
            <w:r w:rsidRPr="00C01E21">
              <w:rPr>
                <w:color w:val="000000"/>
                <w:sz w:val="18"/>
                <w:szCs w:val="18"/>
              </w:rPr>
              <w:t>21</w:t>
            </w: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12EF7F8F" w14:textId="77777777" w:rsidR="006B2798" w:rsidRPr="00C01E21" w:rsidRDefault="006B2798">
            <w:pPr>
              <w:spacing w:line="256" w:lineRule="auto"/>
              <w:jc w:val="left"/>
              <w:rPr>
                <w:noProof/>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8FD58E2" w14:textId="77777777" w:rsidR="006B2798" w:rsidRPr="00C01E21" w:rsidRDefault="006B2798">
            <w:pPr>
              <w:jc w:val="right"/>
              <w:rPr>
                <w:color w:val="000000"/>
                <w:sz w:val="18"/>
                <w:szCs w:val="18"/>
              </w:rPr>
            </w:pPr>
            <w:r w:rsidRPr="00C01E21">
              <w:rPr>
                <w:color w:val="000000"/>
                <w:sz w:val="18"/>
                <w:szCs w:val="18"/>
              </w:rPr>
              <w:t>0.001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7A4797F6" w14:textId="77777777" w:rsidR="006B2798" w:rsidRPr="00C01E21" w:rsidRDefault="006B2798">
            <w:pPr>
              <w:jc w:val="center"/>
              <w:rPr>
                <w:color w:val="000000"/>
                <w:sz w:val="18"/>
                <w:szCs w:val="18"/>
              </w:rPr>
            </w:pPr>
            <w:r w:rsidRPr="00C01E21">
              <w:rPr>
                <w:color w:val="000000"/>
                <w:sz w:val="18"/>
                <w:szCs w:val="18"/>
              </w:rPr>
              <w:t>6</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B4C7229" w14:textId="77777777" w:rsidR="006B2798" w:rsidRPr="00C01E21" w:rsidRDefault="006B2798">
            <w:pPr>
              <w:jc w:val="center"/>
              <w:rPr>
                <w:color w:val="000000"/>
                <w:sz w:val="18"/>
                <w:szCs w:val="18"/>
              </w:rPr>
            </w:pPr>
            <w:r w:rsidRPr="00C01E21">
              <w:rPr>
                <w:color w:val="000000"/>
                <w:sz w:val="18"/>
                <w:szCs w:val="18"/>
              </w:rPr>
              <w:t>97.50</w:t>
            </w:r>
          </w:p>
        </w:tc>
      </w:tr>
      <w:tr w:rsidR="006B2798" w:rsidRPr="00C01E21" w14:paraId="5B484FE7"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0481D18B" w14:textId="77777777" w:rsidR="006B2798" w:rsidRPr="00C01E21" w:rsidRDefault="006B2798">
            <w:pPr>
              <w:jc w:val="center"/>
              <w:rPr>
                <w:color w:val="000000"/>
                <w:sz w:val="18"/>
                <w:szCs w:val="18"/>
              </w:rPr>
            </w:pPr>
            <w:r w:rsidRPr="00C01E21">
              <w:rPr>
                <w:color w:val="000000"/>
                <w:sz w:val="18"/>
                <w:szCs w:val="18"/>
              </w:rPr>
              <w:t>22</w:t>
            </w:r>
          </w:p>
        </w:tc>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0350640B" w14:textId="77777777" w:rsidR="006B2798" w:rsidRPr="00C01E21" w:rsidRDefault="006B2798">
            <w:pPr>
              <w:jc w:val="center"/>
              <w:rPr>
                <w:color w:val="000000"/>
                <w:sz w:val="18"/>
                <w:szCs w:val="18"/>
              </w:rPr>
            </w:pPr>
            <w:r w:rsidRPr="00C01E21">
              <w:rPr>
                <w:color w:val="000000"/>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hideMark/>
          </w:tcPr>
          <w:p w14:paraId="3E1AA35B" w14:textId="77777777" w:rsidR="006B2798" w:rsidRPr="00C01E21" w:rsidRDefault="006B2798">
            <w:pPr>
              <w:jc w:val="right"/>
              <w:rPr>
                <w:rFonts w:eastAsiaTheme="minorEastAsia"/>
                <w:color w:val="000000"/>
                <w:sz w:val="18"/>
                <w:szCs w:val="18"/>
              </w:rPr>
            </w:pPr>
            <w:r w:rsidRPr="00C01E21">
              <w:rPr>
                <w:color w:val="000000"/>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1EF9BE18" w14:textId="77777777" w:rsidR="006B2798" w:rsidRPr="00C01E21" w:rsidRDefault="006B2798">
            <w:pPr>
              <w:jc w:val="center"/>
              <w:rPr>
                <w:color w:val="000000"/>
                <w:sz w:val="18"/>
                <w:szCs w:val="18"/>
              </w:rPr>
            </w:pPr>
            <w:r w:rsidRPr="00C01E21">
              <w:rPr>
                <w:color w:val="000000"/>
                <w:sz w:val="18"/>
                <w:szCs w:val="18"/>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327071B" w14:textId="77777777" w:rsidR="006B2798" w:rsidRPr="00C01E21" w:rsidRDefault="006B2798">
            <w:pPr>
              <w:jc w:val="center"/>
              <w:rPr>
                <w:color w:val="000000"/>
                <w:sz w:val="18"/>
                <w:szCs w:val="18"/>
              </w:rPr>
            </w:pPr>
            <w:r w:rsidRPr="00C01E21">
              <w:rPr>
                <w:color w:val="000000"/>
                <w:sz w:val="18"/>
                <w:szCs w:val="18"/>
              </w:rPr>
              <w:t>50.00</w:t>
            </w:r>
          </w:p>
        </w:tc>
      </w:tr>
      <w:tr w:rsidR="006B2798" w:rsidRPr="00C01E21" w14:paraId="379E9EEA"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002E3A7F" w14:textId="77777777" w:rsidR="006B2798" w:rsidRPr="00C01E21" w:rsidRDefault="006B2798">
            <w:pPr>
              <w:jc w:val="center"/>
              <w:rPr>
                <w:color w:val="000000"/>
                <w:sz w:val="18"/>
                <w:szCs w:val="18"/>
              </w:rPr>
            </w:pPr>
            <w:r w:rsidRPr="00C01E21">
              <w:rPr>
                <w:color w:val="000000"/>
                <w:sz w:val="18"/>
                <w:szCs w:val="18"/>
              </w:rPr>
              <w:t>23</w:t>
            </w: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0886CAFE" w14:textId="77777777" w:rsidR="006B2798" w:rsidRPr="00C01E21" w:rsidRDefault="006B2798">
            <w:pPr>
              <w:spacing w:line="256" w:lineRule="auto"/>
              <w:jc w:val="left"/>
              <w:rPr>
                <w:noProof/>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626363C" w14:textId="77777777" w:rsidR="006B2798" w:rsidRPr="00C01E21" w:rsidRDefault="006B2798">
            <w:pPr>
              <w:jc w:val="right"/>
              <w:rPr>
                <w:color w:val="000000"/>
                <w:sz w:val="18"/>
                <w:szCs w:val="18"/>
              </w:rPr>
            </w:pPr>
            <w:r w:rsidRPr="00C01E21">
              <w:rPr>
                <w:color w:val="000000"/>
                <w:sz w:val="18"/>
                <w:szCs w:val="18"/>
              </w:rPr>
              <w:t>0.01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72FB7A58" w14:textId="77777777" w:rsidR="006B2798" w:rsidRPr="00C01E21" w:rsidRDefault="006B2798">
            <w:pPr>
              <w:jc w:val="center"/>
              <w:rPr>
                <w:color w:val="000000"/>
                <w:sz w:val="18"/>
                <w:szCs w:val="18"/>
              </w:rPr>
            </w:pPr>
            <w:r w:rsidRPr="00C01E21">
              <w:rPr>
                <w:color w:val="000000"/>
                <w:sz w:val="18"/>
                <w:szCs w:val="18"/>
              </w:rPr>
              <w:t>6</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85D8AB1" w14:textId="77777777" w:rsidR="006B2798" w:rsidRPr="00C01E21" w:rsidRDefault="006B2798">
            <w:pPr>
              <w:jc w:val="center"/>
              <w:rPr>
                <w:color w:val="000000"/>
                <w:sz w:val="18"/>
                <w:szCs w:val="18"/>
              </w:rPr>
            </w:pPr>
            <w:r w:rsidRPr="00C01E21">
              <w:rPr>
                <w:color w:val="000000"/>
                <w:sz w:val="18"/>
                <w:szCs w:val="18"/>
              </w:rPr>
              <w:t>3.75</w:t>
            </w:r>
          </w:p>
        </w:tc>
      </w:tr>
      <w:tr w:rsidR="006B2798" w:rsidRPr="00C01E21" w14:paraId="05BEA61F"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5B433F2A" w14:textId="77777777" w:rsidR="006B2798" w:rsidRPr="00C01E21" w:rsidRDefault="006B2798">
            <w:pPr>
              <w:jc w:val="center"/>
              <w:rPr>
                <w:color w:val="000000"/>
                <w:sz w:val="18"/>
                <w:szCs w:val="18"/>
              </w:rPr>
            </w:pPr>
            <w:r w:rsidRPr="00C01E21">
              <w:rPr>
                <w:color w:val="000000"/>
                <w:sz w:val="18"/>
                <w:szCs w:val="18"/>
              </w:rPr>
              <w:t>24</w:t>
            </w: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3DDB0506" w14:textId="77777777" w:rsidR="006B2798" w:rsidRPr="00C01E21" w:rsidRDefault="006B2798">
            <w:pPr>
              <w:spacing w:line="256" w:lineRule="auto"/>
              <w:jc w:val="left"/>
              <w:rPr>
                <w:noProof/>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65C9E0F" w14:textId="77777777" w:rsidR="006B2798" w:rsidRPr="00C01E21" w:rsidRDefault="006B2798">
            <w:pPr>
              <w:jc w:val="right"/>
              <w:rPr>
                <w:color w:val="000000"/>
                <w:sz w:val="18"/>
                <w:szCs w:val="18"/>
              </w:rPr>
            </w:pPr>
            <w:r w:rsidRPr="00C01E21">
              <w:rPr>
                <w:color w:val="000000"/>
                <w:sz w:val="18"/>
                <w:szCs w:val="18"/>
              </w:rPr>
              <w:t>0.001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7A2867FB" w14:textId="77777777" w:rsidR="006B2798" w:rsidRPr="00C01E21" w:rsidRDefault="006B2798">
            <w:pPr>
              <w:jc w:val="center"/>
              <w:rPr>
                <w:color w:val="000000"/>
                <w:sz w:val="18"/>
                <w:szCs w:val="18"/>
              </w:rPr>
            </w:pPr>
            <w:r w:rsidRPr="00C01E21">
              <w:rPr>
                <w:color w:val="000000"/>
                <w:sz w:val="18"/>
                <w:szCs w:val="18"/>
              </w:rPr>
              <w:t>5</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CB4F8EE" w14:textId="77777777" w:rsidR="006B2798" w:rsidRPr="00C01E21" w:rsidRDefault="006B2798">
            <w:pPr>
              <w:jc w:val="center"/>
              <w:rPr>
                <w:color w:val="000000"/>
                <w:sz w:val="18"/>
                <w:szCs w:val="18"/>
              </w:rPr>
            </w:pPr>
            <w:r w:rsidRPr="00C01E21">
              <w:rPr>
                <w:color w:val="000000"/>
                <w:sz w:val="18"/>
                <w:szCs w:val="18"/>
              </w:rPr>
              <w:t>98.75</w:t>
            </w:r>
          </w:p>
        </w:tc>
      </w:tr>
      <w:tr w:rsidR="006B2798" w:rsidRPr="00C01E21" w14:paraId="06B90084"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7DF796B3" w14:textId="77777777" w:rsidR="006B2798" w:rsidRPr="00C01E21" w:rsidRDefault="006B2798">
            <w:pPr>
              <w:jc w:val="center"/>
              <w:rPr>
                <w:color w:val="000000"/>
                <w:sz w:val="18"/>
                <w:szCs w:val="18"/>
              </w:rPr>
            </w:pPr>
            <w:r w:rsidRPr="00C01E21">
              <w:rPr>
                <w:color w:val="000000"/>
                <w:sz w:val="18"/>
                <w:szCs w:val="18"/>
              </w:rPr>
              <w:t>25</w:t>
            </w:r>
          </w:p>
        </w:tc>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E5D4E03" w14:textId="77777777" w:rsidR="006B2798" w:rsidRPr="00C01E21" w:rsidRDefault="006B2798">
            <w:pPr>
              <w:jc w:val="center"/>
              <w:rPr>
                <w:color w:val="000000"/>
                <w:sz w:val="18"/>
                <w:szCs w:val="18"/>
              </w:rPr>
            </w:pPr>
            <w:r w:rsidRPr="00C01E21">
              <w:rPr>
                <w:color w:val="000000"/>
                <w:sz w:val="18"/>
                <w:szCs w:val="18"/>
              </w:rPr>
              <w:t>0.9</w:t>
            </w:r>
          </w:p>
        </w:tc>
        <w:tc>
          <w:tcPr>
            <w:tcW w:w="900" w:type="dxa"/>
            <w:tcBorders>
              <w:top w:val="single" w:sz="4" w:space="0" w:color="auto"/>
              <w:left w:val="single" w:sz="4" w:space="0" w:color="auto"/>
              <w:bottom w:val="single" w:sz="4" w:space="0" w:color="auto"/>
              <w:right w:val="single" w:sz="4" w:space="0" w:color="auto"/>
            </w:tcBorders>
            <w:vAlign w:val="center"/>
            <w:hideMark/>
          </w:tcPr>
          <w:p w14:paraId="7C867BAA" w14:textId="77777777" w:rsidR="006B2798" w:rsidRPr="00C01E21" w:rsidRDefault="006B2798">
            <w:pPr>
              <w:jc w:val="right"/>
              <w:rPr>
                <w:rFonts w:eastAsiaTheme="minorEastAsia"/>
                <w:color w:val="000000"/>
                <w:sz w:val="18"/>
                <w:szCs w:val="18"/>
              </w:rPr>
            </w:pPr>
            <w:r w:rsidRPr="00C01E21">
              <w:rPr>
                <w:color w:val="000000"/>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4E4319E6" w14:textId="77777777" w:rsidR="006B2798" w:rsidRPr="00C01E21" w:rsidRDefault="006B2798">
            <w:pPr>
              <w:jc w:val="center"/>
              <w:rPr>
                <w:color w:val="000000"/>
                <w:sz w:val="18"/>
                <w:szCs w:val="18"/>
              </w:rPr>
            </w:pPr>
            <w:r w:rsidRPr="00C01E21">
              <w:rPr>
                <w:color w:val="000000"/>
                <w:sz w:val="18"/>
                <w:szCs w:val="18"/>
              </w:rPr>
              <w:t>5</w:t>
            </w:r>
          </w:p>
        </w:tc>
        <w:tc>
          <w:tcPr>
            <w:tcW w:w="1118" w:type="dxa"/>
            <w:tcBorders>
              <w:top w:val="single" w:sz="4" w:space="0" w:color="auto"/>
              <w:left w:val="single" w:sz="4" w:space="0" w:color="auto"/>
              <w:bottom w:val="single" w:sz="4" w:space="0" w:color="auto"/>
              <w:right w:val="single" w:sz="4" w:space="0" w:color="auto"/>
            </w:tcBorders>
            <w:vAlign w:val="center"/>
            <w:hideMark/>
          </w:tcPr>
          <w:p w14:paraId="65E11394" w14:textId="77777777" w:rsidR="006B2798" w:rsidRPr="00C01E21" w:rsidRDefault="006B2798">
            <w:pPr>
              <w:jc w:val="center"/>
              <w:rPr>
                <w:color w:val="000000"/>
                <w:sz w:val="18"/>
                <w:szCs w:val="18"/>
              </w:rPr>
            </w:pPr>
            <w:r w:rsidRPr="00C01E21">
              <w:rPr>
                <w:color w:val="000000"/>
                <w:sz w:val="18"/>
                <w:szCs w:val="18"/>
              </w:rPr>
              <w:t>50.00</w:t>
            </w:r>
          </w:p>
        </w:tc>
      </w:tr>
      <w:tr w:rsidR="006B2798" w:rsidRPr="00C01E21" w14:paraId="1F77BC13"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02558313" w14:textId="77777777" w:rsidR="006B2798" w:rsidRPr="00C01E21" w:rsidRDefault="006B2798">
            <w:pPr>
              <w:jc w:val="center"/>
              <w:rPr>
                <w:color w:val="000000"/>
                <w:sz w:val="18"/>
                <w:szCs w:val="18"/>
              </w:rPr>
            </w:pPr>
            <w:r w:rsidRPr="00C01E21">
              <w:rPr>
                <w:color w:val="000000"/>
                <w:sz w:val="18"/>
                <w:szCs w:val="18"/>
              </w:rPr>
              <w:t>26</w:t>
            </w: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25922F72" w14:textId="77777777" w:rsidR="006B2798" w:rsidRPr="00C01E21" w:rsidRDefault="006B2798">
            <w:pPr>
              <w:spacing w:line="256" w:lineRule="auto"/>
              <w:jc w:val="left"/>
              <w:rPr>
                <w:noProof/>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432DD17" w14:textId="77777777" w:rsidR="006B2798" w:rsidRPr="00C01E21" w:rsidRDefault="006B2798">
            <w:pPr>
              <w:jc w:val="right"/>
              <w:rPr>
                <w:color w:val="000000"/>
                <w:sz w:val="18"/>
                <w:szCs w:val="18"/>
              </w:rPr>
            </w:pPr>
            <w:r w:rsidRPr="00C01E21">
              <w:rPr>
                <w:color w:val="000000"/>
                <w:sz w:val="18"/>
                <w:szCs w:val="18"/>
              </w:rPr>
              <w:t>0.01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5E58A06F" w14:textId="77777777" w:rsidR="006B2798" w:rsidRPr="00C01E21" w:rsidRDefault="006B2798">
            <w:pPr>
              <w:jc w:val="center"/>
              <w:rPr>
                <w:color w:val="000000"/>
                <w:sz w:val="18"/>
                <w:szCs w:val="18"/>
              </w:rPr>
            </w:pPr>
            <w:r w:rsidRPr="00C01E21">
              <w:rPr>
                <w:color w:val="000000"/>
                <w:sz w:val="18"/>
                <w:szCs w:val="18"/>
              </w:rPr>
              <w:t>4</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FAA9DE3" w14:textId="77777777" w:rsidR="006B2798" w:rsidRPr="00C01E21" w:rsidRDefault="006B2798">
            <w:pPr>
              <w:jc w:val="center"/>
              <w:rPr>
                <w:color w:val="000000"/>
                <w:sz w:val="18"/>
                <w:szCs w:val="18"/>
              </w:rPr>
            </w:pPr>
            <w:r w:rsidRPr="00C01E21">
              <w:rPr>
                <w:color w:val="000000"/>
                <w:sz w:val="18"/>
                <w:szCs w:val="18"/>
              </w:rPr>
              <w:t>3.75</w:t>
            </w:r>
          </w:p>
        </w:tc>
      </w:tr>
      <w:tr w:rsidR="006B2798" w:rsidRPr="00C01E21" w14:paraId="4B38256D" w14:textId="77777777" w:rsidTr="006B2798">
        <w:trPr>
          <w:trHeight w:val="330"/>
          <w:jc w:val="center"/>
        </w:trPr>
        <w:tc>
          <w:tcPr>
            <w:tcW w:w="461" w:type="dxa"/>
            <w:tcBorders>
              <w:top w:val="single" w:sz="4" w:space="0" w:color="auto"/>
              <w:left w:val="single" w:sz="4" w:space="0" w:color="auto"/>
              <w:bottom w:val="single" w:sz="4" w:space="0" w:color="auto"/>
              <w:right w:val="single" w:sz="4" w:space="0" w:color="auto"/>
            </w:tcBorders>
            <w:vAlign w:val="center"/>
            <w:hideMark/>
          </w:tcPr>
          <w:p w14:paraId="4F76D7A1" w14:textId="77777777" w:rsidR="006B2798" w:rsidRPr="00C01E21" w:rsidRDefault="006B2798">
            <w:pPr>
              <w:jc w:val="center"/>
              <w:rPr>
                <w:color w:val="000000"/>
                <w:sz w:val="18"/>
                <w:szCs w:val="18"/>
              </w:rPr>
            </w:pPr>
            <w:r w:rsidRPr="00C01E21">
              <w:rPr>
                <w:color w:val="000000"/>
                <w:sz w:val="18"/>
                <w:szCs w:val="18"/>
              </w:rPr>
              <w:t>27</w:t>
            </w: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1D3B1435" w14:textId="77777777" w:rsidR="006B2798" w:rsidRPr="00C01E21" w:rsidRDefault="006B2798">
            <w:pPr>
              <w:spacing w:line="256" w:lineRule="auto"/>
              <w:jc w:val="left"/>
              <w:rPr>
                <w:noProof/>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E82EB20" w14:textId="77777777" w:rsidR="006B2798" w:rsidRPr="00C01E21" w:rsidRDefault="006B2798">
            <w:pPr>
              <w:jc w:val="right"/>
              <w:rPr>
                <w:color w:val="000000"/>
                <w:sz w:val="18"/>
                <w:szCs w:val="18"/>
              </w:rPr>
            </w:pPr>
            <w:r w:rsidRPr="00C01E21">
              <w:rPr>
                <w:color w:val="000000"/>
                <w:sz w:val="18"/>
                <w:szCs w:val="18"/>
              </w:rPr>
              <w:t>0.001</w:t>
            </w:r>
          </w:p>
        </w:tc>
        <w:tc>
          <w:tcPr>
            <w:tcW w:w="900" w:type="dxa"/>
            <w:tcBorders>
              <w:top w:val="single" w:sz="4" w:space="0" w:color="auto"/>
              <w:left w:val="single" w:sz="4" w:space="0" w:color="auto"/>
              <w:bottom w:val="single" w:sz="4" w:space="0" w:color="auto"/>
              <w:right w:val="single" w:sz="4" w:space="0" w:color="auto"/>
            </w:tcBorders>
            <w:vAlign w:val="center"/>
            <w:hideMark/>
          </w:tcPr>
          <w:p w14:paraId="7F831B77" w14:textId="77777777" w:rsidR="006B2798" w:rsidRPr="00C01E21" w:rsidRDefault="006B2798">
            <w:pPr>
              <w:jc w:val="center"/>
              <w:rPr>
                <w:color w:val="000000"/>
                <w:sz w:val="18"/>
                <w:szCs w:val="18"/>
              </w:rPr>
            </w:pPr>
            <w:r w:rsidRPr="00C01E21">
              <w:rPr>
                <w:color w:val="000000"/>
                <w:sz w:val="18"/>
                <w:szCs w:val="18"/>
              </w:rPr>
              <w:t>3</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2622BD3" w14:textId="77777777" w:rsidR="006B2798" w:rsidRPr="00C01E21" w:rsidRDefault="006B2798">
            <w:pPr>
              <w:jc w:val="center"/>
              <w:rPr>
                <w:color w:val="000000"/>
                <w:sz w:val="18"/>
                <w:szCs w:val="18"/>
              </w:rPr>
            </w:pPr>
            <w:r w:rsidRPr="00C01E21">
              <w:rPr>
                <w:color w:val="000000"/>
                <w:sz w:val="18"/>
                <w:szCs w:val="18"/>
              </w:rPr>
              <w:t>98.75</w:t>
            </w:r>
          </w:p>
        </w:tc>
      </w:tr>
    </w:tbl>
    <w:p w14:paraId="6A1F1D70" w14:textId="77777777" w:rsidR="00C01E21" w:rsidRDefault="00C01E21" w:rsidP="00FF0BBA">
      <w:pPr>
        <w:pStyle w:val="P-isi"/>
        <w:rPr>
          <w:lang w:val="en-US"/>
        </w:rPr>
      </w:pPr>
    </w:p>
    <w:p w14:paraId="5A3BCE86" w14:textId="6CDBBF25" w:rsidR="006B2798" w:rsidRDefault="006B2798" w:rsidP="00FF0BBA">
      <w:pPr>
        <w:pStyle w:val="P-isi"/>
      </w:pPr>
      <w:r>
        <w:t xml:space="preserve">Tabel 3 menunjukkan hasil unjuk kerja citra pelatihan terdapat presentase tertinggi yaitu 98.75%. Dari </w:t>
      </w:r>
      <w:r>
        <w:rPr>
          <w:i/>
        </w:rPr>
        <w:t>alfa</w:t>
      </w:r>
      <w:r>
        <w:t xml:space="preserve"> dan </w:t>
      </w:r>
      <w:r>
        <w:rPr>
          <w:i/>
        </w:rPr>
        <w:t>decalfa</w:t>
      </w:r>
      <w:r>
        <w:t xml:space="preserve"> tersebut kemudian menghasilkan bobot akhir yang digunakan untuk pengujian. Pengujian dilakukan dengan mencari jarak terdekat antara bobot akhir dengan data uji untuk menentukan kelasnya.</w:t>
      </w:r>
    </w:p>
    <w:p w14:paraId="6F1D0033" w14:textId="796151FF" w:rsidR="006B2798" w:rsidRDefault="006B2798" w:rsidP="00FF0BBA">
      <w:pPr>
        <w:pStyle w:val="P-isi"/>
        <w:rPr>
          <w:lang w:val="en-US"/>
        </w:rPr>
      </w:pPr>
      <w:r>
        <w:rPr>
          <w:szCs w:val="22"/>
        </w:rPr>
        <w:t>Pengenalan data pelatihan yang paling baik akan disimpan menjadi bobot akhir dan akan digunakan untuk melakukan pengenalan terhadap data uji. Bobot akhir ditunjukkan pada Tabel 4</w:t>
      </w:r>
      <w:r>
        <w:rPr>
          <w:lang w:val="en-US"/>
        </w:rPr>
        <w:t>.</w:t>
      </w:r>
    </w:p>
    <w:p w14:paraId="26B95A6E" w14:textId="61254D8D" w:rsidR="006B2798" w:rsidRPr="006B2798" w:rsidRDefault="006B2798" w:rsidP="002F063B">
      <w:pPr>
        <w:pStyle w:val="StyleCaptionItalic"/>
      </w:pPr>
      <w:r w:rsidRPr="006B2798">
        <w:t>Tabel 4 bobot Akhir</w:t>
      </w:r>
    </w:p>
    <w:tbl>
      <w:tblPr>
        <w:tblW w:w="5000" w:type="pct"/>
        <w:tblLook w:val="04A0" w:firstRow="1" w:lastRow="0" w:firstColumn="1" w:lastColumn="0" w:noHBand="0" w:noVBand="1"/>
      </w:tblPr>
      <w:tblGrid>
        <w:gridCol w:w="436"/>
        <w:gridCol w:w="711"/>
        <w:gridCol w:w="801"/>
        <w:gridCol w:w="711"/>
        <w:gridCol w:w="747"/>
        <w:gridCol w:w="836"/>
      </w:tblGrid>
      <w:tr w:rsidR="006B2798" w:rsidRPr="006B2798" w14:paraId="7B27ACDF" w14:textId="77777777" w:rsidTr="002F063B">
        <w:trPr>
          <w:cantSplit/>
          <w:trHeight w:val="1002"/>
        </w:trPr>
        <w:tc>
          <w:tcPr>
            <w:tcW w:w="331"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0D6EF735" w14:textId="77777777" w:rsidR="006B2798" w:rsidRPr="006B2798" w:rsidRDefault="006B2798" w:rsidP="006B2798">
            <w:pPr>
              <w:jc w:val="center"/>
              <w:rPr>
                <w:b/>
                <w:bCs/>
                <w:color w:val="000000"/>
                <w:sz w:val="18"/>
                <w:szCs w:val="18"/>
                <w:lang w:eastAsia="ko-KR"/>
              </w:rPr>
            </w:pPr>
            <w:r w:rsidRPr="006B2798">
              <w:rPr>
                <w:b/>
                <w:bCs/>
                <w:color w:val="000000"/>
                <w:sz w:val="18"/>
                <w:szCs w:val="18"/>
              </w:rPr>
              <w:t>No</w:t>
            </w:r>
          </w:p>
        </w:tc>
        <w:tc>
          <w:tcPr>
            <w:tcW w:w="731" w:type="pct"/>
            <w:tcBorders>
              <w:top w:val="single" w:sz="4" w:space="0" w:color="auto"/>
              <w:left w:val="nil"/>
              <w:bottom w:val="single" w:sz="4" w:space="0" w:color="auto"/>
              <w:right w:val="single" w:sz="4" w:space="0" w:color="auto"/>
            </w:tcBorders>
            <w:shd w:val="clear" w:color="auto" w:fill="D8D8D8"/>
            <w:textDirection w:val="btLr"/>
            <w:vAlign w:val="center"/>
            <w:hideMark/>
          </w:tcPr>
          <w:p w14:paraId="750E5370" w14:textId="77777777" w:rsidR="006B2798" w:rsidRPr="006B2798" w:rsidRDefault="006B2798" w:rsidP="006B2798">
            <w:pPr>
              <w:ind w:left="113" w:right="113"/>
              <w:jc w:val="center"/>
              <w:rPr>
                <w:b/>
                <w:bCs/>
                <w:color w:val="000000"/>
                <w:sz w:val="18"/>
                <w:szCs w:val="18"/>
              </w:rPr>
            </w:pPr>
            <w:r w:rsidRPr="006B2798">
              <w:rPr>
                <w:b/>
                <w:bCs/>
                <w:color w:val="000000"/>
                <w:sz w:val="18"/>
                <w:szCs w:val="18"/>
              </w:rPr>
              <w:t>Rata-rata</w:t>
            </w:r>
          </w:p>
        </w:tc>
        <w:tc>
          <w:tcPr>
            <w:tcW w:w="814" w:type="pct"/>
            <w:tcBorders>
              <w:top w:val="single" w:sz="4" w:space="0" w:color="auto"/>
              <w:left w:val="nil"/>
              <w:bottom w:val="single" w:sz="4" w:space="0" w:color="auto"/>
              <w:right w:val="single" w:sz="4" w:space="0" w:color="auto"/>
            </w:tcBorders>
            <w:shd w:val="clear" w:color="auto" w:fill="D8D8D8"/>
            <w:textDirection w:val="btLr"/>
            <w:vAlign w:val="center"/>
            <w:hideMark/>
          </w:tcPr>
          <w:p w14:paraId="41A3EFD1" w14:textId="77777777" w:rsidR="006B2798" w:rsidRPr="006B2798" w:rsidRDefault="006B2798" w:rsidP="006B2798">
            <w:pPr>
              <w:ind w:left="113" w:right="113"/>
              <w:jc w:val="center"/>
              <w:rPr>
                <w:b/>
                <w:bCs/>
                <w:color w:val="000000"/>
                <w:sz w:val="18"/>
                <w:szCs w:val="18"/>
              </w:rPr>
            </w:pPr>
            <w:r w:rsidRPr="006B2798">
              <w:rPr>
                <w:b/>
                <w:bCs/>
                <w:color w:val="000000"/>
                <w:sz w:val="18"/>
                <w:szCs w:val="18"/>
              </w:rPr>
              <w:t>Varian</w:t>
            </w:r>
          </w:p>
        </w:tc>
        <w:tc>
          <w:tcPr>
            <w:tcW w:w="873" w:type="pct"/>
            <w:tcBorders>
              <w:top w:val="single" w:sz="4" w:space="0" w:color="auto"/>
              <w:left w:val="nil"/>
              <w:bottom w:val="single" w:sz="4" w:space="0" w:color="auto"/>
              <w:right w:val="single" w:sz="4" w:space="0" w:color="auto"/>
            </w:tcBorders>
            <w:shd w:val="clear" w:color="auto" w:fill="D8D8D8"/>
            <w:textDirection w:val="btLr"/>
            <w:vAlign w:val="center"/>
            <w:hideMark/>
          </w:tcPr>
          <w:p w14:paraId="4933EFC7" w14:textId="77777777" w:rsidR="006B2798" w:rsidRPr="006B2798" w:rsidRDefault="006B2798" w:rsidP="006B2798">
            <w:pPr>
              <w:ind w:left="113" w:right="113"/>
              <w:jc w:val="center"/>
              <w:rPr>
                <w:b/>
                <w:bCs/>
                <w:color w:val="000000"/>
                <w:sz w:val="18"/>
                <w:szCs w:val="18"/>
              </w:rPr>
            </w:pPr>
            <w:r w:rsidRPr="006B2798">
              <w:rPr>
                <w:b/>
                <w:bCs/>
                <w:color w:val="000000"/>
                <w:sz w:val="18"/>
                <w:szCs w:val="18"/>
              </w:rPr>
              <w:t>Standar Deviasi</w:t>
            </w:r>
          </w:p>
        </w:tc>
        <w:tc>
          <w:tcPr>
            <w:tcW w:w="1125" w:type="pct"/>
            <w:tcBorders>
              <w:top w:val="single" w:sz="4" w:space="0" w:color="auto"/>
              <w:left w:val="nil"/>
              <w:bottom w:val="single" w:sz="4" w:space="0" w:color="auto"/>
              <w:right w:val="single" w:sz="4" w:space="0" w:color="auto"/>
            </w:tcBorders>
            <w:shd w:val="clear" w:color="auto" w:fill="D8D8D8"/>
            <w:textDirection w:val="btLr"/>
            <w:vAlign w:val="center"/>
            <w:hideMark/>
          </w:tcPr>
          <w:p w14:paraId="688290BD" w14:textId="77777777" w:rsidR="006B2798" w:rsidRPr="006B2798" w:rsidRDefault="006B2798" w:rsidP="006B2798">
            <w:pPr>
              <w:ind w:left="113" w:right="113"/>
              <w:jc w:val="center"/>
              <w:rPr>
                <w:b/>
                <w:bCs/>
                <w:color w:val="000000"/>
                <w:sz w:val="18"/>
                <w:szCs w:val="18"/>
              </w:rPr>
            </w:pPr>
            <w:r w:rsidRPr="006B2798">
              <w:rPr>
                <w:b/>
                <w:bCs/>
                <w:color w:val="000000"/>
                <w:sz w:val="18"/>
                <w:szCs w:val="18"/>
              </w:rPr>
              <w:t>Kurtosis</w:t>
            </w:r>
          </w:p>
        </w:tc>
        <w:tc>
          <w:tcPr>
            <w:tcW w:w="1125" w:type="pct"/>
            <w:tcBorders>
              <w:top w:val="single" w:sz="4" w:space="0" w:color="auto"/>
              <w:left w:val="single" w:sz="4" w:space="0" w:color="auto"/>
              <w:bottom w:val="single" w:sz="4" w:space="0" w:color="auto"/>
              <w:right w:val="single" w:sz="4" w:space="0" w:color="auto"/>
            </w:tcBorders>
            <w:shd w:val="clear" w:color="auto" w:fill="D8D8D8"/>
            <w:textDirection w:val="btLr"/>
            <w:vAlign w:val="center"/>
            <w:hideMark/>
          </w:tcPr>
          <w:p w14:paraId="73F78EA1" w14:textId="77777777" w:rsidR="006B2798" w:rsidRPr="006B2798" w:rsidRDefault="006B2798" w:rsidP="006B2798">
            <w:pPr>
              <w:ind w:left="113" w:right="113"/>
              <w:jc w:val="center"/>
              <w:rPr>
                <w:b/>
                <w:bCs/>
                <w:color w:val="000000"/>
                <w:sz w:val="18"/>
                <w:szCs w:val="18"/>
              </w:rPr>
            </w:pPr>
            <w:r w:rsidRPr="006B2798">
              <w:rPr>
                <w:b/>
                <w:bCs/>
                <w:color w:val="000000"/>
                <w:sz w:val="18"/>
                <w:szCs w:val="18"/>
              </w:rPr>
              <w:t>Skewness</w:t>
            </w:r>
          </w:p>
        </w:tc>
      </w:tr>
      <w:tr w:rsidR="006B2798" w:rsidRPr="006B2798" w14:paraId="34BCD8AB" w14:textId="77777777" w:rsidTr="006B2798">
        <w:trPr>
          <w:trHeight w:val="300"/>
        </w:trPr>
        <w:tc>
          <w:tcPr>
            <w:tcW w:w="331" w:type="pct"/>
            <w:tcBorders>
              <w:top w:val="nil"/>
              <w:left w:val="single" w:sz="4" w:space="0" w:color="auto"/>
              <w:bottom w:val="single" w:sz="4" w:space="0" w:color="auto"/>
              <w:right w:val="single" w:sz="4" w:space="0" w:color="auto"/>
            </w:tcBorders>
            <w:vAlign w:val="bottom"/>
            <w:hideMark/>
          </w:tcPr>
          <w:p w14:paraId="3C1FE6EA" w14:textId="77777777" w:rsidR="006B2798" w:rsidRPr="006B2798" w:rsidRDefault="006B2798">
            <w:pPr>
              <w:jc w:val="right"/>
              <w:rPr>
                <w:color w:val="000000"/>
                <w:sz w:val="18"/>
                <w:szCs w:val="18"/>
              </w:rPr>
            </w:pPr>
            <w:r w:rsidRPr="006B2798">
              <w:rPr>
                <w:color w:val="000000"/>
                <w:sz w:val="18"/>
                <w:szCs w:val="18"/>
              </w:rPr>
              <w:t>1</w:t>
            </w:r>
          </w:p>
        </w:tc>
        <w:tc>
          <w:tcPr>
            <w:tcW w:w="731" w:type="pct"/>
            <w:tcBorders>
              <w:top w:val="nil"/>
              <w:left w:val="nil"/>
              <w:bottom w:val="single" w:sz="4" w:space="0" w:color="auto"/>
              <w:right w:val="single" w:sz="4" w:space="0" w:color="auto"/>
            </w:tcBorders>
            <w:vAlign w:val="bottom"/>
            <w:hideMark/>
          </w:tcPr>
          <w:p w14:paraId="2EEA7B3F" w14:textId="7B20BD75" w:rsidR="006B2798" w:rsidRPr="006B2798" w:rsidRDefault="006B2798" w:rsidP="006B2798">
            <w:pPr>
              <w:jc w:val="right"/>
              <w:rPr>
                <w:color w:val="000000"/>
                <w:sz w:val="18"/>
                <w:szCs w:val="18"/>
              </w:rPr>
            </w:pPr>
            <w:r w:rsidRPr="006B2798">
              <w:rPr>
                <w:sz w:val="18"/>
                <w:szCs w:val="18"/>
              </w:rPr>
              <w:t>61.829</w:t>
            </w:r>
          </w:p>
        </w:tc>
        <w:tc>
          <w:tcPr>
            <w:tcW w:w="814" w:type="pct"/>
            <w:tcBorders>
              <w:top w:val="nil"/>
              <w:left w:val="nil"/>
              <w:bottom w:val="single" w:sz="4" w:space="0" w:color="auto"/>
              <w:right w:val="single" w:sz="4" w:space="0" w:color="auto"/>
            </w:tcBorders>
            <w:vAlign w:val="bottom"/>
            <w:hideMark/>
          </w:tcPr>
          <w:p w14:paraId="7486EA5D" w14:textId="5E283FFF" w:rsidR="006B2798" w:rsidRPr="006B2798" w:rsidRDefault="006B2798" w:rsidP="006B2798">
            <w:pPr>
              <w:jc w:val="right"/>
              <w:rPr>
                <w:color w:val="000000"/>
                <w:sz w:val="18"/>
                <w:szCs w:val="18"/>
              </w:rPr>
            </w:pPr>
            <w:r w:rsidRPr="006B2798">
              <w:rPr>
                <w:sz w:val="18"/>
                <w:szCs w:val="18"/>
              </w:rPr>
              <w:t>241.531</w:t>
            </w:r>
          </w:p>
        </w:tc>
        <w:tc>
          <w:tcPr>
            <w:tcW w:w="873" w:type="pct"/>
            <w:tcBorders>
              <w:top w:val="nil"/>
              <w:left w:val="nil"/>
              <w:bottom w:val="single" w:sz="4" w:space="0" w:color="auto"/>
              <w:right w:val="single" w:sz="4" w:space="0" w:color="auto"/>
            </w:tcBorders>
            <w:vAlign w:val="bottom"/>
            <w:hideMark/>
          </w:tcPr>
          <w:p w14:paraId="76D9E0C0" w14:textId="38674721" w:rsidR="006B2798" w:rsidRPr="006B2798" w:rsidRDefault="006B2798" w:rsidP="006B2798">
            <w:pPr>
              <w:jc w:val="right"/>
              <w:rPr>
                <w:color w:val="000000"/>
                <w:sz w:val="18"/>
                <w:szCs w:val="18"/>
              </w:rPr>
            </w:pPr>
            <w:r w:rsidRPr="006B2798">
              <w:rPr>
                <w:sz w:val="18"/>
                <w:szCs w:val="18"/>
              </w:rPr>
              <w:t>15.844</w:t>
            </w:r>
          </w:p>
        </w:tc>
        <w:tc>
          <w:tcPr>
            <w:tcW w:w="1125" w:type="pct"/>
            <w:tcBorders>
              <w:top w:val="single" w:sz="4" w:space="0" w:color="auto"/>
              <w:left w:val="nil"/>
              <w:bottom w:val="single" w:sz="4" w:space="0" w:color="auto"/>
              <w:right w:val="single" w:sz="4" w:space="0" w:color="auto"/>
            </w:tcBorders>
            <w:vAlign w:val="bottom"/>
            <w:hideMark/>
          </w:tcPr>
          <w:p w14:paraId="1F902667" w14:textId="136CF58A" w:rsidR="006B2798" w:rsidRPr="006B2798" w:rsidRDefault="006B2798">
            <w:pPr>
              <w:jc w:val="right"/>
              <w:rPr>
                <w:rFonts w:eastAsiaTheme="minorEastAsia"/>
                <w:color w:val="000000"/>
                <w:sz w:val="18"/>
                <w:szCs w:val="18"/>
              </w:rPr>
            </w:pPr>
            <w:r w:rsidRPr="006B2798">
              <w:rPr>
                <w:sz w:val="18"/>
                <w:szCs w:val="18"/>
              </w:rPr>
              <w:t>9.752</w:t>
            </w:r>
          </w:p>
        </w:tc>
        <w:tc>
          <w:tcPr>
            <w:tcW w:w="1125" w:type="pct"/>
            <w:tcBorders>
              <w:top w:val="single" w:sz="4" w:space="0" w:color="auto"/>
              <w:left w:val="single" w:sz="4" w:space="0" w:color="auto"/>
              <w:bottom w:val="single" w:sz="4" w:space="0" w:color="auto"/>
              <w:right w:val="single" w:sz="4" w:space="0" w:color="auto"/>
            </w:tcBorders>
            <w:vAlign w:val="bottom"/>
            <w:hideMark/>
          </w:tcPr>
          <w:p w14:paraId="781E129C" w14:textId="77777777" w:rsidR="006B2798" w:rsidRPr="006B2798" w:rsidRDefault="006B2798">
            <w:pPr>
              <w:jc w:val="right"/>
              <w:rPr>
                <w:color w:val="000000"/>
                <w:sz w:val="18"/>
                <w:szCs w:val="18"/>
              </w:rPr>
            </w:pPr>
            <w:r w:rsidRPr="006B2798">
              <w:rPr>
                <w:sz w:val="18"/>
                <w:szCs w:val="18"/>
              </w:rPr>
              <w:t>2.5489</w:t>
            </w:r>
          </w:p>
        </w:tc>
      </w:tr>
      <w:tr w:rsidR="006B2798" w:rsidRPr="006B2798" w14:paraId="0A096D78" w14:textId="77777777" w:rsidTr="006B2798">
        <w:trPr>
          <w:trHeight w:val="300"/>
        </w:trPr>
        <w:tc>
          <w:tcPr>
            <w:tcW w:w="331" w:type="pct"/>
            <w:tcBorders>
              <w:top w:val="nil"/>
              <w:left w:val="single" w:sz="4" w:space="0" w:color="auto"/>
              <w:bottom w:val="single" w:sz="4" w:space="0" w:color="auto"/>
              <w:right w:val="single" w:sz="4" w:space="0" w:color="auto"/>
            </w:tcBorders>
            <w:vAlign w:val="bottom"/>
            <w:hideMark/>
          </w:tcPr>
          <w:p w14:paraId="4BD0E479" w14:textId="77777777" w:rsidR="006B2798" w:rsidRPr="006B2798" w:rsidRDefault="006B2798">
            <w:pPr>
              <w:jc w:val="right"/>
              <w:rPr>
                <w:color w:val="000000"/>
                <w:sz w:val="18"/>
                <w:szCs w:val="18"/>
              </w:rPr>
            </w:pPr>
            <w:r w:rsidRPr="006B2798">
              <w:rPr>
                <w:color w:val="000000"/>
                <w:sz w:val="18"/>
                <w:szCs w:val="18"/>
              </w:rPr>
              <w:t>2</w:t>
            </w:r>
          </w:p>
        </w:tc>
        <w:tc>
          <w:tcPr>
            <w:tcW w:w="731" w:type="pct"/>
            <w:tcBorders>
              <w:top w:val="nil"/>
              <w:left w:val="nil"/>
              <w:bottom w:val="single" w:sz="4" w:space="0" w:color="auto"/>
              <w:right w:val="single" w:sz="4" w:space="0" w:color="auto"/>
            </w:tcBorders>
            <w:vAlign w:val="bottom"/>
            <w:hideMark/>
          </w:tcPr>
          <w:p w14:paraId="27D9D352" w14:textId="13311CBD" w:rsidR="006B2798" w:rsidRPr="006B2798" w:rsidRDefault="006B2798" w:rsidP="006B2798">
            <w:pPr>
              <w:jc w:val="right"/>
              <w:rPr>
                <w:color w:val="000000"/>
                <w:sz w:val="18"/>
                <w:szCs w:val="18"/>
              </w:rPr>
            </w:pPr>
            <w:r w:rsidRPr="006B2798">
              <w:rPr>
                <w:sz w:val="18"/>
                <w:szCs w:val="18"/>
              </w:rPr>
              <w:t>51.709</w:t>
            </w:r>
          </w:p>
        </w:tc>
        <w:tc>
          <w:tcPr>
            <w:tcW w:w="814" w:type="pct"/>
            <w:tcBorders>
              <w:top w:val="nil"/>
              <w:left w:val="nil"/>
              <w:bottom w:val="single" w:sz="4" w:space="0" w:color="auto"/>
              <w:right w:val="single" w:sz="4" w:space="0" w:color="auto"/>
            </w:tcBorders>
            <w:vAlign w:val="bottom"/>
            <w:hideMark/>
          </w:tcPr>
          <w:p w14:paraId="6A8CB0B3" w14:textId="492C0276" w:rsidR="006B2798" w:rsidRPr="006B2798" w:rsidRDefault="006B2798" w:rsidP="006B2798">
            <w:pPr>
              <w:jc w:val="right"/>
              <w:rPr>
                <w:color w:val="000000"/>
                <w:sz w:val="18"/>
                <w:szCs w:val="18"/>
              </w:rPr>
            </w:pPr>
            <w:r w:rsidRPr="006B2798">
              <w:rPr>
                <w:sz w:val="18"/>
                <w:szCs w:val="18"/>
              </w:rPr>
              <w:t>388.800</w:t>
            </w:r>
          </w:p>
        </w:tc>
        <w:tc>
          <w:tcPr>
            <w:tcW w:w="873" w:type="pct"/>
            <w:tcBorders>
              <w:top w:val="nil"/>
              <w:left w:val="nil"/>
              <w:bottom w:val="single" w:sz="4" w:space="0" w:color="auto"/>
              <w:right w:val="single" w:sz="4" w:space="0" w:color="auto"/>
            </w:tcBorders>
            <w:vAlign w:val="bottom"/>
            <w:hideMark/>
          </w:tcPr>
          <w:p w14:paraId="3263C0E8" w14:textId="6D2083CB" w:rsidR="006B2798" w:rsidRPr="006B2798" w:rsidRDefault="006B2798" w:rsidP="006B2798">
            <w:pPr>
              <w:jc w:val="right"/>
              <w:rPr>
                <w:color w:val="000000"/>
                <w:sz w:val="18"/>
                <w:szCs w:val="18"/>
              </w:rPr>
            </w:pPr>
            <w:r w:rsidRPr="006B2798">
              <w:rPr>
                <w:sz w:val="18"/>
                <w:szCs w:val="18"/>
              </w:rPr>
              <w:t>19.546</w:t>
            </w:r>
          </w:p>
        </w:tc>
        <w:tc>
          <w:tcPr>
            <w:tcW w:w="1125" w:type="pct"/>
            <w:tcBorders>
              <w:top w:val="single" w:sz="4" w:space="0" w:color="auto"/>
              <w:left w:val="nil"/>
              <w:bottom w:val="single" w:sz="4" w:space="0" w:color="auto"/>
              <w:right w:val="single" w:sz="4" w:space="0" w:color="auto"/>
            </w:tcBorders>
            <w:vAlign w:val="bottom"/>
            <w:hideMark/>
          </w:tcPr>
          <w:p w14:paraId="37EC641E" w14:textId="56146D19" w:rsidR="006B2798" w:rsidRPr="006B2798" w:rsidRDefault="006B2798">
            <w:pPr>
              <w:jc w:val="right"/>
              <w:rPr>
                <w:rFonts w:eastAsiaTheme="minorEastAsia"/>
                <w:color w:val="000000"/>
                <w:sz w:val="18"/>
                <w:szCs w:val="18"/>
              </w:rPr>
            </w:pPr>
            <w:r w:rsidRPr="006B2798">
              <w:rPr>
                <w:sz w:val="18"/>
                <w:szCs w:val="18"/>
              </w:rPr>
              <w:t>31.496</w:t>
            </w:r>
          </w:p>
        </w:tc>
        <w:tc>
          <w:tcPr>
            <w:tcW w:w="1125" w:type="pct"/>
            <w:tcBorders>
              <w:top w:val="single" w:sz="4" w:space="0" w:color="auto"/>
              <w:left w:val="single" w:sz="4" w:space="0" w:color="auto"/>
              <w:bottom w:val="single" w:sz="4" w:space="0" w:color="auto"/>
              <w:right w:val="single" w:sz="4" w:space="0" w:color="auto"/>
            </w:tcBorders>
            <w:vAlign w:val="bottom"/>
            <w:hideMark/>
          </w:tcPr>
          <w:p w14:paraId="02C99297" w14:textId="77777777" w:rsidR="006B2798" w:rsidRPr="006B2798" w:rsidRDefault="006B2798">
            <w:pPr>
              <w:jc w:val="right"/>
              <w:rPr>
                <w:color w:val="000000"/>
                <w:sz w:val="18"/>
                <w:szCs w:val="18"/>
              </w:rPr>
            </w:pPr>
            <w:r w:rsidRPr="006B2798">
              <w:rPr>
                <w:sz w:val="18"/>
                <w:szCs w:val="18"/>
              </w:rPr>
              <w:t>4.6973</w:t>
            </w:r>
          </w:p>
        </w:tc>
      </w:tr>
    </w:tbl>
    <w:p w14:paraId="6677B7F0" w14:textId="77777777" w:rsidR="006B2798" w:rsidRDefault="006B2798" w:rsidP="00FF0BBA">
      <w:pPr>
        <w:pStyle w:val="P-isi"/>
      </w:pPr>
    </w:p>
    <w:p w14:paraId="243EFFBA" w14:textId="67407980" w:rsidR="006B2798" w:rsidRDefault="006B2798" w:rsidP="00FF0BBA">
      <w:pPr>
        <w:pStyle w:val="P-isi"/>
      </w:pPr>
      <w:r>
        <w:t>Pengenalan dilakukan dengan mencari jarak terdekat antara bobot akhir dengan data uji. Dari data tersebut kemudian dapat diketahui data uji. Pengenalan data uji tomat berpestisida dan tidak berpestisida dapat dilihat pada Tabel 5.</w:t>
      </w:r>
    </w:p>
    <w:p w14:paraId="0E668DFF" w14:textId="6739501B" w:rsidR="006B2798" w:rsidRPr="006B2798" w:rsidRDefault="006B2798" w:rsidP="002F063B">
      <w:pPr>
        <w:pStyle w:val="StyleCaptionItalic"/>
      </w:pPr>
      <w:r w:rsidRPr="006B2798">
        <w:t>Tabel 5 Pengenalan Data Uji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638"/>
        <w:gridCol w:w="778"/>
        <w:gridCol w:w="842"/>
        <w:gridCol w:w="1503"/>
      </w:tblGrid>
      <w:tr w:rsidR="006B2798" w:rsidRPr="006B2798" w14:paraId="2CAADA1E" w14:textId="77777777" w:rsidTr="002F063B">
        <w:trPr>
          <w:trHeight w:val="330"/>
          <w:tblHeader/>
          <w:jc w:val="center"/>
        </w:trPr>
        <w:tc>
          <w:tcPr>
            <w:tcW w:w="567"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6F7BEC0C" w14:textId="77777777" w:rsidR="006B2798" w:rsidRPr="006B2798" w:rsidRDefault="006B2798">
            <w:pPr>
              <w:jc w:val="center"/>
              <w:rPr>
                <w:b/>
                <w:bCs/>
                <w:color w:val="000000"/>
                <w:sz w:val="18"/>
                <w:szCs w:val="18"/>
                <w:lang w:eastAsia="ko-KR"/>
              </w:rPr>
            </w:pPr>
            <w:r w:rsidRPr="006B2798">
              <w:rPr>
                <w:b/>
                <w:bCs/>
                <w:color w:val="000000"/>
                <w:sz w:val="18"/>
                <w:szCs w:val="18"/>
              </w:rPr>
              <w:t>No</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001B6A98" w14:textId="77777777" w:rsidR="006B2798" w:rsidRPr="006B2798" w:rsidRDefault="006B2798">
            <w:pPr>
              <w:jc w:val="center"/>
              <w:rPr>
                <w:b/>
                <w:bCs/>
                <w:color w:val="000000"/>
                <w:sz w:val="18"/>
                <w:szCs w:val="18"/>
              </w:rPr>
            </w:pPr>
            <w:r w:rsidRPr="006B2798">
              <w:rPr>
                <w:b/>
                <w:bCs/>
                <w:color w:val="000000"/>
                <w:sz w:val="18"/>
                <w:szCs w:val="18"/>
              </w:rPr>
              <w:t>Dec Alfa</w:t>
            </w:r>
          </w:p>
        </w:tc>
        <w:tc>
          <w:tcPr>
            <w:tcW w:w="917"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36D501CA" w14:textId="77777777" w:rsidR="006B2798" w:rsidRPr="006B2798" w:rsidRDefault="006B2798">
            <w:pPr>
              <w:jc w:val="center"/>
              <w:rPr>
                <w:b/>
                <w:bCs/>
                <w:color w:val="000000"/>
                <w:sz w:val="18"/>
                <w:szCs w:val="18"/>
              </w:rPr>
            </w:pPr>
            <w:r w:rsidRPr="006B2798">
              <w:rPr>
                <w:b/>
                <w:bCs/>
                <w:color w:val="000000"/>
                <w:sz w:val="18"/>
                <w:szCs w:val="18"/>
              </w:rPr>
              <w:t>Alfa</w:t>
            </w:r>
          </w:p>
        </w:tc>
        <w:tc>
          <w:tcPr>
            <w:tcW w:w="992"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24B2818C" w14:textId="77777777" w:rsidR="006B2798" w:rsidRPr="006B2798" w:rsidRDefault="006B2798">
            <w:pPr>
              <w:jc w:val="center"/>
              <w:rPr>
                <w:b/>
                <w:bCs/>
                <w:color w:val="000000"/>
                <w:sz w:val="18"/>
                <w:szCs w:val="18"/>
              </w:rPr>
            </w:pPr>
            <w:r w:rsidRPr="006B2798">
              <w:rPr>
                <w:b/>
                <w:bCs/>
                <w:color w:val="000000"/>
                <w:sz w:val="18"/>
                <w:szCs w:val="18"/>
              </w:rPr>
              <w:t>Iterasi</w:t>
            </w:r>
          </w:p>
        </w:tc>
        <w:tc>
          <w:tcPr>
            <w:tcW w:w="1772"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4EE47009" w14:textId="77777777" w:rsidR="006B2798" w:rsidRPr="006B2798" w:rsidRDefault="006B2798">
            <w:pPr>
              <w:jc w:val="center"/>
              <w:rPr>
                <w:b/>
                <w:bCs/>
                <w:color w:val="000000"/>
                <w:sz w:val="18"/>
                <w:szCs w:val="18"/>
              </w:rPr>
            </w:pPr>
            <w:r w:rsidRPr="006B2798">
              <w:rPr>
                <w:b/>
                <w:bCs/>
                <w:color w:val="000000"/>
                <w:sz w:val="18"/>
                <w:szCs w:val="18"/>
              </w:rPr>
              <w:t>Komulatif(%)</w:t>
            </w:r>
          </w:p>
        </w:tc>
      </w:tr>
      <w:tr w:rsidR="006B2798" w:rsidRPr="006B2798" w14:paraId="2253814C" w14:textId="77777777" w:rsidTr="002F063B">
        <w:trPr>
          <w:trHeight w:val="221"/>
          <w:tblHeader/>
          <w:jc w:val="center"/>
        </w:trPr>
        <w:tc>
          <w:tcPr>
            <w:tcW w:w="567" w:type="pct"/>
            <w:vMerge/>
            <w:tcBorders>
              <w:top w:val="single" w:sz="4" w:space="0" w:color="auto"/>
              <w:left w:val="single" w:sz="4" w:space="0" w:color="auto"/>
              <w:bottom w:val="single" w:sz="4" w:space="0" w:color="auto"/>
              <w:right w:val="single" w:sz="4" w:space="0" w:color="auto"/>
            </w:tcBorders>
            <w:vAlign w:val="center"/>
            <w:hideMark/>
          </w:tcPr>
          <w:p w14:paraId="317E8A5D" w14:textId="77777777" w:rsidR="006B2798" w:rsidRPr="006B2798" w:rsidRDefault="006B2798">
            <w:pPr>
              <w:spacing w:line="256" w:lineRule="auto"/>
              <w:jc w:val="left"/>
              <w:rPr>
                <w:b/>
                <w:bCs/>
                <w:noProof/>
                <w:color w:val="000000"/>
                <w:sz w:val="18"/>
                <w:szCs w:val="18"/>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5E8EE6FA" w14:textId="77777777" w:rsidR="006B2798" w:rsidRPr="006B2798" w:rsidRDefault="006B2798">
            <w:pPr>
              <w:spacing w:line="256" w:lineRule="auto"/>
              <w:jc w:val="left"/>
              <w:rPr>
                <w:b/>
                <w:bCs/>
                <w:noProof/>
                <w:color w:val="000000"/>
                <w:sz w:val="18"/>
                <w:szCs w:val="18"/>
              </w:rPr>
            </w:pPr>
          </w:p>
        </w:tc>
        <w:tc>
          <w:tcPr>
            <w:tcW w:w="917" w:type="pct"/>
            <w:vMerge/>
            <w:tcBorders>
              <w:top w:val="single" w:sz="4" w:space="0" w:color="auto"/>
              <w:left w:val="single" w:sz="4" w:space="0" w:color="auto"/>
              <w:bottom w:val="single" w:sz="4" w:space="0" w:color="auto"/>
              <w:right w:val="single" w:sz="4" w:space="0" w:color="auto"/>
            </w:tcBorders>
            <w:vAlign w:val="center"/>
            <w:hideMark/>
          </w:tcPr>
          <w:p w14:paraId="2B3FF2D1" w14:textId="77777777" w:rsidR="006B2798" w:rsidRPr="006B2798" w:rsidRDefault="006B2798">
            <w:pPr>
              <w:spacing w:line="256" w:lineRule="auto"/>
              <w:jc w:val="left"/>
              <w:rPr>
                <w:b/>
                <w:bCs/>
                <w:noProof/>
                <w:color w:val="000000"/>
                <w:sz w:val="18"/>
                <w:szCs w:val="18"/>
              </w:rPr>
            </w:pPr>
          </w:p>
        </w:tc>
        <w:tc>
          <w:tcPr>
            <w:tcW w:w="992" w:type="pct"/>
            <w:vMerge/>
            <w:tcBorders>
              <w:top w:val="single" w:sz="4" w:space="0" w:color="auto"/>
              <w:left w:val="single" w:sz="4" w:space="0" w:color="auto"/>
              <w:bottom w:val="single" w:sz="4" w:space="0" w:color="auto"/>
              <w:right w:val="single" w:sz="4" w:space="0" w:color="auto"/>
            </w:tcBorders>
            <w:vAlign w:val="center"/>
            <w:hideMark/>
          </w:tcPr>
          <w:p w14:paraId="4F530847" w14:textId="77777777" w:rsidR="006B2798" w:rsidRPr="006B2798" w:rsidRDefault="006B2798">
            <w:pPr>
              <w:spacing w:line="256" w:lineRule="auto"/>
              <w:jc w:val="left"/>
              <w:rPr>
                <w:b/>
                <w:bCs/>
                <w:noProof/>
                <w:color w:val="000000"/>
                <w:sz w:val="18"/>
                <w:szCs w:val="18"/>
              </w:rPr>
            </w:pPr>
          </w:p>
        </w:tc>
        <w:tc>
          <w:tcPr>
            <w:tcW w:w="1772" w:type="pct"/>
            <w:vMerge/>
            <w:tcBorders>
              <w:top w:val="single" w:sz="4" w:space="0" w:color="auto"/>
              <w:left w:val="single" w:sz="4" w:space="0" w:color="auto"/>
              <w:bottom w:val="single" w:sz="4" w:space="0" w:color="auto"/>
              <w:right w:val="single" w:sz="4" w:space="0" w:color="auto"/>
            </w:tcBorders>
            <w:vAlign w:val="center"/>
            <w:hideMark/>
          </w:tcPr>
          <w:p w14:paraId="1AB163EF" w14:textId="77777777" w:rsidR="006B2798" w:rsidRPr="006B2798" w:rsidRDefault="006B2798">
            <w:pPr>
              <w:spacing w:line="256" w:lineRule="auto"/>
              <w:jc w:val="left"/>
              <w:rPr>
                <w:b/>
                <w:bCs/>
                <w:noProof/>
                <w:color w:val="000000"/>
                <w:sz w:val="18"/>
                <w:szCs w:val="18"/>
              </w:rPr>
            </w:pPr>
          </w:p>
        </w:tc>
      </w:tr>
      <w:tr w:rsidR="006B2798" w:rsidRPr="006B2798" w14:paraId="0AC75A96"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hideMark/>
          </w:tcPr>
          <w:p w14:paraId="7894004C" w14:textId="77777777" w:rsidR="006B2798" w:rsidRPr="006B2798" w:rsidRDefault="006B2798">
            <w:pPr>
              <w:jc w:val="center"/>
              <w:rPr>
                <w:color w:val="000000"/>
                <w:sz w:val="18"/>
                <w:szCs w:val="18"/>
              </w:rPr>
            </w:pPr>
            <w:r w:rsidRPr="006B2798">
              <w:rPr>
                <w:color w:val="000000"/>
                <w:sz w:val="18"/>
                <w:szCs w:val="18"/>
              </w:rPr>
              <w:t>1</w:t>
            </w:r>
          </w:p>
        </w:tc>
        <w:tc>
          <w:tcPr>
            <w:tcW w:w="752" w:type="pct"/>
            <w:vMerge w:val="restart"/>
            <w:tcBorders>
              <w:top w:val="single" w:sz="4" w:space="0" w:color="auto"/>
              <w:left w:val="single" w:sz="4" w:space="0" w:color="auto"/>
              <w:bottom w:val="single" w:sz="4" w:space="0" w:color="auto"/>
              <w:right w:val="single" w:sz="4" w:space="0" w:color="auto"/>
            </w:tcBorders>
            <w:vAlign w:val="center"/>
            <w:hideMark/>
          </w:tcPr>
          <w:p w14:paraId="60DC4C95" w14:textId="77777777" w:rsidR="006B2798" w:rsidRPr="006B2798" w:rsidRDefault="006B2798">
            <w:pPr>
              <w:jc w:val="center"/>
              <w:rPr>
                <w:color w:val="000000"/>
                <w:sz w:val="18"/>
                <w:szCs w:val="18"/>
              </w:rPr>
            </w:pPr>
            <w:r w:rsidRPr="006B2798">
              <w:rPr>
                <w:color w:val="000000"/>
                <w:sz w:val="18"/>
                <w:szCs w:val="18"/>
              </w:rPr>
              <w:t>0.1</w:t>
            </w:r>
          </w:p>
        </w:tc>
        <w:tc>
          <w:tcPr>
            <w:tcW w:w="917" w:type="pct"/>
            <w:tcBorders>
              <w:top w:val="single" w:sz="4" w:space="0" w:color="auto"/>
              <w:left w:val="single" w:sz="4" w:space="0" w:color="auto"/>
              <w:bottom w:val="single" w:sz="4" w:space="0" w:color="auto"/>
              <w:right w:val="single" w:sz="4" w:space="0" w:color="auto"/>
            </w:tcBorders>
            <w:vAlign w:val="center"/>
            <w:hideMark/>
          </w:tcPr>
          <w:p w14:paraId="7E72DC66" w14:textId="77777777" w:rsidR="006B2798" w:rsidRPr="006B2798" w:rsidRDefault="006B2798">
            <w:pPr>
              <w:jc w:val="center"/>
              <w:rPr>
                <w:color w:val="000000"/>
                <w:sz w:val="18"/>
                <w:szCs w:val="18"/>
              </w:rPr>
            </w:pPr>
            <w:r w:rsidRPr="006B2798">
              <w:rPr>
                <w:color w:val="000000"/>
                <w:sz w:val="18"/>
                <w:szCs w:val="18"/>
              </w:rPr>
              <w:t>0.1</w:t>
            </w:r>
          </w:p>
        </w:tc>
        <w:tc>
          <w:tcPr>
            <w:tcW w:w="992" w:type="pct"/>
            <w:tcBorders>
              <w:top w:val="single" w:sz="4" w:space="0" w:color="auto"/>
              <w:left w:val="single" w:sz="4" w:space="0" w:color="auto"/>
              <w:bottom w:val="single" w:sz="4" w:space="0" w:color="auto"/>
              <w:right w:val="single" w:sz="4" w:space="0" w:color="auto"/>
            </w:tcBorders>
            <w:vAlign w:val="center"/>
            <w:hideMark/>
          </w:tcPr>
          <w:p w14:paraId="177E20F4" w14:textId="77777777" w:rsidR="006B2798" w:rsidRPr="006B2798" w:rsidRDefault="006B2798">
            <w:pPr>
              <w:jc w:val="center"/>
              <w:rPr>
                <w:color w:val="000000"/>
                <w:sz w:val="18"/>
                <w:szCs w:val="18"/>
              </w:rPr>
            </w:pPr>
            <w:r w:rsidRPr="006B2798">
              <w:rPr>
                <w:color w:val="000000"/>
                <w:sz w:val="18"/>
                <w:szCs w:val="18"/>
              </w:rPr>
              <w:t>110</w:t>
            </w:r>
          </w:p>
        </w:tc>
        <w:tc>
          <w:tcPr>
            <w:tcW w:w="1772" w:type="pct"/>
            <w:tcBorders>
              <w:top w:val="single" w:sz="4" w:space="0" w:color="auto"/>
              <w:left w:val="single" w:sz="4" w:space="0" w:color="auto"/>
              <w:bottom w:val="single" w:sz="4" w:space="0" w:color="auto"/>
              <w:right w:val="single" w:sz="4" w:space="0" w:color="auto"/>
            </w:tcBorders>
            <w:hideMark/>
          </w:tcPr>
          <w:p w14:paraId="64DCEEF0" w14:textId="77777777" w:rsidR="006B2798" w:rsidRPr="006B2798" w:rsidRDefault="006B2798">
            <w:pPr>
              <w:jc w:val="center"/>
              <w:rPr>
                <w:color w:val="000000"/>
                <w:sz w:val="18"/>
                <w:szCs w:val="18"/>
              </w:rPr>
            </w:pPr>
            <w:r w:rsidRPr="006B2798">
              <w:rPr>
                <w:sz w:val="18"/>
                <w:szCs w:val="18"/>
              </w:rPr>
              <w:t>50.00</w:t>
            </w:r>
          </w:p>
        </w:tc>
      </w:tr>
      <w:tr w:rsidR="006B2798" w:rsidRPr="006B2798" w14:paraId="445EC8A2"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hideMark/>
          </w:tcPr>
          <w:p w14:paraId="1CEAE777" w14:textId="77777777" w:rsidR="006B2798" w:rsidRPr="006B2798" w:rsidRDefault="006B2798">
            <w:pPr>
              <w:jc w:val="center"/>
              <w:rPr>
                <w:color w:val="000000"/>
                <w:sz w:val="18"/>
                <w:szCs w:val="18"/>
              </w:rPr>
            </w:pPr>
            <w:r w:rsidRPr="006B2798">
              <w:rPr>
                <w:color w:val="000000"/>
                <w:sz w:val="18"/>
                <w:szCs w:val="18"/>
              </w:rPr>
              <w:t>2</w:t>
            </w: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7ABE71D4" w14:textId="77777777" w:rsidR="006B2798" w:rsidRPr="006B2798" w:rsidRDefault="006B2798">
            <w:pPr>
              <w:spacing w:line="256" w:lineRule="auto"/>
              <w:jc w:val="left"/>
              <w:rPr>
                <w:noProof/>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hideMark/>
          </w:tcPr>
          <w:p w14:paraId="7721DBA8" w14:textId="77777777" w:rsidR="006B2798" w:rsidRPr="006B2798" w:rsidRDefault="006B2798">
            <w:pPr>
              <w:jc w:val="center"/>
              <w:rPr>
                <w:color w:val="000000"/>
                <w:sz w:val="18"/>
                <w:szCs w:val="18"/>
              </w:rPr>
            </w:pPr>
            <w:r w:rsidRPr="006B2798">
              <w:rPr>
                <w:color w:val="000000"/>
                <w:sz w:val="18"/>
                <w:szCs w:val="18"/>
              </w:rPr>
              <w:t>0.01</w:t>
            </w:r>
          </w:p>
        </w:tc>
        <w:tc>
          <w:tcPr>
            <w:tcW w:w="992" w:type="pct"/>
            <w:tcBorders>
              <w:top w:val="single" w:sz="4" w:space="0" w:color="auto"/>
              <w:left w:val="single" w:sz="4" w:space="0" w:color="auto"/>
              <w:bottom w:val="single" w:sz="4" w:space="0" w:color="auto"/>
              <w:right w:val="single" w:sz="4" w:space="0" w:color="auto"/>
            </w:tcBorders>
            <w:vAlign w:val="center"/>
            <w:hideMark/>
          </w:tcPr>
          <w:p w14:paraId="68F4AFCB" w14:textId="77777777" w:rsidR="006B2798" w:rsidRPr="006B2798" w:rsidRDefault="006B2798">
            <w:pPr>
              <w:jc w:val="center"/>
              <w:rPr>
                <w:color w:val="000000"/>
                <w:sz w:val="18"/>
                <w:szCs w:val="18"/>
              </w:rPr>
            </w:pPr>
            <w:r w:rsidRPr="006B2798">
              <w:rPr>
                <w:color w:val="000000"/>
                <w:sz w:val="18"/>
                <w:szCs w:val="18"/>
              </w:rPr>
              <w:t>88</w:t>
            </w:r>
          </w:p>
        </w:tc>
        <w:tc>
          <w:tcPr>
            <w:tcW w:w="1772" w:type="pct"/>
            <w:tcBorders>
              <w:top w:val="single" w:sz="4" w:space="0" w:color="auto"/>
              <w:left w:val="single" w:sz="4" w:space="0" w:color="auto"/>
              <w:bottom w:val="single" w:sz="4" w:space="0" w:color="auto"/>
              <w:right w:val="single" w:sz="4" w:space="0" w:color="auto"/>
            </w:tcBorders>
            <w:hideMark/>
          </w:tcPr>
          <w:p w14:paraId="56423101" w14:textId="77777777" w:rsidR="006B2798" w:rsidRPr="006B2798" w:rsidRDefault="006B2798">
            <w:pPr>
              <w:jc w:val="center"/>
              <w:rPr>
                <w:color w:val="000000"/>
                <w:sz w:val="18"/>
                <w:szCs w:val="18"/>
              </w:rPr>
            </w:pPr>
            <w:r w:rsidRPr="006B2798">
              <w:rPr>
                <w:sz w:val="18"/>
                <w:szCs w:val="18"/>
              </w:rPr>
              <w:t>50.00</w:t>
            </w:r>
          </w:p>
        </w:tc>
      </w:tr>
      <w:tr w:rsidR="006B2798" w:rsidRPr="006B2798" w14:paraId="32A136BE"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hideMark/>
          </w:tcPr>
          <w:p w14:paraId="0343BD75" w14:textId="77777777" w:rsidR="006B2798" w:rsidRPr="006B2798" w:rsidRDefault="006B2798">
            <w:pPr>
              <w:jc w:val="center"/>
              <w:rPr>
                <w:color w:val="000000"/>
                <w:sz w:val="18"/>
                <w:szCs w:val="18"/>
              </w:rPr>
            </w:pPr>
            <w:r w:rsidRPr="006B2798">
              <w:rPr>
                <w:color w:val="000000"/>
                <w:sz w:val="18"/>
                <w:szCs w:val="18"/>
              </w:rPr>
              <w:t>3</w:t>
            </w: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58C7D35F" w14:textId="77777777" w:rsidR="006B2798" w:rsidRPr="006B2798" w:rsidRDefault="006B2798">
            <w:pPr>
              <w:spacing w:line="256" w:lineRule="auto"/>
              <w:jc w:val="left"/>
              <w:rPr>
                <w:noProof/>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hideMark/>
          </w:tcPr>
          <w:p w14:paraId="0504C141" w14:textId="77777777" w:rsidR="006B2798" w:rsidRPr="006B2798" w:rsidRDefault="006B2798">
            <w:pPr>
              <w:jc w:val="center"/>
              <w:rPr>
                <w:color w:val="000000"/>
                <w:sz w:val="18"/>
                <w:szCs w:val="18"/>
              </w:rPr>
            </w:pPr>
            <w:r w:rsidRPr="006B2798">
              <w:rPr>
                <w:color w:val="000000"/>
                <w:sz w:val="18"/>
                <w:szCs w:val="18"/>
              </w:rPr>
              <w:t>0.001</w:t>
            </w:r>
          </w:p>
        </w:tc>
        <w:tc>
          <w:tcPr>
            <w:tcW w:w="992" w:type="pct"/>
            <w:tcBorders>
              <w:top w:val="single" w:sz="4" w:space="0" w:color="auto"/>
              <w:left w:val="single" w:sz="4" w:space="0" w:color="auto"/>
              <w:bottom w:val="single" w:sz="4" w:space="0" w:color="auto"/>
              <w:right w:val="single" w:sz="4" w:space="0" w:color="auto"/>
            </w:tcBorders>
            <w:vAlign w:val="center"/>
            <w:hideMark/>
          </w:tcPr>
          <w:p w14:paraId="227687A6" w14:textId="77777777" w:rsidR="006B2798" w:rsidRPr="006B2798" w:rsidRDefault="006B2798">
            <w:pPr>
              <w:jc w:val="center"/>
              <w:rPr>
                <w:color w:val="000000"/>
                <w:sz w:val="18"/>
                <w:szCs w:val="18"/>
              </w:rPr>
            </w:pPr>
            <w:r w:rsidRPr="006B2798">
              <w:rPr>
                <w:color w:val="000000"/>
                <w:sz w:val="18"/>
                <w:szCs w:val="18"/>
              </w:rPr>
              <w:t>66</w:t>
            </w:r>
          </w:p>
        </w:tc>
        <w:tc>
          <w:tcPr>
            <w:tcW w:w="1772" w:type="pct"/>
            <w:tcBorders>
              <w:top w:val="single" w:sz="4" w:space="0" w:color="auto"/>
              <w:left w:val="single" w:sz="4" w:space="0" w:color="auto"/>
              <w:bottom w:val="single" w:sz="4" w:space="0" w:color="auto"/>
              <w:right w:val="single" w:sz="4" w:space="0" w:color="auto"/>
            </w:tcBorders>
            <w:hideMark/>
          </w:tcPr>
          <w:p w14:paraId="36D2089D" w14:textId="77777777" w:rsidR="006B2798" w:rsidRPr="006B2798" w:rsidRDefault="006B2798">
            <w:pPr>
              <w:jc w:val="center"/>
              <w:rPr>
                <w:color w:val="000000"/>
                <w:sz w:val="18"/>
                <w:szCs w:val="18"/>
              </w:rPr>
            </w:pPr>
            <w:r w:rsidRPr="006B2798">
              <w:rPr>
                <w:sz w:val="18"/>
                <w:szCs w:val="18"/>
              </w:rPr>
              <w:t>6.25</w:t>
            </w:r>
          </w:p>
        </w:tc>
      </w:tr>
      <w:tr w:rsidR="006B2798" w:rsidRPr="006B2798" w14:paraId="116BA122"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hideMark/>
          </w:tcPr>
          <w:p w14:paraId="6DBDEA57" w14:textId="77777777" w:rsidR="006B2798" w:rsidRPr="006B2798" w:rsidRDefault="006B2798">
            <w:pPr>
              <w:jc w:val="center"/>
              <w:rPr>
                <w:color w:val="000000"/>
                <w:sz w:val="18"/>
                <w:szCs w:val="18"/>
              </w:rPr>
            </w:pPr>
            <w:r w:rsidRPr="006B2798">
              <w:rPr>
                <w:color w:val="000000"/>
                <w:sz w:val="18"/>
                <w:szCs w:val="18"/>
              </w:rPr>
              <w:t>4</w:t>
            </w:r>
          </w:p>
        </w:tc>
        <w:tc>
          <w:tcPr>
            <w:tcW w:w="752" w:type="pct"/>
            <w:vMerge w:val="restart"/>
            <w:tcBorders>
              <w:top w:val="single" w:sz="4" w:space="0" w:color="auto"/>
              <w:left w:val="single" w:sz="4" w:space="0" w:color="auto"/>
              <w:bottom w:val="single" w:sz="4" w:space="0" w:color="auto"/>
              <w:right w:val="single" w:sz="4" w:space="0" w:color="auto"/>
            </w:tcBorders>
            <w:vAlign w:val="center"/>
            <w:hideMark/>
          </w:tcPr>
          <w:p w14:paraId="29D40B36" w14:textId="77777777" w:rsidR="006B2798" w:rsidRPr="006B2798" w:rsidRDefault="006B2798">
            <w:pPr>
              <w:jc w:val="center"/>
              <w:rPr>
                <w:color w:val="000000"/>
                <w:sz w:val="18"/>
                <w:szCs w:val="18"/>
              </w:rPr>
            </w:pPr>
            <w:r w:rsidRPr="006B2798">
              <w:rPr>
                <w:color w:val="000000"/>
                <w:sz w:val="18"/>
                <w:szCs w:val="18"/>
              </w:rPr>
              <w:t>0.2</w:t>
            </w:r>
          </w:p>
        </w:tc>
        <w:tc>
          <w:tcPr>
            <w:tcW w:w="917" w:type="pct"/>
            <w:tcBorders>
              <w:top w:val="single" w:sz="4" w:space="0" w:color="auto"/>
              <w:left w:val="single" w:sz="4" w:space="0" w:color="auto"/>
              <w:bottom w:val="single" w:sz="4" w:space="0" w:color="auto"/>
              <w:right w:val="single" w:sz="4" w:space="0" w:color="auto"/>
            </w:tcBorders>
            <w:vAlign w:val="center"/>
            <w:hideMark/>
          </w:tcPr>
          <w:p w14:paraId="46BED6FB" w14:textId="77777777" w:rsidR="006B2798" w:rsidRPr="006B2798" w:rsidRDefault="006B2798">
            <w:pPr>
              <w:jc w:val="center"/>
              <w:rPr>
                <w:color w:val="000000"/>
                <w:sz w:val="18"/>
                <w:szCs w:val="18"/>
              </w:rPr>
            </w:pPr>
            <w:r w:rsidRPr="006B2798">
              <w:rPr>
                <w:color w:val="000000"/>
                <w:sz w:val="18"/>
                <w:szCs w:val="18"/>
              </w:rPr>
              <w:t>0.1</w:t>
            </w:r>
          </w:p>
        </w:tc>
        <w:tc>
          <w:tcPr>
            <w:tcW w:w="992" w:type="pct"/>
            <w:tcBorders>
              <w:top w:val="single" w:sz="4" w:space="0" w:color="auto"/>
              <w:left w:val="single" w:sz="4" w:space="0" w:color="auto"/>
              <w:bottom w:val="single" w:sz="4" w:space="0" w:color="auto"/>
              <w:right w:val="single" w:sz="4" w:space="0" w:color="auto"/>
            </w:tcBorders>
            <w:vAlign w:val="center"/>
            <w:hideMark/>
          </w:tcPr>
          <w:p w14:paraId="224A3626" w14:textId="77777777" w:rsidR="006B2798" w:rsidRPr="006B2798" w:rsidRDefault="006B2798">
            <w:pPr>
              <w:jc w:val="center"/>
              <w:rPr>
                <w:color w:val="000000"/>
                <w:sz w:val="18"/>
                <w:szCs w:val="18"/>
              </w:rPr>
            </w:pPr>
            <w:r w:rsidRPr="006B2798">
              <w:rPr>
                <w:color w:val="000000"/>
                <w:sz w:val="18"/>
                <w:szCs w:val="18"/>
              </w:rPr>
              <w:t>52</w:t>
            </w:r>
          </w:p>
        </w:tc>
        <w:tc>
          <w:tcPr>
            <w:tcW w:w="1772" w:type="pct"/>
            <w:tcBorders>
              <w:top w:val="single" w:sz="4" w:space="0" w:color="auto"/>
              <w:left w:val="single" w:sz="4" w:space="0" w:color="auto"/>
              <w:bottom w:val="single" w:sz="4" w:space="0" w:color="auto"/>
              <w:right w:val="single" w:sz="4" w:space="0" w:color="auto"/>
            </w:tcBorders>
            <w:hideMark/>
          </w:tcPr>
          <w:p w14:paraId="2877A7C3" w14:textId="77777777" w:rsidR="006B2798" w:rsidRPr="006B2798" w:rsidRDefault="006B2798">
            <w:pPr>
              <w:jc w:val="center"/>
              <w:rPr>
                <w:color w:val="000000"/>
                <w:sz w:val="18"/>
                <w:szCs w:val="18"/>
              </w:rPr>
            </w:pPr>
            <w:r w:rsidRPr="006B2798">
              <w:rPr>
                <w:sz w:val="18"/>
                <w:szCs w:val="18"/>
              </w:rPr>
              <w:t>50.00</w:t>
            </w:r>
          </w:p>
        </w:tc>
      </w:tr>
      <w:tr w:rsidR="006B2798" w:rsidRPr="006B2798" w14:paraId="12B23E1B"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hideMark/>
          </w:tcPr>
          <w:p w14:paraId="69115F27" w14:textId="77777777" w:rsidR="006B2798" w:rsidRPr="006B2798" w:rsidRDefault="006B2798">
            <w:pPr>
              <w:jc w:val="center"/>
              <w:rPr>
                <w:color w:val="000000"/>
                <w:sz w:val="18"/>
                <w:szCs w:val="18"/>
              </w:rPr>
            </w:pPr>
            <w:r w:rsidRPr="006B2798">
              <w:rPr>
                <w:color w:val="000000"/>
                <w:sz w:val="18"/>
                <w:szCs w:val="18"/>
              </w:rPr>
              <w:t>5</w:t>
            </w: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5A7C5826" w14:textId="77777777" w:rsidR="006B2798" w:rsidRPr="006B2798" w:rsidRDefault="006B2798">
            <w:pPr>
              <w:spacing w:line="256" w:lineRule="auto"/>
              <w:jc w:val="left"/>
              <w:rPr>
                <w:noProof/>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hideMark/>
          </w:tcPr>
          <w:p w14:paraId="6F4E82BE" w14:textId="77777777" w:rsidR="006B2798" w:rsidRPr="006B2798" w:rsidRDefault="006B2798">
            <w:pPr>
              <w:jc w:val="center"/>
              <w:rPr>
                <w:color w:val="000000"/>
                <w:sz w:val="18"/>
                <w:szCs w:val="18"/>
              </w:rPr>
            </w:pPr>
            <w:r w:rsidRPr="006B2798">
              <w:rPr>
                <w:color w:val="000000"/>
                <w:sz w:val="18"/>
                <w:szCs w:val="18"/>
              </w:rPr>
              <w:t>0.01</w:t>
            </w:r>
          </w:p>
        </w:tc>
        <w:tc>
          <w:tcPr>
            <w:tcW w:w="992" w:type="pct"/>
            <w:tcBorders>
              <w:top w:val="single" w:sz="4" w:space="0" w:color="auto"/>
              <w:left w:val="single" w:sz="4" w:space="0" w:color="auto"/>
              <w:bottom w:val="single" w:sz="4" w:space="0" w:color="auto"/>
              <w:right w:val="single" w:sz="4" w:space="0" w:color="auto"/>
            </w:tcBorders>
            <w:vAlign w:val="center"/>
            <w:hideMark/>
          </w:tcPr>
          <w:p w14:paraId="31FAA42B" w14:textId="77777777" w:rsidR="006B2798" w:rsidRPr="006B2798" w:rsidRDefault="006B2798">
            <w:pPr>
              <w:jc w:val="center"/>
              <w:rPr>
                <w:color w:val="000000"/>
                <w:sz w:val="18"/>
                <w:szCs w:val="18"/>
              </w:rPr>
            </w:pPr>
            <w:r w:rsidRPr="006B2798">
              <w:rPr>
                <w:color w:val="000000"/>
                <w:sz w:val="18"/>
                <w:szCs w:val="18"/>
              </w:rPr>
              <w:t>42</w:t>
            </w:r>
          </w:p>
        </w:tc>
        <w:tc>
          <w:tcPr>
            <w:tcW w:w="1772" w:type="pct"/>
            <w:tcBorders>
              <w:top w:val="single" w:sz="4" w:space="0" w:color="auto"/>
              <w:left w:val="single" w:sz="4" w:space="0" w:color="auto"/>
              <w:bottom w:val="single" w:sz="4" w:space="0" w:color="auto"/>
              <w:right w:val="single" w:sz="4" w:space="0" w:color="auto"/>
            </w:tcBorders>
            <w:hideMark/>
          </w:tcPr>
          <w:p w14:paraId="6287E6E8" w14:textId="77777777" w:rsidR="006B2798" w:rsidRPr="006B2798" w:rsidRDefault="006B2798">
            <w:pPr>
              <w:jc w:val="center"/>
              <w:rPr>
                <w:color w:val="000000"/>
                <w:sz w:val="18"/>
                <w:szCs w:val="18"/>
              </w:rPr>
            </w:pPr>
            <w:r w:rsidRPr="006B2798">
              <w:rPr>
                <w:sz w:val="18"/>
                <w:szCs w:val="18"/>
              </w:rPr>
              <w:t>50.00</w:t>
            </w:r>
          </w:p>
        </w:tc>
      </w:tr>
      <w:tr w:rsidR="006B2798" w:rsidRPr="006B2798" w14:paraId="74311B65"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hideMark/>
          </w:tcPr>
          <w:p w14:paraId="5B0553E5" w14:textId="77777777" w:rsidR="006B2798" w:rsidRPr="006B2798" w:rsidRDefault="006B2798">
            <w:pPr>
              <w:jc w:val="center"/>
              <w:rPr>
                <w:color w:val="000000"/>
                <w:sz w:val="18"/>
                <w:szCs w:val="18"/>
              </w:rPr>
            </w:pPr>
            <w:r w:rsidRPr="006B2798">
              <w:rPr>
                <w:color w:val="000000"/>
                <w:sz w:val="18"/>
                <w:szCs w:val="18"/>
              </w:rPr>
              <w:t>6</w:t>
            </w: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767059F8" w14:textId="77777777" w:rsidR="006B2798" w:rsidRPr="006B2798" w:rsidRDefault="006B2798">
            <w:pPr>
              <w:spacing w:line="256" w:lineRule="auto"/>
              <w:jc w:val="left"/>
              <w:rPr>
                <w:noProof/>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hideMark/>
          </w:tcPr>
          <w:p w14:paraId="4F3880DE" w14:textId="77777777" w:rsidR="006B2798" w:rsidRPr="006B2798" w:rsidRDefault="006B2798">
            <w:pPr>
              <w:jc w:val="center"/>
              <w:rPr>
                <w:color w:val="000000"/>
                <w:sz w:val="18"/>
                <w:szCs w:val="18"/>
              </w:rPr>
            </w:pPr>
            <w:r w:rsidRPr="006B2798">
              <w:rPr>
                <w:color w:val="000000"/>
                <w:sz w:val="18"/>
                <w:szCs w:val="18"/>
              </w:rPr>
              <w:t>0.001</w:t>
            </w:r>
          </w:p>
        </w:tc>
        <w:tc>
          <w:tcPr>
            <w:tcW w:w="992" w:type="pct"/>
            <w:tcBorders>
              <w:top w:val="single" w:sz="4" w:space="0" w:color="auto"/>
              <w:left w:val="single" w:sz="4" w:space="0" w:color="auto"/>
              <w:bottom w:val="single" w:sz="4" w:space="0" w:color="auto"/>
              <w:right w:val="single" w:sz="4" w:space="0" w:color="auto"/>
            </w:tcBorders>
            <w:vAlign w:val="center"/>
            <w:hideMark/>
          </w:tcPr>
          <w:p w14:paraId="45B4B591" w14:textId="77777777" w:rsidR="006B2798" w:rsidRPr="006B2798" w:rsidRDefault="006B2798">
            <w:pPr>
              <w:jc w:val="center"/>
              <w:rPr>
                <w:color w:val="000000"/>
                <w:sz w:val="18"/>
                <w:szCs w:val="18"/>
              </w:rPr>
            </w:pPr>
            <w:r w:rsidRPr="006B2798">
              <w:rPr>
                <w:color w:val="000000"/>
                <w:sz w:val="18"/>
                <w:szCs w:val="18"/>
              </w:rPr>
              <w:t>31</w:t>
            </w:r>
          </w:p>
        </w:tc>
        <w:tc>
          <w:tcPr>
            <w:tcW w:w="1772" w:type="pct"/>
            <w:tcBorders>
              <w:top w:val="single" w:sz="4" w:space="0" w:color="auto"/>
              <w:left w:val="single" w:sz="4" w:space="0" w:color="auto"/>
              <w:bottom w:val="single" w:sz="4" w:space="0" w:color="auto"/>
              <w:right w:val="single" w:sz="4" w:space="0" w:color="auto"/>
            </w:tcBorders>
            <w:hideMark/>
          </w:tcPr>
          <w:p w14:paraId="435D7A7E" w14:textId="77777777" w:rsidR="006B2798" w:rsidRPr="006B2798" w:rsidRDefault="006B2798">
            <w:pPr>
              <w:jc w:val="center"/>
              <w:rPr>
                <w:color w:val="000000"/>
                <w:sz w:val="18"/>
                <w:szCs w:val="18"/>
              </w:rPr>
            </w:pPr>
            <w:r w:rsidRPr="006B2798">
              <w:rPr>
                <w:sz w:val="18"/>
                <w:szCs w:val="18"/>
              </w:rPr>
              <w:t>96.25</w:t>
            </w:r>
          </w:p>
        </w:tc>
      </w:tr>
      <w:tr w:rsidR="006B2798" w:rsidRPr="006B2798" w14:paraId="1BE47746"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hideMark/>
          </w:tcPr>
          <w:p w14:paraId="1AF4F9EA" w14:textId="77777777" w:rsidR="006B2798" w:rsidRPr="006B2798" w:rsidRDefault="006B2798">
            <w:pPr>
              <w:jc w:val="center"/>
              <w:rPr>
                <w:color w:val="000000"/>
                <w:sz w:val="18"/>
                <w:szCs w:val="18"/>
              </w:rPr>
            </w:pPr>
            <w:r w:rsidRPr="006B2798">
              <w:rPr>
                <w:color w:val="000000"/>
                <w:sz w:val="18"/>
                <w:szCs w:val="18"/>
              </w:rPr>
              <w:t>7</w:t>
            </w:r>
          </w:p>
        </w:tc>
        <w:tc>
          <w:tcPr>
            <w:tcW w:w="752" w:type="pct"/>
            <w:vMerge w:val="restart"/>
            <w:tcBorders>
              <w:top w:val="single" w:sz="4" w:space="0" w:color="auto"/>
              <w:left w:val="single" w:sz="4" w:space="0" w:color="auto"/>
              <w:bottom w:val="single" w:sz="4" w:space="0" w:color="auto"/>
              <w:right w:val="single" w:sz="4" w:space="0" w:color="auto"/>
            </w:tcBorders>
            <w:vAlign w:val="center"/>
            <w:hideMark/>
          </w:tcPr>
          <w:p w14:paraId="4324422D" w14:textId="77777777" w:rsidR="006B2798" w:rsidRPr="006B2798" w:rsidRDefault="006B2798">
            <w:pPr>
              <w:jc w:val="center"/>
              <w:rPr>
                <w:color w:val="000000"/>
                <w:sz w:val="18"/>
                <w:szCs w:val="18"/>
              </w:rPr>
            </w:pPr>
            <w:r w:rsidRPr="006B2798">
              <w:rPr>
                <w:color w:val="000000"/>
                <w:sz w:val="18"/>
                <w:szCs w:val="18"/>
              </w:rPr>
              <w:t>0.3</w:t>
            </w:r>
          </w:p>
        </w:tc>
        <w:tc>
          <w:tcPr>
            <w:tcW w:w="917" w:type="pct"/>
            <w:tcBorders>
              <w:top w:val="single" w:sz="4" w:space="0" w:color="auto"/>
              <w:left w:val="single" w:sz="4" w:space="0" w:color="auto"/>
              <w:bottom w:val="single" w:sz="4" w:space="0" w:color="auto"/>
              <w:right w:val="single" w:sz="4" w:space="0" w:color="auto"/>
            </w:tcBorders>
            <w:vAlign w:val="center"/>
            <w:hideMark/>
          </w:tcPr>
          <w:p w14:paraId="610B8CB7" w14:textId="77777777" w:rsidR="006B2798" w:rsidRPr="006B2798" w:rsidRDefault="006B2798">
            <w:pPr>
              <w:jc w:val="center"/>
              <w:rPr>
                <w:color w:val="000000"/>
                <w:sz w:val="18"/>
                <w:szCs w:val="18"/>
              </w:rPr>
            </w:pPr>
            <w:r w:rsidRPr="006B2798">
              <w:rPr>
                <w:color w:val="000000"/>
                <w:sz w:val="18"/>
                <w:szCs w:val="18"/>
              </w:rPr>
              <w:t>0.1</w:t>
            </w:r>
          </w:p>
        </w:tc>
        <w:tc>
          <w:tcPr>
            <w:tcW w:w="992" w:type="pct"/>
            <w:tcBorders>
              <w:top w:val="single" w:sz="4" w:space="0" w:color="auto"/>
              <w:left w:val="single" w:sz="4" w:space="0" w:color="auto"/>
              <w:bottom w:val="single" w:sz="4" w:space="0" w:color="auto"/>
              <w:right w:val="single" w:sz="4" w:space="0" w:color="auto"/>
            </w:tcBorders>
            <w:vAlign w:val="center"/>
            <w:hideMark/>
          </w:tcPr>
          <w:p w14:paraId="1322368E" w14:textId="77777777" w:rsidR="006B2798" w:rsidRPr="006B2798" w:rsidRDefault="006B2798">
            <w:pPr>
              <w:jc w:val="center"/>
              <w:rPr>
                <w:color w:val="000000"/>
                <w:sz w:val="18"/>
                <w:szCs w:val="18"/>
              </w:rPr>
            </w:pPr>
            <w:r w:rsidRPr="006B2798">
              <w:rPr>
                <w:color w:val="000000"/>
                <w:sz w:val="18"/>
                <w:szCs w:val="18"/>
              </w:rPr>
              <w:t>33</w:t>
            </w:r>
          </w:p>
        </w:tc>
        <w:tc>
          <w:tcPr>
            <w:tcW w:w="1772" w:type="pct"/>
            <w:tcBorders>
              <w:top w:val="single" w:sz="4" w:space="0" w:color="auto"/>
              <w:left w:val="single" w:sz="4" w:space="0" w:color="auto"/>
              <w:bottom w:val="single" w:sz="4" w:space="0" w:color="auto"/>
              <w:right w:val="single" w:sz="4" w:space="0" w:color="auto"/>
            </w:tcBorders>
            <w:hideMark/>
          </w:tcPr>
          <w:p w14:paraId="7CBA8DF2" w14:textId="77777777" w:rsidR="006B2798" w:rsidRPr="006B2798" w:rsidRDefault="006B2798">
            <w:pPr>
              <w:jc w:val="center"/>
              <w:rPr>
                <w:color w:val="000000"/>
                <w:sz w:val="18"/>
                <w:szCs w:val="18"/>
              </w:rPr>
            </w:pPr>
            <w:r w:rsidRPr="006B2798">
              <w:rPr>
                <w:sz w:val="18"/>
                <w:szCs w:val="18"/>
              </w:rPr>
              <w:t>50.00</w:t>
            </w:r>
          </w:p>
        </w:tc>
      </w:tr>
      <w:tr w:rsidR="006B2798" w:rsidRPr="006B2798" w14:paraId="427E6CFC"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hideMark/>
          </w:tcPr>
          <w:p w14:paraId="26C083BC" w14:textId="77777777" w:rsidR="006B2798" w:rsidRPr="006B2798" w:rsidRDefault="006B2798">
            <w:pPr>
              <w:jc w:val="center"/>
              <w:rPr>
                <w:color w:val="000000"/>
                <w:sz w:val="18"/>
                <w:szCs w:val="18"/>
              </w:rPr>
            </w:pPr>
            <w:r w:rsidRPr="006B2798">
              <w:rPr>
                <w:color w:val="000000"/>
                <w:sz w:val="18"/>
                <w:szCs w:val="18"/>
              </w:rPr>
              <w:t>8</w:t>
            </w: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428A8BD4" w14:textId="77777777" w:rsidR="006B2798" w:rsidRPr="006B2798" w:rsidRDefault="006B2798">
            <w:pPr>
              <w:spacing w:line="256" w:lineRule="auto"/>
              <w:jc w:val="left"/>
              <w:rPr>
                <w:noProof/>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hideMark/>
          </w:tcPr>
          <w:p w14:paraId="58231743" w14:textId="77777777" w:rsidR="006B2798" w:rsidRPr="006B2798" w:rsidRDefault="006B2798">
            <w:pPr>
              <w:jc w:val="center"/>
              <w:rPr>
                <w:color w:val="000000"/>
                <w:sz w:val="18"/>
                <w:szCs w:val="18"/>
              </w:rPr>
            </w:pPr>
            <w:r w:rsidRPr="006B2798">
              <w:rPr>
                <w:color w:val="000000"/>
                <w:sz w:val="18"/>
                <w:szCs w:val="18"/>
              </w:rPr>
              <w:t>0.01</w:t>
            </w:r>
          </w:p>
        </w:tc>
        <w:tc>
          <w:tcPr>
            <w:tcW w:w="992" w:type="pct"/>
            <w:tcBorders>
              <w:top w:val="single" w:sz="4" w:space="0" w:color="auto"/>
              <w:left w:val="single" w:sz="4" w:space="0" w:color="auto"/>
              <w:bottom w:val="single" w:sz="4" w:space="0" w:color="auto"/>
              <w:right w:val="single" w:sz="4" w:space="0" w:color="auto"/>
            </w:tcBorders>
            <w:vAlign w:val="center"/>
            <w:hideMark/>
          </w:tcPr>
          <w:p w14:paraId="5540379C" w14:textId="77777777" w:rsidR="006B2798" w:rsidRPr="006B2798" w:rsidRDefault="006B2798">
            <w:pPr>
              <w:jc w:val="center"/>
              <w:rPr>
                <w:color w:val="000000"/>
                <w:sz w:val="18"/>
                <w:szCs w:val="18"/>
              </w:rPr>
            </w:pPr>
            <w:r w:rsidRPr="006B2798">
              <w:rPr>
                <w:color w:val="000000"/>
                <w:sz w:val="18"/>
                <w:szCs w:val="18"/>
              </w:rPr>
              <w:t>26</w:t>
            </w:r>
          </w:p>
        </w:tc>
        <w:tc>
          <w:tcPr>
            <w:tcW w:w="1772" w:type="pct"/>
            <w:tcBorders>
              <w:top w:val="single" w:sz="4" w:space="0" w:color="auto"/>
              <w:left w:val="single" w:sz="4" w:space="0" w:color="auto"/>
              <w:bottom w:val="single" w:sz="4" w:space="0" w:color="auto"/>
              <w:right w:val="single" w:sz="4" w:space="0" w:color="auto"/>
            </w:tcBorders>
            <w:hideMark/>
          </w:tcPr>
          <w:p w14:paraId="1F98C305" w14:textId="77777777" w:rsidR="006B2798" w:rsidRPr="006B2798" w:rsidRDefault="006B2798">
            <w:pPr>
              <w:jc w:val="center"/>
              <w:rPr>
                <w:color w:val="000000"/>
                <w:sz w:val="18"/>
                <w:szCs w:val="18"/>
              </w:rPr>
            </w:pPr>
            <w:r w:rsidRPr="006B2798">
              <w:rPr>
                <w:sz w:val="18"/>
                <w:szCs w:val="18"/>
              </w:rPr>
              <w:t>42.50</w:t>
            </w:r>
          </w:p>
        </w:tc>
      </w:tr>
      <w:tr w:rsidR="006B2798" w:rsidRPr="006B2798" w14:paraId="473D61FD"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hideMark/>
          </w:tcPr>
          <w:p w14:paraId="0727D50B" w14:textId="77777777" w:rsidR="006B2798" w:rsidRPr="006B2798" w:rsidRDefault="006B2798">
            <w:pPr>
              <w:jc w:val="center"/>
              <w:rPr>
                <w:color w:val="000000"/>
                <w:sz w:val="18"/>
                <w:szCs w:val="18"/>
              </w:rPr>
            </w:pPr>
            <w:r w:rsidRPr="006B2798">
              <w:rPr>
                <w:color w:val="000000"/>
                <w:sz w:val="18"/>
                <w:szCs w:val="18"/>
              </w:rPr>
              <w:t>9</w:t>
            </w: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1E24C424" w14:textId="77777777" w:rsidR="006B2798" w:rsidRPr="006B2798" w:rsidRDefault="006B2798">
            <w:pPr>
              <w:spacing w:line="256" w:lineRule="auto"/>
              <w:jc w:val="left"/>
              <w:rPr>
                <w:noProof/>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hideMark/>
          </w:tcPr>
          <w:p w14:paraId="038554F3" w14:textId="77777777" w:rsidR="006B2798" w:rsidRPr="006B2798" w:rsidRDefault="006B2798">
            <w:pPr>
              <w:jc w:val="center"/>
              <w:rPr>
                <w:rFonts w:eastAsiaTheme="minorEastAsia"/>
                <w:color w:val="000000"/>
                <w:sz w:val="18"/>
                <w:szCs w:val="18"/>
              </w:rPr>
            </w:pPr>
            <w:r w:rsidRPr="006B2798">
              <w:rPr>
                <w:color w:val="000000"/>
                <w:sz w:val="18"/>
                <w:szCs w:val="18"/>
              </w:rPr>
              <w:t>0.001</w:t>
            </w:r>
          </w:p>
        </w:tc>
        <w:tc>
          <w:tcPr>
            <w:tcW w:w="992" w:type="pct"/>
            <w:tcBorders>
              <w:top w:val="single" w:sz="4" w:space="0" w:color="auto"/>
              <w:left w:val="single" w:sz="4" w:space="0" w:color="auto"/>
              <w:bottom w:val="single" w:sz="4" w:space="0" w:color="auto"/>
              <w:right w:val="single" w:sz="4" w:space="0" w:color="auto"/>
            </w:tcBorders>
            <w:vAlign w:val="center"/>
            <w:hideMark/>
          </w:tcPr>
          <w:p w14:paraId="2D18A6C6" w14:textId="77777777" w:rsidR="006B2798" w:rsidRPr="006B2798" w:rsidRDefault="006B2798">
            <w:pPr>
              <w:jc w:val="center"/>
              <w:rPr>
                <w:color w:val="000000"/>
                <w:sz w:val="18"/>
                <w:szCs w:val="18"/>
              </w:rPr>
            </w:pPr>
            <w:r w:rsidRPr="006B2798">
              <w:rPr>
                <w:color w:val="000000"/>
                <w:sz w:val="18"/>
                <w:szCs w:val="18"/>
              </w:rPr>
              <w:t>20</w:t>
            </w:r>
          </w:p>
        </w:tc>
        <w:tc>
          <w:tcPr>
            <w:tcW w:w="1772" w:type="pct"/>
            <w:tcBorders>
              <w:top w:val="single" w:sz="4" w:space="0" w:color="auto"/>
              <w:left w:val="single" w:sz="4" w:space="0" w:color="auto"/>
              <w:bottom w:val="single" w:sz="4" w:space="0" w:color="auto"/>
              <w:right w:val="single" w:sz="4" w:space="0" w:color="auto"/>
            </w:tcBorders>
            <w:hideMark/>
          </w:tcPr>
          <w:p w14:paraId="311329F5" w14:textId="77777777" w:rsidR="006B2798" w:rsidRPr="006B2798" w:rsidRDefault="006B2798">
            <w:pPr>
              <w:jc w:val="center"/>
              <w:rPr>
                <w:sz w:val="18"/>
                <w:szCs w:val="18"/>
              </w:rPr>
            </w:pPr>
            <w:r w:rsidRPr="006B2798">
              <w:rPr>
                <w:sz w:val="18"/>
                <w:szCs w:val="18"/>
              </w:rPr>
              <w:t>96.25</w:t>
            </w:r>
          </w:p>
        </w:tc>
      </w:tr>
      <w:tr w:rsidR="006B2798" w:rsidRPr="006B2798" w14:paraId="7F0E40D7"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hideMark/>
          </w:tcPr>
          <w:p w14:paraId="18E4F36A" w14:textId="77777777" w:rsidR="006B2798" w:rsidRPr="006B2798" w:rsidRDefault="006B2798">
            <w:pPr>
              <w:jc w:val="center"/>
              <w:rPr>
                <w:color w:val="000000"/>
                <w:sz w:val="18"/>
                <w:szCs w:val="18"/>
              </w:rPr>
            </w:pPr>
            <w:r w:rsidRPr="006B2798">
              <w:rPr>
                <w:color w:val="000000"/>
                <w:sz w:val="18"/>
                <w:szCs w:val="18"/>
              </w:rPr>
              <w:t>10</w:t>
            </w:r>
          </w:p>
        </w:tc>
        <w:tc>
          <w:tcPr>
            <w:tcW w:w="752" w:type="pct"/>
            <w:vMerge w:val="restart"/>
            <w:tcBorders>
              <w:top w:val="single" w:sz="4" w:space="0" w:color="auto"/>
              <w:left w:val="single" w:sz="4" w:space="0" w:color="auto"/>
              <w:right w:val="single" w:sz="4" w:space="0" w:color="auto"/>
            </w:tcBorders>
            <w:vAlign w:val="center"/>
            <w:hideMark/>
          </w:tcPr>
          <w:p w14:paraId="225AEE72" w14:textId="77777777" w:rsidR="006B2798" w:rsidRPr="006B2798" w:rsidRDefault="006B2798">
            <w:pPr>
              <w:jc w:val="center"/>
              <w:rPr>
                <w:color w:val="000000"/>
                <w:sz w:val="18"/>
                <w:szCs w:val="18"/>
              </w:rPr>
            </w:pPr>
            <w:r w:rsidRPr="006B2798">
              <w:rPr>
                <w:color w:val="000000"/>
                <w:sz w:val="18"/>
                <w:szCs w:val="18"/>
              </w:rPr>
              <w:t>0.4</w:t>
            </w:r>
          </w:p>
        </w:tc>
        <w:tc>
          <w:tcPr>
            <w:tcW w:w="917" w:type="pct"/>
            <w:tcBorders>
              <w:top w:val="single" w:sz="4" w:space="0" w:color="auto"/>
              <w:left w:val="single" w:sz="4" w:space="0" w:color="auto"/>
              <w:bottom w:val="single" w:sz="4" w:space="0" w:color="auto"/>
              <w:right w:val="single" w:sz="4" w:space="0" w:color="auto"/>
            </w:tcBorders>
            <w:vAlign w:val="center"/>
            <w:hideMark/>
          </w:tcPr>
          <w:p w14:paraId="157A4317" w14:textId="77777777" w:rsidR="006B2798" w:rsidRPr="006B2798" w:rsidRDefault="006B2798">
            <w:pPr>
              <w:jc w:val="center"/>
              <w:rPr>
                <w:rFonts w:eastAsiaTheme="minorEastAsia"/>
                <w:color w:val="000000"/>
                <w:sz w:val="18"/>
                <w:szCs w:val="18"/>
              </w:rPr>
            </w:pPr>
            <w:r w:rsidRPr="006B2798">
              <w:rPr>
                <w:color w:val="000000"/>
                <w:sz w:val="18"/>
                <w:szCs w:val="18"/>
              </w:rPr>
              <w:t>0.1</w:t>
            </w:r>
          </w:p>
        </w:tc>
        <w:tc>
          <w:tcPr>
            <w:tcW w:w="992" w:type="pct"/>
            <w:tcBorders>
              <w:top w:val="single" w:sz="4" w:space="0" w:color="auto"/>
              <w:left w:val="single" w:sz="4" w:space="0" w:color="auto"/>
              <w:bottom w:val="single" w:sz="4" w:space="0" w:color="auto"/>
              <w:right w:val="single" w:sz="4" w:space="0" w:color="auto"/>
            </w:tcBorders>
            <w:vAlign w:val="center"/>
            <w:hideMark/>
          </w:tcPr>
          <w:p w14:paraId="0E6C7B43" w14:textId="77777777" w:rsidR="006B2798" w:rsidRPr="006B2798" w:rsidRDefault="006B2798">
            <w:pPr>
              <w:jc w:val="center"/>
              <w:rPr>
                <w:color w:val="000000"/>
                <w:sz w:val="18"/>
                <w:szCs w:val="18"/>
              </w:rPr>
            </w:pPr>
            <w:r w:rsidRPr="006B2798">
              <w:rPr>
                <w:color w:val="000000"/>
                <w:sz w:val="18"/>
                <w:szCs w:val="18"/>
              </w:rPr>
              <w:t>23</w:t>
            </w:r>
          </w:p>
        </w:tc>
        <w:tc>
          <w:tcPr>
            <w:tcW w:w="1772" w:type="pct"/>
            <w:tcBorders>
              <w:top w:val="single" w:sz="4" w:space="0" w:color="auto"/>
              <w:left w:val="single" w:sz="4" w:space="0" w:color="auto"/>
              <w:bottom w:val="single" w:sz="4" w:space="0" w:color="auto"/>
              <w:right w:val="single" w:sz="4" w:space="0" w:color="auto"/>
            </w:tcBorders>
            <w:hideMark/>
          </w:tcPr>
          <w:p w14:paraId="7A1E7F80" w14:textId="77777777" w:rsidR="006B2798" w:rsidRPr="006B2798" w:rsidRDefault="006B2798">
            <w:pPr>
              <w:jc w:val="center"/>
              <w:rPr>
                <w:sz w:val="18"/>
                <w:szCs w:val="18"/>
              </w:rPr>
            </w:pPr>
            <w:r w:rsidRPr="006B2798">
              <w:rPr>
                <w:sz w:val="18"/>
                <w:szCs w:val="18"/>
              </w:rPr>
              <w:t>50.00</w:t>
            </w:r>
          </w:p>
        </w:tc>
      </w:tr>
      <w:tr w:rsidR="006B2798" w:rsidRPr="006B2798" w14:paraId="576CD46E"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hideMark/>
          </w:tcPr>
          <w:p w14:paraId="60DA80B3" w14:textId="77777777" w:rsidR="006B2798" w:rsidRPr="006B2798" w:rsidRDefault="006B2798">
            <w:pPr>
              <w:jc w:val="center"/>
              <w:rPr>
                <w:color w:val="000000"/>
                <w:sz w:val="18"/>
                <w:szCs w:val="18"/>
              </w:rPr>
            </w:pPr>
            <w:r w:rsidRPr="006B2798">
              <w:rPr>
                <w:color w:val="000000"/>
                <w:sz w:val="18"/>
                <w:szCs w:val="18"/>
              </w:rPr>
              <w:t>11</w:t>
            </w:r>
          </w:p>
        </w:tc>
        <w:tc>
          <w:tcPr>
            <w:tcW w:w="752" w:type="pct"/>
            <w:vMerge/>
            <w:tcBorders>
              <w:left w:val="single" w:sz="4" w:space="0" w:color="auto"/>
              <w:right w:val="single" w:sz="4" w:space="0" w:color="auto"/>
            </w:tcBorders>
            <w:vAlign w:val="center"/>
            <w:hideMark/>
          </w:tcPr>
          <w:p w14:paraId="398831F6" w14:textId="77777777" w:rsidR="006B2798" w:rsidRPr="006B2798" w:rsidRDefault="006B2798">
            <w:pPr>
              <w:spacing w:line="256" w:lineRule="auto"/>
              <w:jc w:val="left"/>
              <w:rPr>
                <w:noProof/>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hideMark/>
          </w:tcPr>
          <w:p w14:paraId="38F18987" w14:textId="77777777" w:rsidR="006B2798" w:rsidRPr="006B2798" w:rsidRDefault="006B2798">
            <w:pPr>
              <w:jc w:val="center"/>
              <w:rPr>
                <w:rFonts w:eastAsiaTheme="minorEastAsia"/>
                <w:color w:val="000000"/>
                <w:sz w:val="18"/>
                <w:szCs w:val="18"/>
              </w:rPr>
            </w:pPr>
            <w:r w:rsidRPr="006B2798">
              <w:rPr>
                <w:color w:val="000000"/>
                <w:sz w:val="18"/>
                <w:szCs w:val="18"/>
              </w:rPr>
              <w:t>0.01</w:t>
            </w:r>
          </w:p>
        </w:tc>
        <w:tc>
          <w:tcPr>
            <w:tcW w:w="992" w:type="pct"/>
            <w:tcBorders>
              <w:top w:val="single" w:sz="4" w:space="0" w:color="auto"/>
              <w:left w:val="single" w:sz="4" w:space="0" w:color="auto"/>
              <w:bottom w:val="single" w:sz="4" w:space="0" w:color="auto"/>
              <w:right w:val="single" w:sz="4" w:space="0" w:color="auto"/>
            </w:tcBorders>
            <w:vAlign w:val="center"/>
            <w:hideMark/>
          </w:tcPr>
          <w:p w14:paraId="2535CDBF" w14:textId="77777777" w:rsidR="006B2798" w:rsidRPr="006B2798" w:rsidRDefault="006B2798">
            <w:pPr>
              <w:jc w:val="center"/>
              <w:rPr>
                <w:color w:val="000000"/>
                <w:sz w:val="18"/>
                <w:szCs w:val="18"/>
              </w:rPr>
            </w:pPr>
            <w:r w:rsidRPr="006B2798">
              <w:rPr>
                <w:color w:val="000000"/>
                <w:sz w:val="18"/>
                <w:szCs w:val="18"/>
              </w:rPr>
              <w:t>19</w:t>
            </w:r>
          </w:p>
        </w:tc>
        <w:tc>
          <w:tcPr>
            <w:tcW w:w="1772" w:type="pct"/>
            <w:tcBorders>
              <w:top w:val="single" w:sz="4" w:space="0" w:color="auto"/>
              <w:left w:val="single" w:sz="4" w:space="0" w:color="auto"/>
              <w:bottom w:val="single" w:sz="4" w:space="0" w:color="auto"/>
              <w:right w:val="single" w:sz="4" w:space="0" w:color="auto"/>
            </w:tcBorders>
            <w:hideMark/>
          </w:tcPr>
          <w:p w14:paraId="396E4C2B" w14:textId="77777777" w:rsidR="006B2798" w:rsidRPr="006B2798" w:rsidRDefault="006B2798">
            <w:pPr>
              <w:jc w:val="center"/>
              <w:rPr>
                <w:sz w:val="18"/>
                <w:szCs w:val="18"/>
              </w:rPr>
            </w:pPr>
            <w:r w:rsidRPr="006B2798">
              <w:rPr>
                <w:sz w:val="18"/>
                <w:szCs w:val="18"/>
              </w:rPr>
              <w:t>27.50</w:t>
            </w:r>
          </w:p>
        </w:tc>
      </w:tr>
      <w:tr w:rsidR="006B2798" w:rsidRPr="006B2798" w14:paraId="4EAB1152"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tcPr>
          <w:p w14:paraId="2DABA68A" w14:textId="51EBA118" w:rsidR="006B2798" w:rsidRPr="006B2798" w:rsidRDefault="006B2798" w:rsidP="006B2798">
            <w:pPr>
              <w:jc w:val="center"/>
              <w:rPr>
                <w:color w:val="000000"/>
                <w:sz w:val="18"/>
                <w:szCs w:val="18"/>
              </w:rPr>
            </w:pPr>
            <w:r w:rsidRPr="006B2798">
              <w:rPr>
                <w:color w:val="000000"/>
                <w:sz w:val="18"/>
                <w:szCs w:val="18"/>
              </w:rPr>
              <w:t>12</w:t>
            </w:r>
          </w:p>
        </w:tc>
        <w:tc>
          <w:tcPr>
            <w:tcW w:w="752" w:type="pct"/>
            <w:vMerge/>
            <w:tcBorders>
              <w:left w:val="single" w:sz="4" w:space="0" w:color="auto"/>
              <w:bottom w:val="single" w:sz="4" w:space="0" w:color="auto"/>
              <w:right w:val="single" w:sz="4" w:space="0" w:color="auto"/>
            </w:tcBorders>
            <w:vAlign w:val="center"/>
          </w:tcPr>
          <w:p w14:paraId="2D20D1C7" w14:textId="77777777" w:rsidR="006B2798" w:rsidRPr="006B2798" w:rsidRDefault="006B2798" w:rsidP="006B2798">
            <w:pPr>
              <w:spacing w:line="256" w:lineRule="auto"/>
              <w:jc w:val="left"/>
              <w:rPr>
                <w:noProof/>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tcPr>
          <w:p w14:paraId="5F1C8A5F" w14:textId="578FF327" w:rsidR="006B2798" w:rsidRPr="006B2798" w:rsidRDefault="006B2798" w:rsidP="006B2798">
            <w:pPr>
              <w:jc w:val="center"/>
              <w:rPr>
                <w:color w:val="000000"/>
                <w:sz w:val="18"/>
                <w:szCs w:val="18"/>
              </w:rPr>
            </w:pPr>
            <w:r w:rsidRPr="006B2798">
              <w:rPr>
                <w:color w:val="000000"/>
                <w:sz w:val="18"/>
                <w:szCs w:val="18"/>
              </w:rPr>
              <w:t>0.001</w:t>
            </w:r>
          </w:p>
        </w:tc>
        <w:tc>
          <w:tcPr>
            <w:tcW w:w="992" w:type="pct"/>
            <w:tcBorders>
              <w:top w:val="single" w:sz="4" w:space="0" w:color="auto"/>
              <w:left w:val="single" w:sz="4" w:space="0" w:color="auto"/>
              <w:bottom w:val="single" w:sz="4" w:space="0" w:color="auto"/>
              <w:right w:val="single" w:sz="4" w:space="0" w:color="auto"/>
            </w:tcBorders>
            <w:vAlign w:val="center"/>
          </w:tcPr>
          <w:p w14:paraId="64F53880" w14:textId="48700C6A" w:rsidR="006B2798" w:rsidRPr="006B2798" w:rsidRDefault="006B2798" w:rsidP="006B2798">
            <w:pPr>
              <w:jc w:val="center"/>
              <w:rPr>
                <w:color w:val="000000"/>
                <w:sz w:val="18"/>
                <w:szCs w:val="18"/>
              </w:rPr>
            </w:pPr>
            <w:r w:rsidRPr="006B2798">
              <w:rPr>
                <w:color w:val="000000"/>
                <w:sz w:val="18"/>
                <w:szCs w:val="18"/>
              </w:rPr>
              <w:t>14</w:t>
            </w:r>
          </w:p>
        </w:tc>
        <w:tc>
          <w:tcPr>
            <w:tcW w:w="1772" w:type="pct"/>
            <w:tcBorders>
              <w:top w:val="single" w:sz="4" w:space="0" w:color="auto"/>
              <w:left w:val="single" w:sz="4" w:space="0" w:color="auto"/>
              <w:bottom w:val="single" w:sz="4" w:space="0" w:color="auto"/>
              <w:right w:val="single" w:sz="4" w:space="0" w:color="auto"/>
            </w:tcBorders>
          </w:tcPr>
          <w:p w14:paraId="2E85661C" w14:textId="0D9911E8" w:rsidR="006B2798" w:rsidRPr="006B2798" w:rsidRDefault="006B2798" w:rsidP="006B2798">
            <w:pPr>
              <w:jc w:val="center"/>
              <w:rPr>
                <w:sz w:val="18"/>
                <w:szCs w:val="18"/>
              </w:rPr>
            </w:pPr>
            <w:r w:rsidRPr="006B2798">
              <w:rPr>
                <w:sz w:val="18"/>
                <w:szCs w:val="18"/>
              </w:rPr>
              <w:t>96.25</w:t>
            </w:r>
          </w:p>
        </w:tc>
      </w:tr>
      <w:tr w:rsidR="006B2798" w:rsidRPr="006B2798" w14:paraId="3BD6B501"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tcPr>
          <w:p w14:paraId="30A9357C" w14:textId="4450AB20" w:rsidR="006B2798" w:rsidRPr="006B2798" w:rsidRDefault="006B2798" w:rsidP="006B2798">
            <w:pPr>
              <w:jc w:val="center"/>
              <w:rPr>
                <w:color w:val="000000"/>
                <w:sz w:val="18"/>
                <w:szCs w:val="18"/>
              </w:rPr>
            </w:pPr>
            <w:r w:rsidRPr="006B2798">
              <w:rPr>
                <w:color w:val="000000"/>
                <w:sz w:val="18"/>
                <w:szCs w:val="18"/>
              </w:rPr>
              <w:t>13</w:t>
            </w:r>
          </w:p>
        </w:tc>
        <w:tc>
          <w:tcPr>
            <w:tcW w:w="752" w:type="pct"/>
            <w:vMerge w:val="restart"/>
            <w:tcBorders>
              <w:top w:val="single" w:sz="4" w:space="0" w:color="auto"/>
              <w:left w:val="single" w:sz="4" w:space="0" w:color="auto"/>
              <w:right w:val="single" w:sz="4" w:space="0" w:color="auto"/>
            </w:tcBorders>
            <w:vAlign w:val="center"/>
          </w:tcPr>
          <w:p w14:paraId="66759CC7" w14:textId="65C1CD27" w:rsidR="006B2798" w:rsidRPr="006B2798" w:rsidRDefault="006B2798" w:rsidP="006B2798">
            <w:pPr>
              <w:spacing w:line="256" w:lineRule="auto"/>
              <w:jc w:val="left"/>
              <w:rPr>
                <w:noProof/>
                <w:color w:val="000000"/>
                <w:sz w:val="18"/>
                <w:szCs w:val="18"/>
              </w:rPr>
            </w:pPr>
            <w:r w:rsidRPr="006B2798">
              <w:rPr>
                <w:color w:val="000000"/>
                <w:sz w:val="18"/>
                <w:szCs w:val="18"/>
              </w:rPr>
              <w:t>0.5</w:t>
            </w:r>
          </w:p>
        </w:tc>
        <w:tc>
          <w:tcPr>
            <w:tcW w:w="917" w:type="pct"/>
            <w:tcBorders>
              <w:top w:val="single" w:sz="4" w:space="0" w:color="auto"/>
              <w:left w:val="single" w:sz="4" w:space="0" w:color="auto"/>
              <w:bottom w:val="single" w:sz="4" w:space="0" w:color="auto"/>
              <w:right w:val="single" w:sz="4" w:space="0" w:color="auto"/>
            </w:tcBorders>
            <w:vAlign w:val="center"/>
          </w:tcPr>
          <w:p w14:paraId="490C6A1D" w14:textId="56E84BE6" w:rsidR="006B2798" w:rsidRPr="006B2798" w:rsidRDefault="006B2798" w:rsidP="006B2798">
            <w:pPr>
              <w:jc w:val="center"/>
              <w:rPr>
                <w:color w:val="000000"/>
                <w:sz w:val="18"/>
                <w:szCs w:val="18"/>
              </w:rPr>
            </w:pPr>
            <w:r w:rsidRPr="006B2798">
              <w:rPr>
                <w:color w:val="000000"/>
                <w:sz w:val="18"/>
                <w:szCs w:val="18"/>
              </w:rPr>
              <w:t>0.1</w:t>
            </w:r>
          </w:p>
        </w:tc>
        <w:tc>
          <w:tcPr>
            <w:tcW w:w="992" w:type="pct"/>
            <w:tcBorders>
              <w:top w:val="single" w:sz="4" w:space="0" w:color="auto"/>
              <w:left w:val="single" w:sz="4" w:space="0" w:color="auto"/>
              <w:bottom w:val="single" w:sz="4" w:space="0" w:color="auto"/>
              <w:right w:val="single" w:sz="4" w:space="0" w:color="auto"/>
            </w:tcBorders>
            <w:vAlign w:val="center"/>
          </w:tcPr>
          <w:p w14:paraId="7C4FC2FB" w14:textId="28B4A4A0" w:rsidR="006B2798" w:rsidRPr="006B2798" w:rsidRDefault="006B2798" w:rsidP="006B2798">
            <w:pPr>
              <w:jc w:val="center"/>
              <w:rPr>
                <w:color w:val="000000"/>
                <w:sz w:val="18"/>
                <w:szCs w:val="18"/>
              </w:rPr>
            </w:pPr>
            <w:r w:rsidRPr="006B2798">
              <w:rPr>
                <w:color w:val="000000"/>
                <w:sz w:val="18"/>
                <w:szCs w:val="18"/>
              </w:rPr>
              <w:t>17</w:t>
            </w:r>
          </w:p>
        </w:tc>
        <w:tc>
          <w:tcPr>
            <w:tcW w:w="1772" w:type="pct"/>
            <w:tcBorders>
              <w:top w:val="single" w:sz="4" w:space="0" w:color="auto"/>
              <w:left w:val="single" w:sz="4" w:space="0" w:color="auto"/>
              <w:bottom w:val="single" w:sz="4" w:space="0" w:color="auto"/>
              <w:right w:val="single" w:sz="4" w:space="0" w:color="auto"/>
            </w:tcBorders>
          </w:tcPr>
          <w:p w14:paraId="1AF81F55" w14:textId="351C6172" w:rsidR="006B2798" w:rsidRPr="006B2798" w:rsidRDefault="006B2798" w:rsidP="006B2798">
            <w:pPr>
              <w:jc w:val="center"/>
              <w:rPr>
                <w:sz w:val="18"/>
                <w:szCs w:val="18"/>
              </w:rPr>
            </w:pPr>
            <w:r w:rsidRPr="006B2798">
              <w:rPr>
                <w:sz w:val="18"/>
                <w:szCs w:val="18"/>
              </w:rPr>
              <w:t>50.00</w:t>
            </w:r>
          </w:p>
        </w:tc>
      </w:tr>
      <w:tr w:rsidR="006B2798" w:rsidRPr="006B2798" w14:paraId="584599C8"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tcPr>
          <w:p w14:paraId="01D2F0A0" w14:textId="1CD32BA8" w:rsidR="006B2798" w:rsidRPr="006B2798" w:rsidRDefault="006B2798" w:rsidP="006B2798">
            <w:pPr>
              <w:jc w:val="center"/>
              <w:rPr>
                <w:color w:val="000000"/>
                <w:sz w:val="18"/>
                <w:szCs w:val="18"/>
              </w:rPr>
            </w:pPr>
            <w:r w:rsidRPr="006B2798">
              <w:rPr>
                <w:color w:val="000000"/>
                <w:sz w:val="18"/>
                <w:szCs w:val="18"/>
              </w:rPr>
              <w:t>14</w:t>
            </w:r>
          </w:p>
        </w:tc>
        <w:tc>
          <w:tcPr>
            <w:tcW w:w="752" w:type="pct"/>
            <w:vMerge/>
            <w:tcBorders>
              <w:left w:val="single" w:sz="4" w:space="0" w:color="auto"/>
              <w:right w:val="single" w:sz="4" w:space="0" w:color="auto"/>
            </w:tcBorders>
            <w:vAlign w:val="center"/>
          </w:tcPr>
          <w:p w14:paraId="1465E1A6" w14:textId="77777777" w:rsidR="006B2798" w:rsidRPr="006B2798" w:rsidRDefault="006B2798" w:rsidP="006B2798">
            <w:pPr>
              <w:spacing w:line="256" w:lineRule="auto"/>
              <w:jc w:val="left"/>
              <w:rPr>
                <w:noProof/>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tcPr>
          <w:p w14:paraId="238E67A3" w14:textId="6C3E8C51" w:rsidR="006B2798" w:rsidRPr="006B2798" w:rsidRDefault="006B2798" w:rsidP="006B2798">
            <w:pPr>
              <w:jc w:val="center"/>
              <w:rPr>
                <w:color w:val="000000"/>
                <w:sz w:val="18"/>
                <w:szCs w:val="18"/>
              </w:rPr>
            </w:pPr>
            <w:r w:rsidRPr="006B2798">
              <w:rPr>
                <w:color w:val="000000"/>
                <w:sz w:val="18"/>
                <w:szCs w:val="18"/>
              </w:rPr>
              <w:t>0.01</w:t>
            </w:r>
          </w:p>
        </w:tc>
        <w:tc>
          <w:tcPr>
            <w:tcW w:w="992" w:type="pct"/>
            <w:tcBorders>
              <w:top w:val="single" w:sz="4" w:space="0" w:color="auto"/>
              <w:left w:val="single" w:sz="4" w:space="0" w:color="auto"/>
              <w:bottom w:val="single" w:sz="4" w:space="0" w:color="auto"/>
              <w:right w:val="single" w:sz="4" w:space="0" w:color="auto"/>
            </w:tcBorders>
            <w:vAlign w:val="center"/>
          </w:tcPr>
          <w:p w14:paraId="292AA9E3" w14:textId="3699F9C9" w:rsidR="006B2798" w:rsidRPr="006B2798" w:rsidRDefault="006B2798" w:rsidP="006B2798">
            <w:pPr>
              <w:jc w:val="center"/>
              <w:rPr>
                <w:color w:val="000000"/>
                <w:sz w:val="18"/>
                <w:szCs w:val="18"/>
              </w:rPr>
            </w:pPr>
            <w:r w:rsidRPr="006B2798">
              <w:rPr>
                <w:color w:val="000000"/>
                <w:sz w:val="18"/>
                <w:szCs w:val="18"/>
              </w:rPr>
              <w:t>14</w:t>
            </w:r>
          </w:p>
        </w:tc>
        <w:tc>
          <w:tcPr>
            <w:tcW w:w="1772" w:type="pct"/>
            <w:tcBorders>
              <w:top w:val="single" w:sz="4" w:space="0" w:color="auto"/>
              <w:left w:val="single" w:sz="4" w:space="0" w:color="auto"/>
              <w:bottom w:val="single" w:sz="4" w:space="0" w:color="auto"/>
              <w:right w:val="single" w:sz="4" w:space="0" w:color="auto"/>
            </w:tcBorders>
          </w:tcPr>
          <w:p w14:paraId="64C442DA" w14:textId="4C105F52" w:rsidR="006B2798" w:rsidRPr="006B2798" w:rsidRDefault="006B2798" w:rsidP="006B2798">
            <w:pPr>
              <w:jc w:val="center"/>
              <w:rPr>
                <w:sz w:val="18"/>
                <w:szCs w:val="18"/>
              </w:rPr>
            </w:pPr>
            <w:r w:rsidRPr="006B2798">
              <w:rPr>
                <w:sz w:val="18"/>
                <w:szCs w:val="18"/>
              </w:rPr>
              <w:t>20.00</w:t>
            </w:r>
          </w:p>
        </w:tc>
      </w:tr>
      <w:tr w:rsidR="006B2798" w:rsidRPr="006B2798" w14:paraId="4EB86538"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tcPr>
          <w:p w14:paraId="1042E4C5" w14:textId="130FF13F" w:rsidR="006B2798" w:rsidRPr="006B2798" w:rsidRDefault="006B2798" w:rsidP="006B2798">
            <w:pPr>
              <w:jc w:val="center"/>
              <w:rPr>
                <w:color w:val="000000"/>
                <w:sz w:val="18"/>
                <w:szCs w:val="18"/>
              </w:rPr>
            </w:pPr>
            <w:r w:rsidRPr="006B2798">
              <w:rPr>
                <w:color w:val="000000"/>
                <w:sz w:val="18"/>
                <w:szCs w:val="18"/>
              </w:rPr>
              <w:t>15</w:t>
            </w:r>
          </w:p>
        </w:tc>
        <w:tc>
          <w:tcPr>
            <w:tcW w:w="752" w:type="pct"/>
            <w:vMerge/>
            <w:tcBorders>
              <w:left w:val="single" w:sz="4" w:space="0" w:color="auto"/>
              <w:bottom w:val="single" w:sz="4" w:space="0" w:color="auto"/>
              <w:right w:val="single" w:sz="4" w:space="0" w:color="auto"/>
            </w:tcBorders>
            <w:vAlign w:val="center"/>
          </w:tcPr>
          <w:p w14:paraId="714F095F" w14:textId="77777777" w:rsidR="006B2798" w:rsidRPr="006B2798" w:rsidRDefault="006B2798" w:rsidP="006B2798">
            <w:pPr>
              <w:spacing w:line="256" w:lineRule="auto"/>
              <w:jc w:val="left"/>
              <w:rPr>
                <w:noProof/>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tcPr>
          <w:p w14:paraId="00276E03" w14:textId="65A6BC3A" w:rsidR="006B2798" w:rsidRPr="006B2798" w:rsidRDefault="006B2798" w:rsidP="006B2798">
            <w:pPr>
              <w:jc w:val="center"/>
              <w:rPr>
                <w:color w:val="000000"/>
                <w:sz w:val="18"/>
                <w:szCs w:val="18"/>
              </w:rPr>
            </w:pPr>
            <w:r w:rsidRPr="006B2798">
              <w:rPr>
                <w:color w:val="000000"/>
                <w:sz w:val="18"/>
                <w:szCs w:val="18"/>
              </w:rPr>
              <w:t>0.001</w:t>
            </w:r>
          </w:p>
        </w:tc>
        <w:tc>
          <w:tcPr>
            <w:tcW w:w="992" w:type="pct"/>
            <w:tcBorders>
              <w:top w:val="single" w:sz="4" w:space="0" w:color="auto"/>
              <w:left w:val="single" w:sz="4" w:space="0" w:color="auto"/>
              <w:bottom w:val="single" w:sz="4" w:space="0" w:color="auto"/>
              <w:right w:val="single" w:sz="4" w:space="0" w:color="auto"/>
            </w:tcBorders>
            <w:vAlign w:val="center"/>
          </w:tcPr>
          <w:p w14:paraId="03B41D2B" w14:textId="488FDBB4" w:rsidR="006B2798" w:rsidRPr="006B2798" w:rsidRDefault="006B2798" w:rsidP="006B2798">
            <w:pPr>
              <w:jc w:val="center"/>
              <w:rPr>
                <w:color w:val="000000"/>
                <w:sz w:val="18"/>
                <w:szCs w:val="18"/>
              </w:rPr>
            </w:pPr>
            <w:r w:rsidRPr="006B2798">
              <w:rPr>
                <w:color w:val="000000"/>
                <w:sz w:val="18"/>
                <w:szCs w:val="18"/>
              </w:rPr>
              <w:t>10</w:t>
            </w:r>
          </w:p>
        </w:tc>
        <w:tc>
          <w:tcPr>
            <w:tcW w:w="1772" w:type="pct"/>
            <w:tcBorders>
              <w:top w:val="single" w:sz="4" w:space="0" w:color="auto"/>
              <w:left w:val="single" w:sz="4" w:space="0" w:color="auto"/>
              <w:bottom w:val="single" w:sz="4" w:space="0" w:color="auto"/>
              <w:right w:val="single" w:sz="4" w:space="0" w:color="auto"/>
            </w:tcBorders>
          </w:tcPr>
          <w:p w14:paraId="2FCFB751" w14:textId="51EC720A" w:rsidR="006B2798" w:rsidRPr="006B2798" w:rsidRDefault="006B2798" w:rsidP="006B2798">
            <w:pPr>
              <w:jc w:val="center"/>
              <w:rPr>
                <w:sz w:val="18"/>
                <w:szCs w:val="18"/>
              </w:rPr>
            </w:pPr>
            <w:r w:rsidRPr="006B2798">
              <w:rPr>
                <w:sz w:val="18"/>
                <w:szCs w:val="18"/>
              </w:rPr>
              <w:t>97.50</w:t>
            </w:r>
          </w:p>
        </w:tc>
      </w:tr>
      <w:tr w:rsidR="006B2798" w:rsidRPr="006B2798" w14:paraId="0573A3B3"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tcPr>
          <w:p w14:paraId="3DEC68E5" w14:textId="405BC765" w:rsidR="006B2798" w:rsidRPr="006B2798" w:rsidRDefault="006B2798" w:rsidP="006B2798">
            <w:pPr>
              <w:jc w:val="center"/>
              <w:rPr>
                <w:color w:val="000000"/>
                <w:sz w:val="18"/>
                <w:szCs w:val="18"/>
              </w:rPr>
            </w:pPr>
            <w:r w:rsidRPr="006B2798">
              <w:rPr>
                <w:color w:val="000000"/>
                <w:sz w:val="18"/>
                <w:szCs w:val="18"/>
              </w:rPr>
              <w:t>16</w:t>
            </w:r>
          </w:p>
        </w:tc>
        <w:tc>
          <w:tcPr>
            <w:tcW w:w="752" w:type="pct"/>
            <w:vMerge w:val="restart"/>
            <w:tcBorders>
              <w:top w:val="single" w:sz="4" w:space="0" w:color="auto"/>
              <w:left w:val="single" w:sz="4" w:space="0" w:color="auto"/>
              <w:right w:val="single" w:sz="4" w:space="0" w:color="auto"/>
            </w:tcBorders>
            <w:vAlign w:val="center"/>
          </w:tcPr>
          <w:p w14:paraId="3180FFEB" w14:textId="1BFD3E77" w:rsidR="006B2798" w:rsidRPr="006B2798" w:rsidRDefault="006B2798" w:rsidP="006B2798">
            <w:pPr>
              <w:spacing w:line="256" w:lineRule="auto"/>
              <w:jc w:val="left"/>
              <w:rPr>
                <w:noProof/>
                <w:color w:val="000000"/>
                <w:sz w:val="18"/>
                <w:szCs w:val="18"/>
              </w:rPr>
            </w:pPr>
            <w:r w:rsidRPr="006B2798">
              <w:rPr>
                <w:color w:val="000000"/>
                <w:sz w:val="18"/>
                <w:szCs w:val="18"/>
              </w:rPr>
              <w:t>0.6</w:t>
            </w:r>
          </w:p>
        </w:tc>
        <w:tc>
          <w:tcPr>
            <w:tcW w:w="917" w:type="pct"/>
            <w:tcBorders>
              <w:top w:val="single" w:sz="4" w:space="0" w:color="auto"/>
              <w:left w:val="single" w:sz="4" w:space="0" w:color="auto"/>
              <w:bottom w:val="single" w:sz="4" w:space="0" w:color="auto"/>
              <w:right w:val="single" w:sz="4" w:space="0" w:color="auto"/>
            </w:tcBorders>
            <w:vAlign w:val="center"/>
          </w:tcPr>
          <w:p w14:paraId="3CE6B556" w14:textId="5D522DBA" w:rsidR="006B2798" w:rsidRPr="006B2798" w:rsidRDefault="006B2798" w:rsidP="006B2798">
            <w:pPr>
              <w:jc w:val="center"/>
              <w:rPr>
                <w:color w:val="000000"/>
                <w:sz w:val="18"/>
                <w:szCs w:val="18"/>
              </w:rPr>
            </w:pPr>
            <w:r w:rsidRPr="006B2798">
              <w:rPr>
                <w:color w:val="000000"/>
                <w:sz w:val="18"/>
                <w:szCs w:val="18"/>
              </w:rPr>
              <w:t>0.1</w:t>
            </w:r>
          </w:p>
        </w:tc>
        <w:tc>
          <w:tcPr>
            <w:tcW w:w="992" w:type="pct"/>
            <w:tcBorders>
              <w:top w:val="single" w:sz="4" w:space="0" w:color="auto"/>
              <w:left w:val="single" w:sz="4" w:space="0" w:color="auto"/>
              <w:bottom w:val="single" w:sz="4" w:space="0" w:color="auto"/>
              <w:right w:val="single" w:sz="4" w:space="0" w:color="auto"/>
            </w:tcBorders>
            <w:vAlign w:val="center"/>
          </w:tcPr>
          <w:p w14:paraId="79C76B59" w14:textId="34B111E3" w:rsidR="006B2798" w:rsidRPr="006B2798" w:rsidRDefault="006B2798" w:rsidP="006B2798">
            <w:pPr>
              <w:jc w:val="center"/>
              <w:rPr>
                <w:color w:val="000000"/>
                <w:sz w:val="18"/>
                <w:szCs w:val="18"/>
              </w:rPr>
            </w:pPr>
            <w:r w:rsidRPr="006B2798">
              <w:rPr>
                <w:color w:val="000000"/>
                <w:sz w:val="18"/>
                <w:szCs w:val="18"/>
              </w:rPr>
              <w:t>13</w:t>
            </w:r>
          </w:p>
        </w:tc>
        <w:tc>
          <w:tcPr>
            <w:tcW w:w="1772" w:type="pct"/>
            <w:tcBorders>
              <w:top w:val="single" w:sz="4" w:space="0" w:color="auto"/>
              <w:left w:val="single" w:sz="4" w:space="0" w:color="auto"/>
              <w:bottom w:val="single" w:sz="4" w:space="0" w:color="auto"/>
              <w:right w:val="single" w:sz="4" w:space="0" w:color="auto"/>
            </w:tcBorders>
          </w:tcPr>
          <w:p w14:paraId="726E1DA1" w14:textId="0807F8BA" w:rsidR="006B2798" w:rsidRPr="006B2798" w:rsidRDefault="006B2798" w:rsidP="006B2798">
            <w:pPr>
              <w:jc w:val="center"/>
              <w:rPr>
                <w:sz w:val="18"/>
                <w:szCs w:val="18"/>
              </w:rPr>
            </w:pPr>
            <w:r w:rsidRPr="006B2798">
              <w:rPr>
                <w:sz w:val="18"/>
                <w:szCs w:val="18"/>
              </w:rPr>
              <w:t>50.00</w:t>
            </w:r>
          </w:p>
        </w:tc>
      </w:tr>
      <w:tr w:rsidR="006B2798" w:rsidRPr="006B2798" w14:paraId="28A402FC"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tcPr>
          <w:p w14:paraId="49375C8F" w14:textId="371340D5" w:rsidR="006B2798" w:rsidRPr="006B2798" w:rsidRDefault="006B2798" w:rsidP="006B2798">
            <w:pPr>
              <w:jc w:val="center"/>
              <w:rPr>
                <w:color w:val="000000"/>
                <w:sz w:val="18"/>
                <w:szCs w:val="18"/>
              </w:rPr>
            </w:pPr>
            <w:r w:rsidRPr="006B2798">
              <w:rPr>
                <w:color w:val="000000"/>
                <w:sz w:val="18"/>
                <w:szCs w:val="18"/>
              </w:rPr>
              <w:t>17</w:t>
            </w:r>
          </w:p>
        </w:tc>
        <w:tc>
          <w:tcPr>
            <w:tcW w:w="752" w:type="pct"/>
            <w:vMerge/>
            <w:tcBorders>
              <w:left w:val="single" w:sz="4" w:space="0" w:color="auto"/>
              <w:right w:val="single" w:sz="4" w:space="0" w:color="auto"/>
            </w:tcBorders>
            <w:vAlign w:val="center"/>
          </w:tcPr>
          <w:p w14:paraId="6BE6A7DF" w14:textId="77777777" w:rsidR="006B2798" w:rsidRPr="006B2798" w:rsidRDefault="006B2798" w:rsidP="006B2798">
            <w:pPr>
              <w:spacing w:line="256" w:lineRule="auto"/>
              <w:jc w:val="left"/>
              <w:rPr>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tcPr>
          <w:p w14:paraId="0AC3129F" w14:textId="78AB0990" w:rsidR="006B2798" w:rsidRPr="006B2798" w:rsidRDefault="006B2798" w:rsidP="006B2798">
            <w:pPr>
              <w:jc w:val="center"/>
              <w:rPr>
                <w:color w:val="000000"/>
                <w:sz w:val="18"/>
                <w:szCs w:val="18"/>
              </w:rPr>
            </w:pPr>
            <w:r w:rsidRPr="006B2798">
              <w:rPr>
                <w:color w:val="000000"/>
                <w:sz w:val="18"/>
                <w:szCs w:val="18"/>
              </w:rPr>
              <w:t>0.01</w:t>
            </w:r>
          </w:p>
        </w:tc>
        <w:tc>
          <w:tcPr>
            <w:tcW w:w="992" w:type="pct"/>
            <w:tcBorders>
              <w:top w:val="single" w:sz="4" w:space="0" w:color="auto"/>
              <w:left w:val="single" w:sz="4" w:space="0" w:color="auto"/>
              <w:bottom w:val="single" w:sz="4" w:space="0" w:color="auto"/>
              <w:right w:val="single" w:sz="4" w:space="0" w:color="auto"/>
            </w:tcBorders>
            <w:vAlign w:val="center"/>
          </w:tcPr>
          <w:p w14:paraId="78AE13EF" w14:textId="549ABF84" w:rsidR="006B2798" w:rsidRPr="006B2798" w:rsidRDefault="006B2798" w:rsidP="006B2798">
            <w:pPr>
              <w:jc w:val="center"/>
              <w:rPr>
                <w:color w:val="000000"/>
                <w:sz w:val="18"/>
                <w:szCs w:val="18"/>
              </w:rPr>
            </w:pPr>
            <w:r w:rsidRPr="006B2798">
              <w:rPr>
                <w:color w:val="000000"/>
                <w:sz w:val="18"/>
                <w:szCs w:val="18"/>
              </w:rPr>
              <w:t>11</w:t>
            </w:r>
          </w:p>
        </w:tc>
        <w:tc>
          <w:tcPr>
            <w:tcW w:w="1772" w:type="pct"/>
            <w:tcBorders>
              <w:top w:val="single" w:sz="4" w:space="0" w:color="auto"/>
              <w:left w:val="single" w:sz="4" w:space="0" w:color="auto"/>
              <w:bottom w:val="single" w:sz="4" w:space="0" w:color="auto"/>
              <w:right w:val="single" w:sz="4" w:space="0" w:color="auto"/>
            </w:tcBorders>
          </w:tcPr>
          <w:p w14:paraId="493F9E2D" w14:textId="4FB1FB80" w:rsidR="006B2798" w:rsidRPr="006B2798" w:rsidRDefault="006B2798" w:rsidP="006B2798">
            <w:pPr>
              <w:jc w:val="center"/>
              <w:rPr>
                <w:sz w:val="18"/>
                <w:szCs w:val="18"/>
              </w:rPr>
            </w:pPr>
            <w:r w:rsidRPr="006B2798">
              <w:rPr>
                <w:sz w:val="18"/>
                <w:szCs w:val="18"/>
              </w:rPr>
              <w:t>16.25</w:t>
            </w:r>
          </w:p>
        </w:tc>
      </w:tr>
      <w:tr w:rsidR="006B2798" w:rsidRPr="006B2798" w14:paraId="39842C13"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tcPr>
          <w:p w14:paraId="2D171703" w14:textId="1E9BA454" w:rsidR="006B2798" w:rsidRPr="006B2798" w:rsidRDefault="006B2798" w:rsidP="006B2798">
            <w:pPr>
              <w:jc w:val="center"/>
              <w:rPr>
                <w:color w:val="000000"/>
                <w:sz w:val="18"/>
                <w:szCs w:val="18"/>
              </w:rPr>
            </w:pPr>
            <w:r w:rsidRPr="006B2798">
              <w:rPr>
                <w:color w:val="000000"/>
                <w:sz w:val="18"/>
                <w:szCs w:val="18"/>
              </w:rPr>
              <w:t>18</w:t>
            </w:r>
          </w:p>
        </w:tc>
        <w:tc>
          <w:tcPr>
            <w:tcW w:w="752" w:type="pct"/>
            <w:vMerge/>
            <w:tcBorders>
              <w:left w:val="single" w:sz="4" w:space="0" w:color="auto"/>
              <w:bottom w:val="single" w:sz="4" w:space="0" w:color="auto"/>
              <w:right w:val="single" w:sz="4" w:space="0" w:color="auto"/>
            </w:tcBorders>
            <w:vAlign w:val="center"/>
          </w:tcPr>
          <w:p w14:paraId="69DA9C2A" w14:textId="77777777" w:rsidR="006B2798" w:rsidRPr="006B2798" w:rsidRDefault="006B2798" w:rsidP="006B2798">
            <w:pPr>
              <w:spacing w:line="256" w:lineRule="auto"/>
              <w:jc w:val="left"/>
              <w:rPr>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tcPr>
          <w:p w14:paraId="02A5DB71" w14:textId="53FBF2AC" w:rsidR="006B2798" w:rsidRPr="006B2798" w:rsidRDefault="006B2798" w:rsidP="006B2798">
            <w:pPr>
              <w:jc w:val="center"/>
              <w:rPr>
                <w:color w:val="000000"/>
                <w:sz w:val="18"/>
                <w:szCs w:val="18"/>
              </w:rPr>
            </w:pPr>
            <w:r w:rsidRPr="006B2798">
              <w:rPr>
                <w:color w:val="000000"/>
                <w:sz w:val="18"/>
                <w:szCs w:val="18"/>
              </w:rPr>
              <w:t>0.001</w:t>
            </w:r>
          </w:p>
        </w:tc>
        <w:tc>
          <w:tcPr>
            <w:tcW w:w="992" w:type="pct"/>
            <w:tcBorders>
              <w:top w:val="single" w:sz="4" w:space="0" w:color="auto"/>
              <w:left w:val="single" w:sz="4" w:space="0" w:color="auto"/>
              <w:bottom w:val="single" w:sz="4" w:space="0" w:color="auto"/>
              <w:right w:val="single" w:sz="4" w:space="0" w:color="auto"/>
            </w:tcBorders>
            <w:vAlign w:val="center"/>
          </w:tcPr>
          <w:p w14:paraId="2FE02BE9" w14:textId="03998741" w:rsidR="006B2798" w:rsidRPr="006B2798" w:rsidRDefault="006B2798" w:rsidP="006B2798">
            <w:pPr>
              <w:jc w:val="center"/>
              <w:rPr>
                <w:color w:val="000000"/>
                <w:sz w:val="18"/>
                <w:szCs w:val="18"/>
              </w:rPr>
            </w:pPr>
            <w:r w:rsidRPr="006B2798">
              <w:rPr>
                <w:color w:val="000000"/>
                <w:sz w:val="18"/>
                <w:szCs w:val="18"/>
              </w:rPr>
              <w:t>8</w:t>
            </w:r>
          </w:p>
        </w:tc>
        <w:tc>
          <w:tcPr>
            <w:tcW w:w="1772" w:type="pct"/>
            <w:tcBorders>
              <w:top w:val="single" w:sz="4" w:space="0" w:color="auto"/>
              <w:left w:val="single" w:sz="4" w:space="0" w:color="auto"/>
              <w:bottom w:val="single" w:sz="4" w:space="0" w:color="auto"/>
              <w:right w:val="single" w:sz="4" w:space="0" w:color="auto"/>
            </w:tcBorders>
          </w:tcPr>
          <w:p w14:paraId="4601436B" w14:textId="33E68921" w:rsidR="006B2798" w:rsidRPr="006B2798" w:rsidRDefault="006B2798" w:rsidP="006B2798">
            <w:pPr>
              <w:jc w:val="center"/>
              <w:rPr>
                <w:sz w:val="18"/>
                <w:szCs w:val="18"/>
              </w:rPr>
            </w:pPr>
            <w:r w:rsidRPr="006B2798">
              <w:rPr>
                <w:sz w:val="18"/>
                <w:szCs w:val="18"/>
              </w:rPr>
              <w:t>97.50</w:t>
            </w:r>
          </w:p>
        </w:tc>
      </w:tr>
      <w:tr w:rsidR="006B2798" w:rsidRPr="006B2798" w14:paraId="38B4D72D"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tcPr>
          <w:p w14:paraId="7635715D" w14:textId="0CAFB344" w:rsidR="006B2798" w:rsidRPr="006B2798" w:rsidRDefault="006B2798" w:rsidP="006B2798">
            <w:pPr>
              <w:jc w:val="center"/>
              <w:rPr>
                <w:color w:val="000000"/>
                <w:sz w:val="18"/>
                <w:szCs w:val="18"/>
              </w:rPr>
            </w:pPr>
            <w:r w:rsidRPr="006B2798">
              <w:rPr>
                <w:color w:val="000000"/>
                <w:sz w:val="18"/>
                <w:szCs w:val="18"/>
              </w:rPr>
              <w:t>19</w:t>
            </w:r>
          </w:p>
        </w:tc>
        <w:tc>
          <w:tcPr>
            <w:tcW w:w="752" w:type="pct"/>
            <w:vMerge w:val="restart"/>
            <w:tcBorders>
              <w:top w:val="single" w:sz="4" w:space="0" w:color="auto"/>
              <w:left w:val="single" w:sz="4" w:space="0" w:color="auto"/>
              <w:right w:val="single" w:sz="4" w:space="0" w:color="auto"/>
            </w:tcBorders>
            <w:vAlign w:val="center"/>
          </w:tcPr>
          <w:p w14:paraId="7B4AFCE9" w14:textId="4B7CE9FB" w:rsidR="006B2798" w:rsidRPr="006B2798" w:rsidRDefault="006B2798" w:rsidP="006B2798">
            <w:pPr>
              <w:spacing w:line="256" w:lineRule="auto"/>
              <w:jc w:val="left"/>
              <w:rPr>
                <w:color w:val="000000"/>
                <w:sz w:val="18"/>
                <w:szCs w:val="18"/>
              </w:rPr>
            </w:pPr>
            <w:r w:rsidRPr="006B2798">
              <w:rPr>
                <w:color w:val="000000"/>
                <w:sz w:val="18"/>
                <w:szCs w:val="18"/>
              </w:rPr>
              <w:t>0.7</w:t>
            </w:r>
          </w:p>
        </w:tc>
        <w:tc>
          <w:tcPr>
            <w:tcW w:w="917" w:type="pct"/>
            <w:tcBorders>
              <w:top w:val="single" w:sz="4" w:space="0" w:color="auto"/>
              <w:left w:val="single" w:sz="4" w:space="0" w:color="auto"/>
              <w:bottom w:val="single" w:sz="4" w:space="0" w:color="auto"/>
              <w:right w:val="single" w:sz="4" w:space="0" w:color="auto"/>
            </w:tcBorders>
            <w:vAlign w:val="center"/>
          </w:tcPr>
          <w:p w14:paraId="06D567DD" w14:textId="12291775" w:rsidR="006B2798" w:rsidRPr="006B2798" w:rsidRDefault="006B2798" w:rsidP="006B2798">
            <w:pPr>
              <w:jc w:val="center"/>
              <w:rPr>
                <w:color w:val="000000"/>
                <w:sz w:val="18"/>
                <w:szCs w:val="18"/>
              </w:rPr>
            </w:pPr>
            <w:r w:rsidRPr="006B2798">
              <w:rPr>
                <w:color w:val="000000"/>
                <w:sz w:val="18"/>
                <w:szCs w:val="18"/>
              </w:rPr>
              <w:t>0.1</w:t>
            </w:r>
          </w:p>
        </w:tc>
        <w:tc>
          <w:tcPr>
            <w:tcW w:w="992" w:type="pct"/>
            <w:tcBorders>
              <w:top w:val="single" w:sz="4" w:space="0" w:color="auto"/>
              <w:left w:val="single" w:sz="4" w:space="0" w:color="auto"/>
              <w:bottom w:val="single" w:sz="4" w:space="0" w:color="auto"/>
              <w:right w:val="single" w:sz="4" w:space="0" w:color="auto"/>
            </w:tcBorders>
            <w:vAlign w:val="center"/>
          </w:tcPr>
          <w:p w14:paraId="43FE4E72" w14:textId="4D758BBD" w:rsidR="006B2798" w:rsidRPr="006B2798" w:rsidRDefault="006B2798" w:rsidP="006B2798">
            <w:pPr>
              <w:jc w:val="center"/>
              <w:rPr>
                <w:color w:val="000000"/>
                <w:sz w:val="18"/>
                <w:szCs w:val="18"/>
              </w:rPr>
            </w:pPr>
            <w:r w:rsidRPr="006B2798">
              <w:rPr>
                <w:color w:val="000000"/>
                <w:sz w:val="18"/>
                <w:szCs w:val="18"/>
              </w:rPr>
              <w:t>10</w:t>
            </w:r>
          </w:p>
        </w:tc>
        <w:tc>
          <w:tcPr>
            <w:tcW w:w="1772" w:type="pct"/>
            <w:tcBorders>
              <w:top w:val="single" w:sz="4" w:space="0" w:color="auto"/>
              <w:left w:val="single" w:sz="4" w:space="0" w:color="auto"/>
              <w:bottom w:val="single" w:sz="4" w:space="0" w:color="auto"/>
              <w:right w:val="single" w:sz="4" w:space="0" w:color="auto"/>
            </w:tcBorders>
          </w:tcPr>
          <w:p w14:paraId="0E1437FF" w14:textId="317EC041" w:rsidR="006B2798" w:rsidRPr="006B2798" w:rsidRDefault="006B2798" w:rsidP="006B2798">
            <w:pPr>
              <w:jc w:val="center"/>
              <w:rPr>
                <w:sz w:val="18"/>
                <w:szCs w:val="18"/>
              </w:rPr>
            </w:pPr>
            <w:r w:rsidRPr="006B2798">
              <w:rPr>
                <w:sz w:val="18"/>
                <w:szCs w:val="18"/>
              </w:rPr>
              <w:t>50.00</w:t>
            </w:r>
          </w:p>
        </w:tc>
      </w:tr>
      <w:tr w:rsidR="006B2798" w:rsidRPr="006B2798" w14:paraId="16E3506C"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tcPr>
          <w:p w14:paraId="21C41C6C" w14:textId="2990F782" w:rsidR="006B2798" w:rsidRPr="006B2798" w:rsidRDefault="006B2798" w:rsidP="006B2798">
            <w:pPr>
              <w:jc w:val="center"/>
              <w:rPr>
                <w:color w:val="000000"/>
                <w:sz w:val="18"/>
                <w:szCs w:val="18"/>
              </w:rPr>
            </w:pPr>
            <w:r w:rsidRPr="006B2798">
              <w:rPr>
                <w:color w:val="000000"/>
                <w:sz w:val="18"/>
                <w:szCs w:val="18"/>
              </w:rPr>
              <w:t>20</w:t>
            </w:r>
          </w:p>
        </w:tc>
        <w:tc>
          <w:tcPr>
            <w:tcW w:w="752" w:type="pct"/>
            <w:vMerge/>
            <w:tcBorders>
              <w:left w:val="single" w:sz="4" w:space="0" w:color="auto"/>
              <w:right w:val="single" w:sz="4" w:space="0" w:color="auto"/>
            </w:tcBorders>
            <w:vAlign w:val="center"/>
          </w:tcPr>
          <w:p w14:paraId="7B832ACE" w14:textId="77777777" w:rsidR="006B2798" w:rsidRPr="006B2798" w:rsidRDefault="006B2798" w:rsidP="006B2798">
            <w:pPr>
              <w:spacing w:line="256" w:lineRule="auto"/>
              <w:jc w:val="left"/>
              <w:rPr>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tcPr>
          <w:p w14:paraId="720E1D4A" w14:textId="3973F983" w:rsidR="006B2798" w:rsidRPr="006B2798" w:rsidRDefault="006B2798" w:rsidP="006B2798">
            <w:pPr>
              <w:jc w:val="center"/>
              <w:rPr>
                <w:color w:val="000000"/>
                <w:sz w:val="18"/>
                <w:szCs w:val="18"/>
              </w:rPr>
            </w:pPr>
            <w:r w:rsidRPr="006B2798">
              <w:rPr>
                <w:color w:val="000000"/>
                <w:sz w:val="18"/>
                <w:szCs w:val="18"/>
              </w:rPr>
              <w:t>0.01</w:t>
            </w:r>
          </w:p>
        </w:tc>
        <w:tc>
          <w:tcPr>
            <w:tcW w:w="992" w:type="pct"/>
            <w:tcBorders>
              <w:top w:val="single" w:sz="4" w:space="0" w:color="auto"/>
              <w:left w:val="single" w:sz="4" w:space="0" w:color="auto"/>
              <w:bottom w:val="single" w:sz="4" w:space="0" w:color="auto"/>
              <w:right w:val="single" w:sz="4" w:space="0" w:color="auto"/>
            </w:tcBorders>
            <w:vAlign w:val="center"/>
          </w:tcPr>
          <w:p w14:paraId="228694D9" w14:textId="3137F4C7" w:rsidR="006B2798" w:rsidRPr="006B2798" w:rsidRDefault="006B2798" w:rsidP="006B2798">
            <w:pPr>
              <w:jc w:val="center"/>
              <w:rPr>
                <w:color w:val="000000"/>
                <w:sz w:val="18"/>
                <w:szCs w:val="18"/>
              </w:rPr>
            </w:pPr>
            <w:r w:rsidRPr="006B2798">
              <w:rPr>
                <w:color w:val="000000"/>
                <w:sz w:val="18"/>
                <w:szCs w:val="18"/>
              </w:rPr>
              <w:t>8</w:t>
            </w:r>
          </w:p>
        </w:tc>
        <w:tc>
          <w:tcPr>
            <w:tcW w:w="1772" w:type="pct"/>
            <w:tcBorders>
              <w:top w:val="single" w:sz="4" w:space="0" w:color="auto"/>
              <w:left w:val="single" w:sz="4" w:space="0" w:color="auto"/>
              <w:bottom w:val="single" w:sz="4" w:space="0" w:color="auto"/>
              <w:right w:val="single" w:sz="4" w:space="0" w:color="auto"/>
            </w:tcBorders>
          </w:tcPr>
          <w:p w14:paraId="20091124" w14:textId="4AB63622" w:rsidR="006B2798" w:rsidRPr="006B2798" w:rsidRDefault="006B2798" w:rsidP="006B2798">
            <w:pPr>
              <w:jc w:val="center"/>
              <w:rPr>
                <w:sz w:val="18"/>
                <w:szCs w:val="18"/>
              </w:rPr>
            </w:pPr>
            <w:r w:rsidRPr="006B2798">
              <w:rPr>
                <w:sz w:val="18"/>
                <w:szCs w:val="18"/>
              </w:rPr>
              <w:t>12.50</w:t>
            </w:r>
          </w:p>
        </w:tc>
      </w:tr>
      <w:tr w:rsidR="006B2798" w:rsidRPr="006B2798" w14:paraId="58D39DAC"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tcPr>
          <w:p w14:paraId="7D4605F7" w14:textId="4954ADE5" w:rsidR="006B2798" w:rsidRPr="006B2798" w:rsidRDefault="006B2798" w:rsidP="006B2798">
            <w:pPr>
              <w:jc w:val="center"/>
              <w:rPr>
                <w:color w:val="000000"/>
                <w:sz w:val="18"/>
                <w:szCs w:val="18"/>
              </w:rPr>
            </w:pPr>
            <w:r w:rsidRPr="006B2798">
              <w:rPr>
                <w:color w:val="000000"/>
                <w:sz w:val="18"/>
                <w:szCs w:val="18"/>
              </w:rPr>
              <w:t>21</w:t>
            </w:r>
          </w:p>
        </w:tc>
        <w:tc>
          <w:tcPr>
            <w:tcW w:w="752" w:type="pct"/>
            <w:vMerge/>
            <w:tcBorders>
              <w:left w:val="single" w:sz="4" w:space="0" w:color="auto"/>
              <w:bottom w:val="single" w:sz="4" w:space="0" w:color="auto"/>
              <w:right w:val="single" w:sz="4" w:space="0" w:color="auto"/>
            </w:tcBorders>
            <w:vAlign w:val="center"/>
          </w:tcPr>
          <w:p w14:paraId="025FD9E2" w14:textId="77777777" w:rsidR="006B2798" w:rsidRPr="006B2798" w:rsidRDefault="006B2798" w:rsidP="006B2798">
            <w:pPr>
              <w:spacing w:line="256" w:lineRule="auto"/>
              <w:jc w:val="left"/>
              <w:rPr>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tcPr>
          <w:p w14:paraId="32365E09" w14:textId="509FFEEF" w:rsidR="006B2798" w:rsidRPr="006B2798" w:rsidRDefault="006B2798" w:rsidP="006B2798">
            <w:pPr>
              <w:jc w:val="center"/>
              <w:rPr>
                <w:color w:val="000000"/>
                <w:sz w:val="18"/>
                <w:szCs w:val="18"/>
              </w:rPr>
            </w:pPr>
            <w:r w:rsidRPr="006B2798">
              <w:rPr>
                <w:color w:val="000000"/>
                <w:sz w:val="18"/>
                <w:szCs w:val="18"/>
              </w:rPr>
              <w:t>0.001</w:t>
            </w:r>
          </w:p>
        </w:tc>
        <w:tc>
          <w:tcPr>
            <w:tcW w:w="992" w:type="pct"/>
            <w:tcBorders>
              <w:top w:val="single" w:sz="4" w:space="0" w:color="auto"/>
              <w:left w:val="single" w:sz="4" w:space="0" w:color="auto"/>
              <w:bottom w:val="single" w:sz="4" w:space="0" w:color="auto"/>
              <w:right w:val="single" w:sz="4" w:space="0" w:color="auto"/>
            </w:tcBorders>
            <w:vAlign w:val="center"/>
          </w:tcPr>
          <w:p w14:paraId="6AC25C2E" w14:textId="25040160" w:rsidR="006B2798" w:rsidRPr="006B2798" w:rsidRDefault="006B2798" w:rsidP="006B2798">
            <w:pPr>
              <w:jc w:val="center"/>
              <w:rPr>
                <w:color w:val="000000"/>
                <w:sz w:val="18"/>
                <w:szCs w:val="18"/>
              </w:rPr>
            </w:pPr>
            <w:r w:rsidRPr="006B2798">
              <w:rPr>
                <w:color w:val="000000"/>
                <w:sz w:val="18"/>
                <w:szCs w:val="18"/>
              </w:rPr>
              <w:t>6</w:t>
            </w:r>
          </w:p>
        </w:tc>
        <w:tc>
          <w:tcPr>
            <w:tcW w:w="1772" w:type="pct"/>
            <w:tcBorders>
              <w:top w:val="single" w:sz="4" w:space="0" w:color="auto"/>
              <w:left w:val="single" w:sz="4" w:space="0" w:color="auto"/>
              <w:bottom w:val="single" w:sz="4" w:space="0" w:color="auto"/>
              <w:right w:val="single" w:sz="4" w:space="0" w:color="auto"/>
            </w:tcBorders>
          </w:tcPr>
          <w:p w14:paraId="3D574A8B" w14:textId="25B57E98" w:rsidR="006B2798" w:rsidRPr="006B2798" w:rsidRDefault="006B2798" w:rsidP="006B2798">
            <w:pPr>
              <w:jc w:val="center"/>
              <w:rPr>
                <w:sz w:val="18"/>
                <w:szCs w:val="18"/>
              </w:rPr>
            </w:pPr>
            <w:r w:rsidRPr="006B2798">
              <w:rPr>
                <w:sz w:val="18"/>
                <w:szCs w:val="18"/>
              </w:rPr>
              <w:t>97.50</w:t>
            </w:r>
          </w:p>
        </w:tc>
      </w:tr>
      <w:tr w:rsidR="006B2798" w:rsidRPr="006B2798" w14:paraId="10E7CF3D"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tcPr>
          <w:p w14:paraId="0C2F0335" w14:textId="280604B8" w:rsidR="006B2798" w:rsidRPr="006B2798" w:rsidRDefault="006B2798" w:rsidP="006B2798">
            <w:pPr>
              <w:jc w:val="center"/>
              <w:rPr>
                <w:color w:val="000000"/>
                <w:sz w:val="18"/>
                <w:szCs w:val="18"/>
              </w:rPr>
            </w:pPr>
            <w:r w:rsidRPr="006B2798">
              <w:rPr>
                <w:color w:val="000000"/>
                <w:sz w:val="18"/>
                <w:szCs w:val="18"/>
              </w:rPr>
              <w:t>22</w:t>
            </w:r>
          </w:p>
        </w:tc>
        <w:tc>
          <w:tcPr>
            <w:tcW w:w="752" w:type="pct"/>
            <w:vMerge w:val="restart"/>
            <w:tcBorders>
              <w:top w:val="single" w:sz="4" w:space="0" w:color="auto"/>
              <w:left w:val="single" w:sz="4" w:space="0" w:color="auto"/>
              <w:right w:val="single" w:sz="4" w:space="0" w:color="auto"/>
            </w:tcBorders>
            <w:vAlign w:val="center"/>
          </w:tcPr>
          <w:p w14:paraId="029ABC42" w14:textId="09EFCB1B" w:rsidR="006B2798" w:rsidRPr="006B2798" w:rsidRDefault="006B2798" w:rsidP="006B2798">
            <w:pPr>
              <w:spacing w:line="256" w:lineRule="auto"/>
              <w:jc w:val="left"/>
              <w:rPr>
                <w:color w:val="000000"/>
                <w:sz w:val="18"/>
                <w:szCs w:val="18"/>
              </w:rPr>
            </w:pPr>
            <w:r w:rsidRPr="006B2798">
              <w:rPr>
                <w:color w:val="000000"/>
                <w:sz w:val="18"/>
                <w:szCs w:val="18"/>
              </w:rPr>
              <w:t>0.8</w:t>
            </w:r>
          </w:p>
        </w:tc>
        <w:tc>
          <w:tcPr>
            <w:tcW w:w="917" w:type="pct"/>
            <w:tcBorders>
              <w:top w:val="single" w:sz="4" w:space="0" w:color="auto"/>
              <w:left w:val="single" w:sz="4" w:space="0" w:color="auto"/>
              <w:bottom w:val="single" w:sz="4" w:space="0" w:color="auto"/>
              <w:right w:val="single" w:sz="4" w:space="0" w:color="auto"/>
            </w:tcBorders>
            <w:vAlign w:val="center"/>
          </w:tcPr>
          <w:p w14:paraId="0534E5B4" w14:textId="4F4F907E" w:rsidR="006B2798" w:rsidRPr="006B2798" w:rsidRDefault="006B2798" w:rsidP="006B2798">
            <w:pPr>
              <w:jc w:val="center"/>
              <w:rPr>
                <w:color w:val="000000"/>
                <w:sz w:val="18"/>
                <w:szCs w:val="18"/>
              </w:rPr>
            </w:pPr>
            <w:r w:rsidRPr="006B2798">
              <w:rPr>
                <w:color w:val="000000"/>
                <w:sz w:val="18"/>
                <w:szCs w:val="18"/>
              </w:rPr>
              <w:t>0.1</w:t>
            </w:r>
          </w:p>
        </w:tc>
        <w:tc>
          <w:tcPr>
            <w:tcW w:w="992" w:type="pct"/>
            <w:tcBorders>
              <w:top w:val="single" w:sz="4" w:space="0" w:color="auto"/>
              <w:left w:val="single" w:sz="4" w:space="0" w:color="auto"/>
              <w:bottom w:val="single" w:sz="4" w:space="0" w:color="auto"/>
              <w:right w:val="single" w:sz="4" w:space="0" w:color="auto"/>
            </w:tcBorders>
            <w:vAlign w:val="center"/>
          </w:tcPr>
          <w:p w14:paraId="595CE6EF" w14:textId="3A6708C4" w:rsidR="006B2798" w:rsidRPr="006B2798" w:rsidRDefault="006B2798" w:rsidP="006B2798">
            <w:pPr>
              <w:jc w:val="center"/>
              <w:rPr>
                <w:color w:val="000000"/>
                <w:sz w:val="18"/>
                <w:szCs w:val="18"/>
              </w:rPr>
            </w:pPr>
            <w:r w:rsidRPr="006B2798">
              <w:rPr>
                <w:color w:val="000000"/>
                <w:sz w:val="18"/>
                <w:szCs w:val="18"/>
              </w:rPr>
              <w:t>8</w:t>
            </w:r>
          </w:p>
        </w:tc>
        <w:tc>
          <w:tcPr>
            <w:tcW w:w="1772" w:type="pct"/>
            <w:tcBorders>
              <w:top w:val="single" w:sz="4" w:space="0" w:color="auto"/>
              <w:left w:val="single" w:sz="4" w:space="0" w:color="auto"/>
              <w:bottom w:val="single" w:sz="4" w:space="0" w:color="auto"/>
              <w:right w:val="single" w:sz="4" w:space="0" w:color="auto"/>
            </w:tcBorders>
          </w:tcPr>
          <w:p w14:paraId="5C1446AA" w14:textId="1DC81CA0" w:rsidR="006B2798" w:rsidRPr="006B2798" w:rsidRDefault="006B2798" w:rsidP="006B2798">
            <w:pPr>
              <w:jc w:val="center"/>
              <w:rPr>
                <w:sz w:val="18"/>
                <w:szCs w:val="18"/>
              </w:rPr>
            </w:pPr>
            <w:r w:rsidRPr="006B2798">
              <w:rPr>
                <w:sz w:val="18"/>
                <w:szCs w:val="18"/>
              </w:rPr>
              <w:t>50.00</w:t>
            </w:r>
          </w:p>
        </w:tc>
      </w:tr>
      <w:tr w:rsidR="006B2798" w:rsidRPr="006B2798" w14:paraId="6C10C183"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tcPr>
          <w:p w14:paraId="2E6C5319" w14:textId="59DCACCF" w:rsidR="006B2798" w:rsidRPr="006B2798" w:rsidRDefault="006B2798" w:rsidP="006B2798">
            <w:pPr>
              <w:jc w:val="center"/>
              <w:rPr>
                <w:color w:val="000000"/>
                <w:sz w:val="18"/>
                <w:szCs w:val="18"/>
              </w:rPr>
            </w:pPr>
            <w:r w:rsidRPr="006B2798">
              <w:rPr>
                <w:color w:val="000000"/>
                <w:sz w:val="18"/>
                <w:szCs w:val="18"/>
              </w:rPr>
              <w:t>23</w:t>
            </w:r>
          </w:p>
        </w:tc>
        <w:tc>
          <w:tcPr>
            <w:tcW w:w="752" w:type="pct"/>
            <w:vMerge/>
            <w:tcBorders>
              <w:left w:val="single" w:sz="4" w:space="0" w:color="auto"/>
              <w:right w:val="single" w:sz="4" w:space="0" w:color="auto"/>
            </w:tcBorders>
            <w:vAlign w:val="center"/>
          </w:tcPr>
          <w:p w14:paraId="0CBCBE20" w14:textId="77777777" w:rsidR="006B2798" w:rsidRPr="006B2798" w:rsidRDefault="006B2798" w:rsidP="006B2798">
            <w:pPr>
              <w:spacing w:line="256" w:lineRule="auto"/>
              <w:jc w:val="left"/>
              <w:rPr>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tcPr>
          <w:p w14:paraId="3FD69583" w14:textId="01DE6289" w:rsidR="006B2798" w:rsidRPr="006B2798" w:rsidRDefault="006B2798" w:rsidP="006B2798">
            <w:pPr>
              <w:jc w:val="center"/>
              <w:rPr>
                <w:color w:val="000000"/>
                <w:sz w:val="18"/>
                <w:szCs w:val="18"/>
              </w:rPr>
            </w:pPr>
            <w:r w:rsidRPr="006B2798">
              <w:rPr>
                <w:color w:val="000000"/>
                <w:sz w:val="18"/>
                <w:szCs w:val="18"/>
              </w:rPr>
              <w:t>0.01</w:t>
            </w:r>
          </w:p>
        </w:tc>
        <w:tc>
          <w:tcPr>
            <w:tcW w:w="992" w:type="pct"/>
            <w:tcBorders>
              <w:top w:val="single" w:sz="4" w:space="0" w:color="auto"/>
              <w:left w:val="single" w:sz="4" w:space="0" w:color="auto"/>
              <w:bottom w:val="single" w:sz="4" w:space="0" w:color="auto"/>
              <w:right w:val="single" w:sz="4" w:space="0" w:color="auto"/>
            </w:tcBorders>
            <w:vAlign w:val="center"/>
          </w:tcPr>
          <w:p w14:paraId="26328BCC" w14:textId="4B76D35F" w:rsidR="006B2798" w:rsidRPr="006B2798" w:rsidRDefault="006B2798" w:rsidP="006B2798">
            <w:pPr>
              <w:jc w:val="center"/>
              <w:rPr>
                <w:color w:val="000000"/>
                <w:sz w:val="18"/>
                <w:szCs w:val="18"/>
              </w:rPr>
            </w:pPr>
            <w:r w:rsidRPr="006B2798">
              <w:rPr>
                <w:color w:val="000000"/>
                <w:sz w:val="18"/>
                <w:szCs w:val="18"/>
              </w:rPr>
              <w:t>6</w:t>
            </w:r>
          </w:p>
        </w:tc>
        <w:tc>
          <w:tcPr>
            <w:tcW w:w="1772" w:type="pct"/>
            <w:tcBorders>
              <w:top w:val="single" w:sz="4" w:space="0" w:color="auto"/>
              <w:left w:val="single" w:sz="4" w:space="0" w:color="auto"/>
              <w:bottom w:val="single" w:sz="4" w:space="0" w:color="auto"/>
              <w:right w:val="single" w:sz="4" w:space="0" w:color="auto"/>
            </w:tcBorders>
          </w:tcPr>
          <w:p w14:paraId="7C29D657" w14:textId="2897C6CC" w:rsidR="006B2798" w:rsidRPr="006B2798" w:rsidRDefault="006B2798" w:rsidP="006B2798">
            <w:pPr>
              <w:jc w:val="center"/>
              <w:rPr>
                <w:sz w:val="18"/>
                <w:szCs w:val="18"/>
              </w:rPr>
            </w:pPr>
            <w:r w:rsidRPr="006B2798">
              <w:rPr>
                <w:sz w:val="18"/>
                <w:szCs w:val="18"/>
              </w:rPr>
              <w:t>10.00</w:t>
            </w:r>
          </w:p>
        </w:tc>
      </w:tr>
      <w:tr w:rsidR="006B2798" w:rsidRPr="006B2798" w14:paraId="555AB078"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tcPr>
          <w:p w14:paraId="6B1875C5" w14:textId="1330C8BC" w:rsidR="006B2798" w:rsidRPr="006B2798" w:rsidRDefault="006B2798" w:rsidP="006B2798">
            <w:pPr>
              <w:jc w:val="center"/>
              <w:rPr>
                <w:color w:val="000000"/>
                <w:sz w:val="18"/>
                <w:szCs w:val="18"/>
              </w:rPr>
            </w:pPr>
            <w:r w:rsidRPr="006B2798">
              <w:rPr>
                <w:color w:val="000000"/>
                <w:sz w:val="18"/>
                <w:szCs w:val="18"/>
              </w:rPr>
              <w:t>24</w:t>
            </w:r>
          </w:p>
        </w:tc>
        <w:tc>
          <w:tcPr>
            <w:tcW w:w="752" w:type="pct"/>
            <w:vMerge/>
            <w:tcBorders>
              <w:left w:val="single" w:sz="4" w:space="0" w:color="auto"/>
              <w:bottom w:val="single" w:sz="4" w:space="0" w:color="auto"/>
              <w:right w:val="single" w:sz="4" w:space="0" w:color="auto"/>
            </w:tcBorders>
            <w:vAlign w:val="center"/>
          </w:tcPr>
          <w:p w14:paraId="246B0786" w14:textId="77777777" w:rsidR="006B2798" w:rsidRPr="006B2798" w:rsidRDefault="006B2798" w:rsidP="006B2798">
            <w:pPr>
              <w:spacing w:line="256" w:lineRule="auto"/>
              <w:jc w:val="left"/>
              <w:rPr>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tcPr>
          <w:p w14:paraId="390C5AF3" w14:textId="51917F4E" w:rsidR="006B2798" w:rsidRPr="006B2798" w:rsidRDefault="006B2798" w:rsidP="006B2798">
            <w:pPr>
              <w:jc w:val="center"/>
              <w:rPr>
                <w:color w:val="000000"/>
                <w:sz w:val="18"/>
                <w:szCs w:val="18"/>
              </w:rPr>
            </w:pPr>
            <w:r w:rsidRPr="006B2798">
              <w:rPr>
                <w:color w:val="000000"/>
                <w:sz w:val="18"/>
                <w:szCs w:val="18"/>
              </w:rPr>
              <w:t>0.001</w:t>
            </w:r>
          </w:p>
        </w:tc>
        <w:tc>
          <w:tcPr>
            <w:tcW w:w="992" w:type="pct"/>
            <w:tcBorders>
              <w:top w:val="single" w:sz="4" w:space="0" w:color="auto"/>
              <w:left w:val="single" w:sz="4" w:space="0" w:color="auto"/>
              <w:bottom w:val="single" w:sz="4" w:space="0" w:color="auto"/>
              <w:right w:val="single" w:sz="4" w:space="0" w:color="auto"/>
            </w:tcBorders>
            <w:vAlign w:val="center"/>
          </w:tcPr>
          <w:p w14:paraId="2A09E9C1" w14:textId="55CDB737" w:rsidR="006B2798" w:rsidRPr="006B2798" w:rsidRDefault="006B2798" w:rsidP="006B2798">
            <w:pPr>
              <w:jc w:val="center"/>
              <w:rPr>
                <w:color w:val="000000"/>
                <w:sz w:val="18"/>
                <w:szCs w:val="18"/>
              </w:rPr>
            </w:pPr>
            <w:r w:rsidRPr="006B2798">
              <w:rPr>
                <w:color w:val="000000"/>
                <w:sz w:val="18"/>
                <w:szCs w:val="18"/>
              </w:rPr>
              <w:t>5</w:t>
            </w:r>
          </w:p>
        </w:tc>
        <w:tc>
          <w:tcPr>
            <w:tcW w:w="1772" w:type="pct"/>
            <w:tcBorders>
              <w:top w:val="single" w:sz="4" w:space="0" w:color="auto"/>
              <w:left w:val="single" w:sz="4" w:space="0" w:color="auto"/>
              <w:bottom w:val="single" w:sz="4" w:space="0" w:color="auto"/>
              <w:right w:val="single" w:sz="4" w:space="0" w:color="auto"/>
            </w:tcBorders>
          </w:tcPr>
          <w:p w14:paraId="595963E8" w14:textId="4FFA97B0" w:rsidR="006B2798" w:rsidRPr="006B2798" w:rsidRDefault="006B2798" w:rsidP="006B2798">
            <w:pPr>
              <w:jc w:val="center"/>
              <w:rPr>
                <w:sz w:val="18"/>
                <w:szCs w:val="18"/>
              </w:rPr>
            </w:pPr>
            <w:r w:rsidRPr="006B2798">
              <w:rPr>
                <w:sz w:val="18"/>
                <w:szCs w:val="18"/>
              </w:rPr>
              <w:t>97.50</w:t>
            </w:r>
          </w:p>
        </w:tc>
      </w:tr>
      <w:tr w:rsidR="006B2798" w:rsidRPr="006B2798" w14:paraId="653E6643"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tcPr>
          <w:p w14:paraId="71F4C8CA" w14:textId="25E616BF" w:rsidR="006B2798" w:rsidRPr="006B2798" w:rsidRDefault="006B2798" w:rsidP="006B2798">
            <w:pPr>
              <w:jc w:val="center"/>
              <w:rPr>
                <w:color w:val="000000"/>
                <w:sz w:val="18"/>
                <w:szCs w:val="18"/>
              </w:rPr>
            </w:pPr>
            <w:r w:rsidRPr="006B2798">
              <w:rPr>
                <w:color w:val="000000"/>
                <w:sz w:val="18"/>
                <w:szCs w:val="18"/>
              </w:rPr>
              <w:t>25</w:t>
            </w:r>
          </w:p>
        </w:tc>
        <w:tc>
          <w:tcPr>
            <w:tcW w:w="752" w:type="pct"/>
            <w:vMerge w:val="restart"/>
            <w:tcBorders>
              <w:top w:val="single" w:sz="4" w:space="0" w:color="auto"/>
              <w:left w:val="single" w:sz="4" w:space="0" w:color="auto"/>
              <w:right w:val="single" w:sz="4" w:space="0" w:color="auto"/>
            </w:tcBorders>
            <w:vAlign w:val="center"/>
          </w:tcPr>
          <w:p w14:paraId="56C7EEC8" w14:textId="07036147" w:rsidR="006B2798" w:rsidRPr="006B2798" w:rsidRDefault="006B2798" w:rsidP="006B2798">
            <w:pPr>
              <w:spacing w:line="256" w:lineRule="auto"/>
              <w:jc w:val="left"/>
              <w:rPr>
                <w:color w:val="000000"/>
                <w:sz w:val="18"/>
                <w:szCs w:val="18"/>
              </w:rPr>
            </w:pPr>
            <w:r w:rsidRPr="006B2798">
              <w:rPr>
                <w:color w:val="000000"/>
                <w:sz w:val="18"/>
                <w:szCs w:val="18"/>
              </w:rPr>
              <w:t>0.9</w:t>
            </w:r>
          </w:p>
        </w:tc>
        <w:tc>
          <w:tcPr>
            <w:tcW w:w="917" w:type="pct"/>
            <w:tcBorders>
              <w:top w:val="single" w:sz="4" w:space="0" w:color="auto"/>
              <w:left w:val="single" w:sz="4" w:space="0" w:color="auto"/>
              <w:bottom w:val="single" w:sz="4" w:space="0" w:color="auto"/>
              <w:right w:val="single" w:sz="4" w:space="0" w:color="auto"/>
            </w:tcBorders>
            <w:vAlign w:val="center"/>
          </w:tcPr>
          <w:p w14:paraId="4F20632B" w14:textId="27B783A3" w:rsidR="006B2798" w:rsidRPr="006B2798" w:rsidRDefault="006B2798" w:rsidP="006B2798">
            <w:pPr>
              <w:jc w:val="center"/>
              <w:rPr>
                <w:color w:val="000000"/>
                <w:sz w:val="18"/>
                <w:szCs w:val="18"/>
              </w:rPr>
            </w:pPr>
            <w:r w:rsidRPr="006B2798">
              <w:rPr>
                <w:color w:val="000000"/>
                <w:sz w:val="18"/>
                <w:szCs w:val="18"/>
              </w:rPr>
              <w:t>0.1</w:t>
            </w:r>
          </w:p>
        </w:tc>
        <w:tc>
          <w:tcPr>
            <w:tcW w:w="992" w:type="pct"/>
            <w:tcBorders>
              <w:top w:val="single" w:sz="4" w:space="0" w:color="auto"/>
              <w:left w:val="single" w:sz="4" w:space="0" w:color="auto"/>
              <w:bottom w:val="single" w:sz="4" w:space="0" w:color="auto"/>
              <w:right w:val="single" w:sz="4" w:space="0" w:color="auto"/>
            </w:tcBorders>
            <w:vAlign w:val="center"/>
          </w:tcPr>
          <w:p w14:paraId="288953C5" w14:textId="4641C973" w:rsidR="006B2798" w:rsidRPr="006B2798" w:rsidRDefault="006B2798" w:rsidP="006B2798">
            <w:pPr>
              <w:jc w:val="center"/>
              <w:rPr>
                <w:color w:val="000000"/>
                <w:sz w:val="18"/>
                <w:szCs w:val="18"/>
              </w:rPr>
            </w:pPr>
            <w:r w:rsidRPr="006B2798">
              <w:rPr>
                <w:color w:val="000000"/>
                <w:sz w:val="18"/>
                <w:szCs w:val="18"/>
              </w:rPr>
              <w:t>5</w:t>
            </w:r>
          </w:p>
        </w:tc>
        <w:tc>
          <w:tcPr>
            <w:tcW w:w="1772" w:type="pct"/>
            <w:tcBorders>
              <w:top w:val="single" w:sz="4" w:space="0" w:color="auto"/>
              <w:left w:val="single" w:sz="4" w:space="0" w:color="auto"/>
              <w:bottom w:val="single" w:sz="4" w:space="0" w:color="auto"/>
              <w:right w:val="single" w:sz="4" w:space="0" w:color="auto"/>
            </w:tcBorders>
          </w:tcPr>
          <w:p w14:paraId="375F7CAA" w14:textId="64DA1452" w:rsidR="006B2798" w:rsidRPr="006B2798" w:rsidRDefault="006B2798" w:rsidP="006B2798">
            <w:pPr>
              <w:jc w:val="center"/>
              <w:rPr>
                <w:sz w:val="18"/>
                <w:szCs w:val="18"/>
              </w:rPr>
            </w:pPr>
            <w:r w:rsidRPr="006B2798">
              <w:rPr>
                <w:sz w:val="18"/>
                <w:szCs w:val="18"/>
              </w:rPr>
              <w:t>50.00</w:t>
            </w:r>
          </w:p>
        </w:tc>
      </w:tr>
      <w:tr w:rsidR="006B2798" w:rsidRPr="006B2798" w14:paraId="61F3DAAC"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tcPr>
          <w:p w14:paraId="1409D4A6" w14:textId="6318D29F" w:rsidR="006B2798" w:rsidRPr="006B2798" w:rsidRDefault="006B2798" w:rsidP="006B2798">
            <w:pPr>
              <w:jc w:val="center"/>
              <w:rPr>
                <w:color w:val="000000"/>
                <w:sz w:val="18"/>
                <w:szCs w:val="18"/>
              </w:rPr>
            </w:pPr>
            <w:r w:rsidRPr="006B2798">
              <w:rPr>
                <w:color w:val="000000"/>
                <w:sz w:val="18"/>
                <w:szCs w:val="18"/>
              </w:rPr>
              <w:t>26</w:t>
            </w:r>
          </w:p>
        </w:tc>
        <w:tc>
          <w:tcPr>
            <w:tcW w:w="752" w:type="pct"/>
            <w:vMerge/>
            <w:tcBorders>
              <w:left w:val="single" w:sz="4" w:space="0" w:color="auto"/>
              <w:right w:val="single" w:sz="4" w:space="0" w:color="auto"/>
            </w:tcBorders>
            <w:vAlign w:val="center"/>
          </w:tcPr>
          <w:p w14:paraId="582FAA96" w14:textId="77777777" w:rsidR="006B2798" w:rsidRPr="006B2798" w:rsidRDefault="006B2798" w:rsidP="006B2798">
            <w:pPr>
              <w:spacing w:line="256" w:lineRule="auto"/>
              <w:jc w:val="left"/>
              <w:rPr>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tcPr>
          <w:p w14:paraId="37B024DE" w14:textId="4A550B4E" w:rsidR="006B2798" w:rsidRPr="006B2798" w:rsidRDefault="006B2798" w:rsidP="006B2798">
            <w:pPr>
              <w:jc w:val="center"/>
              <w:rPr>
                <w:color w:val="000000"/>
                <w:sz w:val="18"/>
                <w:szCs w:val="18"/>
              </w:rPr>
            </w:pPr>
            <w:r w:rsidRPr="006B2798">
              <w:rPr>
                <w:color w:val="000000"/>
                <w:sz w:val="18"/>
                <w:szCs w:val="18"/>
              </w:rPr>
              <w:t>0.01</w:t>
            </w:r>
          </w:p>
        </w:tc>
        <w:tc>
          <w:tcPr>
            <w:tcW w:w="992" w:type="pct"/>
            <w:tcBorders>
              <w:top w:val="single" w:sz="4" w:space="0" w:color="auto"/>
              <w:left w:val="single" w:sz="4" w:space="0" w:color="auto"/>
              <w:bottom w:val="single" w:sz="4" w:space="0" w:color="auto"/>
              <w:right w:val="single" w:sz="4" w:space="0" w:color="auto"/>
            </w:tcBorders>
            <w:vAlign w:val="center"/>
          </w:tcPr>
          <w:p w14:paraId="7B833375" w14:textId="3B9F9E9B" w:rsidR="006B2798" w:rsidRPr="006B2798" w:rsidRDefault="006B2798" w:rsidP="006B2798">
            <w:pPr>
              <w:jc w:val="center"/>
              <w:rPr>
                <w:color w:val="000000"/>
                <w:sz w:val="18"/>
                <w:szCs w:val="18"/>
              </w:rPr>
            </w:pPr>
            <w:r w:rsidRPr="006B2798">
              <w:rPr>
                <w:color w:val="000000"/>
                <w:sz w:val="18"/>
                <w:szCs w:val="18"/>
              </w:rPr>
              <w:t>4</w:t>
            </w:r>
          </w:p>
        </w:tc>
        <w:tc>
          <w:tcPr>
            <w:tcW w:w="1772" w:type="pct"/>
            <w:tcBorders>
              <w:top w:val="single" w:sz="4" w:space="0" w:color="auto"/>
              <w:left w:val="single" w:sz="4" w:space="0" w:color="auto"/>
              <w:bottom w:val="single" w:sz="4" w:space="0" w:color="auto"/>
              <w:right w:val="single" w:sz="4" w:space="0" w:color="auto"/>
            </w:tcBorders>
          </w:tcPr>
          <w:p w14:paraId="735A1566" w14:textId="75947008" w:rsidR="006B2798" w:rsidRPr="006B2798" w:rsidRDefault="006B2798" w:rsidP="006B2798">
            <w:pPr>
              <w:jc w:val="center"/>
              <w:rPr>
                <w:sz w:val="18"/>
                <w:szCs w:val="18"/>
              </w:rPr>
            </w:pPr>
            <w:r w:rsidRPr="006B2798">
              <w:rPr>
                <w:sz w:val="18"/>
                <w:szCs w:val="18"/>
              </w:rPr>
              <w:t>7.50</w:t>
            </w:r>
          </w:p>
        </w:tc>
      </w:tr>
      <w:tr w:rsidR="006B2798" w:rsidRPr="006B2798" w14:paraId="0EEE7156" w14:textId="77777777" w:rsidTr="002F063B">
        <w:trPr>
          <w:trHeight w:val="330"/>
          <w:jc w:val="center"/>
        </w:trPr>
        <w:tc>
          <w:tcPr>
            <w:tcW w:w="567" w:type="pct"/>
            <w:tcBorders>
              <w:top w:val="single" w:sz="4" w:space="0" w:color="auto"/>
              <w:left w:val="single" w:sz="4" w:space="0" w:color="auto"/>
              <w:bottom w:val="single" w:sz="4" w:space="0" w:color="auto"/>
              <w:right w:val="single" w:sz="4" w:space="0" w:color="auto"/>
            </w:tcBorders>
            <w:vAlign w:val="center"/>
          </w:tcPr>
          <w:p w14:paraId="038C2C42" w14:textId="6C7EAFB4" w:rsidR="006B2798" w:rsidRPr="006B2798" w:rsidRDefault="006B2798" w:rsidP="006B2798">
            <w:pPr>
              <w:jc w:val="center"/>
              <w:rPr>
                <w:color w:val="000000"/>
                <w:sz w:val="18"/>
                <w:szCs w:val="18"/>
              </w:rPr>
            </w:pPr>
            <w:r w:rsidRPr="006B2798">
              <w:rPr>
                <w:color w:val="000000"/>
                <w:sz w:val="18"/>
                <w:szCs w:val="18"/>
              </w:rPr>
              <w:t>27</w:t>
            </w:r>
          </w:p>
        </w:tc>
        <w:tc>
          <w:tcPr>
            <w:tcW w:w="752" w:type="pct"/>
            <w:vMerge/>
            <w:tcBorders>
              <w:left w:val="single" w:sz="4" w:space="0" w:color="auto"/>
              <w:bottom w:val="single" w:sz="4" w:space="0" w:color="auto"/>
              <w:right w:val="single" w:sz="4" w:space="0" w:color="auto"/>
            </w:tcBorders>
            <w:vAlign w:val="center"/>
          </w:tcPr>
          <w:p w14:paraId="338A9F38" w14:textId="77777777" w:rsidR="006B2798" w:rsidRPr="006B2798" w:rsidRDefault="006B2798" w:rsidP="006B2798">
            <w:pPr>
              <w:spacing w:line="256" w:lineRule="auto"/>
              <w:jc w:val="left"/>
              <w:rPr>
                <w:color w:val="000000"/>
                <w:sz w:val="18"/>
                <w:szCs w:val="18"/>
              </w:rPr>
            </w:pPr>
          </w:p>
        </w:tc>
        <w:tc>
          <w:tcPr>
            <w:tcW w:w="917" w:type="pct"/>
            <w:tcBorders>
              <w:top w:val="single" w:sz="4" w:space="0" w:color="auto"/>
              <w:left w:val="single" w:sz="4" w:space="0" w:color="auto"/>
              <w:bottom w:val="single" w:sz="4" w:space="0" w:color="auto"/>
              <w:right w:val="single" w:sz="4" w:space="0" w:color="auto"/>
            </w:tcBorders>
            <w:vAlign w:val="center"/>
          </w:tcPr>
          <w:p w14:paraId="680AE682" w14:textId="532786D3" w:rsidR="006B2798" w:rsidRPr="006B2798" w:rsidRDefault="006B2798" w:rsidP="006B2798">
            <w:pPr>
              <w:jc w:val="center"/>
              <w:rPr>
                <w:color w:val="000000"/>
                <w:sz w:val="18"/>
                <w:szCs w:val="18"/>
              </w:rPr>
            </w:pPr>
            <w:r w:rsidRPr="006B2798">
              <w:rPr>
                <w:color w:val="000000"/>
                <w:sz w:val="18"/>
                <w:szCs w:val="18"/>
              </w:rPr>
              <w:t>0.001</w:t>
            </w:r>
          </w:p>
        </w:tc>
        <w:tc>
          <w:tcPr>
            <w:tcW w:w="992" w:type="pct"/>
            <w:tcBorders>
              <w:top w:val="single" w:sz="4" w:space="0" w:color="auto"/>
              <w:left w:val="single" w:sz="4" w:space="0" w:color="auto"/>
              <w:bottom w:val="single" w:sz="4" w:space="0" w:color="auto"/>
              <w:right w:val="single" w:sz="4" w:space="0" w:color="auto"/>
            </w:tcBorders>
            <w:vAlign w:val="center"/>
          </w:tcPr>
          <w:p w14:paraId="0539E7CA" w14:textId="2E6C1F00" w:rsidR="006B2798" w:rsidRPr="006B2798" w:rsidRDefault="006B2798" w:rsidP="006B2798">
            <w:pPr>
              <w:jc w:val="center"/>
              <w:rPr>
                <w:color w:val="000000"/>
                <w:sz w:val="18"/>
                <w:szCs w:val="18"/>
              </w:rPr>
            </w:pPr>
            <w:r w:rsidRPr="006B2798">
              <w:rPr>
                <w:color w:val="000000"/>
                <w:sz w:val="18"/>
                <w:szCs w:val="18"/>
              </w:rPr>
              <w:t>3</w:t>
            </w:r>
          </w:p>
        </w:tc>
        <w:tc>
          <w:tcPr>
            <w:tcW w:w="1772" w:type="pct"/>
            <w:tcBorders>
              <w:top w:val="single" w:sz="4" w:space="0" w:color="auto"/>
              <w:left w:val="single" w:sz="4" w:space="0" w:color="auto"/>
              <w:bottom w:val="single" w:sz="4" w:space="0" w:color="auto"/>
              <w:right w:val="single" w:sz="4" w:space="0" w:color="auto"/>
            </w:tcBorders>
          </w:tcPr>
          <w:p w14:paraId="197DECB4" w14:textId="04EE0E62" w:rsidR="006B2798" w:rsidRPr="006B2798" w:rsidRDefault="006B2798" w:rsidP="006B2798">
            <w:pPr>
              <w:jc w:val="center"/>
              <w:rPr>
                <w:sz w:val="18"/>
                <w:szCs w:val="18"/>
              </w:rPr>
            </w:pPr>
            <w:r w:rsidRPr="006B2798">
              <w:rPr>
                <w:sz w:val="18"/>
                <w:szCs w:val="18"/>
              </w:rPr>
              <w:t>97.50</w:t>
            </w:r>
          </w:p>
        </w:tc>
      </w:tr>
    </w:tbl>
    <w:p w14:paraId="2F81FEC4" w14:textId="77777777" w:rsidR="006B2798" w:rsidRDefault="006B2798" w:rsidP="00FF0BBA">
      <w:pPr>
        <w:pStyle w:val="P-isi"/>
      </w:pPr>
    </w:p>
    <w:p w14:paraId="1CC31C50" w14:textId="49CD0C6F" w:rsidR="006B2798" w:rsidRPr="006B2798" w:rsidRDefault="006B2798" w:rsidP="00FF0BBA">
      <w:pPr>
        <w:pStyle w:val="P-isi"/>
      </w:pPr>
      <w:r>
        <w:t xml:space="preserve">Berdasarkan Tabel 5  menunjukkan hasil pengujian  terbaik dengan </w:t>
      </w:r>
      <w:r w:rsidR="002F063B">
        <w:t>presentase</w:t>
      </w:r>
      <w:r>
        <w:t xml:space="preserve"> tertinggi yaitu 97.5%.</w:t>
      </w:r>
    </w:p>
    <w:p w14:paraId="2E5ADC54" w14:textId="77777777" w:rsidR="00FF0BBA" w:rsidRPr="008952EA" w:rsidRDefault="00FF0BBA" w:rsidP="00FF0BBA">
      <w:pPr>
        <w:pStyle w:val="P-isi"/>
      </w:pPr>
    </w:p>
    <w:p w14:paraId="451B068D" w14:textId="77777777" w:rsidR="0089244E" w:rsidRDefault="0089244E" w:rsidP="0089244E">
      <w:pPr>
        <w:pStyle w:val="Heading1"/>
      </w:pPr>
      <w:r>
        <w:t>KESIMPULAN</w:t>
      </w:r>
    </w:p>
    <w:p w14:paraId="38D72BFC" w14:textId="77777777" w:rsidR="0089244E" w:rsidRDefault="0089244E" w:rsidP="0089244E">
      <w:pPr>
        <w:pStyle w:val="P-isi"/>
        <w:rPr>
          <w:sz w:val="20"/>
          <w:szCs w:val="20"/>
        </w:rPr>
      </w:pPr>
      <w:r>
        <w:t>Berdasarkan hasil penelitian maka dapat disimpulkan:</w:t>
      </w:r>
    </w:p>
    <w:p w14:paraId="088B0E88" w14:textId="77777777" w:rsidR="002F063B" w:rsidRDefault="002F063B" w:rsidP="002F063B">
      <w:pPr>
        <w:pStyle w:val="NA-1"/>
        <w:rPr>
          <w:sz w:val="24"/>
          <w:szCs w:val="22"/>
          <w:lang w:eastAsia="en-US"/>
        </w:rPr>
      </w:pPr>
      <w:r>
        <w:t xml:space="preserve">Unjuk kerja terbaik pelatihan dengan 80 data diperoleh akurasi sebesar 98.75% dengan rincian tomat yang tidak mengandung pestisida 100% dan tomat yang mengandung pestisida 97.5% dengan </w:t>
      </w:r>
      <w:r>
        <w:rPr>
          <w:i/>
        </w:rPr>
        <w:t>alfa</w:t>
      </w:r>
      <w:r>
        <w:t xml:space="preserve"> 0.001 dan </w:t>
      </w:r>
      <w:r>
        <w:rPr>
          <w:i/>
        </w:rPr>
        <w:t>decalfa</w:t>
      </w:r>
      <w:r>
        <w:t xml:space="preserve"> 0.9.</w:t>
      </w:r>
    </w:p>
    <w:p w14:paraId="59B93CCA" w14:textId="77777777" w:rsidR="002F063B" w:rsidRDefault="002F063B" w:rsidP="002F063B">
      <w:pPr>
        <w:pStyle w:val="NA-1"/>
      </w:pPr>
      <w:r>
        <w:t xml:space="preserve">Unjuk kerja pengujian dengan 80 data diperoleh akurasi sebesar 97.5% dengan rincian tomat yang tidak mengandung pestisida 97.5% dan tomat yang mengandung pestisida 97.5% dengan </w:t>
      </w:r>
      <w:r>
        <w:rPr>
          <w:i/>
        </w:rPr>
        <w:t>alfa</w:t>
      </w:r>
      <w:r>
        <w:t xml:space="preserve"> 0.001 dan </w:t>
      </w:r>
      <w:r>
        <w:rPr>
          <w:i/>
        </w:rPr>
        <w:t>decalfa</w:t>
      </w:r>
      <w:r>
        <w:t xml:space="preserve"> 0.9.</w:t>
      </w:r>
    </w:p>
    <w:p w14:paraId="0FBEBC2D" w14:textId="68F7E14C" w:rsidR="0089244E" w:rsidRDefault="0089244E" w:rsidP="002F063B">
      <w:pPr>
        <w:pStyle w:val="NA-1"/>
        <w:numPr>
          <w:ilvl w:val="0"/>
          <w:numId w:val="0"/>
        </w:numPr>
        <w:ind w:left="360"/>
        <w:rPr>
          <w:sz w:val="20"/>
        </w:rPr>
      </w:pPr>
    </w:p>
    <w:p w14:paraId="2345C0D3" w14:textId="77777777" w:rsidR="0089244E" w:rsidRDefault="0089244E" w:rsidP="0089244E">
      <w:pPr>
        <w:spacing w:line="15" w:lineRule="exact"/>
        <w:rPr>
          <w:sz w:val="20"/>
          <w:szCs w:val="20"/>
        </w:rPr>
      </w:pPr>
    </w:p>
    <w:p w14:paraId="46031427" w14:textId="77777777" w:rsidR="0089244E" w:rsidRDefault="0089244E" w:rsidP="0089244E">
      <w:pPr>
        <w:pStyle w:val="P-isi"/>
        <w:rPr>
          <w:sz w:val="20"/>
          <w:szCs w:val="20"/>
        </w:rPr>
      </w:pPr>
      <w:r>
        <w:t>Saran pengembangan yang dapat dilakukan pada sistem ini untuk penelitian selanjutnya antara lain :</w:t>
      </w:r>
    </w:p>
    <w:p w14:paraId="7F28EA2A" w14:textId="77777777" w:rsidR="0089244E" w:rsidRDefault="0089244E" w:rsidP="0089244E">
      <w:pPr>
        <w:spacing w:line="12" w:lineRule="exact"/>
        <w:rPr>
          <w:sz w:val="20"/>
          <w:szCs w:val="20"/>
        </w:rPr>
      </w:pPr>
    </w:p>
    <w:p w14:paraId="5AAB2141" w14:textId="77777777" w:rsidR="002F063B" w:rsidRDefault="002F063B" w:rsidP="002F063B">
      <w:pPr>
        <w:pStyle w:val="NA-1"/>
        <w:numPr>
          <w:ilvl w:val="0"/>
          <w:numId w:val="15"/>
        </w:numPr>
      </w:pPr>
      <w:r>
        <w:t>Proses akuisisi akan lebih maksimal apabila pencahayaan dan jarak lebih tepat. Sehingga citra yang dihasilkan dapat mencirikan tomat dengan maksimal.</w:t>
      </w:r>
    </w:p>
    <w:p w14:paraId="24B8199B" w14:textId="3141C789" w:rsidR="0089244E" w:rsidRDefault="002F063B" w:rsidP="002F063B">
      <w:pPr>
        <w:pStyle w:val="NA-1"/>
      </w:pPr>
      <w:r>
        <w:t>Penambahan data penelitian diharapkan dapat menambah tingkat keakuratannya.</w:t>
      </w:r>
    </w:p>
    <w:p w14:paraId="102DCFDD" w14:textId="77777777" w:rsidR="002F063B" w:rsidRDefault="002F063B" w:rsidP="002F063B">
      <w:pPr>
        <w:pStyle w:val="NA-1"/>
        <w:numPr>
          <w:ilvl w:val="0"/>
          <w:numId w:val="0"/>
        </w:numPr>
        <w:ind w:left="360"/>
      </w:pPr>
    </w:p>
    <w:p w14:paraId="45BB082E" w14:textId="77777777" w:rsidR="0089244E" w:rsidRDefault="0089244E" w:rsidP="0089244E">
      <w:pPr>
        <w:pStyle w:val="Heading1"/>
        <w:numPr>
          <w:ilvl w:val="0"/>
          <w:numId w:val="0"/>
        </w:numPr>
        <w:rPr>
          <w:lang w:val="en-US"/>
        </w:rPr>
      </w:pPr>
      <w:r>
        <w:rPr>
          <w:lang w:val="en-US"/>
        </w:rPr>
        <w:t>DAFTAR PUSTAKA</w:t>
      </w:r>
    </w:p>
    <w:p w14:paraId="2A10A9DD" w14:textId="77777777" w:rsidR="002F063B" w:rsidRPr="002F063B" w:rsidRDefault="002F063B" w:rsidP="002F063B">
      <w:pPr>
        <w:ind w:left="562" w:hanging="562"/>
        <w:rPr>
          <w:lang w:val="en-US" w:eastAsia="ar-SA"/>
        </w:rPr>
      </w:pPr>
      <w:r w:rsidRPr="002F063B">
        <w:rPr>
          <w:lang w:val="en-US" w:eastAsia="ar-SA"/>
        </w:rPr>
        <w:t>Arymurthy , A. M. (1991). Pengantar Pengolahan Citra. Jakarta: Elex Media Komputindo.</w:t>
      </w:r>
    </w:p>
    <w:p w14:paraId="5C5142E6" w14:textId="77777777" w:rsidR="002F063B" w:rsidRPr="002F063B" w:rsidRDefault="002F063B" w:rsidP="002F063B">
      <w:pPr>
        <w:ind w:left="562" w:hanging="562"/>
        <w:rPr>
          <w:lang w:val="en-US" w:eastAsia="ar-SA"/>
        </w:rPr>
      </w:pPr>
      <w:r w:rsidRPr="002F063B">
        <w:rPr>
          <w:lang w:val="en-US" w:eastAsia="ar-SA"/>
        </w:rPr>
        <w:t>Hamidi, R., Furqon, M. T., &amp; Rahayudi, B. (2017, Desember). Implementasi Learning Vector Quantization (LVQ) untuk Klasifikasi Kualitas Air Sungai. Jurnal Pengembangan Teknologi Informasi dan Ilmu Komputer, I, 1758-1763.</w:t>
      </w:r>
    </w:p>
    <w:p w14:paraId="34805390" w14:textId="77777777" w:rsidR="002F063B" w:rsidRPr="002F063B" w:rsidRDefault="002F063B" w:rsidP="002F063B">
      <w:pPr>
        <w:ind w:left="562" w:hanging="562"/>
        <w:rPr>
          <w:lang w:val="en-US" w:eastAsia="ar-SA"/>
        </w:rPr>
      </w:pPr>
      <w:r w:rsidRPr="002F063B">
        <w:rPr>
          <w:lang w:val="en-US" w:eastAsia="ar-SA"/>
        </w:rPr>
        <w:t>Harjunowibowo, D. (2010). Perangkat Lunak Deteksi Uang Palsu Berbasis LVQ Memanfaatkan Ultraviolet. Seminar Nasional Pendidikan Biologi FKIP UNS , 342-352.</w:t>
      </w:r>
    </w:p>
    <w:p w14:paraId="3A128544" w14:textId="77777777" w:rsidR="002F063B" w:rsidRPr="002F063B" w:rsidRDefault="002F063B" w:rsidP="002F063B">
      <w:pPr>
        <w:ind w:left="562" w:hanging="562"/>
        <w:rPr>
          <w:lang w:val="en-US" w:eastAsia="ar-SA"/>
        </w:rPr>
      </w:pPr>
      <w:r w:rsidRPr="002F063B">
        <w:rPr>
          <w:lang w:val="en-US" w:eastAsia="ar-SA"/>
        </w:rPr>
        <w:t>Jasril, Handayani, L., Budianita, E., &amp; Amri, F. U. (2017, Mei). Implementasi Metode Segmentasi dan LVQ untuk Identifikasi Citra Daging Sapi dan Babi. Seminar Nasional Teknologi Informasi, Komunikasi dan Industri (SNTIKI), 283-292.</w:t>
      </w:r>
    </w:p>
    <w:p w14:paraId="738F6641" w14:textId="77777777" w:rsidR="002F063B" w:rsidRPr="002F063B" w:rsidRDefault="002F063B" w:rsidP="002F063B">
      <w:pPr>
        <w:ind w:left="562" w:hanging="562"/>
        <w:rPr>
          <w:lang w:val="en-US" w:eastAsia="ar-SA"/>
        </w:rPr>
      </w:pPr>
      <w:r w:rsidRPr="002F063B">
        <w:rPr>
          <w:lang w:val="en-US" w:eastAsia="ar-SA"/>
        </w:rPr>
        <w:t>Jordy, R. R., Magdalena, R., &amp; Novamizanti , L. (2018). Klasifikasi Motif Batik Solo Menggunakan Histogram Of Oriented Gradient Dan Learning Vector Quantization. e-Proceeding of Engineering, V, 5079-5085.</w:t>
      </w:r>
    </w:p>
    <w:p w14:paraId="5F52C2AC" w14:textId="77777777" w:rsidR="002F063B" w:rsidRPr="002F063B" w:rsidRDefault="002F063B" w:rsidP="002F063B">
      <w:pPr>
        <w:ind w:left="562" w:hanging="562"/>
        <w:rPr>
          <w:lang w:val="en-US" w:eastAsia="ar-SA"/>
        </w:rPr>
      </w:pPr>
      <w:r w:rsidRPr="002F063B">
        <w:rPr>
          <w:lang w:val="en-US" w:eastAsia="ar-SA"/>
        </w:rPr>
        <w:t>Kartika, E., Yusuf, R., &amp; Syakur, A. (2015). Pertumbuhan dan Hasil Tanaman Tomat (Lycopersicum esculentum Mill.) Pada Berbagai Presentase Naungan. e-J. Agrotekbis, 717-724.</w:t>
      </w:r>
    </w:p>
    <w:p w14:paraId="05033274" w14:textId="77777777" w:rsidR="002F063B" w:rsidRPr="002F063B" w:rsidRDefault="002F063B" w:rsidP="002F063B">
      <w:pPr>
        <w:ind w:left="562" w:hanging="562"/>
        <w:rPr>
          <w:lang w:val="en-US" w:eastAsia="ar-SA"/>
        </w:rPr>
      </w:pPr>
      <w:r w:rsidRPr="002F063B">
        <w:rPr>
          <w:lang w:val="en-US" w:eastAsia="ar-SA"/>
        </w:rPr>
        <w:t>Munir, R. (2004). Pengolahan Citra Digital Dengan Pendekatan Algoritmik. Bandung: Informatika.</w:t>
      </w:r>
    </w:p>
    <w:p w14:paraId="66B34A2E" w14:textId="77777777" w:rsidR="002F063B" w:rsidRPr="002F063B" w:rsidRDefault="002F063B" w:rsidP="002F063B">
      <w:pPr>
        <w:ind w:left="562" w:hanging="562"/>
        <w:rPr>
          <w:lang w:val="en-US" w:eastAsia="ar-SA"/>
        </w:rPr>
      </w:pPr>
      <w:r w:rsidRPr="002F063B">
        <w:rPr>
          <w:lang w:val="en-US" w:eastAsia="ar-SA"/>
        </w:rPr>
        <w:t>Qur’ani, D. Y., &amp; Rosmalinda, S. (2010). Jaringan syaraf tiruan learning vector quantization untuk aplikasi pengenalan tanda tangan. Seminar Nasional Aplikasi Teknologi Informasi, 6-10.</w:t>
      </w:r>
    </w:p>
    <w:p w14:paraId="0731AFD7" w14:textId="77777777" w:rsidR="002F063B" w:rsidRPr="002F063B" w:rsidRDefault="002F063B" w:rsidP="002F063B">
      <w:pPr>
        <w:ind w:left="562" w:hanging="562"/>
        <w:rPr>
          <w:lang w:val="en-US" w:eastAsia="ar-SA"/>
        </w:rPr>
      </w:pPr>
      <w:r w:rsidRPr="002F063B">
        <w:rPr>
          <w:lang w:val="en-US" w:eastAsia="ar-SA"/>
        </w:rPr>
        <w:t>Romadhon, A. S., &amp; Widyaningrum, V. T. (2015, Oktober). Klasifikasi Mutu Jeruk Nipis dengan Metode Learning Vector Quantization (LVQ). Jurnal Ilmiah Rekayasa, 121-128.</w:t>
      </w:r>
    </w:p>
    <w:p w14:paraId="18337884" w14:textId="77777777" w:rsidR="002F063B" w:rsidRPr="002F063B" w:rsidRDefault="002F063B" w:rsidP="002F063B">
      <w:pPr>
        <w:ind w:left="562" w:hanging="562"/>
        <w:rPr>
          <w:lang w:val="en-US" w:eastAsia="ar-SA"/>
        </w:rPr>
      </w:pPr>
      <w:r w:rsidRPr="002F063B">
        <w:rPr>
          <w:lang w:val="en-US" w:eastAsia="ar-SA"/>
        </w:rPr>
        <w:t xml:space="preserve"> </w:t>
      </w:r>
    </w:p>
    <w:p w14:paraId="09A31648" w14:textId="77777777" w:rsidR="002F063B" w:rsidRPr="002F063B" w:rsidRDefault="002F063B" w:rsidP="002F063B">
      <w:pPr>
        <w:ind w:left="562" w:hanging="562"/>
        <w:rPr>
          <w:lang w:val="en-US" w:eastAsia="ar-SA"/>
        </w:rPr>
      </w:pPr>
      <w:r w:rsidRPr="002F063B">
        <w:rPr>
          <w:lang w:val="en-US" w:eastAsia="ar-SA"/>
        </w:rPr>
        <w:t>Sudibyo, U., Kusumaningrum, D. P., Rachmawanto, E. H., &amp; Sari, C. A. (2018, April). Optimasi Algoritma Learning Vector Quantization (LVQ) Dalam Pengklasifikasian Citra Daging Sapi dan Daging Babi Berbasis GLCM dan HSV. Jurnal SIMETRIS, IX, 1-10.</w:t>
      </w:r>
    </w:p>
    <w:p w14:paraId="509A6FB8" w14:textId="77777777" w:rsidR="002F063B" w:rsidRPr="002F063B" w:rsidRDefault="002F063B" w:rsidP="002F063B">
      <w:pPr>
        <w:ind w:left="562" w:hanging="562"/>
        <w:rPr>
          <w:lang w:val="en-US" w:eastAsia="ar-SA"/>
        </w:rPr>
      </w:pPr>
      <w:r w:rsidRPr="002F063B">
        <w:rPr>
          <w:lang w:val="en-US" w:eastAsia="ar-SA"/>
        </w:rPr>
        <w:t>Sutoyo, T. (2009). Teori Pengolahan Citra Digital. Yogyakarta: Andi Publisher.</w:t>
      </w:r>
    </w:p>
    <w:p w14:paraId="4FBCBC16" w14:textId="77777777" w:rsidR="002F063B" w:rsidRPr="002F063B" w:rsidRDefault="002F063B" w:rsidP="002F063B">
      <w:pPr>
        <w:ind w:left="562" w:hanging="562"/>
        <w:rPr>
          <w:lang w:val="en-US" w:eastAsia="ar-SA"/>
        </w:rPr>
      </w:pPr>
      <w:r w:rsidRPr="002F063B">
        <w:rPr>
          <w:lang w:val="en-US" w:eastAsia="ar-SA"/>
        </w:rPr>
        <w:t>Utomo, P. (2016, September). Sistem Klasifikasi Jenis Beras Menggunakan Metode Learning Vector Quantization. Jurnal Ilmiah Ilmu - ilmu Teknik, I, 61-67.</w:t>
      </w:r>
    </w:p>
    <w:p w14:paraId="07A967EE" w14:textId="16887475" w:rsidR="002F063B" w:rsidRPr="002F063B" w:rsidRDefault="002F063B" w:rsidP="002F063B">
      <w:pPr>
        <w:ind w:left="562" w:hanging="562"/>
        <w:rPr>
          <w:lang w:val="en-US" w:eastAsia="ar-SA"/>
        </w:rPr>
      </w:pPr>
      <w:r w:rsidRPr="002F063B">
        <w:rPr>
          <w:lang w:val="en-US" w:eastAsia="ar-SA"/>
        </w:rPr>
        <w:t>Yuliana, U., Whidhiasih, R. N., &amp; Maimunah. (2016). Identifikasi Rasa Buah Mangga Gedong Gincu Cirebon Berdasarkan Citra Red-Green-Blue Menggunakan Jaringan Syaraf Tiruan. Jurnal Penelitian Ilmu Komputer, System Embedded &amp; Logic, 61-68.</w:t>
      </w:r>
    </w:p>
    <w:sectPr w:rsidR="002F063B" w:rsidRPr="002F063B" w:rsidSect="0089244E">
      <w:type w:val="continuous"/>
      <w:pgSz w:w="11907" w:h="16840"/>
      <w:pgMar w:top="1418" w:right="1418" w:bottom="1418" w:left="1418" w:header="720" w:footer="720" w:gutter="0"/>
      <w:cols w:num="2" w:space="567"/>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SUS" w:date="2020-02-02T14:13:00Z" w:initials="A">
    <w:p w14:paraId="444CE53D" w14:textId="4779CC12" w:rsidR="006B2798" w:rsidRPr="002F063B" w:rsidRDefault="005F312E" w:rsidP="002F063B">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CE5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5FFEF" w14:textId="77777777" w:rsidR="005F312E" w:rsidRDefault="005F312E">
      <w:r>
        <w:separator/>
      </w:r>
    </w:p>
  </w:endnote>
  <w:endnote w:type="continuationSeparator" w:id="0">
    <w:p w14:paraId="58380E84" w14:textId="77777777" w:rsidR="005F312E" w:rsidRDefault="005F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214016"/>
    </w:sdtPr>
    <w:sdtEndPr/>
    <w:sdtContent>
      <w:p w14:paraId="45AD668F" w14:textId="77777777" w:rsidR="006B2798" w:rsidRDefault="006B2798">
        <w:pPr>
          <w:pStyle w:val="Footer"/>
          <w:jc w:val="center"/>
        </w:pPr>
        <w:r>
          <w:fldChar w:fldCharType="begin"/>
        </w:r>
        <w:r>
          <w:instrText>PAGE   \* MERGEFORMAT</w:instrText>
        </w:r>
        <w:r>
          <w:fldChar w:fldCharType="separate"/>
        </w:r>
        <w:r>
          <w:t>10</w:t>
        </w:r>
        <w:r>
          <w:fldChar w:fldCharType="end"/>
        </w:r>
      </w:p>
    </w:sdtContent>
  </w:sdt>
  <w:p w14:paraId="28444F0C" w14:textId="77777777" w:rsidR="006B2798" w:rsidRDefault="006B2798">
    <w:pPr>
      <w:pStyle w:val="Footer"/>
    </w:pPr>
  </w:p>
  <w:p w14:paraId="5F9943B1" w14:textId="77777777" w:rsidR="006B2798" w:rsidRDefault="006B27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32025"/>
    </w:sdtPr>
    <w:sdtEndPr/>
    <w:sdtContent>
      <w:p w14:paraId="0732864D" w14:textId="77777777" w:rsidR="006B2798" w:rsidRDefault="006B2798">
        <w:pPr>
          <w:pStyle w:val="Footer"/>
          <w:jc w:val="center"/>
        </w:pPr>
        <w:r>
          <w:fldChar w:fldCharType="begin"/>
        </w:r>
        <w:r>
          <w:instrText xml:space="preserve"> PAGE   \* MERGEFORMAT </w:instrText>
        </w:r>
        <w:r>
          <w:fldChar w:fldCharType="separate"/>
        </w:r>
        <w:r>
          <w:rPr>
            <w:noProof/>
          </w:rPr>
          <w:t>ii</w:t>
        </w:r>
        <w:r>
          <w:fldChar w:fldCharType="end"/>
        </w:r>
      </w:p>
    </w:sdtContent>
  </w:sdt>
  <w:p w14:paraId="3856E767" w14:textId="77777777" w:rsidR="006B2798" w:rsidRDefault="006B27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3E88" w14:textId="77777777" w:rsidR="006B2798" w:rsidRDefault="006B2798">
    <w:pPr>
      <w:pStyle w:val="Footer"/>
      <w:jc w:val="center"/>
    </w:pPr>
    <w:r>
      <w:rPr>
        <w:noProof/>
        <w:lang w:val="en-US" w:eastAsia="ko-KR"/>
      </w:rPr>
      <mc:AlternateContent>
        <mc:Choice Requires="wps">
          <w:drawing>
            <wp:anchor distT="0" distB="0" distL="114300" distR="114300" simplePos="0" relativeHeight="251658240" behindDoc="0" locked="0" layoutInCell="1" allowOverlap="1" wp14:anchorId="414EBD83" wp14:editId="04C9330B">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37728762"/>
                          </w:sdtPr>
                          <w:sdtEndPr/>
                          <w:sdtContent>
                            <w:p w14:paraId="55EB24A3" w14:textId="77777777" w:rsidR="006B2798" w:rsidRDefault="006B2798">
                              <w:pPr>
                                <w:pStyle w:val="Footer"/>
                                <w:jc w:val="center"/>
                              </w:pPr>
                              <w:r>
                                <w:fldChar w:fldCharType="begin"/>
                              </w:r>
                              <w:r>
                                <w:instrText xml:space="preserve"> PAGE   \* MERGEFORMAT </w:instrText>
                              </w:r>
                              <w:r>
                                <w:fldChar w:fldCharType="separate"/>
                              </w:r>
                              <w:r>
                                <w:rPr>
                                  <w:noProof/>
                                </w:rPr>
                                <w:t>12</w:t>
                              </w:r>
                              <w:r>
                                <w:fldChar w:fldCharType="end"/>
                              </w:r>
                            </w:p>
                          </w:sdtContent>
                        </w:sdt>
                        <w:p w14:paraId="38E95F8D" w14:textId="77777777" w:rsidR="006B2798" w:rsidRDefault="006B2798"/>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4EBD83"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sdt>
                    <w:sdtPr>
                      <w:id w:val="1837728762"/>
                    </w:sdtPr>
                    <w:sdtContent>
                      <w:p w14:paraId="55EB24A3" w14:textId="77777777" w:rsidR="006B2798" w:rsidRDefault="006B2798">
                        <w:pPr>
                          <w:pStyle w:val="Footer"/>
                          <w:jc w:val="center"/>
                        </w:pPr>
                        <w:r>
                          <w:fldChar w:fldCharType="begin"/>
                        </w:r>
                        <w:r>
                          <w:instrText xml:space="preserve"> PAGE   \* MERGEFORMAT </w:instrText>
                        </w:r>
                        <w:r>
                          <w:fldChar w:fldCharType="separate"/>
                        </w:r>
                        <w:r>
                          <w:rPr>
                            <w:noProof/>
                          </w:rPr>
                          <w:t>12</w:t>
                        </w:r>
                        <w:r>
                          <w:fldChar w:fldCharType="end"/>
                        </w:r>
                      </w:p>
                    </w:sdtContent>
                  </w:sdt>
                  <w:p w14:paraId="38E95F8D" w14:textId="77777777" w:rsidR="006B2798" w:rsidRDefault="006B2798"/>
                </w:txbxContent>
              </v:textbox>
              <w10:wrap anchorx="margin"/>
            </v:shape>
          </w:pict>
        </mc:Fallback>
      </mc:AlternateContent>
    </w:r>
  </w:p>
  <w:p w14:paraId="3E9AAF6A" w14:textId="77777777" w:rsidR="006B2798" w:rsidRDefault="006B279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43250" w14:textId="77777777" w:rsidR="006B2798" w:rsidRDefault="006B2798">
    <w:pPr>
      <w:pStyle w:val="Footer"/>
      <w:tabs>
        <w:tab w:val="clear" w:pos="4513"/>
        <w:tab w:val="clear" w:pos="9026"/>
        <w:tab w:val="left" w:pos="6570"/>
      </w:tabs>
    </w:pPr>
    <w:r>
      <w:rPr>
        <w:noProof/>
        <w:lang w:val="en-US" w:eastAsia="ko-KR"/>
      </w:rPr>
      <mc:AlternateContent>
        <mc:Choice Requires="wps">
          <w:drawing>
            <wp:anchor distT="0" distB="0" distL="114300" distR="114300" simplePos="0" relativeHeight="251659264" behindDoc="0" locked="0" layoutInCell="1" allowOverlap="1" wp14:anchorId="35B7E86A" wp14:editId="6B5C05EB">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B39324E" w14:textId="77777777" w:rsidR="006B2798" w:rsidRDefault="006B2798">
                          <w:pPr>
                            <w:pStyle w:val="Footer"/>
                            <w:rPr>
                              <w:lang w:val="en-US"/>
                            </w:rPr>
                          </w:pPr>
                          <w:r>
                            <w:rPr>
                              <w:lang w:val="en-US"/>
                            </w:rPr>
                            <w:fldChar w:fldCharType="begin"/>
                          </w:r>
                          <w:r>
                            <w:rPr>
                              <w:lang w:val="en-US"/>
                            </w:rPr>
                            <w:instrText xml:space="preserve"> PAGE  \* MERGEFORMAT </w:instrText>
                          </w:r>
                          <w:r>
                            <w:rPr>
                              <w:lang w:val="en-US"/>
                            </w:rPr>
                            <w:fldChar w:fldCharType="separate"/>
                          </w:r>
                          <w:r w:rsidR="000757D7">
                            <w:rPr>
                              <w:noProof/>
                              <w:lang w:val="en-US"/>
                            </w:rPr>
                            <w:t>ii</w:t>
                          </w:r>
                          <w:r>
                            <w:rPr>
                              <w:lang w:val="en-U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5B7E86A" id="_x0000_t202" coordsize="21600,21600" o:spt="202" path="m,l,21600r21600,l21600,xe">
              <v:stroke joinstyle="miter"/>
              <v:path gradientshapeok="t" o:connecttype="rect"/>
            </v:shapetype>
            <v:shape id="Text Box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3XvSylQCAAAQBQAADgAAAAAAAAAAAAAAAAAuAgAAZHJzL2Uyb0RvYy54bWxQSwECLQAUAAYACAAA&#10;ACEAcarRudcAAAAFAQAADwAAAAAAAAAAAAAAAACuBAAAZHJzL2Rvd25yZXYueG1sUEsFBgAAAAAE&#10;AAQA8wAAALIFAAAAAA==&#10;" filled="f" stroked="f" strokeweight=".5pt">
              <v:textbox style="mso-fit-shape-to-text:t" inset="0,0,0,0">
                <w:txbxContent>
                  <w:p w14:paraId="5B39324E" w14:textId="77777777" w:rsidR="006B2798" w:rsidRDefault="006B2798">
                    <w:pPr>
                      <w:pStyle w:val="Footer"/>
                      <w:rPr>
                        <w:lang w:val="en-US"/>
                      </w:rPr>
                    </w:pPr>
                    <w:r>
                      <w:rPr>
                        <w:lang w:val="en-US"/>
                      </w:rPr>
                      <w:fldChar w:fldCharType="begin"/>
                    </w:r>
                    <w:r>
                      <w:rPr>
                        <w:lang w:val="en-US"/>
                      </w:rPr>
                      <w:instrText xml:space="preserve"> PAGE  \* MERGEFORMAT </w:instrText>
                    </w:r>
                    <w:r>
                      <w:rPr>
                        <w:lang w:val="en-US"/>
                      </w:rPr>
                      <w:fldChar w:fldCharType="separate"/>
                    </w:r>
                    <w:r w:rsidR="000757D7">
                      <w:rPr>
                        <w:noProof/>
                        <w:lang w:val="en-US"/>
                      </w:rPr>
                      <w:t>ii</w:t>
                    </w:r>
                    <w:r>
                      <w:rPr>
                        <w:lang w:val="en-US"/>
                      </w:rPr>
                      <w:fldChar w:fldCharType="end"/>
                    </w:r>
                  </w:p>
                </w:txbxContent>
              </v:textbox>
              <w10:wrap anchorx="margin"/>
            </v:shape>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4DCAB" w14:textId="77777777" w:rsidR="006B2798" w:rsidRDefault="006B27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D8C7D" w14:textId="77777777" w:rsidR="005F312E" w:rsidRDefault="005F312E">
      <w:r>
        <w:separator/>
      </w:r>
    </w:p>
  </w:footnote>
  <w:footnote w:type="continuationSeparator" w:id="0">
    <w:p w14:paraId="69F8C2A6" w14:textId="77777777" w:rsidR="005F312E" w:rsidRDefault="005F3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27B14" w14:textId="77777777" w:rsidR="006B2798" w:rsidRDefault="006B2798">
    <w:pPr>
      <w:pStyle w:val="Header"/>
      <w:framePr w:wrap="around" w:vAnchor="text" w:hAnchor="margin" w:xAlign="right" w:y="1"/>
      <w:jc w:val="right"/>
      <w:rPr>
        <w:rStyle w:val="PageNumber"/>
        <w:sz w:val="22"/>
      </w:rPr>
    </w:pPr>
  </w:p>
  <w:p w14:paraId="48A87BBE" w14:textId="77777777" w:rsidR="006B2798" w:rsidRDefault="006B2798">
    <w:pPr>
      <w:pStyle w:val="Header"/>
      <w:ind w:right="282"/>
      <w:jc w:val="right"/>
      <w:rPr>
        <w:i/>
        <w:iCs/>
        <w:color w:val="2E74B5"/>
        <w:sz w:val="20"/>
        <w:szCs w:val="20"/>
      </w:rPr>
    </w:pPr>
    <w:r>
      <w:rPr>
        <w:i/>
        <w:iCs/>
        <w:color w:val="2E74B5"/>
        <w:sz w:val="20"/>
        <w:szCs w:val="20"/>
      </w:rPr>
      <w:t>Jurnal Multimedia &amp; Artificial Intelligence, Volume X, Nomor X, Mei 2017</w:t>
    </w:r>
  </w:p>
  <w:p w14:paraId="029FFAD3" w14:textId="77777777" w:rsidR="006B2798" w:rsidRDefault="006B2798">
    <w:pPr>
      <w:pStyle w:val="Header"/>
      <w:tabs>
        <w:tab w:val="clear" w:pos="9026"/>
        <w:tab w:val="right" w:pos="8789"/>
      </w:tabs>
      <w:ind w:right="282"/>
      <w:jc w:val="right"/>
      <w:rPr>
        <w:i/>
        <w:iCs/>
        <w:color w:val="2E74B5"/>
        <w:sz w:val="21"/>
        <w:szCs w:val="20"/>
      </w:rPr>
    </w:pPr>
    <w:r>
      <w:rPr>
        <w:i/>
        <w:iCs/>
        <w:color w:val="2E74B5"/>
        <w:sz w:val="20"/>
        <w:szCs w:val="20"/>
      </w:rPr>
      <w:t>Fakultas Teknologi Informasi, Universitas Mercu Buana Yogyakarta</w:t>
    </w:r>
  </w:p>
  <w:p w14:paraId="4E66191D" w14:textId="77777777" w:rsidR="006B2798" w:rsidRDefault="006B27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390DD" w14:textId="77777777" w:rsidR="006B2798" w:rsidRDefault="006B2798">
    <w:pPr>
      <w:pStyle w:val="Header"/>
      <w:pBdr>
        <w:bottom w:val="single" w:sz="4" w:space="1" w:color="D9D9D9"/>
      </w:pBdr>
      <w:jc w:val="right"/>
      <w:rPr>
        <w:b/>
        <w:bCs/>
      </w:rPr>
    </w:pPr>
  </w:p>
  <w:p w14:paraId="1C3922BD" w14:textId="77777777" w:rsidR="006B2798" w:rsidRDefault="006B2798">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9FB12" w14:textId="77777777" w:rsidR="006B2798" w:rsidRDefault="006B2798">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585D" w14:textId="77777777" w:rsidR="006B2798" w:rsidRDefault="006B27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372A3" w14:textId="77777777" w:rsidR="006B2798" w:rsidRDefault="006B2798" w:rsidP="00B220B6">
    <w:pPr>
      <w:pStyle w:val="nama"/>
      <w:jc w:val="right"/>
    </w:pPr>
    <w:r>
      <w:rPr>
        <w:noProof/>
        <w:lang w:eastAsia="ko-KR"/>
      </w:rPr>
      <mc:AlternateContent>
        <mc:Choice Requires="wps">
          <w:drawing>
            <wp:anchor distT="0" distB="0" distL="114300" distR="114300" simplePos="0" relativeHeight="251672576" behindDoc="0" locked="0" layoutInCell="1" allowOverlap="1" wp14:anchorId="445BF94A" wp14:editId="17775B89">
              <wp:simplePos x="0" y="0"/>
              <wp:positionH relativeFrom="margin">
                <wp:posOffset>5810885</wp:posOffset>
              </wp:positionH>
              <wp:positionV relativeFrom="paragraph">
                <wp:posOffset>123825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EFA123" w14:textId="77777777" w:rsidR="006B2798" w:rsidRDefault="006B2798">
                          <w:pPr>
                            <w:pStyle w:val="Header"/>
                            <w:rPr>
                              <w:lang w:val="en-US"/>
                            </w:rPr>
                          </w:pPr>
                          <w:r>
                            <w:rPr>
                              <w:lang w:val="en-US"/>
                            </w:rPr>
                            <w:fldChar w:fldCharType="begin"/>
                          </w:r>
                          <w:r>
                            <w:rPr>
                              <w:lang w:val="en-US"/>
                            </w:rPr>
                            <w:instrText xml:space="preserve"> PAGE  \* MERGEFORMAT </w:instrText>
                          </w:r>
                          <w:r>
                            <w:rPr>
                              <w:lang w:val="en-US"/>
                            </w:rPr>
                            <w:fldChar w:fldCharType="separate"/>
                          </w:r>
                          <w:r w:rsidR="000757D7">
                            <w:rPr>
                              <w:noProof/>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5BF94A" id="_x0000_t202" coordsize="21600,21600" o:spt="202" path="m,l,21600r21600,l21600,xe">
              <v:stroke joinstyle="miter"/>
              <v:path gradientshapeok="t" o:connecttype="rect"/>
            </v:shapetype>
            <v:shape id="Text Box 4" o:spid="_x0000_s1028" type="#_x0000_t202" style="position:absolute;left:0;text-align:left;margin-left:457.55pt;margin-top:9.75pt;width:2in;height:2in;z-index:2516725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" filled="f" fillcolor="white [3201]" stroked="f" strokeweight=".5pt">
              <v:textbox style="mso-fit-shape-to-text:t" inset="0,0,0,0">
                <w:txbxContent>
                  <w:p w14:paraId="40EFA123" w14:textId="77777777" w:rsidR="006B2798" w:rsidRDefault="006B2798">
                    <w:pPr>
                      <w:pStyle w:val="Header"/>
                      <w:rPr>
                        <w:lang w:val="en-US"/>
                      </w:rPr>
                    </w:pPr>
                    <w:r>
                      <w:rPr>
                        <w:lang w:val="en-US"/>
                      </w:rPr>
                      <w:fldChar w:fldCharType="begin"/>
                    </w:r>
                    <w:r>
                      <w:rPr>
                        <w:lang w:val="en-US"/>
                      </w:rPr>
                      <w:instrText xml:space="preserve"> PAGE  \* MERGEFORMAT </w:instrText>
                    </w:r>
                    <w:r>
                      <w:rPr>
                        <w:lang w:val="en-US"/>
                      </w:rPr>
                      <w:fldChar w:fldCharType="separate"/>
                    </w:r>
                    <w:r w:rsidR="000757D7">
                      <w:rPr>
                        <w:noProof/>
                        <w:lang w:val="en-US"/>
                      </w:rPr>
                      <w:t>1</w:t>
                    </w:r>
                    <w:r>
                      <w:rPr>
                        <w:lang w:val="en-US"/>
                      </w:rPr>
                      <w:fldChar w:fldCharType="end"/>
                    </w:r>
                  </w:p>
                </w:txbxContent>
              </v:textbox>
              <w10:wrap anchorx="margin"/>
            </v:shape>
          </w:pict>
        </mc:Fallback>
      </mc:AlternateContent>
    </w:r>
    <w:r>
      <w:rPr>
        <w:b w:val="0"/>
        <w:bCs/>
        <w:i/>
        <w:color w:val="1F4E79"/>
        <w:lang w:eastAsia="zh-CN" w:bidi="ar"/>
      </w:rPr>
      <w:t xml:space="preserve">Sumarsono, Supatman, </w:t>
    </w:r>
    <w:r w:rsidRPr="001707BD">
      <w:rPr>
        <w:b w:val="0"/>
        <w:bCs/>
        <w:i/>
        <w:color w:val="1F4E79"/>
        <w:lang w:eastAsia="zh-CN" w:bidi="ar"/>
      </w:rPr>
      <w:t>Identifikasi Citra Tomat yang Mengandung Pestisida dengan Learning Vector Quantization (LVQ)</w:t>
    </w:r>
    <w:r>
      <w:rPr>
        <w:b w:val="0"/>
        <w:bCs/>
        <w:i/>
        <w:color w:val="1F4E79"/>
        <w:lang w:eastAsia="zh-CN" w:bidi="ar"/>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F196E" w14:textId="77777777" w:rsidR="006B2798" w:rsidRDefault="006B2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Heading1"/>
      <w:lvlText w:val="%1."/>
      <w:lvlJc w:val="left"/>
      <w:pPr>
        <w:ind w:left="1998" w:hanging="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BA36100"/>
    <w:multiLevelType w:val="multilevel"/>
    <w:tmpl w:val="1BA36100"/>
    <w:lvl w:ilvl="0">
      <w:start w:val="1"/>
      <w:numFmt w:val="decimal"/>
      <w:pStyle w:val="HEAD1"/>
      <w:lvlText w:val="%1."/>
      <w:lvlJc w:val="left"/>
      <w:pPr>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92D62"/>
    <w:multiLevelType w:val="multilevel"/>
    <w:tmpl w:val="2B592D62"/>
    <w:lvl w:ilvl="0">
      <w:start w:val="1"/>
      <w:numFmt w:val="lowerLetter"/>
      <w:pStyle w:val="NH"/>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995E77"/>
    <w:multiLevelType w:val="multilevel"/>
    <w:tmpl w:val="2E995E77"/>
    <w:lvl w:ilvl="0">
      <w:start w:val="1"/>
      <w:numFmt w:val="decimal"/>
      <w:pStyle w:val="NA-1"/>
      <w:lvlText w:val="%1."/>
      <w:lvlJc w:val="left"/>
      <w:pPr>
        <w:ind w:left="360"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4">
    <w:nsid w:val="4E874F71"/>
    <w:multiLevelType w:val="multilevel"/>
    <w:tmpl w:val="4E874F71"/>
    <w:lvl w:ilvl="0">
      <w:start w:val="1"/>
      <w:numFmt w:val="lowerLetter"/>
      <w:pStyle w:val="NH-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1A06760"/>
    <w:multiLevelType w:val="hybridMultilevel"/>
    <w:tmpl w:val="E6FA81CE"/>
    <w:lvl w:ilvl="0" w:tplc="5EF42C74">
      <w:start w:val="1"/>
      <w:numFmt w:val="decimal"/>
      <w:pStyle w:val="num-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8C"/>
    <w:rsid w:val="00011F86"/>
    <w:rsid w:val="0001250E"/>
    <w:rsid w:val="000136E1"/>
    <w:rsid w:val="00015212"/>
    <w:rsid w:val="0001664E"/>
    <w:rsid w:val="000169D8"/>
    <w:rsid w:val="0002002F"/>
    <w:rsid w:val="00022890"/>
    <w:rsid w:val="0002298E"/>
    <w:rsid w:val="00041786"/>
    <w:rsid w:val="000452A9"/>
    <w:rsid w:val="000502CF"/>
    <w:rsid w:val="00050362"/>
    <w:rsid w:val="0005225F"/>
    <w:rsid w:val="00060B07"/>
    <w:rsid w:val="00074382"/>
    <w:rsid w:val="000757D7"/>
    <w:rsid w:val="00077BD9"/>
    <w:rsid w:val="00081000"/>
    <w:rsid w:val="00081B0D"/>
    <w:rsid w:val="00082B0C"/>
    <w:rsid w:val="00082CE0"/>
    <w:rsid w:val="0008525C"/>
    <w:rsid w:val="000922D1"/>
    <w:rsid w:val="000952E9"/>
    <w:rsid w:val="000960D3"/>
    <w:rsid w:val="000970FF"/>
    <w:rsid w:val="000A0B99"/>
    <w:rsid w:val="000A379E"/>
    <w:rsid w:val="000B0E9F"/>
    <w:rsid w:val="000B47A1"/>
    <w:rsid w:val="000B5EB0"/>
    <w:rsid w:val="000B5ED9"/>
    <w:rsid w:val="000C6D03"/>
    <w:rsid w:val="000C7D47"/>
    <w:rsid w:val="000D75A7"/>
    <w:rsid w:val="000D7D23"/>
    <w:rsid w:val="000E0660"/>
    <w:rsid w:val="000E0897"/>
    <w:rsid w:val="000E51CC"/>
    <w:rsid w:val="000E56E0"/>
    <w:rsid w:val="000E68A9"/>
    <w:rsid w:val="000F66B8"/>
    <w:rsid w:val="000F677B"/>
    <w:rsid w:val="00101308"/>
    <w:rsid w:val="00101BCB"/>
    <w:rsid w:val="0010301C"/>
    <w:rsid w:val="00106F56"/>
    <w:rsid w:val="0011033B"/>
    <w:rsid w:val="0011623F"/>
    <w:rsid w:val="00117267"/>
    <w:rsid w:val="00122399"/>
    <w:rsid w:val="001277EF"/>
    <w:rsid w:val="00130B07"/>
    <w:rsid w:val="001341C8"/>
    <w:rsid w:val="00134C8D"/>
    <w:rsid w:val="00135F32"/>
    <w:rsid w:val="0014005A"/>
    <w:rsid w:val="00141AF6"/>
    <w:rsid w:val="0014418C"/>
    <w:rsid w:val="00144EEF"/>
    <w:rsid w:val="00144FBA"/>
    <w:rsid w:val="00155623"/>
    <w:rsid w:val="00156375"/>
    <w:rsid w:val="00156794"/>
    <w:rsid w:val="00156A3C"/>
    <w:rsid w:val="00157ACB"/>
    <w:rsid w:val="001605D1"/>
    <w:rsid w:val="00163C41"/>
    <w:rsid w:val="001642ED"/>
    <w:rsid w:val="001651C1"/>
    <w:rsid w:val="00170486"/>
    <w:rsid w:val="001707BD"/>
    <w:rsid w:val="0017119C"/>
    <w:rsid w:val="00173195"/>
    <w:rsid w:val="001731BB"/>
    <w:rsid w:val="00177B6F"/>
    <w:rsid w:val="001807B4"/>
    <w:rsid w:val="001818CC"/>
    <w:rsid w:val="00184FD9"/>
    <w:rsid w:val="00185E56"/>
    <w:rsid w:val="00190038"/>
    <w:rsid w:val="001904D8"/>
    <w:rsid w:val="0019226C"/>
    <w:rsid w:val="001A11DA"/>
    <w:rsid w:val="001A2C66"/>
    <w:rsid w:val="001A441F"/>
    <w:rsid w:val="001A77E9"/>
    <w:rsid w:val="001A7F40"/>
    <w:rsid w:val="001B08C9"/>
    <w:rsid w:val="001B092F"/>
    <w:rsid w:val="001B5E5C"/>
    <w:rsid w:val="001C0078"/>
    <w:rsid w:val="001C2267"/>
    <w:rsid w:val="001C4501"/>
    <w:rsid w:val="001D0E1D"/>
    <w:rsid w:val="001D4C91"/>
    <w:rsid w:val="001E1DF1"/>
    <w:rsid w:val="001F0A20"/>
    <w:rsid w:val="001F0FBF"/>
    <w:rsid w:val="001F2977"/>
    <w:rsid w:val="002039F3"/>
    <w:rsid w:val="002055C3"/>
    <w:rsid w:val="00211561"/>
    <w:rsid w:val="0021198F"/>
    <w:rsid w:val="00213492"/>
    <w:rsid w:val="00213985"/>
    <w:rsid w:val="0021652D"/>
    <w:rsid w:val="002206E8"/>
    <w:rsid w:val="00226E39"/>
    <w:rsid w:val="00230519"/>
    <w:rsid w:val="0023222E"/>
    <w:rsid w:val="00232504"/>
    <w:rsid w:val="00233B56"/>
    <w:rsid w:val="002363C1"/>
    <w:rsid w:val="002375FA"/>
    <w:rsid w:val="0024267C"/>
    <w:rsid w:val="00250A0E"/>
    <w:rsid w:val="00255C37"/>
    <w:rsid w:val="00260424"/>
    <w:rsid w:val="0026410E"/>
    <w:rsid w:val="00264706"/>
    <w:rsid w:val="00265836"/>
    <w:rsid w:val="00273E18"/>
    <w:rsid w:val="002765E8"/>
    <w:rsid w:val="002768DF"/>
    <w:rsid w:val="00276DA9"/>
    <w:rsid w:val="002770CE"/>
    <w:rsid w:val="002829BD"/>
    <w:rsid w:val="00283228"/>
    <w:rsid w:val="00285D8C"/>
    <w:rsid w:val="00292DC0"/>
    <w:rsid w:val="002934D1"/>
    <w:rsid w:val="00293F0D"/>
    <w:rsid w:val="002940F4"/>
    <w:rsid w:val="002978D1"/>
    <w:rsid w:val="002A72E3"/>
    <w:rsid w:val="002B1CEA"/>
    <w:rsid w:val="002B1F6B"/>
    <w:rsid w:val="002B7022"/>
    <w:rsid w:val="002B7B33"/>
    <w:rsid w:val="002C1889"/>
    <w:rsid w:val="002C1C14"/>
    <w:rsid w:val="002C6E97"/>
    <w:rsid w:val="002D447D"/>
    <w:rsid w:val="002D6B59"/>
    <w:rsid w:val="002E1BB5"/>
    <w:rsid w:val="002E7CBB"/>
    <w:rsid w:val="002F063B"/>
    <w:rsid w:val="002F4A21"/>
    <w:rsid w:val="00303C6D"/>
    <w:rsid w:val="00307D5F"/>
    <w:rsid w:val="003136A9"/>
    <w:rsid w:val="00314389"/>
    <w:rsid w:val="00320BB3"/>
    <w:rsid w:val="00321D8C"/>
    <w:rsid w:val="003251DF"/>
    <w:rsid w:val="00326469"/>
    <w:rsid w:val="00335DB2"/>
    <w:rsid w:val="00335DF5"/>
    <w:rsid w:val="0034238B"/>
    <w:rsid w:val="003426B0"/>
    <w:rsid w:val="0034322F"/>
    <w:rsid w:val="00345616"/>
    <w:rsid w:val="00346E31"/>
    <w:rsid w:val="00353541"/>
    <w:rsid w:val="00374731"/>
    <w:rsid w:val="00377025"/>
    <w:rsid w:val="00387AC3"/>
    <w:rsid w:val="003914CB"/>
    <w:rsid w:val="003927F7"/>
    <w:rsid w:val="003A29A3"/>
    <w:rsid w:val="003B0B1E"/>
    <w:rsid w:val="003B5092"/>
    <w:rsid w:val="003B603D"/>
    <w:rsid w:val="003B6F94"/>
    <w:rsid w:val="003C2595"/>
    <w:rsid w:val="003C5967"/>
    <w:rsid w:val="003C7708"/>
    <w:rsid w:val="003D40DA"/>
    <w:rsid w:val="003D7E6B"/>
    <w:rsid w:val="003E093A"/>
    <w:rsid w:val="003E12BB"/>
    <w:rsid w:val="003E384A"/>
    <w:rsid w:val="003E427D"/>
    <w:rsid w:val="003E5DF7"/>
    <w:rsid w:val="003F4F93"/>
    <w:rsid w:val="003F6C7C"/>
    <w:rsid w:val="003F717F"/>
    <w:rsid w:val="004026A4"/>
    <w:rsid w:val="00402960"/>
    <w:rsid w:val="00406F39"/>
    <w:rsid w:val="004112C7"/>
    <w:rsid w:val="004114C2"/>
    <w:rsid w:val="00414477"/>
    <w:rsid w:val="004153A8"/>
    <w:rsid w:val="00415B23"/>
    <w:rsid w:val="00420249"/>
    <w:rsid w:val="004234BC"/>
    <w:rsid w:val="00424AF8"/>
    <w:rsid w:val="00427927"/>
    <w:rsid w:val="0042795A"/>
    <w:rsid w:val="00432DB0"/>
    <w:rsid w:val="00435EB4"/>
    <w:rsid w:val="00436D12"/>
    <w:rsid w:val="00436E82"/>
    <w:rsid w:val="00437F21"/>
    <w:rsid w:val="004419B4"/>
    <w:rsid w:val="0044313C"/>
    <w:rsid w:val="00447F5E"/>
    <w:rsid w:val="004503A2"/>
    <w:rsid w:val="00451965"/>
    <w:rsid w:val="00471BA7"/>
    <w:rsid w:val="004730AC"/>
    <w:rsid w:val="00474946"/>
    <w:rsid w:val="00475866"/>
    <w:rsid w:val="00485A67"/>
    <w:rsid w:val="00486DF0"/>
    <w:rsid w:val="00494D6B"/>
    <w:rsid w:val="004950C8"/>
    <w:rsid w:val="004963CA"/>
    <w:rsid w:val="0049650A"/>
    <w:rsid w:val="004A09ED"/>
    <w:rsid w:val="004A3352"/>
    <w:rsid w:val="004A48A3"/>
    <w:rsid w:val="004A54D0"/>
    <w:rsid w:val="004A6384"/>
    <w:rsid w:val="004B100A"/>
    <w:rsid w:val="004B292D"/>
    <w:rsid w:val="004B758A"/>
    <w:rsid w:val="004C0A89"/>
    <w:rsid w:val="004C71D1"/>
    <w:rsid w:val="004D08A2"/>
    <w:rsid w:val="004D0BBB"/>
    <w:rsid w:val="004D150C"/>
    <w:rsid w:val="004D6462"/>
    <w:rsid w:val="004E1863"/>
    <w:rsid w:val="004F1B97"/>
    <w:rsid w:val="004F5D32"/>
    <w:rsid w:val="004F6B34"/>
    <w:rsid w:val="004F7F33"/>
    <w:rsid w:val="005077F1"/>
    <w:rsid w:val="00514B65"/>
    <w:rsid w:val="0051764E"/>
    <w:rsid w:val="00520E34"/>
    <w:rsid w:val="00524A28"/>
    <w:rsid w:val="005253C2"/>
    <w:rsid w:val="00526A47"/>
    <w:rsid w:val="00533CC6"/>
    <w:rsid w:val="0053555F"/>
    <w:rsid w:val="00543086"/>
    <w:rsid w:val="00544718"/>
    <w:rsid w:val="00544A18"/>
    <w:rsid w:val="00551739"/>
    <w:rsid w:val="00557605"/>
    <w:rsid w:val="005576E8"/>
    <w:rsid w:val="005602CB"/>
    <w:rsid w:val="005605AD"/>
    <w:rsid w:val="005611B3"/>
    <w:rsid w:val="00562678"/>
    <w:rsid w:val="005652E8"/>
    <w:rsid w:val="005716BB"/>
    <w:rsid w:val="00573B59"/>
    <w:rsid w:val="00574D7D"/>
    <w:rsid w:val="005812D6"/>
    <w:rsid w:val="00586EB9"/>
    <w:rsid w:val="00591E45"/>
    <w:rsid w:val="00591EDC"/>
    <w:rsid w:val="00594D81"/>
    <w:rsid w:val="00595DD2"/>
    <w:rsid w:val="005A658C"/>
    <w:rsid w:val="005B271A"/>
    <w:rsid w:val="005B3668"/>
    <w:rsid w:val="005B7AC9"/>
    <w:rsid w:val="005C2110"/>
    <w:rsid w:val="005C35AE"/>
    <w:rsid w:val="005D6839"/>
    <w:rsid w:val="005D6C1A"/>
    <w:rsid w:val="005E03DC"/>
    <w:rsid w:val="005E1168"/>
    <w:rsid w:val="005E463F"/>
    <w:rsid w:val="005E7323"/>
    <w:rsid w:val="005E7948"/>
    <w:rsid w:val="005F0D1A"/>
    <w:rsid w:val="005F2660"/>
    <w:rsid w:val="005F312E"/>
    <w:rsid w:val="005F33FD"/>
    <w:rsid w:val="005F39EC"/>
    <w:rsid w:val="005F6903"/>
    <w:rsid w:val="006020D6"/>
    <w:rsid w:val="00605102"/>
    <w:rsid w:val="006052D8"/>
    <w:rsid w:val="00607CAB"/>
    <w:rsid w:val="00613579"/>
    <w:rsid w:val="00614CF8"/>
    <w:rsid w:val="006160E8"/>
    <w:rsid w:val="00624C59"/>
    <w:rsid w:val="006316D9"/>
    <w:rsid w:val="0063182A"/>
    <w:rsid w:val="0063433F"/>
    <w:rsid w:val="006447ED"/>
    <w:rsid w:val="006506B0"/>
    <w:rsid w:val="00654477"/>
    <w:rsid w:val="00657F31"/>
    <w:rsid w:val="00661EF5"/>
    <w:rsid w:val="00662BFD"/>
    <w:rsid w:val="00663F6A"/>
    <w:rsid w:val="00664B9C"/>
    <w:rsid w:val="0066696F"/>
    <w:rsid w:val="00667DFF"/>
    <w:rsid w:val="0067146B"/>
    <w:rsid w:val="00671AE5"/>
    <w:rsid w:val="00675567"/>
    <w:rsid w:val="0069491C"/>
    <w:rsid w:val="00695E34"/>
    <w:rsid w:val="006A4802"/>
    <w:rsid w:val="006A7BF4"/>
    <w:rsid w:val="006B1AA4"/>
    <w:rsid w:val="006B2798"/>
    <w:rsid w:val="006B42FB"/>
    <w:rsid w:val="006B450A"/>
    <w:rsid w:val="006B4CB9"/>
    <w:rsid w:val="006C499C"/>
    <w:rsid w:val="006D1615"/>
    <w:rsid w:val="006D53CC"/>
    <w:rsid w:val="006E1F0B"/>
    <w:rsid w:val="006E3DB6"/>
    <w:rsid w:val="006E5228"/>
    <w:rsid w:val="006F1BD1"/>
    <w:rsid w:val="006F3B7D"/>
    <w:rsid w:val="006F42F1"/>
    <w:rsid w:val="0070048F"/>
    <w:rsid w:val="007006A4"/>
    <w:rsid w:val="00700986"/>
    <w:rsid w:val="007042B8"/>
    <w:rsid w:val="00705197"/>
    <w:rsid w:val="007140A3"/>
    <w:rsid w:val="00721F41"/>
    <w:rsid w:val="007231DC"/>
    <w:rsid w:val="007268FB"/>
    <w:rsid w:val="0073070D"/>
    <w:rsid w:val="00734643"/>
    <w:rsid w:val="00741E6D"/>
    <w:rsid w:val="00741ED1"/>
    <w:rsid w:val="00744259"/>
    <w:rsid w:val="00744557"/>
    <w:rsid w:val="00747556"/>
    <w:rsid w:val="007559FB"/>
    <w:rsid w:val="00757B70"/>
    <w:rsid w:val="00760458"/>
    <w:rsid w:val="00761AF0"/>
    <w:rsid w:val="00764561"/>
    <w:rsid w:val="0077049B"/>
    <w:rsid w:val="0077068B"/>
    <w:rsid w:val="00770C68"/>
    <w:rsid w:val="007748BB"/>
    <w:rsid w:val="00776BD4"/>
    <w:rsid w:val="00780AB4"/>
    <w:rsid w:val="00782385"/>
    <w:rsid w:val="00786309"/>
    <w:rsid w:val="00790B90"/>
    <w:rsid w:val="00791C62"/>
    <w:rsid w:val="00792A39"/>
    <w:rsid w:val="007A2FC0"/>
    <w:rsid w:val="007A69D1"/>
    <w:rsid w:val="007A7A6D"/>
    <w:rsid w:val="007B331D"/>
    <w:rsid w:val="007B3C46"/>
    <w:rsid w:val="007B4009"/>
    <w:rsid w:val="007B44C1"/>
    <w:rsid w:val="007C0DBA"/>
    <w:rsid w:val="007C1518"/>
    <w:rsid w:val="007C41E8"/>
    <w:rsid w:val="007C6C1A"/>
    <w:rsid w:val="007D22A5"/>
    <w:rsid w:val="007E2B19"/>
    <w:rsid w:val="007F39E7"/>
    <w:rsid w:val="007F4810"/>
    <w:rsid w:val="00801EAF"/>
    <w:rsid w:val="00803FC7"/>
    <w:rsid w:val="00804959"/>
    <w:rsid w:val="00814402"/>
    <w:rsid w:val="00814C14"/>
    <w:rsid w:val="00814C9C"/>
    <w:rsid w:val="00815BFA"/>
    <w:rsid w:val="008162EF"/>
    <w:rsid w:val="00817D7E"/>
    <w:rsid w:val="00822EAD"/>
    <w:rsid w:val="0082340B"/>
    <w:rsid w:val="00824390"/>
    <w:rsid w:val="00824D51"/>
    <w:rsid w:val="00827C42"/>
    <w:rsid w:val="00836AF4"/>
    <w:rsid w:val="0084578E"/>
    <w:rsid w:val="00853390"/>
    <w:rsid w:val="00855213"/>
    <w:rsid w:val="00864CE0"/>
    <w:rsid w:val="00873559"/>
    <w:rsid w:val="00874476"/>
    <w:rsid w:val="008744CB"/>
    <w:rsid w:val="00877684"/>
    <w:rsid w:val="00883B0F"/>
    <w:rsid w:val="008852E5"/>
    <w:rsid w:val="008877E1"/>
    <w:rsid w:val="0089244E"/>
    <w:rsid w:val="00893D09"/>
    <w:rsid w:val="008952EA"/>
    <w:rsid w:val="008958EE"/>
    <w:rsid w:val="008A248F"/>
    <w:rsid w:val="008A59BA"/>
    <w:rsid w:val="008A6075"/>
    <w:rsid w:val="008A691B"/>
    <w:rsid w:val="008B0D3E"/>
    <w:rsid w:val="008B4EA5"/>
    <w:rsid w:val="008B5C25"/>
    <w:rsid w:val="008B5F0D"/>
    <w:rsid w:val="008C4195"/>
    <w:rsid w:val="008C5982"/>
    <w:rsid w:val="008C6FD9"/>
    <w:rsid w:val="008C76B6"/>
    <w:rsid w:val="008D01EC"/>
    <w:rsid w:val="008D4375"/>
    <w:rsid w:val="008E27F1"/>
    <w:rsid w:val="008E6EB9"/>
    <w:rsid w:val="008F09F1"/>
    <w:rsid w:val="008F53C2"/>
    <w:rsid w:val="00900BA4"/>
    <w:rsid w:val="009055F8"/>
    <w:rsid w:val="00907846"/>
    <w:rsid w:val="00907CE8"/>
    <w:rsid w:val="009123BD"/>
    <w:rsid w:val="009127DE"/>
    <w:rsid w:val="0091284D"/>
    <w:rsid w:val="009211D7"/>
    <w:rsid w:val="00921B22"/>
    <w:rsid w:val="00921FA6"/>
    <w:rsid w:val="00931001"/>
    <w:rsid w:val="00931343"/>
    <w:rsid w:val="0094425F"/>
    <w:rsid w:val="00945229"/>
    <w:rsid w:val="009454E8"/>
    <w:rsid w:val="00946A2C"/>
    <w:rsid w:val="00947695"/>
    <w:rsid w:val="0095160E"/>
    <w:rsid w:val="0095364D"/>
    <w:rsid w:val="00953D71"/>
    <w:rsid w:val="00956DCC"/>
    <w:rsid w:val="009609BF"/>
    <w:rsid w:val="00961068"/>
    <w:rsid w:val="00962983"/>
    <w:rsid w:val="0096390C"/>
    <w:rsid w:val="00971C08"/>
    <w:rsid w:val="00972A59"/>
    <w:rsid w:val="00973F4E"/>
    <w:rsid w:val="009818D0"/>
    <w:rsid w:val="00982A98"/>
    <w:rsid w:val="00983E8A"/>
    <w:rsid w:val="00990802"/>
    <w:rsid w:val="009965C0"/>
    <w:rsid w:val="00996747"/>
    <w:rsid w:val="009A0355"/>
    <w:rsid w:val="009A0AB8"/>
    <w:rsid w:val="009A250B"/>
    <w:rsid w:val="009A343B"/>
    <w:rsid w:val="009A3D89"/>
    <w:rsid w:val="009A7C16"/>
    <w:rsid w:val="009B6499"/>
    <w:rsid w:val="009C0DFD"/>
    <w:rsid w:val="009C60F2"/>
    <w:rsid w:val="009D00CC"/>
    <w:rsid w:val="009D4572"/>
    <w:rsid w:val="009E1099"/>
    <w:rsid w:val="009E22D8"/>
    <w:rsid w:val="009E3FD8"/>
    <w:rsid w:val="009E4DDC"/>
    <w:rsid w:val="009E7E9B"/>
    <w:rsid w:val="009F0CD9"/>
    <w:rsid w:val="009F253D"/>
    <w:rsid w:val="009F5EE7"/>
    <w:rsid w:val="009F691E"/>
    <w:rsid w:val="00A030EE"/>
    <w:rsid w:val="00A042F1"/>
    <w:rsid w:val="00A053C1"/>
    <w:rsid w:val="00A11397"/>
    <w:rsid w:val="00A134AD"/>
    <w:rsid w:val="00A13976"/>
    <w:rsid w:val="00A22C53"/>
    <w:rsid w:val="00A23D03"/>
    <w:rsid w:val="00A245F0"/>
    <w:rsid w:val="00A26EF3"/>
    <w:rsid w:val="00A271B0"/>
    <w:rsid w:val="00A31970"/>
    <w:rsid w:val="00A33EDC"/>
    <w:rsid w:val="00A4190C"/>
    <w:rsid w:val="00A452C5"/>
    <w:rsid w:val="00A46CBF"/>
    <w:rsid w:val="00A47495"/>
    <w:rsid w:val="00A47F33"/>
    <w:rsid w:val="00A5328D"/>
    <w:rsid w:val="00A57097"/>
    <w:rsid w:val="00A573FA"/>
    <w:rsid w:val="00A57D92"/>
    <w:rsid w:val="00A62A24"/>
    <w:rsid w:val="00A65217"/>
    <w:rsid w:val="00A65387"/>
    <w:rsid w:val="00A678D1"/>
    <w:rsid w:val="00A70377"/>
    <w:rsid w:val="00A72939"/>
    <w:rsid w:val="00A72F97"/>
    <w:rsid w:val="00A73718"/>
    <w:rsid w:val="00A747A8"/>
    <w:rsid w:val="00A75EE4"/>
    <w:rsid w:val="00A77A57"/>
    <w:rsid w:val="00A82952"/>
    <w:rsid w:val="00A869A4"/>
    <w:rsid w:val="00A91708"/>
    <w:rsid w:val="00A92B24"/>
    <w:rsid w:val="00A93DBD"/>
    <w:rsid w:val="00A967A8"/>
    <w:rsid w:val="00A96EF8"/>
    <w:rsid w:val="00A97D45"/>
    <w:rsid w:val="00AA02FE"/>
    <w:rsid w:val="00AA1C40"/>
    <w:rsid w:val="00AA5A0B"/>
    <w:rsid w:val="00AA625D"/>
    <w:rsid w:val="00AB206C"/>
    <w:rsid w:val="00AB4829"/>
    <w:rsid w:val="00AB6293"/>
    <w:rsid w:val="00AB66B9"/>
    <w:rsid w:val="00AC1F65"/>
    <w:rsid w:val="00AC44E3"/>
    <w:rsid w:val="00AC4D58"/>
    <w:rsid w:val="00AC5A69"/>
    <w:rsid w:val="00AC67B8"/>
    <w:rsid w:val="00AC717E"/>
    <w:rsid w:val="00AD266B"/>
    <w:rsid w:val="00AD4C0B"/>
    <w:rsid w:val="00AD5072"/>
    <w:rsid w:val="00AE3AAD"/>
    <w:rsid w:val="00AF180B"/>
    <w:rsid w:val="00AF547D"/>
    <w:rsid w:val="00AF5D86"/>
    <w:rsid w:val="00AF7491"/>
    <w:rsid w:val="00B01BD6"/>
    <w:rsid w:val="00B0216D"/>
    <w:rsid w:val="00B12018"/>
    <w:rsid w:val="00B158E8"/>
    <w:rsid w:val="00B15FDE"/>
    <w:rsid w:val="00B16DBC"/>
    <w:rsid w:val="00B16E94"/>
    <w:rsid w:val="00B2198A"/>
    <w:rsid w:val="00B220B6"/>
    <w:rsid w:val="00B220D6"/>
    <w:rsid w:val="00B25B39"/>
    <w:rsid w:val="00B264CF"/>
    <w:rsid w:val="00B301C3"/>
    <w:rsid w:val="00B36795"/>
    <w:rsid w:val="00B4186D"/>
    <w:rsid w:val="00B436C4"/>
    <w:rsid w:val="00B450DC"/>
    <w:rsid w:val="00B479E2"/>
    <w:rsid w:val="00B51DA1"/>
    <w:rsid w:val="00B526FD"/>
    <w:rsid w:val="00B53A05"/>
    <w:rsid w:val="00B56301"/>
    <w:rsid w:val="00B56F11"/>
    <w:rsid w:val="00B576A0"/>
    <w:rsid w:val="00B6040D"/>
    <w:rsid w:val="00B60F8F"/>
    <w:rsid w:val="00B6161B"/>
    <w:rsid w:val="00B62146"/>
    <w:rsid w:val="00B64071"/>
    <w:rsid w:val="00B66260"/>
    <w:rsid w:val="00B70601"/>
    <w:rsid w:val="00B72965"/>
    <w:rsid w:val="00B76004"/>
    <w:rsid w:val="00B762C1"/>
    <w:rsid w:val="00B82CB8"/>
    <w:rsid w:val="00B85CA9"/>
    <w:rsid w:val="00B902F5"/>
    <w:rsid w:val="00B91A8A"/>
    <w:rsid w:val="00B968F1"/>
    <w:rsid w:val="00B97920"/>
    <w:rsid w:val="00BA2C32"/>
    <w:rsid w:val="00BA4746"/>
    <w:rsid w:val="00BA5F87"/>
    <w:rsid w:val="00BB5F72"/>
    <w:rsid w:val="00BB6649"/>
    <w:rsid w:val="00BC0802"/>
    <w:rsid w:val="00BC1030"/>
    <w:rsid w:val="00BC37CD"/>
    <w:rsid w:val="00BD07C2"/>
    <w:rsid w:val="00BD3885"/>
    <w:rsid w:val="00BD4ACE"/>
    <w:rsid w:val="00BD6690"/>
    <w:rsid w:val="00BD6EA2"/>
    <w:rsid w:val="00BF432D"/>
    <w:rsid w:val="00BF478F"/>
    <w:rsid w:val="00C01E21"/>
    <w:rsid w:val="00C0499C"/>
    <w:rsid w:val="00C0729B"/>
    <w:rsid w:val="00C11C88"/>
    <w:rsid w:val="00C12612"/>
    <w:rsid w:val="00C13371"/>
    <w:rsid w:val="00C15DB4"/>
    <w:rsid w:val="00C21033"/>
    <w:rsid w:val="00C24CB5"/>
    <w:rsid w:val="00C251D6"/>
    <w:rsid w:val="00C2676E"/>
    <w:rsid w:val="00C3076C"/>
    <w:rsid w:val="00C309D9"/>
    <w:rsid w:val="00C3253C"/>
    <w:rsid w:val="00C37139"/>
    <w:rsid w:val="00C41763"/>
    <w:rsid w:val="00C421D9"/>
    <w:rsid w:val="00C44946"/>
    <w:rsid w:val="00C45367"/>
    <w:rsid w:val="00C4786E"/>
    <w:rsid w:val="00C50197"/>
    <w:rsid w:val="00C51FE1"/>
    <w:rsid w:val="00C56E58"/>
    <w:rsid w:val="00C601FC"/>
    <w:rsid w:val="00C6056D"/>
    <w:rsid w:val="00C70FF3"/>
    <w:rsid w:val="00C71416"/>
    <w:rsid w:val="00C72889"/>
    <w:rsid w:val="00C72F76"/>
    <w:rsid w:val="00C73CBE"/>
    <w:rsid w:val="00C75C9E"/>
    <w:rsid w:val="00C77EBC"/>
    <w:rsid w:val="00C84E0B"/>
    <w:rsid w:val="00C9139E"/>
    <w:rsid w:val="00C9227F"/>
    <w:rsid w:val="00CA163B"/>
    <w:rsid w:val="00CC3366"/>
    <w:rsid w:val="00CC4849"/>
    <w:rsid w:val="00CC6916"/>
    <w:rsid w:val="00CC6F01"/>
    <w:rsid w:val="00CC7B0B"/>
    <w:rsid w:val="00CD052E"/>
    <w:rsid w:val="00CD60E7"/>
    <w:rsid w:val="00CD6399"/>
    <w:rsid w:val="00CD6C56"/>
    <w:rsid w:val="00CD78F5"/>
    <w:rsid w:val="00CE1D1C"/>
    <w:rsid w:val="00CE20E9"/>
    <w:rsid w:val="00D00154"/>
    <w:rsid w:val="00D00578"/>
    <w:rsid w:val="00D036C2"/>
    <w:rsid w:val="00D0722C"/>
    <w:rsid w:val="00D10EBE"/>
    <w:rsid w:val="00D12322"/>
    <w:rsid w:val="00D1616F"/>
    <w:rsid w:val="00D24897"/>
    <w:rsid w:val="00D24CA4"/>
    <w:rsid w:val="00D312C7"/>
    <w:rsid w:val="00D336E9"/>
    <w:rsid w:val="00D34517"/>
    <w:rsid w:val="00D34AB0"/>
    <w:rsid w:val="00D35D77"/>
    <w:rsid w:val="00D3699E"/>
    <w:rsid w:val="00D40190"/>
    <w:rsid w:val="00D40CD7"/>
    <w:rsid w:val="00D50408"/>
    <w:rsid w:val="00D54F50"/>
    <w:rsid w:val="00D56273"/>
    <w:rsid w:val="00D56631"/>
    <w:rsid w:val="00D723EA"/>
    <w:rsid w:val="00D76DAF"/>
    <w:rsid w:val="00D811CB"/>
    <w:rsid w:val="00D84ED5"/>
    <w:rsid w:val="00D85891"/>
    <w:rsid w:val="00D87872"/>
    <w:rsid w:val="00D94791"/>
    <w:rsid w:val="00D94894"/>
    <w:rsid w:val="00D95DB4"/>
    <w:rsid w:val="00DA3AD2"/>
    <w:rsid w:val="00DA6A1F"/>
    <w:rsid w:val="00DA6F0C"/>
    <w:rsid w:val="00DB414F"/>
    <w:rsid w:val="00DB44B9"/>
    <w:rsid w:val="00DB5BF3"/>
    <w:rsid w:val="00DB5D7A"/>
    <w:rsid w:val="00DC5D39"/>
    <w:rsid w:val="00DD0ADA"/>
    <w:rsid w:val="00DD4602"/>
    <w:rsid w:val="00DD4774"/>
    <w:rsid w:val="00DD570E"/>
    <w:rsid w:val="00DD7C84"/>
    <w:rsid w:val="00DE403A"/>
    <w:rsid w:val="00DE5F69"/>
    <w:rsid w:val="00DF167D"/>
    <w:rsid w:val="00DF4758"/>
    <w:rsid w:val="00DF706E"/>
    <w:rsid w:val="00DF707C"/>
    <w:rsid w:val="00DF7487"/>
    <w:rsid w:val="00E02954"/>
    <w:rsid w:val="00E12DBF"/>
    <w:rsid w:val="00E13E22"/>
    <w:rsid w:val="00E15B6A"/>
    <w:rsid w:val="00E1615F"/>
    <w:rsid w:val="00E258D5"/>
    <w:rsid w:val="00E3011F"/>
    <w:rsid w:val="00E31780"/>
    <w:rsid w:val="00E32DB4"/>
    <w:rsid w:val="00E33C90"/>
    <w:rsid w:val="00E42AAC"/>
    <w:rsid w:val="00E50714"/>
    <w:rsid w:val="00E517F7"/>
    <w:rsid w:val="00E54F53"/>
    <w:rsid w:val="00E611D2"/>
    <w:rsid w:val="00E6274D"/>
    <w:rsid w:val="00E63DA0"/>
    <w:rsid w:val="00E74BA3"/>
    <w:rsid w:val="00E75007"/>
    <w:rsid w:val="00E75083"/>
    <w:rsid w:val="00E760A7"/>
    <w:rsid w:val="00E817E9"/>
    <w:rsid w:val="00E8244F"/>
    <w:rsid w:val="00E831E8"/>
    <w:rsid w:val="00E83D0D"/>
    <w:rsid w:val="00E8646B"/>
    <w:rsid w:val="00E864F7"/>
    <w:rsid w:val="00E87434"/>
    <w:rsid w:val="00E902CE"/>
    <w:rsid w:val="00E90A54"/>
    <w:rsid w:val="00E940C6"/>
    <w:rsid w:val="00E94B68"/>
    <w:rsid w:val="00EA3219"/>
    <w:rsid w:val="00EB0BEE"/>
    <w:rsid w:val="00EB11F4"/>
    <w:rsid w:val="00EB2DEF"/>
    <w:rsid w:val="00EB721C"/>
    <w:rsid w:val="00EB76BB"/>
    <w:rsid w:val="00EB7728"/>
    <w:rsid w:val="00EB7AD7"/>
    <w:rsid w:val="00EC2262"/>
    <w:rsid w:val="00EC2640"/>
    <w:rsid w:val="00EC3563"/>
    <w:rsid w:val="00EC4B45"/>
    <w:rsid w:val="00ED011F"/>
    <w:rsid w:val="00ED0461"/>
    <w:rsid w:val="00ED0A5E"/>
    <w:rsid w:val="00ED345F"/>
    <w:rsid w:val="00ED5172"/>
    <w:rsid w:val="00ED6336"/>
    <w:rsid w:val="00EF3A98"/>
    <w:rsid w:val="00F02076"/>
    <w:rsid w:val="00F036F1"/>
    <w:rsid w:val="00F03DEF"/>
    <w:rsid w:val="00F07309"/>
    <w:rsid w:val="00F10D8B"/>
    <w:rsid w:val="00F22AD7"/>
    <w:rsid w:val="00F23514"/>
    <w:rsid w:val="00F23759"/>
    <w:rsid w:val="00F46DC2"/>
    <w:rsid w:val="00F522EB"/>
    <w:rsid w:val="00F5531D"/>
    <w:rsid w:val="00F63662"/>
    <w:rsid w:val="00F642E9"/>
    <w:rsid w:val="00F64A7A"/>
    <w:rsid w:val="00F700BC"/>
    <w:rsid w:val="00F74805"/>
    <w:rsid w:val="00F74D47"/>
    <w:rsid w:val="00F77129"/>
    <w:rsid w:val="00F82B3F"/>
    <w:rsid w:val="00F83CD2"/>
    <w:rsid w:val="00F85F59"/>
    <w:rsid w:val="00F86A10"/>
    <w:rsid w:val="00F91F6A"/>
    <w:rsid w:val="00F92E70"/>
    <w:rsid w:val="00FB1331"/>
    <w:rsid w:val="00FB16D9"/>
    <w:rsid w:val="00FB31A6"/>
    <w:rsid w:val="00FB3A1B"/>
    <w:rsid w:val="00FC02F4"/>
    <w:rsid w:val="00FC05DD"/>
    <w:rsid w:val="00FD56B9"/>
    <w:rsid w:val="00FD72AA"/>
    <w:rsid w:val="00FE1F83"/>
    <w:rsid w:val="00FF0BBA"/>
    <w:rsid w:val="00FF0D2A"/>
    <w:rsid w:val="00FF356E"/>
    <w:rsid w:val="00FF4047"/>
    <w:rsid w:val="0AD31397"/>
    <w:rsid w:val="17D462F8"/>
    <w:rsid w:val="322A14AD"/>
    <w:rsid w:val="4CDF0434"/>
    <w:rsid w:val="64803ADE"/>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F9F23"/>
  <w15:docId w15:val="{A562F235-840F-4CDF-8722-F5795722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lsdException w:name="header" w:uiPriority="99"/>
    <w:lsdException w:name="footer" w:uiPriority="99"/>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Times New Roman"/>
      <w:sz w:val="24"/>
      <w:szCs w:val="24"/>
      <w:lang w:val="id-ID" w:eastAsia="en-US"/>
    </w:rPr>
  </w:style>
  <w:style w:type="paragraph" w:styleId="Heading1">
    <w:name w:val="heading 1"/>
    <w:basedOn w:val="Normal"/>
    <w:next w:val="Normal"/>
    <w:link w:val="Heading1Char"/>
    <w:uiPriority w:val="9"/>
    <w:qFormat/>
    <w:pPr>
      <w:keepNext/>
      <w:numPr>
        <w:numId w:val="1"/>
      </w:numPr>
      <w:suppressAutoHyphens/>
      <w:ind w:left="230" w:hanging="230"/>
      <w:outlineLvl w:val="0"/>
    </w:pPr>
    <w:rPr>
      <w:b/>
      <w:sz w:val="22"/>
      <w:szCs w:val="20"/>
      <w:lang w:eastAsia="ar-SA"/>
    </w:rPr>
  </w:style>
  <w:style w:type="paragraph" w:styleId="Heading2">
    <w:name w:val="heading 2"/>
    <w:basedOn w:val="PARAGRAPH"/>
    <w:next w:val="Normal"/>
    <w:uiPriority w:val="9"/>
    <w:qFormat/>
    <w:pPr>
      <w:ind w:firstLine="0"/>
      <w:outlineLvl w:val="1"/>
    </w:pPr>
    <w:rPr>
      <w:b/>
      <w:lang w:val="en-US"/>
    </w:rPr>
  </w:style>
  <w:style w:type="paragraph" w:styleId="Heading3">
    <w:name w:val="heading 3"/>
    <w:basedOn w:val="Heading2"/>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Body"/>
    <w:link w:val="PARAGRAPHChar"/>
    <w:qFormat/>
    <w:rPr>
      <w:sz w:val="22"/>
      <w:szCs w:val="22"/>
    </w:rPr>
  </w:style>
  <w:style w:type="paragraph" w:customStyle="1" w:styleId="Body">
    <w:name w:val="Body"/>
    <w:basedOn w:val="BodyTextIndent"/>
    <w:link w:val="BodyChar"/>
    <w:qFormat/>
  </w:style>
  <w:style w:type="paragraph" w:styleId="BodyTextIndent">
    <w:name w:val="Body Text Indent"/>
    <w:basedOn w:val="Normal"/>
    <w:link w:val="BodyTextIndentChar"/>
    <w:qFormat/>
    <w:pPr>
      <w:suppressAutoHyphens/>
      <w:ind w:firstLine="567"/>
    </w:pPr>
    <w:rPr>
      <w:sz w:val="20"/>
      <w:szCs w:val="20"/>
      <w:lang w:eastAsia="ar-SA"/>
    </w:rPr>
  </w:style>
  <w:style w:type="paragraph" w:styleId="BalloonText">
    <w:name w:val="Balloon Text"/>
    <w:basedOn w:val="Normal"/>
    <w:link w:val="BalloonTextChar"/>
    <w:rPr>
      <w:rFonts w:ascii="Segoe UI" w:hAnsi="Segoe UI" w:cs="Segoe UI"/>
      <w:sz w:val="18"/>
      <w:szCs w:val="18"/>
    </w:rPr>
  </w:style>
  <w:style w:type="paragraph" w:styleId="BodyTextIndent2">
    <w:name w:val="Body Text Indent 2"/>
    <w:basedOn w:val="Normal"/>
    <w:qFormat/>
    <w:pPr>
      <w:suppressAutoHyphens/>
      <w:ind w:left="567" w:hanging="567"/>
    </w:pPr>
    <w:rPr>
      <w:sz w:val="20"/>
      <w:szCs w:val="20"/>
      <w:lang w:eastAsia="ar-SA"/>
    </w:rPr>
  </w:style>
  <w:style w:type="paragraph" w:styleId="Caption">
    <w:name w:val="caption"/>
    <w:basedOn w:val="Normal"/>
    <w:next w:val="Normal"/>
    <w:link w:val="CaptionChar"/>
    <w:uiPriority w:val="35"/>
    <w:unhideWhenUsed/>
    <w:qFormat/>
    <w:pPr>
      <w:spacing w:before="60" w:after="60"/>
      <w:jc w:val="center"/>
    </w:pPr>
    <w:rPr>
      <w:iCs/>
      <w:sz w:val="20"/>
      <w:szCs w:val="18"/>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styleId="Footer">
    <w:name w:val="footer"/>
    <w:basedOn w:val="Normal"/>
    <w:link w:val="FooterChar"/>
    <w:uiPriority w:val="99"/>
    <w:pPr>
      <w:tabs>
        <w:tab w:val="center" w:pos="4513"/>
        <w:tab w:val="right" w:pos="9026"/>
      </w:tabs>
    </w:pPr>
  </w:style>
  <w:style w:type="paragraph" w:styleId="FootnoteText">
    <w:name w:val="footnote text"/>
    <w:basedOn w:val="Normal"/>
    <w:semiHidden/>
    <w:qFormat/>
    <w:rPr>
      <w:sz w:val="20"/>
      <w:szCs w:val="20"/>
    </w:rPr>
  </w:style>
  <w:style w:type="paragraph" w:styleId="Header">
    <w:name w:val="header"/>
    <w:basedOn w:val="Normal"/>
    <w:link w:val="HeaderChar"/>
    <w:uiPriority w:val="99"/>
    <w:pPr>
      <w:tabs>
        <w:tab w:val="center" w:pos="4513"/>
        <w:tab w:val="right" w:pos="9026"/>
      </w:tabs>
    </w:pPr>
  </w:style>
  <w:style w:type="paragraph" w:styleId="NormalWeb">
    <w:name w:val="Normal (Web)"/>
    <w:basedOn w:val="Normal"/>
    <w:pPr>
      <w:spacing w:before="100" w:beforeAutospacing="1" w:after="119"/>
    </w:p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next w:val="Subtitle"/>
    <w:qFormat/>
    <w:pPr>
      <w:suppressAutoHyphens/>
      <w:jc w:val="center"/>
    </w:pPr>
    <w:rPr>
      <w:rFonts w:cs="Arial"/>
      <w:b/>
      <w:bCs/>
      <w:kern w:val="1"/>
      <w:sz w:val="32"/>
      <w:szCs w:val="32"/>
      <w:lang w:eastAsia="ar-SA"/>
    </w:rPr>
  </w:style>
  <w:style w:type="character" w:styleId="CommentReference">
    <w:name w:val="annotation reference"/>
    <w:basedOn w:val="DefaultParagraphFont"/>
    <w:uiPriority w:val="99"/>
    <w:rPr>
      <w:sz w:val="16"/>
      <w:szCs w:val="16"/>
    </w:rPr>
  </w:style>
  <w:style w:type="character" w:styleId="FootnoteReference">
    <w:name w:val="footnote reference"/>
    <w:basedOn w:val="DefaultParagraphFont"/>
    <w:semiHidden/>
    <w:qFormat/>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emiHidden/>
    <w:unhideWhenUsed/>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BodyTextIndent"/>
    <w:pPr>
      <w:tabs>
        <w:tab w:val="left" w:pos="57"/>
        <w:tab w:val="center" w:pos="1985"/>
        <w:tab w:val="right" w:pos="4026"/>
      </w:tabs>
      <w:ind w:firstLine="0"/>
      <w:jc w:val="left"/>
    </w:pPr>
  </w:style>
  <w:style w:type="paragraph" w:customStyle="1" w:styleId="BodyAbstract">
    <w:name w:val="Body Abstract"/>
    <w:basedOn w:val="Heading1"/>
    <w:qFormat/>
    <w:pPr>
      <w:numPr>
        <w:numId w:val="0"/>
      </w:numPr>
      <w:ind w:left="567" w:right="567"/>
      <w:outlineLvl w:val="9"/>
    </w:pPr>
    <w:rPr>
      <w:b w:val="0"/>
      <w:i/>
    </w:rPr>
  </w:style>
  <w:style w:type="paragraph" w:customStyle="1" w:styleId="StyleTitle">
    <w:name w:val="Style Title"/>
    <w:basedOn w:val="Title"/>
    <w:qFormat/>
    <w:rPr>
      <w:sz w:val="24"/>
    </w:r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sz w:val="24"/>
      <w:szCs w:val="24"/>
      <w:lang w:val="en-US" w:eastAsia="en-US"/>
    </w:rPr>
  </w:style>
  <w:style w:type="character" w:customStyle="1" w:styleId="FooterChar">
    <w:name w:val="Footer Char"/>
    <w:basedOn w:val="DefaultParagraphFont"/>
    <w:link w:val="Footer"/>
    <w:uiPriority w:val="99"/>
    <w:rPr>
      <w:sz w:val="24"/>
      <w:szCs w:val="24"/>
      <w:lang w:val="en-US" w:eastAsia="en-US"/>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character" w:customStyle="1" w:styleId="CommentTextChar">
    <w:name w:val="Comment Text Char"/>
    <w:basedOn w:val="DefaultParagraphFont"/>
    <w:link w:val="CommentText"/>
    <w:uiPriority w:val="99"/>
    <w:rPr>
      <w:lang w:val="en-US" w:eastAsia="en-US"/>
    </w:rPr>
  </w:style>
  <w:style w:type="character" w:customStyle="1" w:styleId="CommentSubjectChar">
    <w:name w:val="Comment Subject Char"/>
    <w:basedOn w:val="CommentTextChar"/>
    <w:link w:val="CommentSubject"/>
    <w:rPr>
      <w:b/>
      <w:bCs/>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HEAD1">
    <w:name w:val="HEAD 1"/>
    <w:basedOn w:val="Body"/>
    <w:link w:val="HEAD1Char"/>
    <w:pPr>
      <w:numPr>
        <w:numId w:val="2"/>
      </w:numPr>
      <w:jc w:val="left"/>
    </w:pPr>
    <w:rPr>
      <w:rFonts w:asciiTheme="majorBidi" w:hAnsiTheme="majorBidi" w:cstheme="majorBidi"/>
      <w:b/>
      <w:sz w:val="22"/>
      <w:szCs w:val="24"/>
    </w:rPr>
  </w:style>
  <w:style w:type="character" w:customStyle="1" w:styleId="BodyTextIndentChar">
    <w:name w:val="Body Text Indent Char"/>
    <w:basedOn w:val="DefaultParagraphFont"/>
    <w:link w:val="BodyTextIndent"/>
    <w:rPr>
      <w:lang w:eastAsia="ar-SA"/>
    </w:rPr>
  </w:style>
  <w:style w:type="character" w:customStyle="1" w:styleId="BodyChar">
    <w:name w:val="Body Char"/>
    <w:basedOn w:val="BodyTextIndentChar"/>
    <w:link w:val="Body"/>
    <w:rPr>
      <w:lang w:eastAsia="ar-SA"/>
    </w:rPr>
  </w:style>
  <w:style w:type="character" w:customStyle="1" w:styleId="PARAGRAPHChar">
    <w:name w:val="PARAGRAPH Char"/>
    <w:basedOn w:val="BodyChar"/>
    <w:link w:val="PARAGRAPH"/>
    <w:rPr>
      <w:sz w:val="22"/>
      <w:szCs w:val="22"/>
      <w:lang w:eastAsia="ar-SA"/>
    </w:rPr>
  </w:style>
  <w:style w:type="character" w:customStyle="1" w:styleId="HEAD1Char">
    <w:name w:val="HEAD 1 Char"/>
    <w:basedOn w:val="BodyChar"/>
    <w:link w:val="HEAD1"/>
    <w:rPr>
      <w:rFonts w:asciiTheme="majorBidi" w:hAnsiTheme="majorBidi" w:cstheme="majorBidi"/>
      <w:b/>
      <w:sz w:val="22"/>
      <w:szCs w:val="24"/>
      <w:lang w:eastAsia="ar-SA"/>
    </w:rPr>
  </w:style>
  <w:style w:type="character" w:customStyle="1" w:styleId="Heading1Char">
    <w:name w:val="Heading 1 Char"/>
    <w:basedOn w:val="DefaultParagraphFont"/>
    <w:link w:val="Heading1"/>
    <w:uiPriority w:val="9"/>
    <w:rPr>
      <w:rFonts w:eastAsia="Times New Roman"/>
      <w:b/>
      <w:sz w:val="22"/>
      <w:lang w:val="id-ID" w:eastAsia="ar-SA"/>
    </w:rPr>
  </w:style>
  <w:style w:type="paragraph" w:customStyle="1" w:styleId="Bibliography1">
    <w:name w:val="Bibliography1"/>
    <w:basedOn w:val="Normal"/>
    <w:next w:val="Normal"/>
    <w:uiPriority w:val="37"/>
    <w:unhideWhenUsed/>
  </w:style>
  <w:style w:type="paragraph" w:customStyle="1" w:styleId="P-isi">
    <w:name w:val="P-isi"/>
    <w:basedOn w:val="Normal"/>
    <w:link w:val="P-isiChar"/>
    <w:qFormat/>
    <w:pPr>
      <w:ind w:firstLine="706"/>
    </w:pPr>
    <w:rPr>
      <w:sz w:val="22"/>
      <w:lang w:eastAsia="ko-KR"/>
    </w:rPr>
  </w:style>
  <w:style w:type="character" w:customStyle="1" w:styleId="P-isiChar">
    <w:name w:val="P-isi Char"/>
    <w:basedOn w:val="DefaultParagraphFont"/>
    <w:link w:val="P-isi"/>
    <w:rPr>
      <w:rFonts w:eastAsia="Times New Roman"/>
      <w:sz w:val="22"/>
      <w:szCs w:val="24"/>
      <w:lang w:val="id-ID"/>
    </w:rPr>
  </w:style>
  <w:style w:type="table" w:customStyle="1" w:styleId="PlainTable41">
    <w:name w:val="Plain Table 41"/>
    <w:basedOn w:val="TableNormal"/>
    <w:uiPriority w:val="44"/>
    <w:pPr>
      <w:jc w:val="center"/>
    </w:pPr>
    <w:rPr>
      <w:rFonts w:asciiTheme="minorHAnsi" w:eastAsiaTheme="minorEastAsia" w:hAnsiTheme="minorHAnsi" w:cstheme="minorBidi"/>
      <w:szCs w:val="22"/>
    </w:rPr>
    <w:tblPr>
      <w:tblInd w:w="0" w:type="dxa"/>
      <w:tblCellMar>
        <w:top w:w="0" w:type="dxa"/>
        <w:left w:w="108" w:type="dxa"/>
        <w:bottom w:w="0" w:type="dxa"/>
        <w:right w:w="108" w:type="dxa"/>
      </w:tblCellMar>
    </w:tbl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llChar">
    <w:name w:val="P-All Char"/>
    <w:basedOn w:val="DefaultParagraphFont"/>
    <w:link w:val="P-All"/>
    <w:qFormat/>
    <w:locked/>
    <w:rPr>
      <w:sz w:val="24"/>
      <w:szCs w:val="24"/>
    </w:rPr>
  </w:style>
  <w:style w:type="paragraph" w:customStyle="1" w:styleId="P-All">
    <w:name w:val="P-All"/>
    <w:basedOn w:val="Normal"/>
    <w:link w:val="P-AllChar"/>
    <w:qFormat/>
    <w:pPr>
      <w:spacing w:line="360" w:lineRule="auto"/>
      <w:ind w:firstLine="709"/>
    </w:pPr>
    <w:rPr>
      <w:lang w:eastAsia="id-ID"/>
    </w:rPr>
  </w:style>
  <w:style w:type="paragraph" w:customStyle="1" w:styleId="nama">
    <w:name w:val="nama"/>
    <w:basedOn w:val="Normal"/>
    <w:link w:val="namaChar"/>
    <w:qFormat/>
    <w:pPr>
      <w:jc w:val="center"/>
    </w:pPr>
    <w:rPr>
      <w:b/>
      <w:sz w:val="20"/>
      <w:szCs w:val="20"/>
      <w:lang w:val="en-US"/>
    </w:rPr>
  </w:style>
  <w:style w:type="character" w:customStyle="1" w:styleId="namaChar">
    <w:name w:val="nama Char"/>
    <w:basedOn w:val="DefaultParagraphFont"/>
    <w:link w:val="nama"/>
    <w:rPr>
      <w:rFonts w:eastAsia="Times New Roman"/>
      <w:b/>
      <w:lang w:eastAsia="en-US"/>
    </w:rPr>
  </w:style>
  <w:style w:type="paragraph" w:styleId="NoSpacing">
    <w:name w:val="No Spacing"/>
    <w:uiPriority w:val="1"/>
    <w:qFormat/>
    <w:rPr>
      <w:rFonts w:eastAsia="Times New Roman"/>
      <w:sz w:val="24"/>
      <w:szCs w:val="24"/>
      <w:lang w:val="id-ID" w:eastAsia="en-US"/>
    </w:rPr>
  </w:style>
  <w:style w:type="paragraph" w:customStyle="1" w:styleId="NA-1">
    <w:name w:val="NA-1"/>
    <w:basedOn w:val="P-isi"/>
    <w:link w:val="NA-1Char"/>
    <w:qFormat/>
    <w:pPr>
      <w:numPr>
        <w:numId w:val="14"/>
      </w:numPr>
    </w:pPr>
  </w:style>
  <w:style w:type="paragraph" w:customStyle="1" w:styleId="NH">
    <w:name w:val="NH"/>
    <w:basedOn w:val="Normal"/>
    <w:link w:val="NHChar"/>
    <w:qFormat/>
    <w:pPr>
      <w:numPr>
        <w:numId w:val="4"/>
      </w:numPr>
    </w:pPr>
    <w:rPr>
      <w:sz w:val="22"/>
    </w:rPr>
  </w:style>
  <w:style w:type="character" w:customStyle="1" w:styleId="NA-1Char">
    <w:name w:val="NA-1 Char"/>
    <w:basedOn w:val="P-isiChar"/>
    <w:link w:val="NA-1"/>
    <w:rPr>
      <w:rFonts w:eastAsia="Times New Roman"/>
      <w:sz w:val="22"/>
      <w:szCs w:val="24"/>
      <w:lang w:val="id-ID"/>
    </w:rPr>
  </w:style>
  <w:style w:type="paragraph" w:customStyle="1" w:styleId="DP">
    <w:name w:val="DP"/>
    <w:basedOn w:val="Normal"/>
    <w:link w:val="DPChar"/>
    <w:qFormat/>
    <w:pPr>
      <w:ind w:left="720" w:hanging="720"/>
    </w:pPr>
    <w:rPr>
      <w:sz w:val="22"/>
    </w:rPr>
  </w:style>
  <w:style w:type="character" w:customStyle="1" w:styleId="NHChar">
    <w:name w:val="NH Char"/>
    <w:basedOn w:val="DefaultParagraphFont"/>
    <w:link w:val="NH"/>
    <w:rPr>
      <w:rFonts w:eastAsia="Times New Roman"/>
      <w:sz w:val="22"/>
      <w:szCs w:val="24"/>
      <w:lang w:val="id-ID" w:eastAsia="en-US"/>
    </w:rPr>
  </w:style>
  <w:style w:type="character" w:customStyle="1" w:styleId="DPChar">
    <w:name w:val="DP Char"/>
    <w:basedOn w:val="DefaultParagraphFont"/>
    <w:link w:val="DP"/>
    <w:qFormat/>
    <w:rPr>
      <w:sz w:val="22"/>
      <w:szCs w:val="24"/>
      <w:lang w:eastAsia="en-US"/>
    </w:rPr>
  </w:style>
  <w:style w:type="character" w:styleId="PlaceholderText">
    <w:name w:val="Placeholder Text"/>
    <w:basedOn w:val="DefaultParagraphFont"/>
    <w:uiPriority w:val="99"/>
    <w:semiHidden/>
    <w:rPr>
      <w:color w:val="808080"/>
    </w:rPr>
  </w:style>
  <w:style w:type="table" w:customStyle="1" w:styleId="TableGrid1">
    <w:name w:val="Table Grid1"/>
    <w:basedOn w:val="TableNormal"/>
    <w:uiPriority w:val="59"/>
    <w:pPr>
      <w:spacing w:after="0" w:line="240" w:lineRule="auto"/>
    </w:pPr>
    <w:rPr>
      <w:rFonts w:eastAsia="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k">
    <w:name w:val="abstrak"/>
    <w:basedOn w:val="Normal"/>
    <w:link w:val="abstrakChar"/>
    <w:qFormat/>
    <w:rPr>
      <w:rFonts w:eastAsia="Calibri"/>
      <w:sz w:val="22"/>
    </w:rPr>
  </w:style>
  <w:style w:type="paragraph" w:customStyle="1" w:styleId="NH-1">
    <w:name w:val="NH-1"/>
    <w:basedOn w:val="ListParagraph"/>
    <w:link w:val="NH-1Char"/>
    <w:pPr>
      <w:numPr>
        <w:numId w:val="5"/>
      </w:numPr>
      <w:spacing w:before="120" w:after="120" w:line="360" w:lineRule="auto"/>
      <w:jc w:val="left"/>
    </w:pPr>
    <w:rPr>
      <w:rFonts w:eastAsiaTheme="minorHAnsi" w:cstheme="minorBidi"/>
      <w:szCs w:val="22"/>
    </w:rPr>
  </w:style>
  <w:style w:type="character" w:customStyle="1" w:styleId="abstrakChar">
    <w:name w:val="abstrak Char"/>
    <w:basedOn w:val="DefaultParagraphFont"/>
    <w:link w:val="abstrak"/>
    <w:rPr>
      <w:rFonts w:eastAsia="Calibri"/>
      <w:sz w:val="22"/>
      <w:szCs w:val="24"/>
      <w:lang w:val="id-ID" w:eastAsia="en-US"/>
    </w:rPr>
  </w:style>
  <w:style w:type="character" w:customStyle="1" w:styleId="NH-1Char">
    <w:name w:val="NH-1 Char"/>
    <w:basedOn w:val="DefaultParagraphFont"/>
    <w:link w:val="NH-1"/>
    <w:rPr>
      <w:rFonts w:eastAsiaTheme="minorHAnsi" w:cstheme="minorBidi"/>
      <w:sz w:val="24"/>
      <w:szCs w:val="22"/>
      <w:lang w:val="id-ID" w:eastAsia="en-US"/>
    </w:rPr>
  </w:style>
  <w:style w:type="paragraph" w:customStyle="1" w:styleId="P-Af-N1">
    <w:name w:val="P-Af-N1"/>
    <w:basedOn w:val="Normal"/>
    <w:link w:val="P-Af-N1Char"/>
    <w:pPr>
      <w:spacing w:before="120" w:after="120" w:line="360" w:lineRule="auto"/>
      <w:ind w:left="720"/>
    </w:pPr>
    <w:rPr>
      <w:rFonts w:eastAsiaTheme="minorHAnsi" w:cstheme="minorBidi"/>
      <w:szCs w:val="22"/>
    </w:rPr>
  </w:style>
  <w:style w:type="character" w:customStyle="1" w:styleId="P-Af-N1Char">
    <w:name w:val="P-Af-N1 Char"/>
    <w:basedOn w:val="DefaultParagraphFont"/>
    <w:link w:val="P-Af-N1"/>
    <w:rPr>
      <w:rFonts w:eastAsiaTheme="minorHAnsi" w:cstheme="minorBidi"/>
      <w:sz w:val="24"/>
      <w:szCs w:val="22"/>
      <w:lang w:val="id-ID" w:eastAsia="en-US"/>
    </w:rPr>
  </w:style>
  <w:style w:type="paragraph" w:customStyle="1" w:styleId="Bibliography2">
    <w:name w:val="Bibliography2"/>
    <w:basedOn w:val="Normal"/>
    <w:next w:val="Normal"/>
    <w:uiPriority w:val="37"/>
    <w:unhideWhenUsed/>
  </w:style>
  <w:style w:type="paragraph" w:customStyle="1" w:styleId="Bibliography3">
    <w:name w:val="Bibliography3"/>
    <w:basedOn w:val="Normal"/>
    <w:next w:val="Normal"/>
    <w:uiPriority w:val="37"/>
    <w:unhideWhenUsed/>
  </w:style>
  <w:style w:type="table" w:styleId="PlainTable2">
    <w:name w:val="Plain Table 2"/>
    <w:basedOn w:val="TableNormal"/>
    <w:uiPriority w:val="42"/>
    <w:rsid w:val="004F7F3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semiHidden/>
    <w:unhideWhenUsed/>
    <w:rsid w:val="00C601FC"/>
    <w:pPr>
      <w:spacing w:after="120"/>
    </w:pPr>
  </w:style>
  <w:style w:type="character" w:customStyle="1" w:styleId="BodyTextChar">
    <w:name w:val="Body Text Char"/>
    <w:basedOn w:val="DefaultParagraphFont"/>
    <w:link w:val="BodyText"/>
    <w:semiHidden/>
    <w:rsid w:val="00C601FC"/>
    <w:rPr>
      <w:rFonts w:eastAsia="Times New Roman"/>
      <w:sz w:val="24"/>
      <w:szCs w:val="24"/>
      <w:lang w:val="id-ID" w:eastAsia="en-US"/>
    </w:rPr>
  </w:style>
  <w:style w:type="character" w:customStyle="1" w:styleId="CaptionChar">
    <w:name w:val="Caption Char"/>
    <w:basedOn w:val="DefaultParagraphFont"/>
    <w:link w:val="Caption"/>
    <w:uiPriority w:val="35"/>
    <w:locked/>
    <w:rsid w:val="00335DF5"/>
    <w:rPr>
      <w:rFonts w:eastAsia="Times New Roman"/>
      <w:iCs/>
      <w:szCs w:val="18"/>
      <w:lang w:val="id-ID" w:eastAsia="en-US"/>
    </w:rPr>
  </w:style>
  <w:style w:type="character" w:customStyle="1" w:styleId="isiChar">
    <w:name w:val="isi Char"/>
    <w:basedOn w:val="BodyChar"/>
    <w:link w:val="isi"/>
    <w:locked/>
    <w:rsid w:val="00E6274D"/>
    <w:rPr>
      <w:rFonts w:asciiTheme="majorBidi" w:hAnsiTheme="majorBidi" w:cstheme="majorBidi"/>
      <w:i/>
      <w:sz w:val="22"/>
      <w:szCs w:val="24"/>
      <w:lang w:eastAsia="ar-SA"/>
    </w:rPr>
  </w:style>
  <w:style w:type="paragraph" w:customStyle="1" w:styleId="isi">
    <w:name w:val="isi"/>
    <w:basedOn w:val="Body"/>
    <w:link w:val="isiChar"/>
    <w:qFormat/>
    <w:rsid w:val="00E6274D"/>
    <w:rPr>
      <w:rFonts w:asciiTheme="majorBidi" w:eastAsia="SimSun" w:hAnsiTheme="majorBidi" w:cstheme="majorBidi"/>
      <w:i/>
      <w:sz w:val="22"/>
      <w:szCs w:val="24"/>
      <w:lang w:val="en-US"/>
    </w:rPr>
  </w:style>
  <w:style w:type="character" w:customStyle="1" w:styleId="p-allChar0">
    <w:name w:val="p-all Char"/>
    <w:basedOn w:val="DefaultParagraphFont"/>
    <w:link w:val="p-all0"/>
    <w:locked/>
    <w:rsid w:val="00E760A7"/>
    <w:rPr>
      <w:rFonts w:eastAsiaTheme="minorHAnsi"/>
      <w:noProof/>
      <w:sz w:val="24"/>
      <w:lang w:eastAsia="en-US"/>
    </w:rPr>
  </w:style>
  <w:style w:type="paragraph" w:customStyle="1" w:styleId="p-all0">
    <w:name w:val="p-all"/>
    <w:basedOn w:val="Normal"/>
    <w:link w:val="p-allChar0"/>
    <w:qFormat/>
    <w:rsid w:val="00E760A7"/>
    <w:pPr>
      <w:spacing w:line="360" w:lineRule="auto"/>
      <w:ind w:firstLine="720"/>
    </w:pPr>
    <w:rPr>
      <w:rFonts w:eastAsiaTheme="minorHAnsi"/>
      <w:noProof/>
      <w:szCs w:val="20"/>
      <w:lang w:val="en-US"/>
    </w:rPr>
  </w:style>
  <w:style w:type="character" w:customStyle="1" w:styleId="num-1Char">
    <w:name w:val="num-1 Char"/>
    <w:basedOn w:val="DefaultParagraphFont"/>
    <w:link w:val="num-1"/>
    <w:locked/>
    <w:rsid w:val="002F063B"/>
    <w:rPr>
      <w:rFonts w:eastAsiaTheme="minorHAnsi"/>
      <w:noProof/>
      <w:sz w:val="24"/>
      <w:lang w:eastAsia="en-US"/>
    </w:rPr>
  </w:style>
  <w:style w:type="paragraph" w:customStyle="1" w:styleId="num-1">
    <w:name w:val="num-1"/>
    <w:basedOn w:val="Normal"/>
    <w:link w:val="num-1Char"/>
    <w:qFormat/>
    <w:rsid w:val="002F063B"/>
    <w:pPr>
      <w:numPr>
        <w:numId w:val="10"/>
      </w:numPr>
      <w:spacing w:line="360" w:lineRule="auto"/>
      <w:ind w:left="360"/>
    </w:pPr>
    <w:rPr>
      <w:rFonts w:eastAsiaTheme="minorHAnsi"/>
      <w:noProof/>
      <w:szCs w:val="20"/>
      <w:lang w:val="en-US"/>
    </w:rPr>
  </w:style>
  <w:style w:type="paragraph" w:customStyle="1" w:styleId="StyleCaptionItalic">
    <w:name w:val="Style Caption + Italic"/>
    <w:basedOn w:val="Caption"/>
    <w:rsid w:val="002F063B"/>
    <w:pPr>
      <w:spacing w:before="0"/>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73">
      <w:bodyDiv w:val="1"/>
      <w:marLeft w:val="0"/>
      <w:marRight w:val="0"/>
      <w:marTop w:val="0"/>
      <w:marBottom w:val="0"/>
      <w:divBdr>
        <w:top w:val="none" w:sz="0" w:space="0" w:color="auto"/>
        <w:left w:val="none" w:sz="0" w:space="0" w:color="auto"/>
        <w:bottom w:val="none" w:sz="0" w:space="0" w:color="auto"/>
        <w:right w:val="none" w:sz="0" w:space="0" w:color="auto"/>
      </w:divBdr>
    </w:div>
    <w:div w:id="111630729">
      <w:bodyDiv w:val="1"/>
      <w:marLeft w:val="0"/>
      <w:marRight w:val="0"/>
      <w:marTop w:val="0"/>
      <w:marBottom w:val="0"/>
      <w:divBdr>
        <w:top w:val="none" w:sz="0" w:space="0" w:color="auto"/>
        <w:left w:val="none" w:sz="0" w:space="0" w:color="auto"/>
        <w:bottom w:val="none" w:sz="0" w:space="0" w:color="auto"/>
        <w:right w:val="none" w:sz="0" w:space="0" w:color="auto"/>
      </w:divBdr>
    </w:div>
    <w:div w:id="179052700">
      <w:bodyDiv w:val="1"/>
      <w:marLeft w:val="0"/>
      <w:marRight w:val="0"/>
      <w:marTop w:val="0"/>
      <w:marBottom w:val="0"/>
      <w:divBdr>
        <w:top w:val="none" w:sz="0" w:space="0" w:color="auto"/>
        <w:left w:val="none" w:sz="0" w:space="0" w:color="auto"/>
        <w:bottom w:val="none" w:sz="0" w:space="0" w:color="auto"/>
        <w:right w:val="none" w:sz="0" w:space="0" w:color="auto"/>
      </w:divBdr>
    </w:div>
    <w:div w:id="284968626">
      <w:bodyDiv w:val="1"/>
      <w:marLeft w:val="0"/>
      <w:marRight w:val="0"/>
      <w:marTop w:val="0"/>
      <w:marBottom w:val="0"/>
      <w:divBdr>
        <w:top w:val="none" w:sz="0" w:space="0" w:color="auto"/>
        <w:left w:val="none" w:sz="0" w:space="0" w:color="auto"/>
        <w:bottom w:val="none" w:sz="0" w:space="0" w:color="auto"/>
        <w:right w:val="none" w:sz="0" w:space="0" w:color="auto"/>
      </w:divBdr>
    </w:div>
    <w:div w:id="426275077">
      <w:bodyDiv w:val="1"/>
      <w:marLeft w:val="0"/>
      <w:marRight w:val="0"/>
      <w:marTop w:val="0"/>
      <w:marBottom w:val="0"/>
      <w:divBdr>
        <w:top w:val="none" w:sz="0" w:space="0" w:color="auto"/>
        <w:left w:val="none" w:sz="0" w:space="0" w:color="auto"/>
        <w:bottom w:val="none" w:sz="0" w:space="0" w:color="auto"/>
        <w:right w:val="none" w:sz="0" w:space="0" w:color="auto"/>
      </w:divBdr>
    </w:div>
    <w:div w:id="453789589">
      <w:bodyDiv w:val="1"/>
      <w:marLeft w:val="0"/>
      <w:marRight w:val="0"/>
      <w:marTop w:val="0"/>
      <w:marBottom w:val="0"/>
      <w:divBdr>
        <w:top w:val="none" w:sz="0" w:space="0" w:color="auto"/>
        <w:left w:val="none" w:sz="0" w:space="0" w:color="auto"/>
        <w:bottom w:val="none" w:sz="0" w:space="0" w:color="auto"/>
        <w:right w:val="none" w:sz="0" w:space="0" w:color="auto"/>
      </w:divBdr>
    </w:div>
    <w:div w:id="534201444">
      <w:bodyDiv w:val="1"/>
      <w:marLeft w:val="0"/>
      <w:marRight w:val="0"/>
      <w:marTop w:val="0"/>
      <w:marBottom w:val="0"/>
      <w:divBdr>
        <w:top w:val="none" w:sz="0" w:space="0" w:color="auto"/>
        <w:left w:val="none" w:sz="0" w:space="0" w:color="auto"/>
        <w:bottom w:val="none" w:sz="0" w:space="0" w:color="auto"/>
        <w:right w:val="none" w:sz="0" w:space="0" w:color="auto"/>
      </w:divBdr>
    </w:div>
    <w:div w:id="540439630">
      <w:bodyDiv w:val="1"/>
      <w:marLeft w:val="0"/>
      <w:marRight w:val="0"/>
      <w:marTop w:val="0"/>
      <w:marBottom w:val="0"/>
      <w:divBdr>
        <w:top w:val="none" w:sz="0" w:space="0" w:color="auto"/>
        <w:left w:val="none" w:sz="0" w:space="0" w:color="auto"/>
        <w:bottom w:val="none" w:sz="0" w:space="0" w:color="auto"/>
        <w:right w:val="none" w:sz="0" w:space="0" w:color="auto"/>
      </w:divBdr>
    </w:div>
    <w:div w:id="562452535">
      <w:bodyDiv w:val="1"/>
      <w:marLeft w:val="0"/>
      <w:marRight w:val="0"/>
      <w:marTop w:val="0"/>
      <w:marBottom w:val="0"/>
      <w:divBdr>
        <w:top w:val="none" w:sz="0" w:space="0" w:color="auto"/>
        <w:left w:val="none" w:sz="0" w:space="0" w:color="auto"/>
        <w:bottom w:val="none" w:sz="0" w:space="0" w:color="auto"/>
        <w:right w:val="none" w:sz="0" w:space="0" w:color="auto"/>
      </w:divBdr>
    </w:div>
    <w:div w:id="769204914">
      <w:bodyDiv w:val="1"/>
      <w:marLeft w:val="0"/>
      <w:marRight w:val="0"/>
      <w:marTop w:val="0"/>
      <w:marBottom w:val="0"/>
      <w:divBdr>
        <w:top w:val="none" w:sz="0" w:space="0" w:color="auto"/>
        <w:left w:val="none" w:sz="0" w:space="0" w:color="auto"/>
        <w:bottom w:val="none" w:sz="0" w:space="0" w:color="auto"/>
        <w:right w:val="none" w:sz="0" w:space="0" w:color="auto"/>
      </w:divBdr>
    </w:div>
    <w:div w:id="843515774">
      <w:bodyDiv w:val="1"/>
      <w:marLeft w:val="0"/>
      <w:marRight w:val="0"/>
      <w:marTop w:val="0"/>
      <w:marBottom w:val="0"/>
      <w:divBdr>
        <w:top w:val="none" w:sz="0" w:space="0" w:color="auto"/>
        <w:left w:val="none" w:sz="0" w:space="0" w:color="auto"/>
        <w:bottom w:val="none" w:sz="0" w:space="0" w:color="auto"/>
        <w:right w:val="none" w:sz="0" w:space="0" w:color="auto"/>
      </w:divBdr>
    </w:div>
    <w:div w:id="854852877">
      <w:bodyDiv w:val="1"/>
      <w:marLeft w:val="0"/>
      <w:marRight w:val="0"/>
      <w:marTop w:val="0"/>
      <w:marBottom w:val="0"/>
      <w:divBdr>
        <w:top w:val="none" w:sz="0" w:space="0" w:color="auto"/>
        <w:left w:val="none" w:sz="0" w:space="0" w:color="auto"/>
        <w:bottom w:val="none" w:sz="0" w:space="0" w:color="auto"/>
        <w:right w:val="none" w:sz="0" w:space="0" w:color="auto"/>
      </w:divBdr>
    </w:div>
    <w:div w:id="859852503">
      <w:bodyDiv w:val="1"/>
      <w:marLeft w:val="0"/>
      <w:marRight w:val="0"/>
      <w:marTop w:val="0"/>
      <w:marBottom w:val="0"/>
      <w:divBdr>
        <w:top w:val="none" w:sz="0" w:space="0" w:color="auto"/>
        <w:left w:val="none" w:sz="0" w:space="0" w:color="auto"/>
        <w:bottom w:val="none" w:sz="0" w:space="0" w:color="auto"/>
        <w:right w:val="none" w:sz="0" w:space="0" w:color="auto"/>
      </w:divBdr>
    </w:div>
    <w:div w:id="920329919">
      <w:bodyDiv w:val="1"/>
      <w:marLeft w:val="0"/>
      <w:marRight w:val="0"/>
      <w:marTop w:val="0"/>
      <w:marBottom w:val="0"/>
      <w:divBdr>
        <w:top w:val="none" w:sz="0" w:space="0" w:color="auto"/>
        <w:left w:val="none" w:sz="0" w:space="0" w:color="auto"/>
        <w:bottom w:val="none" w:sz="0" w:space="0" w:color="auto"/>
        <w:right w:val="none" w:sz="0" w:space="0" w:color="auto"/>
      </w:divBdr>
    </w:div>
    <w:div w:id="947548618">
      <w:bodyDiv w:val="1"/>
      <w:marLeft w:val="0"/>
      <w:marRight w:val="0"/>
      <w:marTop w:val="0"/>
      <w:marBottom w:val="0"/>
      <w:divBdr>
        <w:top w:val="none" w:sz="0" w:space="0" w:color="auto"/>
        <w:left w:val="none" w:sz="0" w:space="0" w:color="auto"/>
        <w:bottom w:val="none" w:sz="0" w:space="0" w:color="auto"/>
        <w:right w:val="none" w:sz="0" w:space="0" w:color="auto"/>
      </w:divBdr>
    </w:div>
    <w:div w:id="1019307793">
      <w:bodyDiv w:val="1"/>
      <w:marLeft w:val="0"/>
      <w:marRight w:val="0"/>
      <w:marTop w:val="0"/>
      <w:marBottom w:val="0"/>
      <w:divBdr>
        <w:top w:val="none" w:sz="0" w:space="0" w:color="auto"/>
        <w:left w:val="none" w:sz="0" w:space="0" w:color="auto"/>
        <w:bottom w:val="none" w:sz="0" w:space="0" w:color="auto"/>
        <w:right w:val="none" w:sz="0" w:space="0" w:color="auto"/>
      </w:divBdr>
    </w:div>
    <w:div w:id="1034816385">
      <w:bodyDiv w:val="1"/>
      <w:marLeft w:val="0"/>
      <w:marRight w:val="0"/>
      <w:marTop w:val="0"/>
      <w:marBottom w:val="0"/>
      <w:divBdr>
        <w:top w:val="none" w:sz="0" w:space="0" w:color="auto"/>
        <w:left w:val="none" w:sz="0" w:space="0" w:color="auto"/>
        <w:bottom w:val="none" w:sz="0" w:space="0" w:color="auto"/>
        <w:right w:val="none" w:sz="0" w:space="0" w:color="auto"/>
      </w:divBdr>
    </w:div>
    <w:div w:id="1036663307">
      <w:bodyDiv w:val="1"/>
      <w:marLeft w:val="0"/>
      <w:marRight w:val="0"/>
      <w:marTop w:val="0"/>
      <w:marBottom w:val="0"/>
      <w:divBdr>
        <w:top w:val="none" w:sz="0" w:space="0" w:color="auto"/>
        <w:left w:val="none" w:sz="0" w:space="0" w:color="auto"/>
        <w:bottom w:val="none" w:sz="0" w:space="0" w:color="auto"/>
        <w:right w:val="none" w:sz="0" w:space="0" w:color="auto"/>
      </w:divBdr>
    </w:div>
    <w:div w:id="1190100221">
      <w:bodyDiv w:val="1"/>
      <w:marLeft w:val="0"/>
      <w:marRight w:val="0"/>
      <w:marTop w:val="0"/>
      <w:marBottom w:val="0"/>
      <w:divBdr>
        <w:top w:val="none" w:sz="0" w:space="0" w:color="auto"/>
        <w:left w:val="none" w:sz="0" w:space="0" w:color="auto"/>
        <w:bottom w:val="none" w:sz="0" w:space="0" w:color="auto"/>
        <w:right w:val="none" w:sz="0" w:space="0" w:color="auto"/>
      </w:divBdr>
    </w:div>
    <w:div w:id="1218394564">
      <w:bodyDiv w:val="1"/>
      <w:marLeft w:val="0"/>
      <w:marRight w:val="0"/>
      <w:marTop w:val="0"/>
      <w:marBottom w:val="0"/>
      <w:divBdr>
        <w:top w:val="none" w:sz="0" w:space="0" w:color="auto"/>
        <w:left w:val="none" w:sz="0" w:space="0" w:color="auto"/>
        <w:bottom w:val="none" w:sz="0" w:space="0" w:color="auto"/>
        <w:right w:val="none" w:sz="0" w:space="0" w:color="auto"/>
      </w:divBdr>
    </w:div>
    <w:div w:id="1220630157">
      <w:bodyDiv w:val="1"/>
      <w:marLeft w:val="0"/>
      <w:marRight w:val="0"/>
      <w:marTop w:val="0"/>
      <w:marBottom w:val="0"/>
      <w:divBdr>
        <w:top w:val="none" w:sz="0" w:space="0" w:color="auto"/>
        <w:left w:val="none" w:sz="0" w:space="0" w:color="auto"/>
        <w:bottom w:val="none" w:sz="0" w:space="0" w:color="auto"/>
        <w:right w:val="none" w:sz="0" w:space="0" w:color="auto"/>
      </w:divBdr>
    </w:div>
    <w:div w:id="1283883004">
      <w:bodyDiv w:val="1"/>
      <w:marLeft w:val="0"/>
      <w:marRight w:val="0"/>
      <w:marTop w:val="0"/>
      <w:marBottom w:val="0"/>
      <w:divBdr>
        <w:top w:val="none" w:sz="0" w:space="0" w:color="auto"/>
        <w:left w:val="none" w:sz="0" w:space="0" w:color="auto"/>
        <w:bottom w:val="none" w:sz="0" w:space="0" w:color="auto"/>
        <w:right w:val="none" w:sz="0" w:space="0" w:color="auto"/>
      </w:divBdr>
    </w:div>
    <w:div w:id="1328557420">
      <w:bodyDiv w:val="1"/>
      <w:marLeft w:val="0"/>
      <w:marRight w:val="0"/>
      <w:marTop w:val="0"/>
      <w:marBottom w:val="0"/>
      <w:divBdr>
        <w:top w:val="none" w:sz="0" w:space="0" w:color="auto"/>
        <w:left w:val="none" w:sz="0" w:space="0" w:color="auto"/>
        <w:bottom w:val="none" w:sz="0" w:space="0" w:color="auto"/>
        <w:right w:val="none" w:sz="0" w:space="0" w:color="auto"/>
      </w:divBdr>
    </w:div>
    <w:div w:id="1344939521">
      <w:bodyDiv w:val="1"/>
      <w:marLeft w:val="0"/>
      <w:marRight w:val="0"/>
      <w:marTop w:val="0"/>
      <w:marBottom w:val="0"/>
      <w:divBdr>
        <w:top w:val="none" w:sz="0" w:space="0" w:color="auto"/>
        <w:left w:val="none" w:sz="0" w:space="0" w:color="auto"/>
        <w:bottom w:val="none" w:sz="0" w:space="0" w:color="auto"/>
        <w:right w:val="none" w:sz="0" w:space="0" w:color="auto"/>
      </w:divBdr>
    </w:div>
    <w:div w:id="1463571224">
      <w:bodyDiv w:val="1"/>
      <w:marLeft w:val="0"/>
      <w:marRight w:val="0"/>
      <w:marTop w:val="0"/>
      <w:marBottom w:val="0"/>
      <w:divBdr>
        <w:top w:val="none" w:sz="0" w:space="0" w:color="auto"/>
        <w:left w:val="none" w:sz="0" w:space="0" w:color="auto"/>
        <w:bottom w:val="none" w:sz="0" w:space="0" w:color="auto"/>
        <w:right w:val="none" w:sz="0" w:space="0" w:color="auto"/>
      </w:divBdr>
    </w:div>
    <w:div w:id="1516915672">
      <w:bodyDiv w:val="1"/>
      <w:marLeft w:val="0"/>
      <w:marRight w:val="0"/>
      <w:marTop w:val="0"/>
      <w:marBottom w:val="0"/>
      <w:divBdr>
        <w:top w:val="none" w:sz="0" w:space="0" w:color="auto"/>
        <w:left w:val="none" w:sz="0" w:space="0" w:color="auto"/>
        <w:bottom w:val="none" w:sz="0" w:space="0" w:color="auto"/>
        <w:right w:val="none" w:sz="0" w:space="0" w:color="auto"/>
      </w:divBdr>
    </w:div>
    <w:div w:id="1558515140">
      <w:bodyDiv w:val="1"/>
      <w:marLeft w:val="0"/>
      <w:marRight w:val="0"/>
      <w:marTop w:val="0"/>
      <w:marBottom w:val="0"/>
      <w:divBdr>
        <w:top w:val="none" w:sz="0" w:space="0" w:color="auto"/>
        <w:left w:val="none" w:sz="0" w:space="0" w:color="auto"/>
        <w:bottom w:val="none" w:sz="0" w:space="0" w:color="auto"/>
        <w:right w:val="none" w:sz="0" w:space="0" w:color="auto"/>
      </w:divBdr>
    </w:div>
    <w:div w:id="1577670232">
      <w:bodyDiv w:val="1"/>
      <w:marLeft w:val="0"/>
      <w:marRight w:val="0"/>
      <w:marTop w:val="0"/>
      <w:marBottom w:val="0"/>
      <w:divBdr>
        <w:top w:val="none" w:sz="0" w:space="0" w:color="auto"/>
        <w:left w:val="none" w:sz="0" w:space="0" w:color="auto"/>
        <w:bottom w:val="none" w:sz="0" w:space="0" w:color="auto"/>
        <w:right w:val="none" w:sz="0" w:space="0" w:color="auto"/>
      </w:divBdr>
    </w:div>
    <w:div w:id="1647079065">
      <w:bodyDiv w:val="1"/>
      <w:marLeft w:val="0"/>
      <w:marRight w:val="0"/>
      <w:marTop w:val="0"/>
      <w:marBottom w:val="0"/>
      <w:divBdr>
        <w:top w:val="none" w:sz="0" w:space="0" w:color="auto"/>
        <w:left w:val="none" w:sz="0" w:space="0" w:color="auto"/>
        <w:bottom w:val="none" w:sz="0" w:space="0" w:color="auto"/>
        <w:right w:val="none" w:sz="0" w:space="0" w:color="auto"/>
      </w:divBdr>
    </w:div>
    <w:div w:id="1792239445">
      <w:bodyDiv w:val="1"/>
      <w:marLeft w:val="0"/>
      <w:marRight w:val="0"/>
      <w:marTop w:val="0"/>
      <w:marBottom w:val="0"/>
      <w:divBdr>
        <w:top w:val="none" w:sz="0" w:space="0" w:color="auto"/>
        <w:left w:val="none" w:sz="0" w:space="0" w:color="auto"/>
        <w:bottom w:val="none" w:sz="0" w:space="0" w:color="auto"/>
        <w:right w:val="none" w:sz="0" w:space="0" w:color="auto"/>
      </w:divBdr>
    </w:div>
    <w:div w:id="1833525443">
      <w:bodyDiv w:val="1"/>
      <w:marLeft w:val="0"/>
      <w:marRight w:val="0"/>
      <w:marTop w:val="0"/>
      <w:marBottom w:val="0"/>
      <w:divBdr>
        <w:top w:val="none" w:sz="0" w:space="0" w:color="auto"/>
        <w:left w:val="none" w:sz="0" w:space="0" w:color="auto"/>
        <w:bottom w:val="none" w:sz="0" w:space="0" w:color="auto"/>
        <w:right w:val="none" w:sz="0" w:space="0" w:color="auto"/>
      </w:divBdr>
    </w:div>
    <w:div w:id="1854878019">
      <w:bodyDiv w:val="1"/>
      <w:marLeft w:val="0"/>
      <w:marRight w:val="0"/>
      <w:marTop w:val="0"/>
      <w:marBottom w:val="0"/>
      <w:divBdr>
        <w:top w:val="none" w:sz="0" w:space="0" w:color="auto"/>
        <w:left w:val="none" w:sz="0" w:space="0" w:color="auto"/>
        <w:bottom w:val="none" w:sz="0" w:space="0" w:color="auto"/>
        <w:right w:val="none" w:sz="0" w:space="0" w:color="auto"/>
      </w:divBdr>
    </w:div>
    <w:div w:id="1867014192">
      <w:bodyDiv w:val="1"/>
      <w:marLeft w:val="0"/>
      <w:marRight w:val="0"/>
      <w:marTop w:val="0"/>
      <w:marBottom w:val="0"/>
      <w:divBdr>
        <w:top w:val="none" w:sz="0" w:space="0" w:color="auto"/>
        <w:left w:val="none" w:sz="0" w:space="0" w:color="auto"/>
        <w:bottom w:val="none" w:sz="0" w:space="0" w:color="auto"/>
        <w:right w:val="none" w:sz="0" w:space="0" w:color="auto"/>
      </w:divBdr>
    </w:div>
    <w:div w:id="1971784866">
      <w:bodyDiv w:val="1"/>
      <w:marLeft w:val="0"/>
      <w:marRight w:val="0"/>
      <w:marTop w:val="0"/>
      <w:marBottom w:val="0"/>
      <w:divBdr>
        <w:top w:val="none" w:sz="0" w:space="0" w:color="auto"/>
        <w:left w:val="none" w:sz="0" w:space="0" w:color="auto"/>
        <w:bottom w:val="none" w:sz="0" w:space="0" w:color="auto"/>
        <w:right w:val="none" w:sz="0" w:space="0" w:color="auto"/>
      </w:divBdr>
    </w:div>
    <w:div w:id="2110538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5.emf"/><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image" Target="media/image12.pn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32" Type="http://schemas.openxmlformats.org/officeDocument/2006/relationships/image" Target="media/image11.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comments" Target="comments.xml"/><Relationship Id="rId28" Type="http://schemas.openxmlformats.org/officeDocument/2006/relationships/image" Target="media/image7.png"/><Relationship Id="rId36" Type="http://schemas.openxmlformats.org/officeDocument/2006/relationships/image" Target="media/image15.png"/><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eader" Target="header6.xml"/><Relationship Id="rId27" Type="http://schemas.openxmlformats.org/officeDocument/2006/relationships/image" Target="media/image6.emf"/><Relationship Id="rId30" Type="http://schemas.openxmlformats.org/officeDocument/2006/relationships/image" Target="media/image9.jpeg"/><Relationship Id="rId35" Type="http://schemas.openxmlformats.org/officeDocument/2006/relationships/image" Target="media/image14.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Tur05</b:Tag>
    <b:SourceType>Book</b:SourceType>
    <b:Guid>{776A477D-8559-453F-B61A-4B2556E3A3CF}</b:Guid>
    <b:Title>Decision Support Systems and Intelligent Sistems (Sistem Pendukung Keputusan dan Sistem Cerdas)</b:Title>
    <b:Year>2005</b:Year>
    <b:City>Yogyakarta</b:City>
    <b:Publisher>Andi</b:Publisher>
    <b:Author>
      <b:Author>
        <b:NameList>
          <b:Person>
            <b:Last>Turban</b:Last>
            <b:First>E.</b:First>
          </b:Person>
          <b:Person>
            <b:Last>Aronson</b:Last>
            <b:Middle>J.</b:Middle>
            <b:First>E.</b:First>
          </b:Person>
          <b:Person>
            <b:Last>Liang</b:Last>
            <b:Middle>P.</b:Middle>
            <b:First>T.</b:First>
          </b:Person>
        </b:NameList>
      </b:Author>
    </b:Author>
    <b:RefOrder>9</b:RefOrder>
  </b:Source>
  <b:Source>
    <b:Tag>Kus06</b:Tag>
    <b:SourceType>Book</b:SourceType>
    <b:Guid>{63B7348F-B393-4B16-9F2F-6FC61BF85266}</b:Guid>
    <b:Title>FUZZY MADM</b:Title>
    <b:Year>2006</b:Year>
    <b:City>Yogyakarta</b:City>
    <b:Publisher>Graha Ilmu</b:Publisher>
    <b:Author>
      <b:Author>
        <b:NameList>
          <b:Person>
            <b:Last>Kusumadewi</b:Last>
            <b:First>Sri</b:First>
          </b:Person>
          <b:Person>
            <b:Last>Hartati</b:Last>
            <b:First>Sri</b:First>
          </b:Person>
          <b:Person>
            <b:Last>Harjoko</b:Last>
            <b:First>Agus</b:First>
          </b:Person>
          <b:Person>
            <b:Last>Wardoyo</b:Last>
            <b:First>Retantyo</b:First>
          </b:Person>
        </b:NameList>
      </b:Author>
    </b:Author>
    <b:RefOrder>8</b:RefOrder>
  </b:Source>
  <b:Source>
    <b:Tag>Nug15</b:Tag>
    <b:SourceType>ConferenceProceedings</b:SourceType>
    <b:Guid>{EE4C48C3-2BE6-4F87-8A65-BE973DD6258E}</b:Guid>
    <b:Title>Sistem Pendukung Keputusan Rekomendasi Pemilihan Bank</b:Title>
    <b:Year>2015</b:Year>
    <b:City>Samarinda</b:City>
    <b:Publisher>FMIPA UNMUL</b:Publisher>
    <b:Pages>38-41</b:Pages>
    <b:Author>
      <b:Author>
        <b:NameList>
          <b:Person>
            <b:Last>Nugraha</b:Last>
            <b:First>Heriadi </b:First>
          </b:Person>
          <b:Person>
            <b:Last>Maharani</b:Last>
            <b:First>Septya </b:First>
          </b:Person>
          <b:Person>
            <b:Last>Khairina</b:Last>
            <b:Middle>Marisa </b:Middle>
            <b:First>Dyna</b:First>
          </b:Person>
        </b:NameList>
      </b:Author>
    </b:Author>
    <b:ConferenceName>Prosiding Seminar Tugas Akhir FMIPA UNMUL 2015,  Periode Juni 2015, ISBN : 978-602-72658-0-6</b:ConferenceName>
    <b:RefOrder>1</b:RefOrder>
  </b:Source>
  <b:Source>
    <b:Tag>Arm15</b:Tag>
    <b:SourceType>JournalArticle</b:SourceType>
    <b:Guid>{12269AB8-EEFF-44F8-A909-3038ABE84760}</b:Guid>
    <b:Title>Sistem Pendukung Keputusan Dengan Metode Fuzzy Logic</b:Title>
    <b:Pages>45-52</b:Pages>
    <b:Year>2015</b:Year>
    <b:JournalName>Jurnal Edik Informatika, Vol 2, No 1 (2015), ISSN : 2407-0491, E-ISSN : 2541-3716</b:JournalName>
    <b:Author>
      <b:Author>
        <b:NameList>
          <b:Person>
            <b:Last>Arman</b:Last>
          </b:Person>
          <b:Person>
            <b:Last>Defiariany </b:Last>
          </b:Person>
        </b:NameList>
      </b:Author>
    </b:Author>
    <b:RefOrder>2</b:RefOrder>
  </b:Source>
  <b:Source>
    <b:Tag>San16</b:Tag>
    <b:SourceType>JournalArticle</b:SourceType>
    <b:Guid>{228A7D8A-8C23-4FB4-B842-B0CECE65B1E9}</b:Guid>
    <b:Title>Sistem Pendukung Keputusan Penentuan Calon Penerima Beasiswa Menggunakan Metode Fuzzy Database Model Tahani</b:Title>
    <b:JournalName>Jurnal SIMETRIS, Vol 7 No 2 November 2016, ISSN: 2252-4983</b:JournalName>
    <b:Year>2016</b:Year>
    <b:Pages>449-458</b:Pages>
    <b:Author>
      <b:Author>
        <b:NameList>
          <b:Person>
            <b:Last>Sanjaya</b:Last>
            <b:First>Ardi</b:First>
          </b:Person>
          <b:Person>
            <b:Last>Ningsih</b:Last>
            <b:First>Risaniatin </b:First>
          </b:Person>
        </b:NameList>
      </b:Author>
    </b:Author>
    <b:RefOrder>3</b:RefOrder>
  </b:Source>
  <b:Source>
    <b:Tag>Placeholder2</b:Tag>
    <b:SourceType>JournalArticle</b:SourceType>
    <b:Guid>{2596808E-F8B2-4482-8442-1E50C2C71838}</b:Guid>
    <b:Title>Sistem Pendukung Keputusan Untuk Penentuan Jumlah Produksi Nanas</b:Title>
    <b:JournalName>Jurnal Pengembangan Teknologi Informasi dan Ilmu Komputer, Vol. 2, No. 6, Juni 2018, e-ISSN: 2548-964X</b:JournalName>
    <b:Year>2018</b:Year>
    <b:Pages>2032-2037</b:Pages>
    <b:Author>
      <b:Author>
        <b:NameList>
          <b:Person>
            <b:Last>Prayogi</b:Last>
            <b:First>Agus</b:First>
          </b:Person>
          <b:Person>
            <b:Last>Santoso</b:Last>
            <b:First>Edy</b:First>
          </b:Person>
          <b:Person>
            <b:Last>Sutrisno</b:Last>
          </b:Person>
        </b:NameList>
      </b:Author>
    </b:Author>
    <b:RefOrder>4</b:RefOrder>
  </b:Source>
  <b:Source>
    <b:Tag>Sur16</b:Tag>
    <b:SourceType>JournalArticle</b:SourceType>
    <b:Guid>{28BC4054-AF19-4234-8D24-4AD15662215C}</b:Guid>
    <b:Title>Sistem Pendukung Keputusan Pemberian Beasiswa di POLITEKNIK Negeri Sriwijaya Menggunakan Metode fuzzy logic Tsukamoto</b:Title>
    <b:JournalName>Jurnal Ilmiah Informatika Global vol. 7 No.1 JULI 2016, ISSN PRINT : 2302-500X, ISSN ONLINE : 2477-3786,</b:JournalName>
    <b:Year>2016</b:Year>
    <b:Pages>57-64</b:Pages>
    <b:Author>
      <b:Author>
        <b:NameList>
          <b:Person>
            <b:Last>Suryati</b:Last>
          </b:Person>
          <b:Person>
            <b:Last>Hikmawan</b:Last>
            <b:Middle>Ricky </b:Middle>
            <b:First>M. </b:First>
          </b:Person>
          <b:Person>
            <b:Last>Gustriansyah</b:Last>
            <b:First>Rendra </b:First>
          </b:Person>
        </b:NameList>
      </b:Author>
    </b:Author>
    <b:RefOrder>5</b:RefOrder>
  </b:Source>
  <b:Source>
    <b:Tag>Les13</b:Tag>
    <b:SourceType>JournalArticle</b:SourceType>
    <b:Guid>{672C0E54-75C3-4D46-9C86-1E11392AA7B9}</b:Guid>
    <b:Title>Penerapan Metode Weighted Product Model Untuk Seleksi Calon Karyawan</b:Title>
    <b:JournalName>Jurnal Sistem Informasi (JSI), VOL. 5, NO. 1, April 2013, ISSN Print : 2085-1588, ISSN Online : 2355-4614</b:JournalName>
    <b:Year>2013</b:Year>
    <b:Pages>540-545</b:Pages>
    <b:Author>
      <b:Author>
        <b:NameList>
          <b:Person>
            <b:Last>Lestari</b:Last>
            <b:First>Sri </b:First>
          </b:Person>
        </b:NameList>
      </b:Author>
    </b:Author>
    <b:RefOrder>6</b:RefOrder>
  </b:Source>
  <b:Source>
    <b:Tag>Sep171</b:Tag>
    <b:SourceType>JournalArticle</b:SourceType>
    <b:Guid>{3429A0F7-4DFD-4ECD-8667-9DB34A9D43AB}</b:Guid>
    <b:Title>Sistem Penilaian Pegawai Menggunakan Metode Fuzzy Multiple Attribute Decision Making (FMADM) dan Weighted Product (WP)</b:Title>
    <b:JournalName>JMAI (Jurnal Multimedia &amp; Artificial Intelligence), Vol. 1, No. 1, Maret 2017, ISSN : 2580-2593</b:JournalName>
    <b:Year>2017</b:Year>
    <b:Pages>27-33</b:Pages>
    <b:Author>
      <b:Author>
        <b:NameList>
          <b:Person>
            <b:Last>Septian</b:Last>
            <b:Middle>Ridwan Nur </b:Middle>
            <b:First>M. </b:First>
          </b:Person>
          <b:Person>
            <b:Last>Purnomo</b:Last>
            <b:Middle>Sidiq </b:Middle>
            <b:First>Agus </b:First>
          </b:Person>
        </b:NameList>
      </b:Author>
    </b:Author>
    <b:RefOrder>7</b:RefOrder>
  </b:Source>
  <b:Source>
    <b:Tag>Pem09</b:Tag>
    <b:SourceType>Book</b:SourceType>
    <b:Guid>{4EB35527-439B-4100-B097-4E7D59822D42}</b:Guid>
    <b:Title>UU Kesos No. 11 Tahun 2009 yang mengatur tentang Kesejahteraan Sosial,</b:Title>
    <b:Year>2009</b:Year>
    <b:City>Jakarta</b:City>
    <b:Publisher>Sekretariat Negara</b:Publisher>
    <b:Author>
      <b:Author>
        <b:NameList>
          <b:Person>
            <b:First>Pemerintah Indonesia</b:First>
          </b:Person>
        </b:NameList>
      </b:Author>
    </b:Author>
    <b:RefOrder>1</b:RefOrder>
  </b:Source>
  <b:Source>
    <b:Tag>Pem12</b:Tag>
    <b:SourceType>Book</b:SourceType>
    <b:Guid>{AE94993B-EE66-4DE0-8B4F-21694972AEA7}</b:Guid>
    <b:Title>PERMENSOS 08 Tahun2012 tentang Pedoman Pendataan dan Pengelolaan Data Penyandang Masalah Kesejahteran Sosial dan Potensi dan Sumber Kesejahteraan Sosial</b:Title>
    <b:Year>2012</b:Year>
    <b:City>Jakarta</b:City>
    <b:Publisher>Sektretariat Negara</b:Publisher>
    <b:Author>
      <b:Author>
        <b:NameList>
          <b:Person>
            <b:First>Pemerintah Indonesia</b:First>
          </b:Person>
        </b:NameList>
      </b:Author>
    </b:Author>
    <b:RefOrder>2</b:RefOrder>
  </b:Source>
  <b:Source>
    <b:Tag>Sup14</b:Tag>
    <b:SourceType>JournalArticle</b:SourceType>
    <b:Guid>{F3089689-EC87-4594-9A96-34F921A3CDD9}</b:Guid>
    <b:Title>Sistem Pendukung Keputusan Untuk Menentukan Penerima BlSM di Kabupaten Indramayu</b:Title>
    <b:JournalName>Creative Information Technology Journal (CITEC JOURNAL)</b:JournalName>
    <b:Year>2014</b:Year>
    <b:Pages>282-295</b:Pages>
    <b:Author>
      <b:Author>
        <b:NameList>
          <b:Person>
            <b:First>Supriatin</b:First>
          </b:Person>
          <b:Person>
            <b:Last>W</b:Last>
            <b:Middle>Soedijono </b:Middle>
            <b:First> Bambang </b:First>
          </b:Person>
          <b:Person>
            <b:Last>Luthfi</b:Last>
            <b:Middle>Taufiq </b:Middle>
            <b:First>Emha </b:First>
          </b:Person>
        </b:NameList>
      </b:Author>
    </b:Author>
    <b:Month>Agustus</b:Month>
    <b:StandardNumber>2354-5771</b:StandardNumber>
    <b:RefOrder>3</b:RefOrder>
  </b:Source>
  <b:Source>
    <b:Tag>Ang16</b:Tag>
    <b:SourceType>JournalArticle</b:SourceType>
    <b:Guid>{008A6664-4BD0-46C1-9E0E-6898A4FEAB26}</b:Guid>
    <b:Title>Sistem Penunjang Keputusan ( SPK ) menentukan jumlah raskin mengunakan Metode Simple Additive Weight ( SAW )</b:Title>
    <b:JournalName>semanTIK</b:JournalName>
    <b:Year>2016</b:Year>
    <b:Pages>39-46</b:Pages>
    <b:Author>
      <b:Author>
        <b:NameList>
          <b:Person>
            <b:Last>Angrawati</b:Last>
            <b:First>Dewi </b:First>
          </b:Person>
          <b:Person>
            <b:Last>Yamin</b:Last>
            <b:First>Muh. </b:First>
          </b:Person>
          <b:Person>
            <b:Last>Ransi</b:Last>
            <b:First>Natalis </b:First>
          </b:Person>
        </b:NameList>
      </b:Author>
    </b:Author>
    <b:Month>January</b:Month>
    <b:StandardNumber> 2502-8928</b:StandardNumber>
    <b:RefOrder>4</b:RefOrder>
  </b:Source>
  <b:Source>
    <b:Tag>Pur18</b:Tag>
    <b:SourceType>JournalArticle</b:SourceType>
    <b:Guid>{75A9FF9E-190E-493F-8122-D95B14447F3F}</b:Guid>
    <b:Title>Peranan Teknologi Informasi Dalam Mengefektifkan Keputusan Pemberian Dana Corporate Social Responsibilty (CSR)</b:Title>
    <b:JournalName>MEDIA INFORMATIKA BUDIDARMA</b:JournalName>
    <b:Year>2018</b:Year>
    <b:Pages>69-75</b:Pages>
    <b:Author>
      <b:Author>
        <b:NameList>
          <b:Person>
            <b:Last>Purba</b:Last>
            <b:First>Elvitrianim </b:First>
          </b:Person>
        </b:NameList>
      </b:Author>
    </b:Author>
    <b:StandardNumber>2548-8368</b:StandardNumber>
    <b:RefOrder>5</b:RefOrder>
  </b:Source>
  <b:Source>
    <b:Tag>Ami15</b:Tag>
    <b:SourceType>JournalArticle</b:SourceType>
    <b:Guid>{0588030E-6B67-4DC5-AACF-C7360D129114}</b:Guid>
    <b:Title>Sistem Pendukung Keputusan (DSS) Penerima Bantuan Program Keluarga Harapan(PKH) Pada Desa Bangun Rejo Kec.Punduh Pidada Pesawaran Dengan Menggunakan Metode Analytical Hierarcy Process (AHP)</b:Title>
    <b:JournalName>Jurnal TAM</b:JournalName>
    <b:Year>2015</b:Year>
    <b:Pages>66-72</b:Pages>
    <b:Author>
      <b:Author>
        <b:NameList>
          <b:Person>
            <b:Last>Aminudin</b:Last>
            <b:First>Nur </b:First>
          </b:Person>
          <b:Person>
            <b:Last>Sari</b:Last>
            <b:Middle>Ayu Puspita </b:Middle>
            <b:First>Ida </b:First>
          </b:Person>
        </b:NameList>
      </b:Author>
    </b:Author>
    <b:StandardNumber>2579-4221</b:StandardNumber>
    <b:RefOrder>6</b:RefOrder>
  </b:Source>
  <b:Source>
    <b:Tag>Sap16</b:Tag>
    <b:SourceType>JournalArticle</b:SourceType>
    <b:Guid>{9FA63825-CFD7-4B70-9CFD-E99493D8B2EB}</b:Guid>
    <b:Title>Sistem Pendukung Keputusan Pemilihan Penerima Bantuan Menggunakan Metode Fuzzy Database Model Tahani</b:Title>
    <b:JournalName>Techno.COM</b:JournalName>
    <b:Year>2016</b:Year>
    <b:Pages>32-42</b:Pages>
    <b:Author>
      <b:Author>
        <b:NameList>
          <b:Person>
            <b:Last>Saputra</b:Last>
            <b:First>Andri </b:First>
          </b:Person>
          <b:Person>
            <b:Last>Januarsyah</b:Last>
            <b:Middle>Fariz </b:Middle>
            <b:First>M. </b:First>
          </b:Person>
        </b:NameList>
      </b:Author>
    </b:Author>
    <b:StandardNumber>2356-2579</b:StandardNumber>
    <b:RefOrder>7</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ABD7EE-6BF2-4CF5-BF03-105A0A1E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3667</Words>
  <Characters>20904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Company>FTI UMBY</Company>
  <LinksUpToDate>false</LinksUpToDate>
  <CharactersWithSpaces>24522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creator>JMAI</dc:creator>
  <cp:lastModifiedBy>ASUS</cp:lastModifiedBy>
  <cp:revision>7</cp:revision>
  <cp:lastPrinted>2020-02-19T07:02:00Z</cp:lastPrinted>
  <dcterms:created xsi:type="dcterms:W3CDTF">2020-02-17T04:43:00Z</dcterms:created>
  <dcterms:modified xsi:type="dcterms:W3CDTF">2020-02-19T07:03:00Z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y fmtid="{D5CDD505-2E9C-101B-9397-08002B2CF9AE}" pid="25" name="KSOProductBuildVer">
    <vt:lpwstr>1033-10.2.0.7635</vt:lpwstr>
  </property>
</Properties>
</file>