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3BBBF0" w14:textId="60170330" w:rsidR="00F24F0D" w:rsidRPr="004C373F" w:rsidRDefault="00412AA6" w:rsidP="004C373F">
      <w:pPr>
        <w:spacing w:after="0" w:line="240" w:lineRule="auto"/>
        <w:jc w:val="center"/>
        <w:rPr>
          <w:rFonts w:ascii="Times New Roman" w:hAnsi="Times New Roman" w:cs="Times New Roman"/>
          <w:sz w:val="24"/>
          <w:szCs w:val="24"/>
        </w:rPr>
      </w:pPr>
      <w:r w:rsidRPr="004C373F">
        <w:rPr>
          <w:rFonts w:ascii="Times New Roman" w:hAnsi="Times New Roman" w:cs="Times New Roman"/>
          <w:sz w:val="24"/>
          <w:szCs w:val="24"/>
        </w:rPr>
        <w:t>NASKAH PUBLIKASI SKRIPSI</w:t>
      </w:r>
    </w:p>
    <w:p w14:paraId="42616B7B" w14:textId="3E94B07A" w:rsidR="00412AA6" w:rsidRPr="004C373F" w:rsidRDefault="00412AA6" w:rsidP="004C373F">
      <w:pPr>
        <w:spacing w:after="0" w:line="240" w:lineRule="auto"/>
        <w:jc w:val="center"/>
        <w:rPr>
          <w:rFonts w:ascii="Times New Roman" w:hAnsi="Times New Roman" w:cs="Times New Roman"/>
          <w:sz w:val="24"/>
          <w:szCs w:val="24"/>
        </w:rPr>
      </w:pPr>
      <w:r w:rsidRPr="004C373F">
        <w:rPr>
          <w:rFonts w:ascii="Times New Roman" w:hAnsi="Times New Roman" w:cs="Times New Roman"/>
          <w:sz w:val="24"/>
          <w:szCs w:val="24"/>
        </w:rPr>
        <w:t xml:space="preserve">PENGARUH PENERAPAN </w:t>
      </w:r>
      <w:r w:rsidRPr="004C373F">
        <w:rPr>
          <w:rFonts w:ascii="Times New Roman" w:hAnsi="Times New Roman" w:cs="Times New Roman"/>
          <w:i/>
          <w:iCs/>
          <w:sz w:val="24"/>
          <w:szCs w:val="24"/>
        </w:rPr>
        <w:t>SELF ASSESMENT SYSTEM</w:t>
      </w:r>
      <w:r w:rsidRPr="004C373F">
        <w:rPr>
          <w:rFonts w:ascii="Times New Roman" w:hAnsi="Times New Roman" w:cs="Times New Roman"/>
          <w:sz w:val="24"/>
          <w:szCs w:val="24"/>
        </w:rPr>
        <w:t xml:space="preserve"> , SOSIALISASI PERPAJAKAN, DAN PELAYANAN KANTOR PAJAK TERHADAP KEPATUHAN WAJIB PAJAK ORANG PRIBADI PADA PEGAWAI NEGERI SIPIL DI SMP NEGERI 3 KALIMANAH, PURBALINGGA, JAWA TENGAH</w:t>
      </w:r>
    </w:p>
    <w:p w14:paraId="048435A7" w14:textId="77777777" w:rsidR="00412AA6" w:rsidRPr="004C373F" w:rsidRDefault="00412AA6" w:rsidP="004C373F">
      <w:pPr>
        <w:spacing w:after="0" w:line="240" w:lineRule="auto"/>
        <w:jc w:val="center"/>
        <w:rPr>
          <w:rFonts w:ascii="Times New Roman" w:hAnsi="Times New Roman" w:cs="Times New Roman"/>
          <w:sz w:val="24"/>
          <w:szCs w:val="24"/>
        </w:rPr>
      </w:pPr>
    </w:p>
    <w:p w14:paraId="2C90999A" w14:textId="06376278" w:rsidR="00412AA6" w:rsidRPr="004C373F" w:rsidRDefault="00412AA6" w:rsidP="004C373F">
      <w:pPr>
        <w:spacing w:after="0" w:line="240" w:lineRule="auto"/>
        <w:jc w:val="center"/>
        <w:rPr>
          <w:rFonts w:ascii="Times New Roman" w:hAnsi="Times New Roman" w:cs="Times New Roman"/>
          <w:sz w:val="24"/>
          <w:szCs w:val="24"/>
        </w:rPr>
      </w:pPr>
    </w:p>
    <w:p w14:paraId="15C9501E" w14:textId="515C643B" w:rsidR="00412AA6" w:rsidRPr="004C373F" w:rsidRDefault="00412AA6" w:rsidP="004C373F">
      <w:pPr>
        <w:spacing w:after="0" w:line="240" w:lineRule="auto"/>
        <w:jc w:val="center"/>
        <w:rPr>
          <w:rFonts w:ascii="Times New Roman" w:hAnsi="Times New Roman" w:cs="Times New Roman"/>
          <w:sz w:val="24"/>
          <w:szCs w:val="24"/>
        </w:rPr>
      </w:pPr>
      <w:r w:rsidRPr="004C373F">
        <w:rPr>
          <w:rFonts w:ascii="Times New Roman" w:hAnsi="Times New Roman" w:cs="Times New Roman"/>
          <w:noProof/>
          <w:sz w:val="24"/>
          <w:szCs w:val="24"/>
          <w:lang w:eastAsia="id-ID"/>
        </w:rPr>
        <w:drawing>
          <wp:inline distT="0" distB="0" distL="0" distR="0" wp14:anchorId="2C2663E0" wp14:editId="5FA84890">
            <wp:extent cx="2065587" cy="1952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19155" cy="2003263"/>
                    </a:xfrm>
                    <a:prstGeom prst="rect">
                      <a:avLst/>
                    </a:prstGeom>
                  </pic:spPr>
                </pic:pic>
              </a:graphicData>
            </a:graphic>
          </wp:inline>
        </w:drawing>
      </w:r>
    </w:p>
    <w:p w14:paraId="4857DEE2" w14:textId="37E5C4D9" w:rsidR="00412AA6" w:rsidRPr="004C373F" w:rsidRDefault="00412AA6" w:rsidP="004C373F">
      <w:pPr>
        <w:spacing w:after="0" w:line="240" w:lineRule="auto"/>
        <w:jc w:val="both"/>
        <w:rPr>
          <w:rFonts w:ascii="Times New Roman" w:hAnsi="Times New Roman" w:cs="Times New Roman"/>
          <w:sz w:val="24"/>
          <w:szCs w:val="24"/>
        </w:rPr>
      </w:pPr>
    </w:p>
    <w:p w14:paraId="04BD82F1" w14:textId="7554FD50" w:rsidR="00412AA6" w:rsidRPr="004C373F" w:rsidRDefault="00412AA6" w:rsidP="004C373F">
      <w:pPr>
        <w:spacing w:after="0" w:line="240" w:lineRule="auto"/>
        <w:jc w:val="both"/>
        <w:rPr>
          <w:rFonts w:ascii="Times New Roman" w:hAnsi="Times New Roman" w:cs="Times New Roman"/>
          <w:sz w:val="24"/>
          <w:szCs w:val="24"/>
        </w:rPr>
      </w:pPr>
    </w:p>
    <w:p w14:paraId="5886D4E1" w14:textId="77777777" w:rsidR="00412AA6" w:rsidRPr="004C373F" w:rsidRDefault="00412AA6" w:rsidP="004C373F">
      <w:pPr>
        <w:spacing w:after="0" w:line="240" w:lineRule="auto"/>
        <w:jc w:val="both"/>
        <w:rPr>
          <w:rFonts w:ascii="Times New Roman" w:hAnsi="Times New Roman" w:cs="Times New Roman"/>
          <w:sz w:val="24"/>
          <w:szCs w:val="24"/>
        </w:rPr>
      </w:pPr>
    </w:p>
    <w:p w14:paraId="6B02FAE2" w14:textId="4D8F3E11" w:rsidR="00412AA6" w:rsidRPr="004C373F" w:rsidRDefault="00412AA6" w:rsidP="004C373F">
      <w:pPr>
        <w:spacing w:after="0" w:line="240" w:lineRule="auto"/>
        <w:jc w:val="both"/>
        <w:rPr>
          <w:rFonts w:ascii="Times New Roman" w:hAnsi="Times New Roman" w:cs="Times New Roman"/>
          <w:sz w:val="24"/>
          <w:szCs w:val="24"/>
        </w:rPr>
      </w:pPr>
    </w:p>
    <w:p w14:paraId="0B4CE247" w14:textId="22A486B8" w:rsidR="00412AA6" w:rsidRPr="004C373F" w:rsidRDefault="00412AA6" w:rsidP="004C373F">
      <w:pPr>
        <w:spacing w:after="0" w:line="240" w:lineRule="auto"/>
        <w:jc w:val="center"/>
        <w:rPr>
          <w:rFonts w:ascii="Times New Roman" w:hAnsi="Times New Roman" w:cs="Times New Roman"/>
          <w:sz w:val="24"/>
          <w:szCs w:val="24"/>
        </w:rPr>
      </w:pPr>
      <w:r w:rsidRPr="004C373F">
        <w:rPr>
          <w:rFonts w:ascii="Times New Roman" w:hAnsi="Times New Roman" w:cs="Times New Roman"/>
          <w:sz w:val="24"/>
          <w:szCs w:val="24"/>
        </w:rPr>
        <w:t>Oleh :</w:t>
      </w:r>
    </w:p>
    <w:p w14:paraId="1CD101E2" w14:textId="475791BD" w:rsidR="00412AA6" w:rsidRPr="004C373F" w:rsidRDefault="00412AA6" w:rsidP="004C373F">
      <w:pPr>
        <w:spacing w:after="0" w:line="240" w:lineRule="auto"/>
        <w:jc w:val="center"/>
        <w:rPr>
          <w:rFonts w:ascii="Times New Roman" w:hAnsi="Times New Roman" w:cs="Times New Roman"/>
          <w:i/>
          <w:iCs/>
          <w:sz w:val="24"/>
          <w:szCs w:val="24"/>
        </w:rPr>
      </w:pPr>
      <w:r w:rsidRPr="004C373F">
        <w:rPr>
          <w:rFonts w:ascii="Times New Roman" w:hAnsi="Times New Roman" w:cs="Times New Roman"/>
          <w:i/>
          <w:iCs/>
          <w:sz w:val="24"/>
          <w:szCs w:val="24"/>
        </w:rPr>
        <w:t>Rahma Resti Widiaswari</w:t>
      </w:r>
    </w:p>
    <w:p w14:paraId="057EED49" w14:textId="76B1EB48" w:rsidR="00412AA6" w:rsidRPr="004C373F" w:rsidRDefault="00412AA6" w:rsidP="004C373F">
      <w:pPr>
        <w:spacing w:after="0" w:line="240" w:lineRule="auto"/>
        <w:jc w:val="center"/>
        <w:rPr>
          <w:rFonts w:ascii="Times New Roman" w:hAnsi="Times New Roman" w:cs="Times New Roman"/>
          <w:i/>
          <w:iCs/>
          <w:sz w:val="24"/>
          <w:szCs w:val="24"/>
        </w:rPr>
      </w:pPr>
      <w:r w:rsidRPr="004C373F">
        <w:rPr>
          <w:rFonts w:ascii="Times New Roman" w:hAnsi="Times New Roman" w:cs="Times New Roman"/>
          <w:i/>
          <w:iCs/>
          <w:sz w:val="24"/>
          <w:szCs w:val="24"/>
        </w:rPr>
        <w:t>18062257</w:t>
      </w:r>
    </w:p>
    <w:p w14:paraId="229C20D2" w14:textId="5AA3CEE9" w:rsidR="00412AA6" w:rsidRPr="004C373F" w:rsidRDefault="00412AA6" w:rsidP="004C373F">
      <w:pPr>
        <w:spacing w:after="0" w:line="240" w:lineRule="auto"/>
        <w:jc w:val="center"/>
        <w:rPr>
          <w:rFonts w:ascii="Times New Roman" w:hAnsi="Times New Roman" w:cs="Times New Roman"/>
          <w:i/>
          <w:iCs/>
          <w:sz w:val="24"/>
          <w:szCs w:val="24"/>
        </w:rPr>
      </w:pPr>
    </w:p>
    <w:p w14:paraId="5945AA71" w14:textId="60A89D2C" w:rsidR="00412AA6" w:rsidRPr="004C373F" w:rsidRDefault="00412AA6" w:rsidP="004C373F">
      <w:pPr>
        <w:spacing w:after="0" w:line="240" w:lineRule="auto"/>
        <w:jc w:val="both"/>
        <w:rPr>
          <w:rFonts w:ascii="Times New Roman" w:hAnsi="Times New Roman" w:cs="Times New Roman"/>
          <w:sz w:val="24"/>
          <w:szCs w:val="24"/>
        </w:rPr>
      </w:pPr>
    </w:p>
    <w:p w14:paraId="3FA27EF2" w14:textId="57ECDB36" w:rsidR="00412AA6" w:rsidRPr="004C373F" w:rsidRDefault="00412AA6" w:rsidP="004C373F">
      <w:pPr>
        <w:spacing w:after="0" w:line="240" w:lineRule="auto"/>
        <w:jc w:val="both"/>
        <w:rPr>
          <w:rFonts w:ascii="Times New Roman" w:hAnsi="Times New Roman" w:cs="Times New Roman"/>
          <w:sz w:val="24"/>
          <w:szCs w:val="24"/>
        </w:rPr>
      </w:pPr>
    </w:p>
    <w:p w14:paraId="34A28387" w14:textId="599CB4DF" w:rsidR="00412AA6" w:rsidRPr="004C373F" w:rsidRDefault="00412AA6" w:rsidP="004C373F">
      <w:pPr>
        <w:spacing w:after="0" w:line="240" w:lineRule="auto"/>
        <w:jc w:val="both"/>
        <w:rPr>
          <w:rFonts w:ascii="Times New Roman" w:hAnsi="Times New Roman" w:cs="Times New Roman"/>
          <w:sz w:val="24"/>
          <w:szCs w:val="24"/>
        </w:rPr>
      </w:pPr>
    </w:p>
    <w:p w14:paraId="6BD3BF40" w14:textId="355CFE33" w:rsidR="00412AA6" w:rsidRPr="004C373F" w:rsidRDefault="00412AA6" w:rsidP="004C373F">
      <w:pPr>
        <w:spacing w:after="0" w:line="240" w:lineRule="auto"/>
        <w:jc w:val="both"/>
        <w:rPr>
          <w:rFonts w:ascii="Times New Roman" w:hAnsi="Times New Roman" w:cs="Times New Roman"/>
          <w:sz w:val="24"/>
          <w:szCs w:val="24"/>
        </w:rPr>
      </w:pPr>
    </w:p>
    <w:p w14:paraId="4B90BF6C" w14:textId="0B0C645C" w:rsidR="00412AA6" w:rsidRPr="004C373F" w:rsidRDefault="00412AA6" w:rsidP="004C373F">
      <w:pPr>
        <w:spacing w:after="0" w:line="240" w:lineRule="auto"/>
        <w:jc w:val="both"/>
        <w:rPr>
          <w:rFonts w:ascii="Times New Roman" w:hAnsi="Times New Roman" w:cs="Times New Roman"/>
          <w:sz w:val="24"/>
          <w:szCs w:val="24"/>
        </w:rPr>
      </w:pPr>
    </w:p>
    <w:p w14:paraId="7572D3E4" w14:textId="5137D40E" w:rsidR="00412AA6" w:rsidRPr="004C373F" w:rsidRDefault="00412AA6" w:rsidP="004C373F">
      <w:pPr>
        <w:spacing w:after="0" w:line="240" w:lineRule="auto"/>
        <w:jc w:val="both"/>
        <w:rPr>
          <w:rFonts w:ascii="Times New Roman" w:hAnsi="Times New Roman" w:cs="Times New Roman"/>
          <w:sz w:val="24"/>
          <w:szCs w:val="24"/>
        </w:rPr>
      </w:pPr>
    </w:p>
    <w:p w14:paraId="65CEEB3C" w14:textId="4E2347F2" w:rsidR="00412AA6" w:rsidRPr="004C373F" w:rsidRDefault="00412AA6" w:rsidP="004C373F">
      <w:pPr>
        <w:spacing w:after="0" w:line="240" w:lineRule="auto"/>
        <w:jc w:val="both"/>
        <w:rPr>
          <w:rFonts w:ascii="Times New Roman" w:hAnsi="Times New Roman" w:cs="Times New Roman"/>
          <w:sz w:val="24"/>
          <w:szCs w:val="24"/>
        </w:rPr>
      </w:pPr>
    </w:p>
    <w:p w14:paraId="3A8BDF03" w14:textId="22F75699" w:rsidR="00412AA6" w:rsidRPr="004C373F" w:rsidRDefault="00412AA6" w:rsidP="004C373F">
      <w:pPr>
        <w:spacing w:after="0" w:line="240" w:lineRule="auto"/>
        <w:jc w:val="both"/>
        <w:rPr>
          <w:rFonts w:ascii="Times New Roman" w:hAnsi="Times New Roman" w:cs="Times New Roman"/>
          <w:sz w:val="24"/>
          <w:szCs w:val="24"/>
        </w:rPr>
      </w:pPr>
    </w:p>
    <w:p w14:paraId="05C203A0" w14:textId="7F11D502" w:rsidR="00412AA6" w:rsidRPr="004C373F" w:rsidRDefault="00412AA6" w:rsidP="004C373F">
      <w:pPr>
        <w:spacing w:after="0" w:line="240" w:lineRule="auto"/>
        <w:jc w:val="both"/>
        <w:rPr>
          <w:rFonts w:ascii="Times New Roman" w:hAnsi="Times New Roman" w:cs="Times New Roman"/>
          <w:sz w:val="24"/>
          <w:szCs w:val="24"/>
        </w:rPr>
      </w:pPr>
    </w:p>
    <w:p w14:paraId="6A259D4B" w14:textId="77777777" w:rsidR="00412AA6" w:rsidRPr="004C373F" w:rsidRDefault="00412AA6" w:rsidP="004C373F">
      <w:pPr>
        <w:spacing w:after="0" w:line="240" w:lineRule="auto"/>
        <w:jc w:val="both"/>
        <w:rPr>
          <w:rFonts w:ascii="Times New Roman" w:hAnsi="Times New Roman" w:cs="Times New Roman"/>
          <w:sz w:val="24"/>
          <w:szCs w:val="24"/>
        </w:rPr>
      </w:pPr>
    </w:p>
    <w:p w14:paraId="6AF42EA3" w14:textId="122DCFC9" w:rsidR="00412AA6" w:rsidRPr="004C373F" w:rsidRDefault="00412AA6" w:rsidP="004C373F">
      <w:pPr>
        <w:spacing w:after="0" w:line="240" w:lineRule="auto"/>
        <w:jc w:val="center"/>
        <w:rPr>
          <w:rFonts w:ascii="Times New Roman" w:hAnsi="Times New Roman" w:cs="Times New Roman"/>
          <w:sz w:val="24"/>
          <w:szCs w:val="24"/>
        </w:rPr>
      </w:pPr>
    </w:p>
    <w:p w14:paraId="6ADD3D2D" w14:textId="77777777" w:rsidR="00412AA6" w:rsidRPr="004C373F" w:rsidRDefault="00412AA6" w:rsidP="004C373F">
      <w:pPr>
        <w:spacing w:after="0" w:line="240" w:lineRule="auto"/>
        <w:jc w:val="center"/>
        <w:rPr>
          <w:rFonts w:ascii="Times New Roman" w:hAnsi="Times New Roman" w:cs="Times New Roman"/>
          <w:sz w:val="24"/>
          <w:szCs w:val="24"/>
        </w:rPr>
      </w:pPr>
      <w:r w:rsidRPr="004C373F">
        <w:rPr>
          <w:rFonts w:ascii="Times New Roman" w:hAnsi="Times New Roman" w:cs="Times New Roman"/>
          <w:sz w:val="24"/>
          <w:szCs w:val="24"/>
        </w:rPr>
        <w:t>PROGRAM STUDI AKUNTANSI</w:t>
      </w:r>
    </w:p>
    <w:p w14:paraId="4480E2D4" w14:textId="77777777" w:rsidR="00412AA6" w:rsidRPr="004C373F" w:rsidRDefault="00412AA6" w:rsidP="004C373F">
      <w:pPr>
        <w:spacing w:after="0" w:line="240" w:lineRule="auto"/>
        <w:jc w:val="center"/>
        <w:rPr>
          <w:rFonts w:ascii="Times New Roman" w:hAnsi="Times New Roman" w:cs="Times New Roman"/>
          <w:sz w:val="24"/>
          <w:szCs w:val="24"/>
        </w:rPr>
      </w:pPr>
      <w:r w:rsidRPr="004C373F">
        <w:rPr>
          <w:rFonts w:ascii="Times New Roman" w:hAnsi="Times New Roman" w:cs="Times New Roman"/>
          <w:sz w:val="24"/>
          <w:szCs w:val="24"/>
        </w:rPr>
        <w:t>FAKULTAS EKONOMI</w:t>
      </w:r>
    </w:p>
    <w:p w14:paraId="1F8AC60B" w14:textId="0EAEBDEE" w:rsidR="00412AA6" w:rsidRPr="004C373F" w:rsidRDefault="00412AA6" w:rsidP="004C373F">
      <w:pPr>
        <w:spacing w:after="0" w:line="240" w:lineRule="auto"/>
        <w:jc w:val="center"/>
        <w:rPr>
          <w:rFonts w:ascii="Times New Roman" w:hAnsi="Times New Roman" w:cs="Times New Roman"/>
          <w:sz w:val="24"/>
          <w:szCs w:val="24"/>
        </w:rPr>
      </w:pPr>
      <w:r w:rsidRPr="004C373F">
        <w:rPr>
          <w:rFonts w:ascii="Times New Roman" w:hAnsi="Times New Roman" w:cs="Times New Roman"/>
          <w:sz w:val="24"/>
          <w:szCs w:val="24"/>
        </w:rPr>
        <w:t>UNIVERSITAS MERCU BUANA</w:t>
      </w:r>
    </w:p>
    <w:p w14:paraId="29DC6479" w14:textId="77777777" w:rsidR="00412AA6" w:rsidRPr="004C373F" w:rsidRDefault="00412AA6" w:rsidP="004C373F">
      <w:pPr>
        <w:spacing w:after="0" w:line="240" w:lineRule="auto"/>
        <w:jc w:val="center"/>
        <w:rPr>
          <w:rFonts w:ascii="Times New Roman" w:hAnsi="Times New Roman" w:cs="Times New Roman"/>
          <w:sz w:val="24"/>
          <w:szCs w:val="24"/>
        </w:rPr>
      </w:pPr>
      <w:r w:rsidRPr="004C373F">
        <w:rPr>
          <w:rFonts w:ascii="Times New Roman" w:hAnsi="Times New Roman" w:cs="Times New Roman"/>
          <w:sz w:val="24"/>
          <w:szCs w:val="24"/>
        </w:rPr>
        <w:t>YOGYAKARTA</w:t>
      </w:r>
    </w:p>
    <w:p w14:paraId="07072C95" w14:textId="77777777" w:rsidR="00412AA6" w:rsidRPr="004C373F" w:rsidRDefault="00412AA6" w:rsidP="004C373F">
      <w:pPr>
        <w:spacing w:after="0" w:line="240" w:lineRule="auto"/>
        <w:jc w:val="center"/>
        <w:rPr>
          <w:rFonts w:ascii="Times New Roman" w:hAnsi="Times New Roman" w:cs="Times New Roman"/>
          <w:sz w:val="24"/>
          <w:szCs w:val="24"/>
        </w:rPr>
      </w:pPr>
      <w:r w:rsidRPr="004C373F">
        <w:rPr>
          <w:rFonts w:ascii="Times New Roman" w:hAnsi="Times New Roman" w:cs="Times New Roman"/>
          <w:sz w:val="24"/>
          <w:szCs w:val="24"/>
        </w:rPr>
        <w:t>2020</w:t>
      </w:r>
    </w:p>
    <w:p w14:paraId="1E317835" w14:textId="1752D00B" w:rsidR="00412AA6" w:rsidRPr="004C373F" w:rsidRDefault="00412AA6" w:rsidP="004C373F">
      <w:pPr>
        <w:spacing w:after="0" w:line="240" w:lineRule="auto"/>
        <w:jc w:val="center"/>
        <w:rPr>
          <w:rFonts w:ascii="Times New Roman" w:hAnsi="Times New Roman" w:cs="Times New Roman"/>
          <w:sz w:val="24"/>
          <w:szCs w:val="24"/>
        </w:rPr>
      </w:pPr>
    </w:p>
    <w:p w14:paraId="5F03E786" w14:textId="33D5DBFE" w:rsidR="00412AA6" w:rsidRPr="004C373F" w:rsidRDefault="00412AA6" w:rsidP="004C373F">
      <w:pPr>
        <w:spacing w:after="0" w:line="240" w:lineRule="auto"/>
        <w:jc w:val="both"/>
        <w:rPr>
          <w:rFonts w:ascii="Times New Roman" w:hAnsi="Times New Roman" w:cs="Times New Roman"/>
          <w:sz w:val="24"/>
          <w:szCs w:val="24"/>
        </w:rPr>
      </w:pPr>
    </w:p>
    <w:p w14:paraId="2E6570B9" w14:textId="04A22DB2" w:rsidR="00412AA6" w:rsidRPr="004C373F" w:rsidRDefault="00412AA6" w:rsidP="004C373F">
      <w:pPr>
        <w:spacing w:after="0" w:line="240" w:lineRule="auto"/>
        <w:jc w:val="both"/>
        <w:rPr>
          <w:rFonts w:ascii="Times New Roman" w:hAnsi="Times New Roman" w:cs="Times New Roman"/>
          <w:sz w:val="24"/>
          <w:szCs w:val="24"/>
        </w:rPr>
      </w:pPr>
    </w:p>
    <w:p w14:paraId="21E9A0DA" w14:textId="77777777" w:rsidR="00412AA6" w:rsidRPr="004C373F" w:rsidRDefault="00412AA6" w:rsidP="004C373F">
      <w:pPr>
        <w:spacing w:after="0" w:line="240" w:lineRule="auto"/>
        <w:jc w:val="both"/>
        <w:rPr>
          <w:rFonts w:ascii="Times New Roman" w:hAnsi="Times New Roman" w:cs="Times New Roman"/>
          <w:sz w:val="24"/>
          <w:szCs w:val="24"/>
        </w:rPr>
      </w:pPr>
    </w:p>
    <w:p w14:paraId="1971E869" w14:textId="1CD8A5F7" w:rsidR="00412AA6" w:rsidRPr="004C373F" w:rsidRDefault="00412AA6" w:rsidP="004C373F">
      <w:pPr>
        <w:spacing w:after="0" w:line="240" w:lineRule="auto"/>
        <w:jc w:val="center"/>
        <w:rPr>
          <w:rFonts w:ascii="Times New Roman" w:hAnsi="Times New Roman" w:cs="Times New Roman"/>
          <w:sz w:val="24"/>
          <w:szCs w:val="24"/>
        </w:rPr>
      </w:pPr>
      <w:r w:rsidRPr="004C373F">
        <w:rPr>
          <w:rFonts w:ascii="Times New Roman" w:hAnsi="Times New Roman" w:cs="Times New Roman"/>
          <w:sz w:val="24"/>
          <w:szCs w:val="24"/>
        </w:rPr>
        <w:lastRenderedPageBreak/>
        <w:t>SURAT PERNYATAAN PUBLIKASI KARYA ILMIAH</w:t>
      </w:r>
    </w:p>
    <w:p w14:paraId="61CDC1FA" w14:textId="3C2C7CE9" w:rsidR="00412AA6" w:rsidRPr="004C373F" w:rsidRDefault="00412AA6" w:rsidP="004C373F">
      <w:pPr>
        <w:spacing w:after="0" w:line="240" w:lineRule="auto"/>
        <w:jc w:val="both"/>
        <w:rPr>
          <w:rFonts w:ascii="Times New Roman" w:hAnsi="Times New Roman" w:cs="Times New Roman"/>
          <w:sz w:val="24"/>
          <w:szCs w:val="24"/>
        </w:rPr>
      </w:pPr>
    </w:p>
    <w:p w14:paraId="11C0D223" w14:textId="2D4A33E0" w:rsidR="00412AA6" w:rsidRPr="004C373F" w:rsidRDefault="00412AA6" w:rsidP="004C373F">
      <w:pPr>
        <w:spacing w:after="0" w:line="240" w:lineRule="auto"/>
        <w:jc w:val="both"/>
        <w:rPr>
          <w:rFonts w:ascii="Times New Roman" w:hAnsi="Times New Roman" w:cs="Times New Roman"/>
          <w:sz w:val="24"/>
          <w:szCs w:val="24"/>
        </w:rPr>
      </w:pPr>
    </w:p>
    <w:p w14:paraId="12B4E3D5" w14:textId="60A0A567" w:rsidR="00412AA6" w:rsidRPr="004C373F" w:rsidRDefault="00412AA6" w:rsidP="004C373F">
      <w:pPr>
        <w:spacing w:after="0" w:line="240" w:lineRule="auto"/>
        <w:jc w:val="both"/>
        <w:rPr>
          <w:rFonts w:ascii="Times New Roman" w:hAnsi="Times New Roman" w:cs="Times New Roman"/>
          <w:sz w:val="24"/>
          <w:szCs w:val="24"/>
        </w:rPr>
      </w:pPr>
      <w:r w:rsidRPr="004C373F">
        <w:rPr>
          <w:rFonts w:ascii="Times New Roman" w:hAnsi="Times New Roman" w:cs="Times New Roman"/>
          <w:sz w:val="24"/>
          <w:szCs w:val="24"/>
        </w:rPr>
        <w:t>Yang bertanda tangan di bawah ini, saya:</w:t>
      </w:r>
    </w:p>
    <w:p w14:paraId="0DF63D8F" w14:textId="115BE2C1" w:rsidR="00412AA6" w:rsidRPr="004C373F" w:rsidRDefault="00412AA6" w:rsidP="004C373F">
      <w:pPr>
        <w:spacing w:after="0" w:line="240" w:lineRule="auto"/>
        <w:jc w:val="both"/>
        <w:rPr>
          <w:rFonts w:ascii="Times New Roman" w:hAnsi="Times New Roman" w:cs="Times New Roman"/>
          <w:sz w:val="24"/>
          <w:szCs w:val="24"/>
        </w:rPr>
      </w:pPr>
      <w:r w:rsidRPr="004C373F">
        <w:rPr>
          <w:rFonts w:ascii="Times New Roman" w:hAnsi="Times New Roman" w:cs="Times New Roman"/>
          <w:sz w:val="24"/>
          <w:szCs w:val="24"/>
        </w:rPr>
        <w:t>Nama</w:t>
      </w:r>
      <w:r w:rsidRPr="004C373F">
        <w:rPr>
          <w:rFonts w:ascii="Times New Roman" w:hAnsi="Times New Roman" w:cs="Times New Roman"/>
          <w:sz w:val="24"/>
          <w:szCs w:val="24"/>
        </w:rPr>
        <w:tab/>
      </w:r>
      <w:r w:rsidRPr="004C373F">
        <w:rPr>
          <w:rFonts w:ascii="Times New Roman" w:hAnsi="Times New Roman" w:cs="Times New Roman"/>
          <w:sz w:val="24"/>
          <w:szCs w:val="24"/>
        </w:rPr>
        <w:tab/>
        <w:t>: Rahma Resti Widiaswari</w:t>
      </w:r>
    </w:p>
    <w:p w14:paraId="236FE9ED" w14:textId="7DB88922" w:rsidR="00412AA6" w:rsidRPr="004C373F" w:rsidRDefault="00412AA6" w:rsidP="004C373F">
      <w:pPr>
        <w:spacing w:after="0" w:line="240" w:lineRule="auto"/>
        <w:jc w:val="both"/>
        <w:rPr>
          <w:rFonts w:ascii="Times New Roman" w:hAnsi="Times New Roman" w:cs="Times New Roman"/>
          <w:sz w:val="24"/>
          <w:szCs w:val="24"/>
        </w:rPr>
      </w:pPr>
      <w:r w:rsidRPr="004C373F">
        <w:rPr>
          <w:rFonts w:ascii="Times New Roman" w:hAnsi="Times New Roman" w:cs="Times New Roman"/>
          <w:sz w:val="24"/>
          <w:szCs w:val="24"/>
        </w:rPr>
        <w:t>NIM</w:t>
      </w:r>
      <w:r w:rsidR="008B6915" w:rsidRPr="004C373F">
        <w:rPr>
          <w:rFonts w:ascii="Times New Roman" w:hAnsi="Times New Roman" w:cs="Times New Roman"/>
          <w:sz w:val="24"/>
          <w:szCs w:val="24"/>
        </w:rPr>
        <w:tab/>
      </w:r>
      <w:r w:rsidR="008B6915" w:rsidRPr="004C373F">
        <w:rPr>
          <w:rFonts w:ascii="Times New Roman" w:hAnsi="Times New Roman" w:cs="Times New Roman"/>
          <w:sz w:val="24"/>
          <w:szCs w:val="24"/>
        </w:rPr>
        <w:tab/>
        <w:t>: 18062257</w:t>
      </w:r>
    </w:p>
    <w:p w14:paraId="2B71D397" w14:textId="35879569" w:rsidR="008B6915" w:rsidRPr="004C373F" w:rsidRDefault="008B6915" w:rsidP="004C373F">
      <w:pPr>
        <w:spacing w:after="0" w:line="240" w:lineRule="auto"/>
        <w:jc w:val="both"/>
        <w:rPr>
          <w:rFonts w:ascii="Times New Roman" w:hAnsi="Times New Roman" w:cs="Times New Roman"/>
          <w:sz w:val="24"/>
          <w:szCs w:val="24"/>
        </w:rPr>
      </w:pPr>
      <w:r w:rsidRPr="004C373F">
        <w:rPr>
          <w:rFonts w:ascii="Times New Roman" w:hAnsi="Times New Roman" w:cs="Times New Roman"/>
          <w:sz w:val="24"/>
          <w:szCs w:val="24"/>
        </w:rPr>
        <w:t>Fakultas/Prodi</w:t>
      </w:r>
      <w:r w:rsidRPr="004C373F">
        <w:rPr>
          <w:rFonts w:ascii="Times New Roman" w:hAnsi="Times New Roman" w:cs="Times New Roman"/>
          <w:sz w:val="24"/>
          <w:szCs w:val="24"/>
        </w:rPr>
        <w:tab/>
        <w:t>: Ekonomi/Akuntansi</w:t>
      </w:r>
    </w:p>
    <w:p w14:paraId="2D7BC034" w14:textId="76C58104" w:rsidR="008B6915" w:rsidRPr="004C373F" w:rsidRDefault="008B6915" w:rsidP="004C373F">
      <w:pPr>
        <w:spacing w:after="0" w:line="240" w:lineRule="auto"/>
        <w:jc w:val="both"/>
        <w:rPr>
          <w:rFonts w:ascii="Times New Roman" w:hAnsi="Times New Roman" w:cs="Times New Roman"/>
          <w:sz w:val="24"/>
          <w:szCs w:val="24"/>
        </w:rPr>
      </w:pPr>
      <w:r w:rsidRPr="004C373F">
        <w:rPr>
          <w:rFonts w:ascii="Times New Roman" w:hAnsi="Times New Roman" w:cs="Times New Roman"/>
          <w:sz w:val="24"/>
          <w:szCs w:val="24"/>
        </w:rPr>
        <w:t>Jenis</w:t>
      </w:r>
      <w:r w:rsidRPr="004C373F">
        <w:rPr>
          <w:rFonts w:ascii="Times New Roman" w:hAnsi="Times New Roman" w:cs="Times New Roman"/>
          <w:sz w:val="24"/>
          <w:szCs w:val="24"/>
        </w:rPr>
        <w:tab/>
      </w:r>
      <w:r w:rsidRPr="004C373F">
        <w:rPr>
          <w:rFonts w:ascii="Times New Roman" w:hAnsi="Times New Roman" w:cs="Times New Roman"/>
          <w:sz w:val="24"/>
          <w:szCs w:val="24"/>
        </w:rPr>
        <w:tab/>
        <w:t>: Skripsi</w:t>
      </w:r>
    </w:p>
    <w:p w14:paraId="2C9E2C51" w14:textId="2C4DEF3B" w:rsidR="008B6915" w:rsidRPr="004C373F" w:rsidRDefault="008B6915" w:rsidP="004C373F">
      <w:pPr>
        <w:tabs>
          <w:tab w:val="left" w:pos="1418"/>
        </w:tabs>
        <w:spacing w:after="0" w:line="240" w:lineRule="auto"/>
        <w:ind w:left="1560" w:hanging="1560"/>
        <w:jc w:val="both"/>
        <w:rPr>
          <w:rFonts w:ascii="Times New Roman" w:hAnsi="Times New Roman" w:cs="Times New Roman"/>
          <w:sz w:val="24"/>
          <w:szCs w:val="24"/>
        </w:rPr>
      </w:pPr>
      <w:r w:rsidRPr="004C373F">
        <w:rPr>
          <w:rFonts w:ascii="Times New Roman" w:hAnsi="Times New Roman" w:cs="Times New Roman"/>
          <w:sz w:val="24"/>
          <w:szCs w:val="24"/>
        </w:rPr>
        <w:t>Judul</w:t>
      </w:r>
      <w:r w:rsidRPr="004C373F">
        <w:rPr>
          <w:rFonts w:ascii="Times New Roman" w:hAnsi="Times New Roman" w:cs="Times New Roman"/>
          <w:sz w:val="24"/>
          <w:szCs w:val="24"/>
        </w:rPr>
        <w:tab/>
        <w:t xml:space="preserve">: PENGARUH PENERAPAN </w:t>
      </w:r>
      <w:r w:rsidRPr="004C373F">
        <w:rPr>
          <w:rFonts w:ascii="Times New Roman" w:hAnsi="Times New Roman" w:cs="Times New Roman"/>
          <w:i/>
          <w:iCs/>
          <w:sz w:val="24"/>
          <w:szCs w:val="24"/>
        </w:rPr>
        <w:t>SELF ASSESMENT SYSTEM</w:t>
      </w:r>
      <w:r w:rsidRPr="004C373F">
        <w:rPr>
          <w:rFonts w:ascii="Times New Roman" w:hAnsi="Times New Roman" w:cs="Times New Roman"/>
          <w:sz w:val="24"/>
          <w:szCs w:val="24"/>
        </w:rPr>
        <w:t xml:space="preserve"> , SOSIALISASI PERPAJAKAN, DAN PELAYANAN KANTOR PAJAK TERHADAP KEPATUHAN WAJIB PAJAK ORANG PRIBADI PADA PEGAWAI NEGERI SIPIL DI SMP NEGERI 3 KALIMANAH, PURBALINGGA, JAWA TENGAH</w:t>
      </w:r>
    </w:p>
    <w:p w14:paraId="44DF755D" w14:textId="4A7A3AB5" w:rsidR="008B6915" w:rsidRPr="004C373F" w:rsidRDefault="008B6915" w:rsidP="004C373F">
      <w:pPr>
        <w:tabs>
          <w:tab w:val="left" w:pos="1418"/>
        </w:tabs>
        <w:spacing w:after="0" w:line="240" w:lineRule="auto"/>
        <w:ind w:left="1560" w:hanging="1560"/>
        <w:jc w:val="both"/>
        <w:rPr>
          <w:rFonts w:ascii="Times New Roman" w:hAnsi="Times New Roman" w:cs="Times New Roman"/>
          <w:sz w:val="24"/>
          <w:szCs w:val="24"/>
        </w:rPr>
      </w:pPr>
      <w:r w:rsidRPr="004C373F">
        <w:rPr>
          <w:rFonts w:ascii="Times New Roman" w:hAnsi="Times New Roman" w:cs="Times New Roman"/>
          <w:sz w:val="24"/>
          <w:szCs w:val="24"/>
        </w:rPr>
        <w:t xml:space="preserve">Dengan ini menyatakan bahwa: </w:t>
      </w:r>
    </w:p>
    <w:p w14:paraId="70D2A6D0" w14:textId="77777777" w:rsidR="008B6915" w:rsidRPr="004C373F" w:rsidRDefault="008B6915" w:rsidP="004C373F">
      <w:pPr>
        <w:pStyle w:val="ListParagraph"/>
        <w:numPr>
          <w:ilvl w:val="0"/>
          <w:numId w:val="2"/>
        </w:numPr>
        <w:tabs>
          <w:tab w:val="left" w:pos="284"/>
        </w:tabs>
        <w:spacing w:after="200" w:line="240" w:lineRule="auto"/>
        <w:ind w:left="284" w:hanging="284"/>
        <w:jc w:val="both"/>
        <w:rPr>
          <w:rFonts w:ascii="Times New Roman" w:hAnsi="Times New Roman" w:cs="Times New Roman"/>
          <w:sz w:val="24"/>
          <w:szCs w:val="24"/>
        </w:rPr>
      </w:pPr>
      <w:r w:rsidRPr="004C373F">
        <w:rPr>
          <w:rFonts w:ascii="Times New Roman" w:hAnsi="Times New Roman" w:cs="Times New Roman"/>
          <w:sz w:val="24"/>
          <w:szCs w:val="24"/>
        </w:rPr>
        <w:t>Karya tulis berupa skripsi ini adalah asli dan belum pernah diajukan untuk memperoleh gelaar akademik baik di Universitas Mercu Buana Yogyakarta maupun di Perguruan Tinggi lainnya.</w:t>
      </w:r>
    </w:p>
    <w:p w14:paraId="5C565B58" w14:textId="77777777" w:rsidR="008B6915" w:rsidRPr="004C373F" w:rsidRDefault="008B6915" w:rsidP="004C373F">
      <w:pPr>
        <w:pStyle w:val="ListParagraph"/>
        <w:numPr>
          <w:ilvl w:val="0"/>
          <w:numId w:val="2"/>
        </w:numPr>
        <w:tabs>
          <w:tab w:val="left" w:pos="284"/>
        </w:tabs>
        <w:spacing w:after="200" w:line="240" w:lineRule="auto"/>
        <w:ind w:left="284" w:hanging="284"/>
        <w:jc w:val="both"/>
        <w:rPr>
          <w:rFonts w:ascii="Times New Roman" w:hAnsi="Times New Roman" w:cs="Times New Roman"/>
          <w:sz w:val="24"/>
          <w:szCs w:val="24"/>
        </w:rPr>
      </w:pPr>
      <w:r w:rsidRPr="004C373F">
        <w:rPr>
          <w:rFonts w:ascii="Times New Roman" w:hAnsi="Times New Roman" w:cs="Times New Roman"/>
          <w:sz w:val="24"/>
          <w:szCs w:val="24"/>
        </w:rPr>
        <w:t>Memberikan hak bebas royalti kepada perpustakaan UMBY atas penulisan karya ilmiah saya demi pengembangan ilmu pengetahuan.</w:t>
      </w:r>
    </w:p>
    <w:p w14:paraId="77FB1A74" w14:textId="77777777" w:rsidR="008B6915" w:rsidRPr="004C373F" w:rsidRDefault="008B6915" w:rsidP="004C373F">
      <w:pPr>
        <w:pStyle w:val="ListParagraph"/>
        <w:numPr>
          <w:ilvl w:val="0"/>
          <w:numId w:val="2"/>
        </w:numPr>
        <w:tabs>
          <w:tab w:val="left" w:pos="284"/>
        </w:tabs>
        <w:spacing w:after="200" w:line="240" w:lineRule="auto"/>
        <w:ind w:left="284" w:hanging="284"/>
        <w:jc w:val="both"/>
        <w:rPr>
          <w:rFonts w:ascii="Times New Roman" w:hAnsi="Times New Roman" w:cs="Times New Roman"/>
          <w:sz w:val="24"/>
          <w:szCs w:val="24"/>
        </w:rPr>
      </w:pPr>
      <w:r w:rsidRPr="004C373F">
        <w:rPr>
          <w:rFonts w:ascii="Times New Roman" w:hAnsi="Times New Roman" w:cs="Times New Roman"/>
          <w:sz w:val="24"/>
          <w:szCs w:val="24"/>
        </w:rPr>
        <w:t>Memberikan hak menyimpan, mengalih mediakan / mengalih formatkan, mengelola dalam bentuk pangkalan data (data base), mendistribusikan, serta menampilkannya dalam bentuk softcopy untuk kepentingan akademiskepada perpustakaan UMBY, tanpa perlu meminta ijin dari saya selama tetap mencantumkan nama saya sebagai penulis.</w:t>
      </w:r>
    </w:p>
    <w:p w14:paraId="7732CC06" w14:textId="4034858C" w:rsidR="008B6915" w:rsidRPr="004C373F" w:rsidRDefault="008B6915" w:rsidP="004C373F">
      <w:pPr>
        <w:pStyle w:val="ListParagraph"/>
        <w:numPr>
          <w:ilvl w:val="0"/>
          <w:numId w:val="2"/>
        </w:numPr>
        <w:tabs>
          <w:tab w:val="left" w:pos="284"/>
        </w:tabs>
        <w:spacing w:after="200" w:line="240" w:lineRule="auto"/>
        <w:ind w:left="284" w:hanging="284"/>
        <w:jc w:val="both"/>
        <w:rPr>
          <w:rFonts w:ascii="Times New Roman" w:hAnsi="Times New Roman" w:cs="Times New Roman"/>
          <w:sz w:val="24"/>
          <w:szCs w:val="24"/>
        </w:rPr>
      </w:pPr>
      <w:r w:rsidRPr="004C373F">
        <w:rPr>
          <w:rFonts w:ascii="Times New Roman" w:hAnsi="Times New Roman" w:cs="Times New Roman"/>
          <w:sz w:val="24"/>
          <w:szCs w:val="24"/>
        </w:rPr>
        <w:t>Bersedia menjamin untuk menanggung secara pribadi tanpa melibatkan pihak perpustakaan UMBY, dari semua bentuk tuntutan hukum yang timbul atas pelanggaran hak cipta dalam karya ilmiah ini.Demikian pernyataan ini saya buat sesungguhnya dan semoga dapat digunakan sebagaimana mestinya.</w:t>
      </w:r>
    </w:p>
    <w:p w14:paraId="72C9F3FE" w14:textId="659D3665" w:rsidR="008B6915" w:rsidRPr="004C373F" w:rsidRDefault="008B6915" w:rsidP="004C373F">
      <w:pPr>
        <w:spacing w:line="240" w:lineRule="auto"/>
        <w:jc w:val="both"/>
        <w:rPr>
          <w:rFonts w:ascii="Times New Roman" w:hAnsi="Times New Roman" w:cs="Times New Roman"/>
          <w:sz w:val="24"/>
          <w:szCs w:val="24"/>
        </w:rPr>
      </w:pPr>
      <w:r w:rsidRPr="004C373F">
        <w:rPr>
          <w:rFonts w:ascii="Times New Roman" w:hAnsi="Times New Roman" w:cs="Times New Roman"/>
          <w:sz w:val="24"/>
          <w:szCs w:val="24"/>
        </w:rPr>
        <w:t>Demikian pernyataan ini saya buat sesungguhnya dan semoga dapat digunakan sebagaimana mestinya.</w:t>
      </w:r>
    </w:p>
    <w:p w14:paraId="5B3CA2FF" w14:textId="4045F677" w:rsidR="00D85D3B" w:rsidRPr="004C373F" w:rsidRDefault="00D85D3B" w:rsidP="004C373F">
      <w:pPr>
        <w:spacing w:line="240" w:lineRule="auto"/>
        <w:jc w:val="both"/>
        <w:rPr>
          <w:rFonts w:ascii="Times New Roman" w:hAnsi="Times New Roman" w:cs="Times New Roman"/>
          <w:sz w:val="24"/>
          <w:szCs w:val="24"/>
        </w:rPr>
      </w:pPr>
    </w:p>
    <w:p w14:paraId="570D074D" w14:textId="29DDE72C" w:rsidR="00D85D3B" w:rsidRPr="004C373F" w:rsidRDefault="00D85D3B" w:rsidP="004C373F">
      <w:pPr>
        <w:spacing w:line="240" w:lineRule="auto"/>
        <w:jc w:val="both"/>
        <w:rPr>
          <w:rFonts w:ascii="Times New Roman" w:hAnsi="Times New Roman" w:cs="Times New Roman"/>
          <w:sz w:val="24"/>
          <w:szCs w:val="24"/>
        </w:rPr>
      </w:pPr>
    </w:p>
    <w:p w14:paraId="40FA406D" w14:textId="15D4DD64" w:rsidR="00D85D3B" w:rsidRPr="004C373F" w:rsidRDefault="00D85D3B" w:rsidP="004C373F">
      <w:pPr>
        <w:spacing w:line="240" w:lineRule="auto"/>
        <w:ind w:firstLine="5103"/>
        <w:jc w:val="both"/>
        <w:rPr>
          <w:rFonts w:ascii="Times New Roman" w:hAnsi="Times New Roman" w:cs="Times New Roman"/>
          <w:sz w:val="24"/>
          <w:szCs w:val="24"/>
        </w:rPr>
      </w:pPr>
      <w:r w:rsidRPr="004C373F">
        <w:rPr>
          <w:rFonts w:ascii="Times New Roman" w:hAnsi="Times New Roman" w:cs="Times New Roman"/>
          <w:sz w:val="24"/>
          <w:szCs w:val="24"/>
        </w:rPr>
        <w:t xml:space="preserve">Yogyakarta, </w:t>
      </w:r>
      <w:r w:rsidR="0077422D" w:rsidRPr="004C373F">
        <w:rPr>
          <w:rFonts w:ascii="Times New Roman" w:hAnsi="Times New Roman" w:cs="Times New Roman"/>
          <w:sz w:val="24"/>
          <w:szCs w:val="24"/>
        </w:rPr>
        <w:t>Juli 2020</w:t>
      </w:r>
    </w:p>
    <w:p w14:paraId="223E0FE2" w14:textId="39F42E8A" w:rsidR="0077422D" w:rsidRPr="004C373F" w:rsidRDefault="00CE5587" w:rsidP="004C373F">
      <w:pPr>
        <w:spacing w:line="240" w:lineRule="auto"/>
        <w:ind w:firstLine="5103"/>
        <w:jc w:val="both"/>
        <w:rPr>
          <w:rFonts w:ascii="Times New Roman" w:hAnsi="Times New Roman" w:cs="Times New Roman"/>
          <w:sz w:val="24"/>
          <w:szCs w:val="24"/>
        </w:rPr>
      </w:pPr>
      <w:r>
        <w:rPr>
          <w:rFonts w:ascii="Times New Roman" w:hAnsi="Times New Roman" w:cs="Times New Roman"/>
          <w:noProof/>
          <w:sz w:val="24"/>
          <w:szCs w:val="24"/>
          <w:lang w:eastAsia="id-ID"/>
        </w:rPr>
        <w:drawing>
          <wp:anchor distT="0" distB="0" distL="114300" distR="114300" simplePos="0" relativeHeight="251678720" behindDoc="1" locked="0" layoutInCell="1" allowOverlap="1" wp14:anchorId="02B9FB55" wp14:editId="311BC806">
            <wp:simplePos x="0" y="0"/>
            <wp:positionH relativeFrom="column">
              <wp:posOffset>3055620</wp:posOffset>
            </wp:positionH>
            <wp:positionV relativeFrom="paragraph">
              <wp:posOffset>6350</wp:posOffset>
            </wp:positionV>
            <wp:extent cx="1386205" cy="1047750"/>
            <wp:effectExtent l="0" t="0" r="4445" b="0"/>
            <wp:wrapNone/>
            <wp:docPr id="9" name="Picture 9" descr="C:\Users\Komputer-1\Downloads\WhatsApp Image 2020-08-05 at 19.36.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mputer-1\Downloads\WhatsApp Image 2020-08-05 at 19.36.03.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6205"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0077422D" w:rsidRPr="004C373F">
        <w:rPr>
          <w:rFonts w:ascii="Times New Roman" w:hAnsi="Times New Roman" w:cs="Times New Roman"/>
          <w:sz w:val="24"/>
          <w:szCs w:val="24"/>
        </w:rPr>
        <w:t>Yang menyatakan,</w:t>
      </w:r>
    </w:p>
    <w:p w14:paraId="7F202B78" w14:textId="103088F8" w:rsidR="0077422D" w:rsidRPr="004C373F" w:rsidRDefault="0077422D" w:rsidP="004C373F">
      <w:pPr>
        <w:spacing w:line="240" w:lineRule="auto"/>
        <w:ind w:firstLine="5103"/>
        <w:jc w:val="both"/>
        <w:rPr>
          <w:rFonts w:ascii="Times New Roman" w:hAnsi="Times New Roman" w:cs="Times New Roman"/>
          <w:sz w:val="24"/>
          <w:szCs w:val="24"/>
        </w:rPr>
      </w:pPr>
    </w:p>
    <w:p w14:paraId="3103402D" w14:textId="64C1CD05" w:rsidR="0077422D" w:rsidRPr="004C373F" w:rsidRDefault="0077422D" w:rsidP="004C373F">
      <w:pPr>
        <w:spacing w:line="240" w:lineRule="auto"/>
        <w:ind w:firstLine="5103"/>
        <w:jc w:val="both"/>
        <w:rPr>
          <w:rFonts w:ascii="Times New Roman" w:hAnsi="Times New Roman" w:cs="Times New Roman"/>
          <w:sz w:val="24"/>
          <w:szCs w:val="24"/>
        </w:rPr>
      </w:pPr>
    </w:p>
    <w:p w14:paraId="43014653" w14:textId="46C94431" w:rsidR="0077422D" w:rsidRPr="004C373F" w:rsidRDefault="0077422D" w:rsidP="004C373F">
      <w:pPr>
        <w:spacing w:line="240" w:lineRule="auto"/>
        <w:jc w:val="both"/>
        <w:rPr>
          <w:rFonts w:ascii="Times New Roman" w:hAnsi="Times New Roman" w:cs="Times New Roman"/>
          <w:sz w:val="24"/>
          <w:szCs w:val="24"/>
        </w:rPr>
      </w:pPr>
      <w:r w:rsidRPr="004C373F">
        <w:rPr>
          <w:rFonts w:ascii="Times New Roman" w:hAnsi="Times New Roman" w:cs="Times New Roman"/>
          <w:sz w:val="24"/>
          <w:szCs w:val="24"/>
        </w:rPr>
        <w:tab/>
      </w:r>
      <w:r w:rsidRPr="004C373F">
        <w:rPr>
          <w:rFonts w:ascii="Times New Roman" w:hAnsi="Times New Roman" w:cs="Times New Roman"/>
          <w:sz w:val="24"/>
          <w:szCs w:val="24"/>
        </w:rPr>
        <w:tab/>
      </w:r>
      <w:r w:rsidRPr="004C373F">
        <w:rPr>
          <w:rFonts w:ascii="Times New Roman" w:hAnsi="Times New Roman" w:cs="Times New Roman"/>
          <w:sz w:val="24"/>
          <w:szCs w:val="24"/>
        </w:rPr>
        <w:tab/>
      </w:r>
      <w:r w:rsidRPr="004C373F">
        <w:rPr>
          <w:rFonts w:ascii="Times New Roman" w:hAnsi="Times New Roman" w:cs="Times New Roman"/>
          <w:sz w:val="24"/>
          <w:szCs w:val="24"/>
        </w:rPr>
        <w:tab/>
      </w:r>
      <w:r w:rsidRPr="004C373F">
        <w:rPr>
          <w:rFonts w:ascii="Times New Roman" w:hAnsi="Times New Roman" w:cs="Times New Roman"/>
          <w:sz w:val="24"/>
          <w:szCs w:val="24"/>
        </w:rPr>
        <w:tab/>
      </w:r>
      <w:bookmarkStart w:id="0" w:name="_GoBack"/>
      <w:bookmarkEnd w:id="0"/>
      <w:r w:rsidRPr="004C373F">
        <w:rPr>
          <w:rFonts w:ascii="Times New Roman" w:hAnsi="Times New Roman" w:cs="Times New Roman"/>
          <w:sz w:val="24"/>
          <w:szCs w:val="24"/>
        </w:rPr>
        <w:tab/>
      </w:r>
      <w:r w:rsidRPr="004C373F">
        <w:rPr>
          <w:rFonts w:ascii="Times New Roman" w:hAnsi="Times New Roman" w:cs="Times New Roman"/>
          <w:sz w:val="24"/>
          <w:szCs w:val="24"/>
        </w:rPr>
        <w:tab/>
        <w:t xml:space="preserve">Rahma Resti Widiaswari </w:t>
      </w:r>
    </w:p>
    <w:p w14:paraId="3249DBC0" w14:textId="568032C9" w:rsidR="0077422D" w:rsidRPr="004C373F" w:rsidRDefault="0077422D" w:rsidP="004C373F">
      <w:pPr>
        <w:spacing w:line="240" w:lineRule="auto"/>
        <w:jc w:val="both"/>
        <w:rPr>
          <w:rFonts w:ascii="Times New Roman" w:hAnsi="Times New Roman" w:cs="Times New Roman"/>
          <w:sz w:val="24"/>
          <w:szCs w:val="24"/>
        </w:rPr>
      </w:pPr>
    </w:p>
    <w:p w14:paraId="0F29214A" w14:textId="37EEC64F" w:rsidR="0077422D" w:rsidRPr="004C373F" w:rsidRDefault="0077422D" w:rsidP="004C373F">
      <w:pPr>
        <w:spacing w:line="240" w:lineRule="auto"/>
        <w:jc w:val="both"/>
        <w:rPr>
          <w:rFonts w:ascii="Times New Roman" w:hAnsi="Times New Roman" w:cs="Times New Roman"/>
          <w:sz w:val="24"/>
          <w:szCs w:val="24"/>
        </w:rPr>
      </w:pPr>
    </w:p>
    <w:p w14:paraId="5E3AA7E7" w14:textId="0B4835A4" w:rsidR="0077422D" w:rsidRPr="004C373F" w:rsidRDefault="0077422D" w:rsidP="004C373F">
      <w:pPr>
        <w:spacing w:line="240" w:lineRule="auto"/>
        <w:jc w:val="both"/>
        <w:rPr>
          <w:rFonts w:ascii="Times New Roman" w:hAnsi="Times New Roman" w:cs="Times New Roman"/>
          <w:sz w:val="24"/>
          <w:szCs w:val="24"/>
        </w:rPr>
      </w:pPr>
    </w:p>
    <w:p w14:paraId="1D0CB276" w14:textId="77777777" w:rsidR="0021696B" w:rsidRPr="004C373F" w:rsidRDefault="0021696B" w:rsidP="004C373F">
      <w:pPr>
        <w:spacing w:after="0" w:line="240" w:lineRule="auto"/>
        <w:jc w:val="center"/>
        <w:rPr>
          <w:rFonts w:ascii="Times New Roman" w:hAnsi="Times New Roman" w:cs="Times New Roman"/>
          <w:sz w:val="24"/>
          <w:szCs w:val="24"/>
        </w:rPr>
      </w:pPr>
      <w:bookmarkStart w:id="1" w:name="_Hlk45790334"/>
      <w:r w:rsidRPr="004C373F">
        <w:rPr>
          <w:rFonts w:ascii="Times New Roman" w:hAnsi="Times New Roman" w:cs="Times New Roman"/>
          <w:sz w:val="24"/>
          <w:szCs w:val="24"/>
        </w:rPr>
        <w:lastRenderedPageBreak/>
        <w:t xml:space="preserve">PENGARUH PENERAPAN </w:t>
      </w:r>
      <w:r w:rsidRPr="004C373F">
        <w:rPr>
          <w:rFonts w:ascii="Times New Roman" w:hAnsi="Times New Roman" w:cs="Times New Roman"/>
          <w:i/>
          <w:iCs/>
          <w:sz w:val="24"/>
          <w:szCs w:val="24"/>
        </w:rPr>
        <w:t>SELF ASSESMENT SYSTEM</w:t>
      </w:r>
      <w:r w:rsidRPr="004C373F">
        <w:rPr>
          <w:rFonts w:ascii="Times New Roman" w:hAnsi="Times New Roman" w:cs="Times New Roman"/>
          <w:sz w:val="24"/>
          <w:szCs w:val="24"/>
        </w:rPr>
        <w:t xml:space="preserve"> , SOSIALISASI PERPAJAKAN, DAN PELAYANAN KANTOR PAJAK TERHADAP KEPATUHAN WAJIB PAJAK ORANG PRIBADI PADA PEGAWAI NEGERI SIPIL DI SMP NEGERI 3 KALIMANAH, PURBALINGGA, JAWA TENGAH</w:t>
      </w:r>
    </w:p>
    <w:p w14:paraId="0B2718B6" w14:textId="77777777" w:rsidR="0021696B" w:rsidRPr="004C373F" w:rsidRDefault="0021696B" w:rsidP="004C373F">
      <w:pPr>
        <w:spacing w:after="0" w:line="240" w:lineRule="auto"/>
        <w:jc w:val="center"/>
        <w:rPr>
          <w:rFonts w:ascii="Times New Roman" w:hAnsi="Times New Roman" w:cs="Times New Roman"/>
          <w:sz w:val="24"/>
          <w:szCs w:val="24"/>
        </w:rPr>
      </w:pPr>
    </w:p>
    <w:p w14:paraId="75EBA84D" w14:textId="2CCED36B" w:rsidR="0021696B" w:rsidRDefault="0021696B" w:rsidP="004C373F">
      <w:pPr>
        <w:spacing w:after="0" w:line="240" w:lineRule="auto"/>
        <w:jc w:val="center"/>
        <w:rPr>
          <w:rFonts w:ascii="Times New Roman" w:hAnsi="Times New Roman" w:cs="Times New Roman"/>
          <w:sz w:val="24"/>
          <w:szCs w:val="24"/>
        </w:rPr>
      </w:pPr>
      <w:r w:rsidRPr="004C373F">
        <w:rPr>
          <w:rFonts w:ascii="Times New Roman" w:hAnsi="Times New Roman" w:cs="Times New Roman"/>
          <w:sz w:val="24"/>
          <w:szCs w:val="24"/>
        </w:rPr>
        <w:t>EFFECT OF SELF ASSESMENT SYSTEM IMPLEMENTATION, TAXATION SOCIALIZATION, AND TAX OFFICE SERVICE TO PERSONAL TAX OBLIGATION IN PERSONAL TAX COMPANIES IN CIVIL SERVANTS IN SMP NEGERI 3 KALIMANAH, PURBALINGGA, CENTRAL JAVA</w:t>
      </w:r>
    </w:p>
    <w:p w14:paraId="15917422" w14:textId="77777777" w:rsidR="004C373F" w:rsidRPr="004C373F" w:rsidRDefault="004C373F" w:rsidP="004C373F">
      <w:pPr>
        <w:spacing w:after="0" w:line="240" w:lineRule="auto"/>
        <w:jc w:val="center"/>
        <w:rPr>
          <w:rFonts w:ascii="Times New Roman" w:hAnsi="Times New Roman" w:cs="Times New Roman"/>
          <w:sz w:val="24"/>
          <w:szCs w:val="24"/>
        </w:rPr>
      </w:pPr>
    </w:p>
    <w:bookmarkEnd w:id="1"/>
    <w:p w14:paraId="6CA475ED" w14:textId="77777777" w:rsidR="0021696B" w:rsidRPr="004C373F" w:rsidRDefault="0021696B" w:rsidP="004C373F">
      <w:pPr>
        <w:spacing w:after="0" w:line="240" w:lineRule="auto"/>
        <w:jc w:val="center"/>
        <w:rPr>
          <w:rFonts w:ascii="Times New Roman" w:hAnsi="Times New Roman" w:cs="Times New Roman"/>
          <w:sz w:val="24"/>
          <w:szCs w:val="24"/>
        </w:rPr>
      </w:pPr>
      <w:r w:rsidRPr="004C373F">
        <w:rPr>
          <w:rFonts w:ascii="Times New Roman" w:hAnsi="Times New Roman" w:cs="Times New Roman"/>
          <w:sz w:val="24"/>
          <w:szCs w:val="24"/>
        </w:rPr>
        <w:t>Oleh</w:t>
      </w:r>
    </w:p>
    <w:p w14:paraId="7C4CEAEC" w14:textId="60B8FD45" w:rsidR="0021696B" w:rsidRDefault="0021696B" w:rsidP="004C373F">
      <w:pPr>
        <w:spacing w:after="0" w:line="240" w:lineRule="auto"/>
        <w:jc w:val="center"/>
        <w:rPr>
          <w:rFonts w:ascii="Times New Roman" w:hAnsi="Times New Roman" w:cs="Times New Roman"/>
          <w:sz w:val="24"/>
          <w:szCs w:val="24"/>
        </w:rPr>
      </w:pPr>
      <w:r w:rsidRPr="004C373F">
        <w:rPr>
          <w:rFonts w:ascii="Times New Roman" w:hAnsi="Times New Roman" w:cs="Times New Roman"/>
          <w:sz w:val="24"/>
          <w:szCs w:val="24"/>
        </w:rPr>
        <w:t>RAHMA RESTI WIDIASWARI (18062257)</w:t>
      </w:r>
    </w:p>
    <w:p w14:paraId="33D9278B" w14:textId="77777777" w:rsidR="004C373F" w:rsidRPr="004C373F" w:rsidRDefault="004C373F" w:rsidP="004C373F">
      <w:pPr>
        <w:spacing w:after="0" w:line="240" w:lineRule="auto"/>
        <w:jc w:val="center"/>
        <w:rPr>
          <w:rFonts w:ascii="Times New Roman" w:hAnsi="Times New Roman" w:cs="Times New Roman"/>
          <w:sz w:val="24"/>
          <w:szCs w:val="24"/>
        </w:rPr>
      </w:pPr>
    </w:p>
    <w:p w14:paraId="2DDD5A3E" w14:textId="77777777" w:rsidR="0021696B" w:rsidRPr="004C373F" w:rsidRDefault="0021696B" w:rsidP="004C373F">
      <w:pPr>
        <w:spacing w:after="0" w:line="240" w:lineRule="auto"/>
        <w:jc w:val="center"/>
        <w:rPr>
          <w:rFonts w:ascii="Times New Roman" w:hAnsi="Times New Roman" w:cs="Times New Roman"/>
          <w:sz w:val="24"/>
          <w:szCs w:val="24"/>
        </w:rPr>
      </w:pPr>
      <w:r w:rsidRPr="004C373F">
        <w:rPr>
          <w:rFonts w:ascii="Times New Roman" w:hAnsi="Times New Roman" w:cs="Times New Roman"/>
          <w:sz w:val="24"/>
          <w:szCs w:val="24"/>
        </w:rPr>
        <w:t>Abstrak</w:t>
      </w:r>
    </w:p>
    <w:p w14:paraId="1FDBD5C4" w14:textId="77777777" w:rsidR="0021696B" w:rsidRPr="004C373F" w:rsidRDefault="0021696B" w:rsidP="004C373F">
      <w:pPr>
        <w:spacing w:after="0" w:line="240" w:lineRule="auto"/>
        <w:ind w:firstLine="567"/>
        <w:jc w:val="both"/>
        <w:rPr>
          <w:rFonts w:ascii="Times New Roman" w:hAnsi="Times New Roman" w:cs="Times New Roman"/>
          <w:color w:val="000000" w:themeColor="text1"/>
          <w:sz w:val="24"/>
          <w:szCs w:val="24"/>
          <w:shd w:val="clear" w:color="auto" w:fill="FFFFFF"/>
        </w:rPr>
      </w:pPr>
      <w:r w:rsidRPr="004C373F">
        <w:rPr>
          <w:rFonts w:ascii="Times New Roman" w:hAnsi="Times New Roman" w:cs="Times New Roman"/>
          <w:color w:val="000000" w:themeColor="text1"/>
          <w:sz w:val="24"/>
          <w:szCs w:val="24"/>
          <w:shd w:val="clear" w:color="auto" w:fill="FFFFFF"/>
        </w:rPr>
        <w:t xml:space="preserve">Penelitian ini dilakukan untuk mengetahui pengaruh self assesment system, sosialisasi perpajakan dan pelayanan kantor pajak terhadap kepatuhan wajib pajak pajak orang pribadi pada PNS di SMP Negeri 3 Kalimanah, Purbalingga, Jawa Tengah. Metode yang digunakan adalah metode kuantitatif, dengan menggunakan kuesioner. Data diolah menggunakan skala linkert atau menggunakan skala 1-5. </w:t>
      </w:r>
    </w:p>
    <w:p w14:paraId="4FA4807E" w14:textId="77777777" w:rsidR="0021696B" w:rsidRPr="004C373F" w:rsidRDefault="0021696B" w:rsidP="004C373F">
      <w:pPr>
        <w:spacing w:after="0" w:line="240" w:lineRule="auto"/>
        <w:ind w:firstLine="567"/>
        <w:jc w:val="both"/>
        <w:rPr>
          <w:rFonts w:ascii="Times New Roman" w:hAnsi="Times New Roman" w:cs="Times New Roman"/>
          <w:color w:val="000000" w:themeColor="text1"/>
          <w:sz w:val="24"/>
          <w:szCs w:val="24"/>
          <w:shd w:val="clear" w:color="auto" w:fill="FFFFFF"/>
        </w:rPr>
      </w:pPr>
      <w:r w:rsidRPr="004C373F">
        <w:rPr>
          <w:rFonts w:ascii="Times New Roman" w:hAnsi="Times New Roman" w:cs="Times New Roman"/>
          <w:color w:val="000000" w:themeColor="text1"/>
          <w:sz w:val="24"/>
          <w:szCs w:val="24"/>
          <w:shd w:val="clear" w:color="auto" w:fill="FFFFFF"/>
        </w:rPr>
        <w:t>Hasil yang ditemukan adalah bahwa Self Assesment System, Sosialisasi Perpajakan dan Pelayanan Kantor Pajak berpengaruh secara signifikan pada kepatuhan wajib pajak orang pribadi pada PNS di SMP Negeri 3 Kalimanah, Purbalingga, Jawa Tengah.</w:t>
      </w:r>
    </w:p>
    <w:p w14:paraId="74E235C4" w14:textId="77777777" w:rsidR="0021696B" w:rsidRPr="004C373F" w:rsidRDefault="0021696B" w:rsidP="004C373F">
      <w:pPr>
        <w:spacing w:after="0" w:line="240" w:lineRule="auto"/>
        <w:ind w:firstLine="567"/>
        <w:jc w:val="both"/>
        <w:rPr>
          <w:rFonts w:ascii="Times New Roman" w:hAnsi="Times New Roman" w:cs="Times New Roman"/>
          <w:color w:val="000000" w:themeColor="text1"/>
          <w:sz w:val="24"/>
          <w:szCs w:val="24"/>
          <w:shd w:val="clear" w:color="auto" w:fill="FFFFFF"/>
        </w:rPr>
      </w:pPr>
    </w:p>
    <w:p w14:paraId="253591CC" w14:textId="77777777" w:rsidR="0021696B" w:rsidRPr="004C373F" w:rsidRDefault="0021696B" w:rsidP="004C373F">
      <w:pPr>
        <w:spacing w:after="0" w:line="240" w:lineRule="auto"/>
        <w:jc w:val="both"/>
        <w:rPr>
          <w:rFonts w:ascii="Times New Roman" w:hAnsi="Times New Roman" w:cs="Times New Roman"/>
          <w:b/>
          <w:bCs/>
          <w:color w:val="000000" w:themeColor="text1"/>
          <w:sz w:val="24"/>
          <w:szCs w:val="24"/>
          <w:shd w:val="clear" w:color="auto" w:fill="FFFFFF"/>
        </w:rPr>
      </w:pPr>
      <w:r w:rsidRPr="004C373F">
        <w:rPr>
          <w:rFonts w:ascii="Times New Roman" w:hAnsi="Times New Roman" w:cs="Times New Roman"/>
          <w:b/>
          <w:bCs/>
          <w:color w:val="000000" w:themeColor="text1"/>
          <w:sz w:val="24"/>
          <w:szCs w:val="24"/>
          <w:shd w:val="clear" w:color="auto" w:fill="FFFFFF"/>
        </w:rPr>
        <w:t>Kata Kunci: Self Assesment System, Sosialisasi Perpajakan, Pelayanan Kantor Pajak, Kepatuhan.</w:t>
      </w:r>
    </w:p>
    <w:p w14:paraId="132700AD" w14:textId="77777777" w:rsidR="0021696B" w:rsidRPr="004C373F" w:rsidRDefault="0021696B" w:rsidP="004C373F">
      <w:pPr>
        <w:spacing w:after="0" w:line="240" w:lineRule="auto"/>
        <w:jc w:val="both"/>
        <w:rPr>
          <w:rFonts w:ascii="Times New Roman" w:hAnsi="Times New Roman" w:cs="Times New Roman"/>
          <w:color w:val="000000" w:themeColor="text1"/>
          <w:sz w:val="24"/>
          <w:szCs w:val="24"/>
          <w:shd w:val="clear" w:color="auto" w:fill="FFFFFF"/>
        </w:rPr>
      </w:pPr>
      <w:r w:rsidRPr="004C373F">
        <w:rPr>
          <w:rFonts w:ascii="Times New Roman" w:hAnsi="Times New Roman" w:cs="Times New Roman"/>
          <w:color w:val="000000" w:themeColor="text1"/>
          <w:sz w:val="24"/>
          <w:szCs w:val="24"/>
          <w:shd w:val="clear" w:color="auto" w:fill="FFFFFF"/>
        </w:rPr>
        <w:t>Abstrack</w:t>
      </w:r>
    </w:p>
    <w:p w14:paraId="5A519DD9" w14:textId="77777777" w:rsidR="0021696B" w:rsidRPr="004C373F" w:rsidRDefault="0021696B" w:rsidP="004C373F">
      <w:pPr>
        <w:spacing w:after="0" w:line="240" w:lineRule="auto"/>
        <w:jc w:val="both"/>
        <w:rPr>
          <w:rFonts w:ascii="Times New Roman" w:hAnsi="Times New Roman" w:cs="Times New Roman"/>
          <w:color w:val="000000" w:themeColor="text1"/>
          <w:sz w:val="24"/>
          <w:szCs w:val="24"/>
          <w:shd w:val="clear" w:color="auto" w:fill="FFFFFF"/>
        </w:rPr>
      </w:pPr>
    </w:p>
    <w:p w14:paraId="08218618" w14:textId="77777777" w:rsidR="0021696B" w:rsidRPr="004C373F" w:rsidRDefault="0021696B" w:rsidP="004C373F">
      <w:pPr>
        <w:spacing w:after="0" w:line="240" w:lineRule="auto"/>
        <w:ind w:firstLine="567"/>
        <w:jc w:val="both"/>
        <w:rPr>
          <w:rFonts w:ascii="Times New Roman" w:eastAsia="Times New Roman" w:hAnsi="Times New Roman" w:cs="Times New Roman"/>
          <w:spacing w:val="3"/>
          <w:sz w:val="24"/>
          <w:szCs w:val="24"/>
          <w:lang w:eastAsia="id-ID"/>
        </w:rPr>
      </w:pPr>
      <w:r w:rsidRPr="004C373F">
        <w:rPr>
          <w:rFonts w:ascii="Times New Roman" w:eastAsia="Times New Roman" w:hAnsi="Times New Roman" w:cs="Times New Roman"/>
          <w:spacing w:val="3"/>
          <w:sz w:val="24"/>
          <w:szCs w:val="24"/>
          <w:lang w:eastAsia="id-ID"/>
        </w:rPr>
        <w:t>This research was conducted to know the influence of self assessment system, socialization of taxation and office tax services to the compliance of private tax taxpayers in civil servants in SMP Negeri 3 Kalimanah, Purbalingga, Central Java.</w:t>
      </w:r>
      <w:r w:rsidRPr="004C373F">
        <w:rPr>
          <w:rFonts w:ascii="Times New Roman" w:hAnsi="Times New Roman" w:cs="Times New Roman"/>
          <w:sz w:val="24"/>
          <w:szCs w:val="24"/>
        </w:rPr>
        <w:t>Data is processed using a linkert scale or using a scale of 1-5.</w:t>
      </w:r>
    </w:p>
    <w:p w14:paraId="09220EA7" w14:textId="77777777" w:rsidR="0021696B" w:rsidRPr="004C373F" w:rsidRDefault="0021696B" w:rsidP="004C373F">
      <w:pPr>
        <w:spacing w:after="0" w:line="240" w:lineRule="auto"/>
        <w:ind w:firstLine="567"/>
        <w:jc w:val="both"/>
        <w:rPr>
          <w:rFonts w:ascii="Times New Roman" w:hAnsi="Times New Roman" w:cs="Times New Roman"/>
          <w:sz w:val="24"/>
          <w:szCs w:val="24"/>
        </w:rPr>
      </w:pPr>
      <w:r w:rsidRPr="004C373F">
        <w:rPr>
          <w:rFonts w:ascii="Times New Roman" w:hAnsi="Times New Roman" w:cs="Times New Roman"/>
          <w:sz w:val="24"/>
          <w:szCs w:val="24"/>
        </w:rPr>
        <w:t>The results found were that the Self Assesment System, socialization of taxation and service Tax Office was significantly influential on the personal taxpayers ' compliance with the civil servants at SMP Negeri 3 Kalimanah, Purbalingga, Central Java.</w:t>
      </w:r>
    </w:p>
    <w:p w14:paraId="7A98DE87" w14:textId="77777777" w:rsidR="0021696B" w:rsidRPr="004C373F" w:rsidRDefault="0021696B" w:rsidP="004C373F">
      <w:pPr>
        <w:spacing w:after="0" w:line="240" w:lineRule="auto"/>
        <w:ind w:firstLine="709"/>
        <w:jc w:val="both"/>
        <w:rPr>
          <w:rFonts w:ascii="Times New Roman" w:hAnsi="Times New Roman" w:cs="Times New Roman"/>
          <w:sz w:val="24"/>
          <w:szCs w:val="24"/>
        </w:rPr>
      </w:pPr>
    </w:p>
    <w:p w14:paraId="559DD448" w14:textId="77777777" w:rsidR="0021696B" w:rsidRPr="004C373F" w:rsidRDefault="0021696B" w:rsidP="004C373F">
      <w:pPr>
        <w:spacing w:after="0" w:line="240" w:lineRule="auto"/>
        <w:jc w:val="both"/>
        <w:rPr>
          <w:rFonts w:ascii="Times New Roman" w:hAnsi="Times New Roman" w:cs="Times New Roman"/>
          <w:b/>
          <w:bCs/>
          <w:sz w:val="24"/>
          <w:szCs w:val="24"/>
        </w:rPr>
      </w:pPr>
      <w:r w:rsidRPr="004C373F">
        <w:rPr>
          <w:rFonts w:ascii="Times New Roman" w:hAnsi="Times New Roman" w:cs="Times New Roman"/>
          <w:b/>
          <w:bCs/>
          <w:sz w:val="24"/>
          <w:szCs w:val="24"/>
        </w:rPr>
        <w:t>Keywords: Self Assesment System, socialization of taxation, tax Office services, compliance</w:t>
      </w:r>
    </w:p>
    <w:p w14:paraId="66C26C8F" w14:textId="22E5B615" w:rsidR="0077422D" w:rsidRPr="004C373F" w:rsidRDefault="0077422D" w:rsidP="004C373F">
      <w:pPr>
        <w:spacing w:line="240" w:lineRule="auto"/>
        <w:jc w:val="both"/>
        <w:rPr>
          <w:rFonts w:ascii="Times New Roman" w:hAnsi="Times New Roman" w:cs="Times New Roman"/>
          <w:sz w:val="24"/>
          <w:szCs w:val="24"/>
        </w:rPr>
      </w:pPr>
    </w:p>
    <w:p w14:paraId="61871AFE" w14:textId="17237A89" w:rsidR="0021696B" w:rsidRPr="004C373F" w:rsidRDefault="0021696B" w:rsidP="004C373F">
      <w:pPr>
        <w:spacing w:line="240" w:lineRule="auto"/>
        <w:jc w:val="both"/>
        <w:rPr>
          <w:rFonts w:ascii="Times New Roman" w:hAnsi="Times New Roman" w:cs="Times New Roman"/>
          <w:sz w:val="24"/>
          <w:szCs w:val="24"/>
        </w:rPr>
      </w:pPr>
    </w:p>
    <w:p w14:paraId="4720A1B3" w14:textId="00B5ECCA" w:rsidR="0021696B" w:rsidRPr="004C373F" w:rsidRDefault="0021696B" w:rsidP="004C373F">
      <w:pPr>
        <w:spacing w:line="240" w:lineRule="auto"/>
        <w:jc w:val="both"/>
        <w:rPr>
          <w:rFonts w:ascii="Times New Roman" w:hAnsi="Times New Roman" w:cs="Times New Roman"/>
          <w:sz w:val="24"/>
          <w:szCs w:val="24"/>
        </w:rPr>
      </w:pPr>
    </w:p>
    <w:p w14:paraId="5E49A738" w14:textId="4AA10522" w:rsidR="0021696B" w:rsidRPr="004C373F" w:rsidRDefault="0021696B" w:rsidP="004C373F">
      <w:pPr>
        <w:spacing w:line="240" w:lineRule="auto"/>
        <w:jc w:val="both"/>
        <w:rPr>
          <w:rFonts w:ascii="Times New Roman" w:hAnsi="Times New Roman" w:cs="Times New Roman"/>
          <w:sz w:val="24"/>
          <w:szCs w:val="24"/>
        </w:rPr>
      </w:pPr>
    </w:p>
    <w:p w14:paraId="1E4EBCF9" w14:textId="4DB46B35" w:rsidR="0021696B" w:rsidRPr="004C373F" w:rsidRDefault="0021696B" w:rsidP="004C373F">
      <w:pPr>
        <w:spacing w:line="240" w:lineRule="auto"/>
        <w:jc w:val="both"/>
        <w:rPr>
          <w:rFonts w:ascii="Times New Roman" w:hAnsi="Times New Roman" w:cs="Times New Roman"/>
          <w:sz w:val="24"/>
          <w:szCs w:val="24"/>
        </w:rPr>
      </w:pPr>
    </w:p>
    <w:p w14:paraId="1D81A66D" w14:textId="27215CA6" w:rsidR="0021696B" w:rsidRPr="004C373F" w:rsidRDefault="0021696B" w:rsidP="004C373F">
      <w:pPr>
        <w:spacing w:line="240" w:lineRule="auto"/>
        <w:jc w:val="both"/>
        <w:rPr>
          <w:rFonts w:ascii="Times New Roman" w:hAnsi="Times New Roman" w:cs="Times New Roman"/>
          <w:b/>
          <w:bCs/>
          <w:sz w:val="24"/>
          <w:szCs w:val="24"/>
        </w:rPr>
      </w:pPr>
      <w:r w:rsidRPr="004C373F">
        <w:rPr>
          <w:rFonts w:ascii="Times New Roman" w:hAnsi="Times New Roman" w:cs="Times New Roman"/>
          <w:b/>
          <w:bCs/>
          <w:sz w:val="24"/>
          <w:szCs w:val="24"/>
        </w:rPr>
        <w:t>PENDAHULUAN</w:t>
      </w:r>
    </w:p>
    <w:p w14:paraId="45EC2399" w14:textId="45250FA5" w:rsidR="0021696B" w:rsidRPr="004C373F" w:rsidRDefault="0021696B" w:rsidP="004C373F">
      <w:pPr>
        <w:spacing w:line="240" w:lineRule="auto"/>
        <w:ind w:firstLine="709"/>
        <w:jc w:val="both"/>
        <w:rPr>
          <w:rFonts w:ascii="Times New Roman" w:hAnsi="Times New Roman" w:cs="Times New Roman"/>
          <w:color w:val="000000" w:themeColor="text1"/>
          <w:sz w:val="24"/>
          <w:szCs w:val="24"/>
          <w:shd w:val="clear" w:color="auto" w:fill="FFFFFF"/>
        </w:rPr>
      </w:pPr>
      <w:r w:rsidRPr="004C373F">
        <w:rPr>
          <w:rFonts w:ascii="Times New Roman" w:hAnsi="Times New Roman" w:cs="Times New Roman"/>
          <w:color w:val="000000" w:themeColor="text1"/>
          <w:sz w:val="24"/>
          <w:szCs w:val="24"/>
          <w:shd w:val="clear" w:color="auto" w:fill="FFFFFF"/>
        </w:rPr>
        <w:t xml:space="preserve">Sejak adanya reformasi tentang perpajakan tahun 1983, Indonesia telah mengganti sistem pemungutan pajak dari sistem </w:t>
      </w:r>
      <w:r w:rsidRPr="004C373F">
        <w:rPr>
          <w:rFonts w:ascii="Times New Roman" w:hAnsi="Times New Roman" w:cs="Times New Roman"/>
          <w:i/>
          <w:iCs/>
          <w:color w:val="000000" w:themeColor="text1"/>
          <w:sz w:val="24"/>
          <w:szCs w:val="24"/>
          <w:shd w:val="clear" w:color="auto" w:fill="FFFFFF"/>
        </w:rPr>
        <w:t>Official Assessment</w:t>
      </w:r>
      <w:r w:rsidRPr="004C373F">
        <w:rPr>
          <w:rFonts w:ascii="Times New Roman" w:hAnsi="Times New Roman" w:cs="Times New Roman"/>
          <w:color w:val="000000" w:themeColor="text1"/>
          <w:sz w:val="24"/>
          <w:szCs w:val="24"/>
          <w:shd w:val="clear" w:color="auto" w:fill="FFFFFF"/>
        </w:rPr>
        <w:t xml:space="preserve"> menjadi sistem</w:t>
      </w:r>
      <w:r w:rsidRPr="004C373F">
        <w:rPr>
          <w:rFonts w:ascii="Times New Roman" w:hAnsi="Times New Roman" w:cs="Times New Roman"/>
          <w:i/>
          <w:iCs/>
          <w:color w:val="000000" w:themeColor="text1"/>
          <w:sz w:val="24"/>
          <w:szCs w:val="24"/>
          <w:shd w:val="clear" w:color="auto" w:fill="FFFFFF"/>
        </w:rPr>
        <w:t xml:space="preserve"> Self Assessment</w:t>
      </w:r>
      <w:r w:rsidRPr="004C373F">
        <w:rPr>
          <w:rFonts w:ascii="Times New Roman" w:hAnsi="Times New Roman" w:cs="Times New Roman"/>
          <w:color w:val="000000" w:themeColor="text1"/>
          <w:sz w:val="24"/>
          <w:szCs w:val="24"/>
          <w:shd w:val="clear" w:color="auto" w:fill="FFFFFF"/>
        </w:rPr>
        <w:t>. Kepercayaan diberikan kepada wajib pajak untuk menghitung, memperhitungkan, membayar, dan melaporkan sendiri jumlah pajak yang seharusnya terutang berdasarkan peraturan perundang-undangan perpajakan. Untuk itu wajib pajak dituntut aktif dalam menghitung dan melaporkan. Proses tersebut mulai dari mendaftarkan diri sebagai wajib pajak, menghitung, membayarkan serta melaporkan pajak dengan menggunakan SPT.</w:t>
      </w:r>
    </w:p>
    <w:p w14:paraId="4EEA6A96" w14:textId="77777777" w:rsidR="0021696B" w:rsidRPr="004C373F" w:rsidRDefault="0021696B" w:rsidP="004C373F">
      <w:pPr>
        <w:pStyle w:val="ListParagraph"/>
        <w:spacing w:after="0" w:line="240" w:lineRule="auto"/>
        <w:ind w:left="0" w:firstLine="709"/>
        <w:jc w:val="both"/>
        <w:rPr>
          <w:rFonts w:ascii="Times New Roman" w:hAnsi="Times New Roman" w:cs="Times New Roman"/>
          <w:color w:val="000000" w:themeColor="text1"/>
          <w:sz w:val="24"/>
          <w:szCs w:val="24"/>
          <w:shd w:val="clear" w:color="auto" w:fill="FFFFFF"/>
        </w:rPr>
      </w:pPr>
      <w:r w:rsidRPr="004C373F">
        <w:rPr>
          <w:rFonts w:ascii="Times New Roman" w:hAnsi="Times New Roman" w:cs="Times New Roman"/>
          <w:color w:val="000000" w:themeColor="text1"/>
          <w:sz w:val="24"/>
          <w:szCs w:val="24"/>
          <w:shd w:val="clear" w:color="auto" w:fill="FFFFFF"/>
        </w:rPr>
        <w:t xml:space="preserve">Keterbukaan dan transparansi penegak hukum sangat diperlukan, agar sistem </w:t>
      </w:r>
      <w:r w:rsidRPr="004C373F">
        <w:rPr>
          <w:rFonts w:ascii="Times New Roman" w:hAnsi="Times New Roman" w:cs="Times New Roman"/>
          <w:i/>
          <w:iCs/>
          <w:color w:val="000000" w:themeColor="text1"/>
          <w:sz w:val="24"/>
          <w:szCs w:val="24"/>
          <w:shd w:val="clear" w:color="auto" w:fill="FFFFFF"/>
        </w:rPr>
        <w:t>self assesmen</w:t>
      </w:r>
      <w:r w:rsidRPr="004C373F">
        <w:rPr>
          <w:rFonts w:ascii="Times New Roman" w:hAnsi="Times New Roman" w:cs="Times New Roman"/>
          <w:color w:val="000000" w:themeColor="text1"/>
          <w:sz w:val="24"/>
          <w:szCs w:val="24"/>
          <w:shd w:val="clear" w:color="auto" w:fill="FFFFFF"/>
        </w:rPr>
        <w:t xml:space="preserve">t berjalan dengan efektif. Penegakan hukum dapat dilakukan dengan adanya pemeriksaan /penyidikan. Pemeriksaan merupakan instrumen yang baik untuk meningkatkan kepatuhan wajib pajak. Kepatuhan wajib pajak akan berpengaruh terhadap penerimaan pajak baik secara langsung maupun tidak langsung. </w:t>
      </w:r>
    </w:p>
    <w:p w14:paraId="1207D8CF" w14:textId="77777777" w:rsidR="0021696B" w:rsidRPr="004C373F" w:rsidRDefault="0021696B" w:rsidP="004C373F">
      <w:pPr>
        <w:pStyle w:val="ListParagraph"/>
        <w:spacing w:after="0" w:line="240" w:lineRule="auto"/>
        <w:ind w:left="0" w:firstLine="709"/>
        <w:jc w:val="both"/>
        <w:rPr>
          <w:rFonts w:ascii="Times New Roman" w:hAnsi="Times New Roman" w:cs="Times New Roman"/>
          <w:color w:val="000000" w:themeColor="text1"/>
          <w:sz w:val="24"/>
          <w:szCs w:val="24"/>
          <w:shd w:val="clear" w:color="auto" w:fill="FFFFFF"/>
        </w:rPr>
      </w:pPr>
      <w:r w:rsidRPr="004C373F">
        <w:rPr>
          <w:rFonts w:ascii="Times New Roman" w:hAnsi="Times New Roman" w:cs="Times New Roman"/>
          <w:color w:val="000000" w:themeColor="text1"/>
          <w:sz w:val="24"/>
          <w:szCs w:val="24"/>
          <w:shd w:val="clear" w:color="auto" w:fill="FFFFFF"/>
        </w:rPr>
        <w:t xml:space="preserve">Untuk mendaftarkan diri sebagai wajib pajak, ada dua cara yaitu melalui online melalu </w:t>
      </w:r>
      <w:r w:rsidRPr="004C373F">
        <w:rPr>
          <w:rFonts w:ascii="Times New Roman" w:hAnsi="Times New Roman" w:cs="Times New Roman"/>
          <w:i/>
          <w:iCs/>
          <w:color w:val="000000" w:themeColor="text1"/>
          <w:sz w:val="24"/>
          <w:szCs w:val="24"/>
          <w:shd w:val="clear" w:color="auto" w:fill="FFFFFF"/>
        </w:rPr>
        <w:t xml:space="preserve">e-registration </w:t>
      </w:r>
      <w:r w:rsidRPr="004C373F">
        <w:rPr>
          <w:rFonts w:ascii="Times New Roman" w:hAnsi="Times New Roman" w:cs="Times New Roman"/>
          <w:color w:val="000000" w:themeColor="text1"/>
          <w:sz w:val="24"/>
          <w:szCs w:val="24"/>
          <w:shd w:val="clear" w:color="auto" w:fill="FFFFFF"/>
        </w:rPr>
        <w:t xml:space="preserve">dan datang secara langsung ke kantor KPP atau KP2KP di wilayah tempat tinggal. Kedua cara tersebut memiliki tujuan untuk memberikan kesadaran bagi setiap warga ngara yang sudah masuk kriteria wajib pajak. Selanjutnya dengan adanya kesadaran di awal untuk mendaftarkan diri, diharapkan juga patuh dalam pembayaran pajak melalui Surat Pemberitahuan Tahunan (SPT). </w:t>
      </w:r>
    </w:p>
    <w:p w14:paraId="52152848" w14:textId="47D24045" w:rsidR="0021696B" w:rsidRPr="004C373F" w:rsidRDefault="0021696B" w:rsidP="004C373F">
      <w:pPr>
        <w:pStyle w:val="ListParagraph"/>
        <w:spacing w:after="0" w:line="240" w:lineRule="auto"/>
        <w:ind w:left="0" w:firstLine="709"/>
        <w:jc w:val="both"/>
        <w:rPr>
          <w:rFonts w:ascii="Times New Roman" w:hAnsi="Times New Roman" w:cs="Times New Roman"/>
          <w:color w:val="000000" w:themeColor="text1"/>
          <w:sz w:val="24"/>
          <w:szCs w:val="24"/>
          <w:shd w:val="clear" w:color="auto" w:fill="FFFFFF"/>
        </w:rPr>
      </w:pPr>
      <w:r w:rsidRPr="004C373F">
        <w:rPr>
          <w:rFonts w:ascii="Times New Roman" w:hAnsi="Times New Roman" w:cs="Times New Roman"/>
          <w:color w:val="000000" w:themeColor="text1"/>
          <w:sz w:val="24"/>
          <w:szCs w:val="24"/>
          <w:shd w:val="clear" w:color="auto" w:fill="FFFFFF"/>
        </w:rPr>
        <w:t xml:space="preserve">Upaya pemerintah dalam menerapkan sistem </w:t>
      </w:r>
      <w:r w:rsidRPr="004C373F">
        <w:rPr>
          <w:rFonts w:ascii="Times New Roman" w:hAnsi="Times New Roman" w:cs="Times New Roman"/>
          <w:i/>
          <w:iCs/>
          <w:color w:val="000000" w:themeColor="text1"/>
          <w:sz w:val="24"/>
          <w:szCs w:val="24"/>
          <w:shd w:val="clear" w:color="auto" w:fill="FFFFFF"/>
        </w:rPr>
        <w:t>Self Assesment</w:t>
      </w:r>
      <w:r w:rsidRPr="004C373F">
        <w:rPr>
          <w:rFonts w:ascii="Times New Roman" w:hAnsi="Times New Roman" w:cs="Times New Roman"/>
          <w:color w:val="000000" w:themeColor="text1"/>
          <w:sz w:val="24"/>
          <w:szCs w:val="24"/>
          <w:shd w:val="clear" w:color="auto" w:fill="FFFFFF"/>
        </w:rPr>
        <w:t xml:space="preserve"> merupakan bentuk kepercayaan bagi warga negara Indonesia yang telah ditetapkan menjadi wajib pajak. Selain itu, upaya yang lain dalam bentuk meningkatkan kepatuhan, sosialisasi tentang perpajakan dan pelayanan kantor pajak juga dilakukan oleh pegawai pajak (fiskus). Sehingga semua sistem yang telah ditetapkan diharapkan akan berjalan dengan semestinya.</w:t>
      </w:r>
    </w:p>
    <w:p w14:paraId="10B73D02" w14:textId="24F0CFDF" w:rsidR="0021696B" w:rsidRPr="004C373F" w:rsidRDefault="0021696B" w:rsidP="004C373F">
      <w:pPr>
        <w:pStyle w:val="ListParagraph"/>
        <w:spacing w:after="0" w:line="240" w:lineRule="auto"/>
        <w:ind w:left="0" w:firstLine="709"/>
        <w:jc w:val="both"/>
        <w:rPr>
          <w:rFonts w:ascii="Times New Roman" w:hAnsi="Times New Roman" w:cs="Times New Roman"/>
          <w:color w:val="000000" w:themeColor="text1"/>
          <w:sz w:val="24"/>
          <w:szCs w:val="24"/>
          <w:shd w:val="clear" w:color="auto" w:fill="FCFCFC"/>
        </w:rPr>
      </w:pPr>
      <w:r w:rsidRPr="004C373F">
        <w:rPr>
          <w:rFonts w:ascii="Times New Roman" w:hAnsi="Times New Roman" w:cs="Times New Roman"/>
          <w:color w:val="000000" w:themeColor="text1"/>
          <w:sz w:val="24"/>
          <w:szCs w:val="24"/>
          <w:shd w:val="clear" w:color="auto" w:fill="FFFFFF"/>
        </w:rPr>
        <w:t>Menurut data otoritas pajak</w:t>
      </w:r>
      <w:r w:rsidRPr="004C373F">
        <w:rPr>
          <w:rFonts w:ascii="Times New Roman" w:hAnsi="Times New Roman" w:cs="Times New Roman"/>
          <w:color w:val="000000" w:themeColor="text1"/>
          <w:sz w:val="24"/>
          <w:szCs w:val="24"/>
          <w:shd w:val="clear" w:color="auto" w:fill="FCFCFC"/>
        </w:rPr>
        <w:t xml:space="preserve"> kepatuhan formal Wajib Pajak (WP) hingga Juli 2019 baru sebesar 67,2% dari jumlah WP yang wajib menyampaikan SPT. Dari data tersebut tingkat kepatuhan membayar pajak belum 100%, hal ini berarti ada beberapa wajib pajak yang belum secara rutin melaporkan dan mebayar pajak. Meskipun selalu dilakukan pembaruan terhadap peraturan perpajakan, namun masih terdapat warga negara yang kurang men</w:t>
      </w:r>
      <w:r w:rsidR="003D5456" w:rsidRPr="004C373F">
        <w:rPr>
          <w:rFonts w:ascii="Times New Roman" w:hAnsi="Times New Roman" w:cs="Times New Roman"/>
          <w:color w:val="000000" w:themeColor="text1"/>
          <w:sz w:val="24"/>
          <w:szCs w:val="24"/>
          <w:shd w:val="clear" w:color="auto" w:fill="FCFCFC"/>
        </w:rPr>
        <w:t>t</w:t>
      </w:r>
      <w:r w:rsidRPr="004C373F">
        <w:rPr>
          <w:rFonts w:ascii="Times New Roman" w:hAnsi="Times New Roman" w:cs="Times New Roman"/>
          <w:color w:val="000000" w:themeColor="text1"/>
          <w:sz w:val="24"/>
          <w:szCs w:val="24"/>
          <w:shd w:val="clear" w:color="auto" w:fill="FCFCFC"/>
        </w:rPr>
        <w:t xml:space="preserve">aati peraturan. </w:t>
      </w:r>
    </w:p>
    <w:p w14:paraId="39D614A5" w14:textId="6D995C75" w:rsidR="0021696B" w:rsidRPr="004C373F" w:rsidRDefault="0021696B" w:rsidP="004C373F">
      <w:pPr>
        <w:spacing w:line="240" w:lineRule="auto"/>
        <w:jc w:val="both"/>
        <w:rPr>
          <w:rFonts w:ascii="Times New Roman" w:hAnsi="Times New Roman" w:cs="Times New Roman"/>
          <w:b/>
          <w:bCs/>
          <w:color w:val="000000" w:themeColor="text1"/>
          <w:sz w:val="24"/>
          <w:szCs w:val="24"/>
          <w:shd w:val="clear" w:color="auto" w:fill="FFFFFF"/>
        </w:rPr>
      </w:pPr>
    </w:p>
    <w:p w14:paraId="2F7CE9C5" w14:textId="1FD36779" w:rsidR="00855FFC" w:rsidRPr="004C373F" w:rsidRDefault="00855FFC" w:rsidP="004C373F">
      <w:pPr>
        <w:spacing w:line="240" w:lineRule="auto"/>
        <w:jc w:val="both"/>
        <w:rPr>
          <w:rFonts w:ascii="Times New Roman" w:hAnsi="Times New Roman" w:cs="Times New Roman"/>
          <w:b/>
          <w:bCs/>
          <w:color w:val="000000" w:themeColor="text1"/>
          <w:sz w:val="24"/>
          <w:szCs w:val="24"/>
          <w:shd w:val="clear" w:color="auto" w:fill="FFFFFF"/>
        </w:rPr>
      </w:pPr>
      <w:r w:rsidRPr="004C373F">
        <w:rPr>
          <w:rFonts w:ascii="Times New Roman" w:hAnsi="Times New Roman" w:cs="Times New Roman"/>
          <w:b/>
          <w:bCs/>
          <w:color w:val="000000" w:themeColor="text1"/>
          <w:sz w:val="24"/>
          <w:szCs w:val="24"/>
          <w:shd w:val="clear" w:color="auto" w:fill="FFFFFF"/>
        </w:rPr>
        <w:t>RUMUSAN MASALAH</w:t>
      </w:r>
    </w:p>
    <w:p w14:paraId="332DE9BC" w14:textId="77777777" w:rsidR="00855FFC" w:rsidRPr="004C373F" w:rsidRDefault="00855FFC" w:rsidP="004C373F">
      <w:pPr>
        <w:pStyle w:val="ListParagraph"/>
        <w:numPr>
          <w:ilvl w:val="0"/>
          <w:numId w:val="3"/>
        </w:numPr>
        <w:spacing w:after="0" w:line="240" w:lineRule="auto"/>
        <w:ind w:left="426" w:hanging="426"/>
        <w:jc w:val="both"/>
        <w:rPr>
          <w:rFonts w:ascii="Times New Roman" w:hAnsi="Times New Roman" w:cs="Times New Roman"/>
          <w:sz w:val="24"/>
          <w:szCs w:val="24"/>
        </w:rPr>
      </w:pPr>
      <w:r w:rsidRPr="004C373F">
        <w:rPr>
          <w:rFonts w:ascii="Times New Roman" w:hAnsi="Times New Roman" w:cs="Times New Roman"/>
          <w:color w:val="000000" w:themeColor="text1"/>
          <w:sz w:val="24"/>
          <w:szCs w:val="24"/>
          <w:shd w:val="clear" w:color="auto" w:fill="FFFFFF"/>
        </w:rPr>
        <w:t xml:space="preserve">Bagaimana </w:t>
      </w:r>
      <w:r w:rsidRPr="004C373F">
        <w:rPr>
          <w:rFonts w:ascii="Times New Roman" w:hAnsi="Times New Roman" w:cs="Times New Roman"/>
          <w:sz w:val="24"/>
          <w:szCs w:val="24"/>
        </w:rPr>
        <w:t xml:space="preserve">pengaruh penerapan </w:t>
      </w:r>
      <w:r w:rsidRPr="004C373F">
        <w:rPr>
          <w:rFonts w:ascii="Times New Roman" w:hAnsi="Times New Roman" w:cs="Times New Roman"/>
          <w:i/>
          <w:iCs/>
          <w:sz w:val="24"/>
          <w:szCs w:val="24"/>
        </w:rPr>
        <w:t>self assesment system</w:t>
      </w:r>
      <w:r w:rsidRPr="004C373F">
        <w:rPr>
          <w:rFonts w:ascii="Times New Roman" w:hAnsi="Times New Roman" w:cs="Times New Roman"/>
          <w:sz w:val="24"/>
          <w:szCs w:val="24"/>
        </w:rPr>
        <w:t xml:space="preserve"> terhadap kepatuhan wajib pajak orang pribadi pada pegawai negeri sipil di SMP Negeri 3 Kalmanah, Purbalingga, Jawa Tengah?</w:t>
      </w:r>
    </w:p>
    <w:p w14:paraId="036CB27C" w14:textId="77777777" w:rsidR="00855FFC" w:rsidRPr="004C373F" w:rsidRDefault="00855FFC" w:rsidP="004C373F">
      <w:pPr>
        <w:pStyle w:val="ListParagraph"/>
        <w:numPr>
          <w:ilvl w:val="0"/>
          <w:numId w:val="3"/>
        </w:numPr>
        <w:spacing w:after="0" w:line="240" w:lineRule="auto"/>
        <w:ind w:left="426" w:hanging="426"/>
        <w:jc w:val="both"/>
        <w:rPr>
          <w:rFonts w:ascii="Times New Roman" w:hAnsi="Times New Roman" w:cs="Times New Roman"/>
          <w:color w:val="000000" w:themeColor="text1"/>
          <w:sz w:val="24"/>
          <w:szCs w:val="24"/>
          <w:shd w:val="clear" w:color="auto" w:fill="FFFFFF"/>
        </w:rPr>
      </w:pPr>
      <w:r w:rsidRPr="004C373F">
        <w:rPr>
          <w:rFonts w:ascii="Times New Roman" w:hAnsi="Times New Roman" w:cs="Times New Roman"/>
          <w:sz w:val="24"/>
          <w:szCs w:val="24"/>
        </w:rPr>
        <w:t>Bagaimana pengaruh sosialisasi perpajakan terhadap kepatuhan wajib pajak orang pribadi pada pegawai negeri sipil di SMP Negeri 3 Kalmanah, Purbalingga, Jawa Tengah?</w:t>
      </w:r>
    </w:p>
    <w:p w14:paraId="7C07E2B6" w14:textId="4ABE730F" w:rsidR="00855FFC" w:rsidRPr="004C373F" w:rsidRDefault="00855FFC" w:rsidP="004C373F">
      <w:pPr>
        <w:pStyle w:val="ListParagraph"/>
        <w:numPr>
          <w:ilvl w:val="0"/>
          <w:numId w:val="3"/>
        </w:numPr>
        <w:spacing w:after="0" w:line="240" w:lineRule="auto"/>
        <w:ind w:left="426" w:hanging="426"/>
        <w:jc w:val="both"/>
        <w:rPr>
          <w:rFonts w:ascii="Times New Roman" w:hAnsi="Times New Roman" w:cs="Times New Roman"/>
          <w:color w:val="000000" w:themeColor="text1"/>
          <w:sz w:val="24"/>
          <w:szCs w:val="24"/>
          <w:shd w:val="clear" w:color="auto" w:fill="FFFFFF"/>
        </w:rPr>
      </w:pPr>
      <w:r w:rsidRPr="004C373F">
        <w:rPr>
          <w:rFonts w:ascii="Times New Roman" w:hAnsi="Times New Roman" w:cs="Times New Roman"/>
          <w:sz w:val="24"/>
          <w:szCs w:val="24"/>
        </w:rPr>
        <w:lastRenderedPageBreak/>
        <w:t>Bagaimana pengaruh pelayanan kantor pajak terhadap kepatuhan wajib pajak orang pribadi pada pegawai negeri sipil di SMP Negeri 3 Kalmanah, Purbalingga, Jawa Tengah?</w:t>
      </w:r>
    </w:p>
    <w:p w14:paraId="0750E503" w14:textId="71B41C96" w:rsidR="00855FFC" w:rsidRPr="004C373F" w:rsidRDefault="00855FFC" w:rsidP="004C373F">
      <w:pPr>
        <w:pStyle w:val="ListParagraph"/>
        <w:spacing w:after="0" w:line="240" w:lineRule="auto"/>
        <w:ind w:left="927" w:hanging="927"/>
        <w:jc w:val="both"/>
        <w:rPr>
          <w:rFonts w:ascii="Times New Roman" w:hAnsi="Times New Roman" w:cs="Times New Roman"/>
          <w:b/>
          <w:bCs/>
          <w:sz w:val="24"/>
          <w:szCs w:val="24"/>
        </w:rPr>
      </w:pPr>
      <w:r w:rsidRPr="004C373F">
        <w:rPr>
          <w:rFonts w:ascii="Times New Roman" w:hAnsi="Times New Roman" w:cs="Times New Roman"/>
          <w:b/>
          <w:bCs/>
          <w:sz w:val="24"/>
          <w:szCs w:val="24"/>
        </w:rPr>
        <w:t>LANDASAN TEORI DAN PENGEMBANGAN HIPOTESIS</w:t>
      </w:r>
    </w:p>
    <w:p w14:paraId="4A68466C" w14:textId="77777777" w:rsidR="00855FFC" w:rsidRPr="004C373F" w:rsidRDefault="00855FFC" w:rsidP="004C373F">
      <w:pPr>
        <w:pStyle w:val="ListParagraph"/>
        <w:spacing w:after="0" w:line="240" w:lineRule="auto"/>
        <w:ind w:left="0"/>
        <w:jc w:val="both"/>
        <w:rPr>
          <w:rFonts w:ascii="Times New Roman" w:hAnsi="Times New Roman" w:cs="Times New Roman"/>
          <w:b/>
          <w:bCs/>
          <w:color w:val="000000" w:themeColor="text1"/>
          <w:sz w:val="24"/>
          <w:szCs w:val="24"/>
          <w:shd w:val="clear" w:color="auto" w:fill="FFFFFF"/>
        </w:rPr>
      </w:pPr>
      <w:r w:rsidRPr="004C373F">
        <w:rPr>
          <w:rFonts w:ascii="Times New Roman" w:hAnsi="Times New Roman" w:cs="Times New Roman"/>
          <w:b/>
          <w:bCs/>
          <w:color w:val="000000" w:themeColor="text1"/>
          <w:sz w:val="24"/>
          <w:szCs w:val="24"/>
          <w:shd w:val="clear" w:color="auto" w:fill="FFFFFF"/>
        </w:rPr>
        <w:t xml:space="preserve">Pengertian Pajak </w:t>
      </w:r>
    </w:p>
    <w:p w14:paraId="009F4F86" w14:textId="616BC9C6" w:rsidR="00B2745E" w:rsidRPr="004C373F" w:rsidRDefault="00B2745E" w:rsidP="004C373F">
      <w:pPr>
        <w:pStyle w:val="ListParagraph"/>
        <w:spacing w:after="0" w:line="240" w:lineRule="auto"/>
        <w:ind w:left="0" w:firstLine="709"/>
        <w:jc w:val="both"/>
        <w:rPr>
          <w:rFonts w:ascii="Times New Roman" w:hAnsi="Times New Roman" w:cs="Times New Roman"/>
          <w:sz w:val="24"/>
          <w:szCs w:val="24"/>
          <w:shd w:val="clear" w:color="auto" w:fill="FFFFFF"/>
        </w:rPr>
      </w:pPr>
      <w:r w:rsidRPr="004C373F">
        <w:rPr>
          <w:rFonts w:ascii="Times New Roman" w:hAnsi="Times New Roman" w:cs="Times New Roman"/>
          <w:color w:val="000000" w:themeColor="text1"/>
          <w:sz w:val="24"/>
          <w:szCs w:val="24"/>
          <w:shd w:val="clear" w:color="auto" w:fill="FFFFFF"/>
        </w:rPr>
        <w:t xml:space="preserve">Pajak didefinisikan menurut para ahli dari sudut pandang yang berbeda. </w:t>
      </w:r>
      <w:r w:rsidRPr="004C373F">
        <w:rPr>
          <w:rFonts w:ascii="Times New Roman" w:hAnsi="Times New Roman" w:cs="Times New Roman"/>
          <w:sz w:val="24"/>
          <w:szCs w:val="24"/>
          <w:shd w:val="clear" w:color="auto" w:fill="FFFFFF"/>
        </w:rPr>
        <w:t xml:space="preserve">Menurut Undang-Undang Nomor    16    tahun    2009 tentang    perubahan keempat  atas  Undang-Undang  Nomor  6  tahun 1983  tentang  Ketentuan  Umum  dan  Tata  Cara Perpajakan  pada  Pasal  1  ayat  1  berbunyi  pajak adalah   kontribusi   wajib   kepada   negara   yang terutang  oleh  orang  pribadi  atau  badan  yang bersifat memaksa berdasarkan Undang-Undang, dengan    tidak    mendapatkan    imbalan    secara langsung    dan    digunakan    untuk    keperluan negara    bagi    sebesar-besarnya    kemakmuran rakyat. </w:t>
      </w:r>
    </w:p>
    <w:p w14:paraId="7F2893C2" w14:textId="77777777" w:rsidR="00B2745E" w:rsidRPr="004C373F" w:rsidRDefault="00B2745E" w:rsidP="004C373F">
      <w:pPr>
        <w:pStyle w:val="ListParagraph"/>
        <w:spacing w:after="0" w:line="240" w:lineRule="auto"/>
        <w:ind w:left="851" w:firstLine="567"/>
        <w:jc w:val="both"/>
        <w:rPr>
          <w:rFonts w:ascii="Times New Roman" w:hAnsi="Times New Roman" w:cs="Times New Roman"/>
          <w:sz w:val="24"/>
          <w:szCs w:val="24"/>
          <w:shd w:val="clear" w:color="auto" w:fill="FFFFFF"/>
        </w:rPr>
      </w:pPr>
    </w:p>
    <w:p w14:paraId="7A8D291E" w14:textId="3A87DE89" w:rsidR="00B2745E" w:rsidRPr="004C373F" w:rsidRDefault="00B2745E" w:rsidP="004C373F">
      <w:pPr>
        <w:pStyle w:val="ListParagraph"/>
        <w:spacing w:after="0" w:line="240" w:lineRule="auto"/>
        <w:ind w:left="851" w:hanging="851"/>
        <w:jc w:val="both"/>
        <w:rPr>
          <w:rFonts w:ascii="Times New Roman" w:hAnsi="Times New Roman" w:cs="Times New Roman"/>
          <w:b/>
          <w:bCs/>
          <w:color w:val="000000" w:themeColor="text1"/>
          <w:sz w:val="24"/>
          <w:szCs w:val="24"/>
          <w:shd w:val="clear" w:color="auto" w:fill="FFFFFF"/>
        </w:rPr>
      </w:pPr>
      <w:r w:rsidRPr="004C373F">
        <w:rPr>
          <w:rFonts w:ascii="Times New Roman" w:hAnsi="Times New Roman" w:cs="Times New Roman"/>
          <w:b/>
          <w:bCs/>
          <w:color w:val="000000" w:themeColor="text1"/>
          <w:sz w:val="24"/>
          <w:szCs w:val="24"/>
          <w:shd w:val="clear" w:color="auto" w:fill="FFFFFF"/>
        </w:rPr>
        <w:t xml:space="preserve">Definisi </w:t>
      </w:r>
      <w:r w:rsidRPr="004C373F">
        <w:rPr>
          <w:rFonts w:ascii="Times New Roman" w:hAnsi="Times New Roman" w:cs="Times New Roman"/>
          <w:b/>
          <w:bCs/>
          <w:i/>
          <w:iCs/>
          <w:color w:val="000000" w:themeColor="text1"/>
          <w:sz w:val="24"/>
          <w:szCs w:val="24"/>
          <w:shd w:val="clear" w:color="auto" w:fill="FFFFFF"/>
        </w:rPr>
        <w:t>Self Assesment System</w:t>
      </w:r>
    </w:p>
    <w:p w14:paraId="273BBB5C" w14:textId="293B1690" w:rsidR="0021696B" w:rsidRPr="004C373F" w:rsidRDefault="00B2745E" w:rsidP="004C373F">
      <w:pPr>
        <w:spacing w:line="240" w:lineRule="auto"/>
        <w:ind w:firstLine="709"/>
        <w:jc w:val="both"/>
        <w:rPr>
          <w:rFonts w:ascii="Times New Roman" w:hAnsi="Times New Roman" w:cs="Times New Roman"/>
          <w:color w:val="000000" w:themeColor="text1"/>
          <w:sz w:val="24"/>
          <w:szCs w:val="24"/>
          <w:shd w:val="clear" w:color="auto" w:fill="FFFFFF"/>
        </w:rPr>
      </w:pPr>
      <w:r w:rsidRPr="004C373F">
        <w:rPr>
          <w:rFonts w:ascii="Times New Roman" w:hAnsi="Times New Roman" w:cs="Times New Roman"/>
          <w:color w:val="000000" w:themeColor="text1"/>
          <w:sz w:val="24"/>
          <w:szCs w:val="24"/>
          <w:shd w:val="clear" w:color="auto" w:fill="FFFFFF"/>
        </w:rPr>
        <w:t xml:space="preserve">Menurut Diana (2009: 1), </w:t>
      </w:r>
      <w:r w:rsidRPr="004C373F">
        <w:rPr>
          <w:rFonts w:ascii="Times New Roman" w:hAnsi="Times New Roman" w:cs="Times New Roman"/>
          <w:i/>
          <w:iCs/>
          <w:color w:val="000000" w:themeColor="text1"/>
          <w:sz w:val="24"/>
          <w:szCs w:val="24"/>
          <w:shd w:val="clear" w:color="auto" w:fill="FFFFFF"/>
        </w:rPr>
        <w:t>Self Assesment System</w:t>
      </w:r>
      <w:r w:rsidRPr="004C373F">
        <w:rPr>
          <w:rFonts w:ascii="Times New Roman" w:hAnsi="Times New Roman" w:cs="Times New Roman"/>
          <w:color w:val="000000" w:themeColor="text1"/>
          <w:sz w:val="24"/>
          <w:szCs w:val="24"/>
          <w:shd w:val="clear" w:color="auto" w:fill="FFFFFF"/>
        </w:rPr>
        <w:t xml:space="preserve"> adalah pemungutan pajak yang memberi wewenang, kepercayaan, tanggung jawab kepada wajib untuk menghitung, memperhitungkan, membayar, an melaporkan sendiri besarnya yang harus dibayar.  Tata cara pemungutan pajak dengan self ssesment system akan berhasil dengan baik apabila masyarakat mempunyai pengetahuan dan disiplin pajak yang tinggi, di mana ciri-ciri self assesmentsystem adalah adanya kepastian hukum, sederhana perhitungannya, mudah pelaksanaanya, lebih adil dan merata, dan perhitungan pajak dilakukan oleh wajib pajak.</w:t>
      </w:r>
    </w:p>
    <w:p w14:paraId="48C398D7" w14:textId="703764D0" w:rsidR="00B2745E" w:rsidRPr="004C373F" w:rsidRDefault="00B2745E" w:rsidP="00EE39BF">
      <w:pPr>
        <w:tabs>
          <w:tab w:val="left" w:pos="142"/>
        </w:tabs>
        <w:spacing w:after="0" w:line="240" w:lineRule="auto"/>
        <w:jc w:val="both"/>
        <w:rPr>
          <w:rFonts w:ascii="Times New Roman" w:hAnsi="Times New Roman" w:cs="Times New Roman"/>
          <w:b/>
          <w:bCs/>
          <w:color w:val="000000" w:themeColor="text1"/>
          <w:sz w:val="24"/>
          <w:szCs w:val="24"/>
          <w:shd w:val="clear" w:color="auto" w:fill="FFFFFF"/>
        </w:rPr>
      </w:pPr>
      <w:r w:rsidRPr="004C373F">
        <w:rPr>
          <w:rFonts w:ascii="Times New Roman" w:hAnsi="Times New Roman" w:cs="Times New Roman"/>
          <w:b/>
          <w:bCs/>
          <w:color w:val="000000" w:themeColor="text1"/>
          <w:sz w:val="24"/>
          <w:szCs w:val="24"/>
          <w:shd w:val="clear" w:color="auto" w:fill="FFFFFF"/>
        </w:rPr>
        <w:t xml:space="preserve">Definisi wajib pajak </w:t>
      </w:r>
    </w:p>
    <w:p w14:paraId="716D5BFA" w14:textId="77777777" w:rsidR="00EE39BF" w:rsidRDefault="00B2745E" w:rsidP="00EE39BF">
      <w:pPr>
        <w:spacing w:line="240" w:lineRule="auto"/>
        <w:ind w:firstLine="720"/>
        <w:jc w:val="both"/>
        <w:rPr>
          <w:rFonts w:ascii="Times New Roman" w:hAnsi="Times New Roman" w:cs="Times New Roman"/>
          <w:sz w:val="24"/>
          <w:szCs w:val="24"/>
          <w:shd w:val="clear" w:color="auto" w:fill="FFFFFF"/>
        </w:rPr>
      </w:pPr>
      <w:r w:rsidRPr="004C373F">
        <w:rPr>
          <w:rFonts w:ascii="Times New Roman" w:hAnsi="Times New Roman" w:cs="Times New Roman"/>
          <w:sz w:val="24"/>
          <w:szCs w:val="24"/>
          <w:shd w:val="clear" w:color="auto" w:fill="FFFFFF"/>
        </w:rPr>
        <w:t>Menurut Undang-Undang Perpajakan tahun Nomor 6 tahun 1983 yang diperbarui dengan Undang-Undang Nomor 16 Tahun 2009 tentang Ketentuan Umum dan Tata Cara Perpajakan, wajib pajak adalah orang pribadi atau badan, meliputi pembayar pajak, pemotong pajak, dan pemungut pajak, yang mempunyai hak dan kewajiban perpajakan sesuai dengan ketentuan peraturan perundang-undangan perpajakan.</w:t>
      </w:r>
      <w:bookmarkStart w:id="2" w:name="_Toc45803231"/>
    </w:p>
    <w:p w14:paraId="1D55D6C9" w14:textId="3CB11B34" w:rsidR="00B2745E" w:rsidRPr="00EE39BF" w:rsidRDefault="00B2745E" w:rsidP="00EE39BF">
      <w:pPr>
        <w:spacing w:line="240" w:lineRule="auto"/>
        <w:jc w:val="both"/>
        <w:rPr>
          <w:rFonts w:ascii="Times New Roman" w:hAnsi="Times New Roman" w:cs="Times New Roman"/>
          <w:sz w:val="24"/>
          <w:szCs w:val="24"/>
          <w:shd w:val="clear" w:color="auto" w:fill="FFFFFF"/>
        </w:rPr>
      </w:pPr>
      <w:r w:rsidRPr="00EE39BF">
        <w:rPr>
          <w:rFonts w:ascii="Times New Roman" w:hAnsi="Times New Roman" w:cs="Times New Roman"/>
          <w:b/>
          <w:bCs/>
          <w:color w:val="000000" w:themeColor="text1"/>
          <w:sz w:val="24"/>
          <w:szCs w:val="24"/>
          <w:shd w:val="clear" w:color="auto" w:fill="FFFFFF"/>
        </w:rPr>
        <w:t>Sosialisasi perpajakan</w:t>
      </w:r>
      <w:bookmarkEnd w:id="2"/>
    </w:p>
    <w:p w14:paraId="011D8E1A" w14:textId="77777777" w:rsidR="00B2745E" w:rsidRPr="004C373F" w:rsidRDefault="00B2745E" w:rsidP="00EE39BF">
      <w:pPr>
        <w:spacing w:line="240" w:lineRule="auto"/>
        <w:ind w:firstLine="709"/>
        <w:jc w:val="both"/>
        <w:rPr>
          <w:rFonts w:ascii="Times New Roman" w:hAnsi="Times New Roman" w:cs="Times New Roman"/>
          <w:sz w:val="24"/>
          <w:szCs w:val="24"/>
          <w:lang w:eastAsia="id-ID"/>
        </w:rPr>
      </w:pPr>
      <w:r w:rsidRPr="004C373F">
        <w:rPr>
          <w:rFonts w:ascii="Times New Roman" w:hAnsi="Times New Roman" w:cs="Times New Roman"/>
          <w:sz w:val="24"/>
          <w:szCs w:val="24"/>
          <w:lang w:eastAsia="id-ID"/>
        </w:rPr>
        <w:t xml:space="preserve">Menurut Basalamah (2004:196), Sosialisasi merupakan pembelajaran   suatu nilai,norma  dan  pola  perilaku,  yang  diharapkan olehkelompok  sebagai  suatu  bentuk  reformasi sehingga menjadi    organisasi yang  efektif.  Bila    dikaitkan    dengan bidang perpajakan sosialisasi berarti suatu upaya DJP informasi    dan    pembinaan    kepada Wajib Pajak  mengenai  segala  sesuatu ada  korelasinya dengan bidang perpajakan. </w:t>
      </w:r>
    </w:p>
    <w:p w14:paraId="1527D5BA" w14:textId="77777777" w:rsidR="00B2745E" w:rsidRPr="00EE39BF" w:rsidRDefault="00B2745E" w:rsidP="00EE39BF">
      <w:pPr>
        <w:spacing w:line="240" w:lineRule="auto"/>
        <w:jc w:val="both"/>
        <w:rPr>
          <w:rFonts w:ascii="Times New Roman" w:hAnsi="Times New Roman" w:cs="Times New Roman"/>
          <w:b/>
          <w:bCs/>
          <w:sz w:val="24"/>
          <w:szCs w:val="24"/>
          <w:lang w:eastAsia="id-ID"/>
        </w:rPr>
      </w:pPr>
      <w:r w:rsidRPr="00EE39BF">
        <w:rPr>
          <w:rFonts w:ascii="Times New Roman" w:hAnsi="Times New Roman" w:cs="Times New Roman"/>
          <w:b/>
          <w:bCs/>
          <w:sz w:val="24"/>
          <w:szCs w:val="24"/>
          <w:lang w:eastAsia="id-ID"/>
        </w:rPr>
        <w:t>Definisi Pelayanan Perpajakan</w:t>
      </w:r>
    </w:p>
    <w:p w14:paraId="7E7B7086" w14:textId="1D7195FA" w:rsidR="00B2745E" w:rsidRPr="00EE39BF" w:rsidRDefault="00B2745E" w:rsidP="00EE39BF">
      <w:pPr>
        <w:pStyle w:val="ListParagraph"/>
        <w:spacing w:line="240" w:lineRule="auto"/>
        <w:ind w:left="0" w:firstLine="709"/>
        <w:jc w:val="both"/>
        <w:rPr>
          <w:rFonts w:ascii="Times New Roman" w:hAnsi="Times New Roman" w:cs="Times New Roman"/>
          <w:sz w:val="24"/>
          <w:szCs w:val="24"/>
          <w:lang w:eastAsia="id-ID"/>
        </w:rPr>
      </w:pPr>
      <w:r w:rsidRPr="004C373F">
        <w:rPr>
          <w:rFonts w:ascii="Times New Roman" w:hAnsi="Times New Roman" w:cs="Times New Roman"/>
          <w:sz w:val="24"/>
          <w:szCs w:val="24"/>
          <w:lang w:eastAsia="id-ID"/>
        </w:rPr>
        <w:t>Definisi pelayanan perpajakan menurut Simanjutak (2012:7) adalah pemberian layanan (melayani) keperluan    orang    atau    masyarakat berkaitan  dengan  tentang perpajakan yang   mempunyai   kepentingan   pada organisasi   itu   sesuai   dengan   aturan pokok    dan    tata    cara    yang    telah ditetapkan.</w:t>
      </w:r>
      <w:r w:rsidRPr="004C373F">
        <w:rPr>
          <w:rFonts w:ascii="Times New Roman" w:hAnsi="Times New Roman" w:cs="Times New Roman"/>
          <w:b/>
          <w:bCs/>
          <w:sz w:val="24"/>
          <w:szCs w:val="24"/>
          <w:shd w:val="clear" w:color="auto" w:fill="FFFFFF"/>
        </w:rPr>
        <w:t>Teori Kepatuhan (</w:t>
      </w:r>
      <w:r w:rsidRPr="004C373F">
        <w:rPr>
          <w:rFonts w:ascii="Times New Roman" w:hAnsi="Times New Roman" w:cs="Times New Roman"/>
          <w:b/>
          <w:bCs/>
          <w:i/>
          <w:iCs/>
          <w:sz w:val="24"/>
          <w:szCs w:val="24"/>
          <w:shd w:val="clear" w:color="auto" w:fill="FFFFFF"/>
        </w:rPr>
        <w:t>Compliance Theory)</w:t>
      </w:r>
    </w:p>
    <w:p w14:paraId="6098B751" w14:textId="78F73B93" w:rsidR="00B2745E" w:rsidRDefault="00B2745E" w:rsidP="00EE39BF">
      <w:pPr>
        <w:spacing w:line="240" w:lineRule="auto"/>
        <w:ind w:firstLine="709"/>
        <w:jc w:val="both"/>
        <w:rPr>
          <w:rFonts w:ascii="Times New Roman" w:hAnsi="Times New Roman" w:cs="Times New Roman"/>
          <w:sz w:val="24"/>
          <w:szCs w:val="24"/>
        </w:rPr>
      </w:pPr>
      <w:r w:rsidRPr="004C373F">
        <w:rPr>
          <w:rFonts w:ascii="Times New Roman" w:hAnsi="Times New Roman" w:cs="Times New Roman"/>
          <w:sz w:val="24"/>
          <w:szCs w:val="24"/>
        </w:rPr>
        <w:lastRenderedPageBreak/>
        <w:t>Teori kepatuhan telah diteliti pada ilmu-ilmu sosial khususnya di bidang psikologis dan sosiologi yang lebih menekankan pada pentingnya proses sosialisasi dalam mempengaruhi perilaku kepatuhan seorang individu. Menurut Rahayu (2010), Seorang individu cenderung mematuhi hukum yang mereka anggap sesuai dan konsisten dengan norma-norma internal mereka.</w:t>
      </w:r>
    </w:p>
    <w:p w14:paraId="3FB57CE6" w14:textId="53F1A1BC" w:rsidR="00EE39BF" w:rsidRPr="00EE39BF" w:rsidRDefault="00EE39BF" w:rsidP="00EE39BF">
      <w:pPr>
        <w:spacing w:line="240" w:lineRule="auto"/>
        <w:jc w:val="both"/>
        <w:rPr>
          <w:rFonts w:ascii="Times New Roman" w:hAnsi="Times New Roman" w:cs="Times New Roman"/>
          <w:b/>
          <w:bCs/>
          <w:i/>
          <w:iCs/>
          <w:sz w:val="24"/>
          <w:szCs w:val="24"/>
          <w:shd w:val="clear" w:color="auto" w:fill="FFFFFF"/>
        </w:rPr>
      </w:pPr>
      <w:r w:rsidRPr="00EE39BF">
        <w:rPr>
          <w:rFonts w:ascii="Times New Roman" w:hAnsi="Times New Roman" w:cs="Times New Roman"/>
          <w:b/>
          <w:bCs/>
          <w:color w:val="333333"/>
          <w:sz w:val="24"/>
          <w:szCs w:val="24"/>
        </w:rPr>
        <w:t xml:space="preserve">pengaruh </w:t>
      </w:r>
      <w:r w:rsidRPr="00EE39BF">
        <w:rPr>
          <w:rFonts w:ascii="Times New Roman" w:hAnsi="Times New Roman" w:cs="Times New Roman"/>
          <w:b/>
          <w:bCs/>
          <w:i/>
          <w:iCs/>
          <w:color w:val="333333"/>
          <w:sz w:val="24"/>
          <w:szCs w:val="24"/>
        </w:rPr>
        <w:t>self assesment system</w:t>
      </w:r>
      <w:r w:rsidRPr="00EE39BF">
        <w:rPr>
          <w:rFonts w:ascii="Times New Roman" w:hAnsi="Times New Roman" w:cs="Times New Roman"/>
          <w:b/>
          <w:bCs/>
          <w:color w:val="333333"/>
          <w:sz w:val="24"/>
          <w:szCs w:val="24"/>
        </w:rPr>
        <w:t xml:space="preserve"> terhadap kepatuhan wajib pajak orang pribadi</w:t>
      </w:r>
    </w:p>
    <w:p w14:paraId="7A1560DC" w14:textId="111A8406" w:rsidR="00B2745E" w:rsidRPr="00EE39BF" w:rsidRDefault="00B2745E" w:rsidP="00EE39BF">
      <w:pPr>
        <w:spacing w:line="240" w:lineRule="auto"/>
        <w:ind w:firstLine="720"/>
        <w:jc w:val="both"/>
        <w:rPr>
          <w:rFonts w:ascii="Times New Roman" w:hAnsi="Times New Roman" w:cs="Times New Roman"/>
          <w:sz w:val="24"/>
          <w:szCs w:val="24"/>
        </w:rPr>
      </w:pPr>
      <w:r w:rsidRPr="00EE39BF">
        <w:rPr>
          <w:rFonts w:ascii="Times New Roman" w:hAnsi="Times New Roman" w:cs="Times New Roman"/>
          <w:i/>
          <w:iCs/>
          <w:sz w:val="24"/>
          <w:szCs w:val="24"/>
        </w:rPr>
        <w:t>Self assesment system</w:t>
      </w:r>
      <w:r w:rsidRPr="00EE39BF">
        <w:rPr>
          <w:rFonts w:ascii="Times New Roman" w:hAnsi="Times New Roman" w:cs="Times New Roman"/>
          <w:sz w:val="24"/>
          <w:szCs w:val="24"/>
        </w:rPr>
        <w:t xml:space="preserve"> merupakan sistem perpajakan yang digunakan di Indonesia pada saat ini. Sistem </w:t>
      </w:r>
      <w:r w:rsidRPr="00EE39BF">
        <w:rPr>
          <w:rFonts w:ascii="Times New Roman" w:hAnsi="Times New Roman" w:cs="Times New Roman"/>
          <w:i/>
          <w:iCs/>
          <w:sz w:val="24"/>
          <w:szCs w:val="24"/>
        </w:rPr>
        <w:t>self assesement</w:t>
      </w:r>
      <w:r w:rsidRPr="00EE39BF">
        <w:rPr>
          <w:rFonts w:ascii="Times New Roman" w:hAnsi="Times New Roman" w:cs="Times New Roman"/>
          <w:sz w:val="24"/>
          <w:szCs w:val="24"/>
        </w:rPr>
        <w:t xml:space="preserve"> telah memberikan kepercayaan untuk mendaftarkan diri, menghitung dan melaporkan pajak bagi wajib pajak.Seperti yang telah dilakukan peneliti terdahulu oleh Mardiasmo (2005), Lesmaya dan Fitriani (2010) bahwa terdapat pengaruh yang signifikan antara </w:t>
      </w:r>
      <w:r w:rsidRPr="00EE39BF">
        <w:rPr>
          <w:rFonts w:ascii="Times New Roman" w:hAnsi="Times New Roman" w:cs="Times New Roman"/>
          <w:i/>
          <w:iCs/>
          <w:sz w:val="24"/>
          <w:szCs w:val="24"/>
        </w:rPr>
        <w:t>self assesment system</w:t>
      </w:r>
      <w:r w:rsidRPr="00EE39BF">
        <w:rPr>
          <w:rFonts w:ascii="Times New Roman" w:hAnsi="Times New Roman" w:cs="Times New Roman"/>
          <w:sz w:val="24"/>
          <w:szCs w:val="24"/>
        </w:rPr>
        <w:t xml:space="preserve"> terhadap kepatuhan wajib pajak orang pribadi. </w:t>
      </w:r>
    </w:p>
    <w:p w14:paraId="2131CDF0" w14:textId="09EB4D6B" w:rsidR="00B2745E" w:rsidRPr="00EE39BF" w:rsidRDefault="00B2745E" w:rsidP="00EE39BF">
      <w:pPr>
        <w:spacing w:line="240" w:lineRule="auto"/>
        <w:ind w:left="567" w:hanging="567"/>
        <w:jc w:val="both"/>
        <w:rPr>
          <w:rFonts w:ascii="Times New Roman" w:hAnsi="Times New Roman" w:cs="Times New Roman"/>
          <w:sz w:val="24"/>
          <w:szCs w:val="24"/>
        </w:rPr>
      </w:pPr>
      <w:r w:rsidRPr="00EE39BF">
        <w:rPr>
          <w:rFonts w:ascii="Times New Roman" w:hAnsi="Times New Roman" w:cs="Times New Roman"/>
          <w:sz w:val="24"/>
          <w:szCs w:val="24"/>
        </w:rPr>
        <w:t>H</w:t>
      </w:r>
      <w:r w:rsidRPr="00EE39BF">
        <w:rPr>
          <w:rFonts w:ascii="Times New Roman" w:hAnsi="Times New Roman" w:cs="Times New Roman"/>
          <w:sz w:val="24"/>
          <w:szCs w:val="24"/>
          <w:vertAlign w:val="subscript"/>
        </w:rPr>
        <w:t>1</w:t>
      </w:r>
      <w:r w:rsidRPr="00EE39BF">
        <w:rPr>
          <w:rFonts w:ascii="Times New Roman" w:hAnsi="Times New Roman" w:cs="Times New Roman"/>
          <w:sz w:val="24"/>
          <w:szCs w:val="24"/>
        </w:rPr>
        <w:t xml:space="preserve"> : Terdapat pengaruh antara </w:t>
      </w:r>
      <w:r w:rsidRPr="00EE39BF">
        <w:rPr>
          <w:rFonts w:ascii="Times New Roman" w:hAnsi="Times New Roman" w:cs="Times New Roman"/>
          <w:i/>
          <w:iCs/>
          <w:sz w:val="24"/>
          <w:szCs w:val="24"/>
        </w:rPr>
        <w:t>self assesment system</w:t>
      </w:r>
      <w:r w:rsidRPr="00EE39BF">
        <w:rPr>
          <w:rFonts w:ascii="Times New Roman" w:hAnsi="Times New Roman" w:cs="Times New Roman"/>
          <w:sz w:val="24"/>
          <w:szCs w:val="24"/>
        </w:rPr>
        <w:t xml:space="preserve"> terhadap kepatuhan wajib pajak orang pribadi </w:t>
      </w:r>
    </w:p>
    <w:p w14:paraId="2305C84E" w14:textId="7D776078" w:rsidR="00EE39BF" w:rsidRPr="00EE39BF" w:rsidRDefault="00EE39BF" w:rsidP="00EE39BF">
      <w:pPr>
        <w:spacing w:line="240" w:lineRule="auto"/>
        <w:jc w:val="both"/>
        <w:rPr>
          <w:rFonts w:ascii="Times New Roman" w:hAnsi="Times New Roman" w:cs="Times New Roman"/>
          <w:b/>
          <w:bCs/>
          <w:sz w:val="24"/>
          <w:szCs w:val="24"/>
        </w:rPr>
      </w:pPr>
      <w:r w:rsidRPr="00EE39BF">
        <w:rPr>
          <w:rFonts w:ascii="Times New Roman" w:hAnsi="Times New Roman" w:cs="Times New Roman"/>
          <w:b/>
          <w:bCs/>
          <w:sz w:val="24"/>
          <w:szCs w:val="24"/>
        </w:rPr>
        <w:t>Pengaruh sosialisasi perpajakan terhadap kepatuhan wajib pajak orang pribadi</w:t>
      </w:r>
    </w:p>
    <w:p w14:paraId="48E493C2" w14:textId="5DA624DC" w:rsidR="00B2745E" w:rsidRPr="00EE39BF" w:rsidRDefault="00B2745E" w:rsidP="00EE39BF">
      <w:pPr>
        <w:spacing w:line="240" w:lineRule="auto"/>
        <w:ind w:firstLine="851"/>
        <w:jc w:val="both"/>
        <w:rPr>
          <w:rFonts w:ascii="Times New Roman" w:hAnsi="Times New Roman" w:cs="Times New Roman"/>
          <w:sz w:val="24"/>
          <w:szCs w:val="24"/>
        </w:rPr>
      </w:pPr>
      <w:r w:rsidRPr="00EE39BF">
        <w:rPr>
          <w:rFonts w:ascii="Times New Roman" w:hAnsi="Times New Roman" w:cs="Times New Roman"/>
          <w:sz w:val="24"/>
          <w:szCs w:val="24"/>
        </w:rPr>
        <w:t>Sosialisasi perpajakan oleh pegawai pajak yang berfungsi untuk memberikan pengetahuan melalui berbagai media sangtlah penting untuk seluruh wajib pajak orang pribadi.</w:t>
      </w:r>
      <w:r w:rsidR="00EE39BF" w:rsidRPr="00EE39BF">
        <w:rPr>
          <w:rFonts w:ascii="Times New Roman" w:hAnsi="Times New Roman" w:cs="Times New Roman"/>
          <w:sz w:val="24"/>
          <w:szCs w:val="24"/>
        </w:rPr>
        <w:t xml:space="preserve"> </w:t>
      </w:r>
      <w:r w:rsidRPr="00EE39BF">
        <w:rPr>
          <w:rFonts w:ascii="Times New Roman" w:hAnsi="Times New Roman" w:cs="Times New Roman"/>
          <w:sz w:val="24"/>
          <w:szCs w:val="24"/>
        </w:rPr>
        <w:t>Seperti yang telah diteliti oleh Dewi Kusuma Wulandari (2018) dan Oktaviane Lidya, bahwa terdapat pengaruh yang signifikan antara sosialisasi perpajakan dengan kepatuhan wajib pajak orang pribadi.</w:t>
      </w:r>
    </w:p>
    <w:p w14:paraId="040542C3" w14:textId="27D12542" w:rsidR="00B2745E" w:rsidRDefault="00B2745E" w:rsidP="00EE39BF">
      <w:pPr>
        <w:pStyle w:val="ListParagraph"/>
        <w:spacing w:line="240" w:lineRule="auto"/>
        <w:ind w:left="567" w:hanging="567"/>
        <w:jc w:val="both"/>
        <w:rPr>
          <w:rFonts w:ascii="Times New Roman" w:hAnsi="Times New Roman" w:cs="Times New Roman"/>
          <w:sz w:val="24"/>
          <w:szCs w:val="24"/>
        </w:rPr>
      </w:pPr>
      <w:r w:rsidRPr="00EE39BF">
        <w:rPr>
          <w:rFonts w:ascii="Times New Roman" w:hAnsi="Times New Roman" w:cs="Times New Roman"/>
          <w:sz w:val="24"/>
          <w:szCs w:val="24"/>
        </w:rPr>
        <w:t>H</w:t>
      </w:r>
      <w:r w:rsidRPr="00EE39BF">
        <w:rPr>
          <w:rFonts w:ascii="Times New Roman" w:hAnsi="Times New Roman" w:cs="Times New Roman"/>
          <w:sz w:val="24"/>
          <w:szCs w:val="24"/>
          <w:vertAlign w:val="subscript"/>
        </w:rPr>
        <w:t xml:space="preserve">2 </w:t>
      </w:r>
      <w:r w:rsidRPr="00EE39BF">
        <w:rPr>
          <w:rFonts w:ascii="Times New Roman" w:hAnsi="Times New Roman" w:cs="Times New Roman"/>
          <w:sz w:val="24"/>
          <w:szCs w:val="24"/>
        </w:rPr>
        <w:t xml:space="preserve"> : Sosialisasi perpajakan berpengaruh terhadap kepatuhan wajib pajak orang pribadi </w:t>
      </w:r>
    </w:p>
    <w:p w14:paraId="798DD3B0" w14:textId="649E1239" w:rsidR="00EE39BF" w:rsidRPr="00EE39BF" w:rsidRDefault="00EE39BF" w:rsidP="00EE39BF">
      <w:pPr>
        <w:pStyle w:val="ListParagraph"/>
        <w:spacing w:line="240" w:lineRule="auto"/>
        <w:ind w:left="0"/>
        <w:jc w:val="both"/>
        <w:rPr>
          <w:rFonts w:ascii="Times New Roman" w:hAnsi="Times New Roman" w:cs="Times New Roman"/>
          <w:b/>
          <w:bCs/>
          <w:sz w:val="24"/>
          <w:szCs w:val="24"/>
        </w:rPr>
      </w:pPr>
      <w:r w:rsidRPr="00EE39BF">
        <w:rPr>
          <w:rFonts w:ascii="Times New Roman" w:hAnsi="Times New Roman" w:cs="Times New Roman"/>
          <w:b/>
          <w:bCs/>
          <w:sz w:val="24"/>
          <w:szCs w:val="24"/>
        </w:rPr>
        <w:t xml:space="preserve">Pengaruh pelayanan kantor pajak berpengaruh terhadap kepatuhan wajib pajak orang pribadi </w:t>
      </w:r>
    </w:p>
    <w:p w14:paraId="1D8F1963" w14:textId="77777777" w:rsidR="00EE39BF" w:rsidRPr="00EE39BF" w:rsidRDefault="00EE39BF" w:rsidP="00EE39BF">
      <w:pPr>
        <w:pStyle w:val="ListParagraph"/>
        <w:spacing w:line="240" w:lineRule="auto"/>
        <w:ind w:left="567" w:hanging="567"/>
        <w:jc w:val="both"/>
        <w:rPr>
          <w:rFonts w:ascii="Times New Roman" w:hAnsi="Times New Roman" w:cs="Times New Roman"/>
          <w:sz w:val="24"/>
          <w:szCs w:val="24"/>
        </w:rPr>
      </w:pPr>
    </w:p>
    <w:p w14:paraId="782B5AA2" w14:textId="058A864A" w:rsidR="00B2745E" w:rsidRPr="00EE39BF" w:rsidRDefault="00B2745E" w:rsidP="00EE39BF">
      <w:pPr>
        <w:pStyle w:val="ListParagraph"/>
        <w:spacing w:line="240" w:lineRule="auto"/>
        <w:ind w:left="0" w:firstLine="851"/>
        <w:jc w:val="both"/>
        <w:rPr>
          <w:rFonts w:ascii="Times New Roman" w:hAnsi="Times New Roman" w:cs="Times New Roman"/>
          <w:sz w:val="24"/>
          <w:szCs w:val="24"/>
        </w:rPr>
      </w:pPr>
      <w:r w:rsidRPr="00EE39BF">
        <w:rPr>
          <w:rFonts w:ascii="Times New Roman" w:hAnsi="Times New Roman" w:cs="Times New Roman"/>
          <w:sz w:val="24"/>
          <w:szCs w:val="24"/>
        </w:rPr>
        <w:t xml:space="preserve">Pelayanan kantor pajak di seluruh Indonesia selain melakukan pengawasan terkait jumlah dan waktu dalam pembayaran pajak, juga memiliki tugas untuk membantu wajib pajak dalam melaksanakan kewajiban membayar dan melaporkan pajak. Meskipun sudah dilakukan berbagai sosialisasi, pegawai kantor pajak tetap harus melayani dengan baik jika masih ada yang kesualitan yang berkaitan dengan sistematika perpajakan.Menurut penelitian Igusti Ngurah Mahardika (2015) , Ina Ratnasari dan Syamsul Huda bahawa terdapat pengaruh antara pelayanan kantor pajak terhadap kepatuhan wajib pajak orang pribadi. </w:t>
      </w:r>
    </w:p>
    <w:p w14:paraId="3240E75F" w14:textId="07C030CA" w:rsidR="00B2745E" w:rsidRPr="00EE39BF" w:rsidRDefault="00B2745E" w:rsidP="00EE39BF">
      <w:pPr>
        <w:pStyle w:val="ListParagraph"/>
        <w:spacing w:line="240" w:lineRule="auto"/>
        <w:ind w:left="567" w:hanging="567"/>
        <w:jc w:val="both"/>
        <w:rPr>
          <w:rFonts w:ascii="Times New Roman" w:hAnsi="Times New Roman" w:cs="Times New Roman"/>
          <w:sz w:val="24"/>
          <w:szCs w:val="24"/>
        </w:rPr>
      </w:pPr>
      <w:r w:rsidRPr="00EE39BF">
        <w:rPr>
          <w:rFonts w:ascii="Times New Roman" w:hAnsi="Times New Roman" w:cs="Times New Roman"/>
          <w:sz w:val="24"/>
          <w:szCs w:val="24"/>
        </w:rPr>
        <w:t>H</w:t>
      </w:r>
      <w:r w:rsidRPr="00EE39BF">
        <w:rPr>
          <w:rFonts w:ascii="Times New Roman" w:hAnsi="Times New Roman" w:cs="Times New Roman"/>
          <w:sz w:val="24"/>
          <w:szCs w:val="24"/>
          <w:vertAlign w:val="subscript"/>
        </w:rPr>
        <w:t>3</w:t>
      </w:r>
      <w:r w:rsidRPr="00EE39BF">
        <w:rPr>
          <w:rFonts w:ascii="Times New Roman" w:hAnsi="Times New Roman" w:cs="Times New Roman"/>
          <w:sz w:val="24"/>
          <w:szCs w:val="24"/>
        </w:rPr>
        <w:t xml:space="preserve"> : Pelayanan kantor pajak berpengaruh terhadap kepatuhan wajib pajak orang pribadi </w:t>
      </w:r>
    </w:p>
    <w:p w14:paraId="731C5C7E" w14:textId="6CA7E945" w:rsidR="00B2745E" w:rsidRDefault="00B2745E" w:rsidP="004C373F">
      <w:pPr>
        <w:pStyle w:val="ListParagraph"/>
        <w:spacing w:line="240" w:lineRule="auto"/>
        <w:ind w:left="1843" w:hanging="567"/>
        <w:jc w:val="both"/>
        <w:rPr>
          <w:rFonts w:ascii="Times New Roman" w:hAnsi="Times New Roman" w:cs="Times New Roman"/>
          <w:color w:val="333333"/>
          <w:sz w:val="24"/>
          <w:szCs w:val="24"/>
        </w:rPr>
      </w:pPr>
    </w:p>
    <w:p w14:paraId="00ACE2CC" w14:textId="038560CA" w:rsidR="007F486E" w:rsidRDefault="007F486E" w:rsidP="004C373F">
      <w:pPr>
        <w:pStyle w:val="ListParagraph"/>
        <w:spacing w:line="240" w:lineRule="auto"/>
        <w:ind w:left="1843" w:hanging="567"/>
        <w:jc w:val="both"/>
        <w:rPr>
          <w:rFonts w:ascii="Times New Roman" w:hAnsi="Times New Roman" w:cs="Times New Roman"/>
          <w:color w:val="333333"/>
          <w:sz w:val="24"/>
          <w:szCs w:val="24"/>
        </w:rPr>
      </w:pPr>
    </w:p>
    <w:p w14:paraId="2EDECD19" w14:textId="346F0165" w:rsidR="007F486E" w:rsidRDefault="007F486E" w:rsidP="004C373F">
      <w:pPr>
        <w:pStyle w:val="ListParagraph"/>
        <w:spacing w:line="240" w:lineRule="auto"/>
        <w:ind w:left="1843" w:hanging="567"/>
        <w:jc w:val="both"/>
        <w:rPr>
          <w:rFonts w:ascii="Times New Roman" w:hAnsi="Times New Roman" w:cs="Times New Roman"/>
          <w:color w:val="333333"/>
          <w:sz w:val="24"/>
          <w:szCs w:val="24"/>
        </w:rPr>
      </w:pPr>
    </w:p>
    <w:p w14:paraId="21955AEB" w14:textId="79CDB5AF" w:rsidR="007F486E" w:rsidRDefault="007F486E" w:rsidP="004C373F">
      <w:pPr>
        <w:pStyle w:val="ListParagraph"/>
        <w:spacing w:line="240" w:lineRule="auto"/>
        <w:ind w:left="1843" w:hanging="567"/>
        <w:jc w:val="both"/>
        <w:rPr>
          <w:rFonts w:ascii="Times New Roman" w:hAnsi="Times New Roman" w:cs="Times New Roman"/>
          <w:color w:val="333333"/>
          <w:sz w:val="24"/>
          <w:szCs w:val="24"/>
        </w:rPr>
      </w:pPr>
    </w:p>
    <w:p w14:paraId="63BFE7A1" w14:textId="5426070B" w:rsidR="007F486E" w:rsidRDefault="007F486E" w:rsidP="004C373F">
      <w:pPr>
        <w:pStyle w:val="ListParagraph"/>
        <w:spacing w:line="240" w:lineRule="auto"/>
        <w:ind w:left="1843" w:hanging="567"/>
        <w:jc w:val="both"/>
        <w:rPr>
          <w:rFonts w:ascii="Times New Roman" w:hAnsi="Times New Roman" w:cs="Times New Roman"/>
          <w:color w:val="333333"/>
          <w:sz w:val="24"/>
          <w:szCs w:val="24"/>
        </w:rPr>
      </w:pPr>
    </w:p>
    <w:p w14:paraId="51E91EFD" w14:textId="7756C29F" w:rsidR="007F486E" w:rsidRDefault="007F486E" w:rsidP="004C373F">
      <w:pPr>
        <w:pStyle w:val="ListParagraph"/>
        <w:spacing w:line="240" w:lineRule="auto"/>
        <w:ind w:left="1843" w:hanging="567"/>
        <w:jc w:val="both"/>
        <w:rPr>
          <w:rFonts w:ascii="Times New Roman" w:hAnsi="Times New Roman" w:cs="Times New Roman"/>
          <w:color w:val="333333"/>
          <w:sz w:val="24"/>
          <w:szCs w:val="24"/>
        </w:rPr>
      </w:pPr>
    </w:p>
    <w:p w14:paraId="5675517C" w14:textId="6DC3E879" w:rsidR="007F486E" w:rsidRDefault="007F486E" w:rsidP="004C373F">
      <w:pPr>
        <w:pStyle w:val="ListParagraph"/>
        <w:spacing w:line="240" w:lineRule="auto"/>
        <w:ind w:left="1843" w:hanging="567"/>
        <w:jc w:val="both"/>
        <w:rPr>
          <w:rFonts w:ascii="Times New Roman" w:hAnsi="Times New Roman" w:cs="Times New Roman"/>
          <w:color w:val="333333"/>
          <w:sz w:val="24"/>
          <w:szCs w:val="24"/>
        </w:rPr>
      </w:pPr>
    </w:p>
    <w:p w14:paraId="0FBA4F6A" w14:textId="77777777" w:rsidR="007F486E" w:rsidRPr="004C373F" w:rsidRDefault="007F486E" w:rsidP="004C373F">
      <w:pPr>
        <w:pStyle w:val="ListParagraph"/>
        <w:spacing w:line="240" w:lineRule="auto"/>
        <w:ind w:left="1843" w:hanging="567"/>
        <w:jc w:val="both"/>
        <w:rPr>
          <w:rFonts w:ascii="Times New Roman" w:hAnsi="Times New Roman" w:cs="Times New Roman"/>
          <w:color w:val="333333"/>
          <w:sz w:val="24"/>
          <w:szCs w:val="24"/>
        </w:rPr>
      </w:pPr>
    </w:p>
    <w:p w14:paraId="676E3B20" w14:textId="2A10D749" w:rsidR="00B2745E" w:rsidRDefault="00B2745E" w:rsidP="007F486E">
      <w:pPr>
        <w:spacing w:line="240" w:lineRule="auto"/>
        <w:jc w:val="both"/>
        <w:rPr>
          <w:rFonts w:ascii="Times New Roman" w:hAnsi="Times New Roman" w:cs="Times New Roman"/>
          <w:b/>
          <w:bCs/>
          <w:sz w:val="24"/>
          <w:szCs w:val="24"/>
          <w:shd w:val="clear" w:color="auto" w:fill="FFFFFF"/>
        </w:rPr>
      </w:pPr>
      <w:r w:rsidRPr="007F486E">
        <w:rPr>
          <w:rFonts w:ascii="Times New Roman" w:hAnsi="Times New Roman" w:cs="Times New Roman"/>
          <w:b/>
          <w:bCs/>
          <w:sz w:val="24"/>
          <w:szCs w:val="24"/>
          <w:shd w:val="clear" w:color="auto" w:fill="FFFFFF"/>
        </w:rPr>
        <w:t>KERANGKA PEMIKIRAN</w:t>
      </w:r>
    </w:p>
    <w:p w14:paraId="79863F38" w14:textId="77777777" w:rsidR="00E76681" w:rsidRPr="00564198" w:rsidRDefault="00E76681" w:rsidP="00E76681">
      <w:pPr>
        <w:pStyle w:val="ListParagraph"/>
        <w:numPr>
          <w:ilvl w:val="4"/>
          <w:numId w:val="18"/>
        </w:numPr>
        <w:spacing w:line="480" w:lineRule="auto"/>
        <w:ind w:left="567" w:hanging="567"/>
        <w:outlineLvl w:val="1"/>
        <w:rPr>
          <w:rFonts w:ascii="Times New Roman" w:hAnsi="Times New Roman" w:cs="Times New Roman"/>
          <w:b/>
          <w:bCs/>
          <w:color w:val="333333"/>
          <w:sz w:val="24"/>
          <w:szCs w:val="24"/>
        </w:rPr>
      </w:pPr>
      <w:bookmarkStart w:id="3" w:name="_Toc45803237"/>
      <w:r w:rsidRPr="00564198">
        <w:rPr>
          <w:rFonts w:ascii="Times New Roman" w:hAnsi="Times New Roman" w:cs="Times New Roman"/>
          <w:b/>
          <w:bCs/>
          <w:color w:val="333333"/>
          <w:sz w:val="24"/>
          <w:szCs w:val="24"/>
        </w:rPr>
        <w:t>Kerangka Penelitian</w:t>
      </w:r>
      <w:bookmarkEnd w:id="3"/>
    </w:p>
    <w:p w14:paraId="2E343FAE" w14:textId="77777777" w:rsidR="00E76681" w:rsidRDefault="00E76681" w:rsidP="00E76681">
      <w:pPr>
        <w:pStyle w:val="ListParagraph"/>
        <w:spacing w:line="480" w:lineRule="auto"/>
        <w:ind w:left="567"/>
        <w:rPr>
          <w:rFonts w:ascii="Times New Roman" w:hAnsi="Times New Roman" w:cs="Times New Roman"/>
          <w:b/>
          <w:bCs/>
          <w:color w:val="333333"/>
          <w:sz w:val="24"/>
          <w:szCs w:val="24"/>
        </w:rPr>
      </w:pPr>
    </w:p>
    <w:p w14:paraId="257BC543" w14:textId="77777777" w:rsidR="00E76681" w:rsidRDefault="00E76681" w:rsidP="00E76681">
      <w:pPr>
        <w:pStyle w:val="ListParagraph"/>
        <w:spacing w:line="480" w:lineRule="auto"/>
        <w:ind w:left="567"/>
        <w:rPr>
          <w:rFonts w:ascii="Times New Roman" w:hAnsi="Times New Roman" w:cs="Times New Roman"/>
          <w:b/>
          <w:bCs/>
          <w:color w:val="333333"/>
          <w:sz w:val="24"/>
          <w:szCs w:val="24"/>
        </w:rPr>
      </w:pPr>
      <w:r>
        <w:rPr>
          <w:rFonts w:ascii="Times New Roman" w:hAnsi="Times New Roman" w:cs="Times New Roman"/>
          <w:b/>
          <w:bCs/>
          <w:noProof/>
          <w:color w:val="333333"/>
          <w:sz w:val="24"/>
          <w:szCs w:val="24"/>
          <w:lang w:eastAsia="id-ID"/>
        </w:rPr>
        <mc:AlternateContent>
          <mc:Choice Requires="wps">
            <w:drawing>
              <wp:anchor distT="0" distB="0" distL="114300" distR="114300" simplePos="0" relativeHeight="251669504" behindDoc="0" locked="0" layoutInCell="1" allowOverlap="1" wp14:anchorId="6B9046F1" wp14:editId="18FE6997">
                <wp:simplePos x="0" y="0"/>
                <wp:positionH relativeFrom="column">
                  <wp:posOffset>2157095</wp:posOffset>
                </wp:positionH>
                <wp:positionV relativeFrom="paragraph">
                  <wp:posOffset>228600</wp:posOffset>
                </wp:positionV>
                <wp:extent cx="0" cy="3093720"/>
                <wp:effectExtent l="0" t="0" r="38100" b="30480"/>
                <wp:wrapThrough wrapText="bothSides">
                  <wp:wrapPolygon edited="0">
                    <wp:start x="-1" y="0"/>
                    <wp:lineTo x="-1" y="6251"/>
                    <wp:lineTo x="-1" y="6384"/>
                    <wp:lineTo x="-1" y="6650"/>
                    <wp:lineTo x="-1" y="21148"/>
                    <wp:lineTo x="-1" y="21414"/>
                    <wp:lineTo x="-1" y="21680"/>
                    <wp:lineTo x="-1" y="21680"/>
                    <wp:lineTo x="-1" y="0"/>
                    <wp:lineTo x="-1" y="0"/>
                  </wp:wrapPolygon>
                </wp:wrapThrough>
                <wp:docPr id="14" name="Straight Connector 14"/>
                <wp:cNvGraphicFramePr/>
                <a:graphic xmlns:a="http://schemas.openxmlformats.org/drawingml/2006/main">
                  <a:graphicData uri="http://schemas.microsoft.com/office/word/2010/wordprocessingShape">
                    <wps:wsp>
                      <wps:cNvCnPr/>
                      <wps:spPr>
                        <a:xfrm>
                          <a:off x="0" y="0"/>
                          <a:ext cx="0" cy="309372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40EF63" id="Straight Connector 14"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85pt,18pt" to="169.85pt,2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" strokecolor="black [3200]">
                <v:stroke dashstyle="dash"/>
                <w10:wrap type="through"/>
              </v:line>
            </w:pict>
          </mc:Fallback>
        </mc:AlternateContent>
      </w:r>
      <w:r>
        <w:rPr>
          <w:rFonts w:ascii="Times New Roman" w:hAnsi="Times New Roman" w:cs="Times New Roman"/>
          <w:b/>
          <w:bCs/>
          <w:noProof/>
          <w:color w:val="333333"/>
          <w:sz w:val="24"/>
          <w:szCs w:val="24"/>
          <w:lang w:eastAsia="id-ID"/>
        </w:rPr>
        <mc:AlternateContent>
          <mc:Choice Requires="wps">
            <w:drawing>
              <wp:anchor distT="0" distB="0" distL="114300" distR="114300" simplePos="0" relativeHeight="251667456" behindDoc="0" locked="0" layoutInCell="1" allowOverlap="1" wp14:anchorId="732577D4" wp14:editId="7F730622">
                <wp:simplePos x="0" y="0"/>
                <wp:positionH relativeFrom="column">
                  <wp:posOffset>207750</wp:posOffset>
                </wp:positionH>
                <wp:positionV relativeFrom="paragraph">
                  <wp:posOffset>229019</wp:posOffset>
                </wp:positionV>
                <wp:extent cx="0" cy="3094313"/>
                <wp:effectExtent l="0" t="0" r="38100" b="30480"/>
                <wp:wrapNone/>
                <wp:docPr id="12" name="Straight Connector 12"/>
                <wp:cNvGraphicFramePr/>
                <a:graphic xmlns:a="http://schemas.openxmlformats.org/drawingml/2006/main">
                  <a:graphicData uri="http://schemas.microsoft.com/office/word/2010/wordprocessingShape">
                    <wps:wsp>
                      <wps:cNvCnPr/>
                      <wps:spPr>
                        <a:xfrm>
                          <a:off x="0" y="0"/>
                          <a:ext cx="0" cy="3094313"/>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7B92A3" id="Straight Connector 12"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35pt,18.05pt" to="16.35pt,2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" strokecolor="black [3200]">
                <v:stroke dashstyle="dash"/>
              </v:line>
            </w:pict>
          </mc:Fallback>
        </mc:AlternateContent>
      </w:r>
      <w:r>
        <w:rPr>
          <w:rFonts w:ascii="Times New Roman" w:hAnsi="Times New Roman" w:cs="Times New Roman"/>
          <w:b/>
          <w:bCs/>
          <w:noProof/>
          <w:color w:val="333333"/>
          <w:sz w:val="24"/>
          <w:szCs w:val="24"/>
          <w:lang w:eastAsia="id-ID"/>
        </w:rPr>
        <mc:AlternateContent>
          <mc:Choice Requires="wps">
            <w:drawing>
              <wp:anchor distT="0" distB="0" distL="114300" distR="114300" simplePos="0" relativeHeight="251666432" behindDoc="0" locked="0" layoutInCell="1" allowOverlap="1" wp14:anchorId="7ABF4BF2" wp14:editId="17D17E06">
                <wp:simplePos x="0" y="0"/>
                <wp:positionH relativeFrom="column">
                  <wp:posOffset>207645</wp:posOffset>
                </wp:positionH>
                <wp:positionV relativeFrom="paragraph">
                  <wp:posOffset>232933</wp:posOffset>
                </wp:positionV>
                <wp:extent cx="1948815"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1948815"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FCE30A" id="Straight Connector 11"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5pt,18.35pt" to="169.8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" strokecolor="black [3200]">
                <v:stroke dashstyle="dash"/>
              </v:line>
            </w:pict>
          </mc:Fallback>
        </mc:AlternateContent>
      </w:r>
    </w:p>
    <w:p w14:paraId="184B6705" w14:textId="77777777" w:rsidR="00E76681" w:rsidRPr="003477EF" w:rsidRDefault="00E76681" w:rsidP="00E76681">
      <w:pPr>
        <w:pStyle w:val="ListParagraph"/>
        <w:spacing w:line="480" w:lineRule="auto"/>
        <w:ind w:left="567"/>
        <w:rPr>
          <w:rFonts w:ascii="Times New Roman" w:hAnsi="Times New Roman" w:cs="Times New Roman"/>
          <w:color w:val="333333"/>
          <w:sz w:val="24"/>
          <w:szCs w:val="24"/>
        </w:rPr>
      </w:pPr>
      <w:r>
        <w:rPr>
          <w:rFonts w:ascii="Times New Roman" w:hAnsi="Times New Roman" w:cs="Times New Roman"/>
          <w:noProof/>
          <w:color w:val="333333"/>
          <w:sz w:val="24"/>
          <w:szCs w:val="24"/>
          <w:lang w:eastAsia="id-ID"/>
        </w:rPr>
        <mc:AlternateContent>
          <mc:Choice Requires="wps">
            <w:drawing>
              <wp:anchor distT="0" distB="0" distL="114300" distR="114300" simplePos="0" relativeHeight="251663360" behindDoc="0" locked="0" layoutInCell="1" allowOverlap="1" wp14:anchorId="5ADC7070" wp14:editId="55D264BC">
                <wp:simplePos x="0" y="0"/>
                <wp:positionH relativeFrom="column">
                  <wp:posOffset>2066101</wp:posOffset>
                </wp:positionH>
                <wp:positionV relativeFrom="paragraph">
                  <wp:posOffset>299357</wp:posOffset>
                </wp:positionV>
                <wp:extent cx="1256637" cy="1024932"/>
                <wp:effectExtent l="0" t="0" r="58420" b="60960"/>
                <wp:wrapNone/>
                <wp:docPr id="6" name="Straight Arrow Connector 6"/>
                <wp:cNvGraphicFramePr/>
                <a:graphic xmlns:a="http://schemas.openxmlformats.org/drawingml/2006/main">
                  <a:graphicData uri="http://schemas.microsoft.com/office/word/2010/wordprocessingShape">
                    <wps:wsp>
                      <wps:cNvCnPr/>
                      <wps:spPr>
                        <a:xfrm>
                          <a:off x="0" y="0"/>
                          <a:ext cx="1256637" cy="102493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6BE8A4F" id="_x0000_t32" coordsize="21600,21600" o:spt="32" o:oned="t" path="m,l21600,21600e" filled="f">
                <v:path arrowok="t" fillok="f" o:connecttype="none"/>
                <o:lock v:ext="edit" shapetype="t"/>
              </v:shapetype>
              <v:shape id="Straight Arrow Connector 6" o:spid="_x0000_s1026" type="#_x0000_t32" style="position:absolute;margin-left:162.7pt;margin-top:23.55pt;width:98.95pt;height:80.7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" strokecolor="black [3200]" strokeweight=".5pt">
                <v:stroke endarrow="block" joinstyle="miter"/>
              </v:shape>
            </w:pict>
          </mc:Fallback>
        </mc:AlternateContent>
      </w:r>
      <w:r>
        <w:rPr>
          <w:rFonts w:ascii="Times New Roman" w:hAnsi="Times New Roman" w:cs="Times New Roman"/>
          <w:noProof/>
          <w:color w:val="333333"/>
          <w:sz w:val="24"/>
          <w:szCs w:val="24"/>
          <w:lang w:eastAsia="id-ID"/>
        </w:rPr>
        <mc:AlternateContent>
          <mc:Choice Requires="wps">
            <w:drawing>
              <wp:anchor distT="0" distB="0" distL="114300" distR="114300" simplePos="0" relativeHeight="251659264" behindDoc="0" locked="0" layoutInCell="1" allowOverlap="1" wp14:anchorId="036F574B" wp14:editId="6174874D">
                <wp:simplePos x="0" y="0"/>
                <wp:positionH relativeFrom="column">
                  <wp:posOffset>348427</wp:posOffset>
                </wp:positionH>
                <wp:positionV relativeFrom="paragraph">
                  <wp:posOffset>98390</wp:posOffset>
                </wp:positionV>
                <wp:extent cx="1718268" cy="532563"/>
                <wp:effectExtent l="0" t="0" r="15875" b="20320"/>
                <wp:wrapNone/>
                <wp:docPr id="2" name="Rectangle 2"/>
                <wp:cNvGraphicFramePr/>
                <a:graphic xmlns:a="http://schemas.openxmlformats.org/drawingml/2006/main">
                  <a:graphicData uri="http://schemas.microsoft.com/office/word/2010/wordprocessingShape">
                    <wps:wsp>
                      <wps:cNvSpPr/>
                      <wps:spPr>
                        <a:xfrm>
                          <a:off x="0" y="0"/>
                          <a:ext cx="1718268" cy="532563"/>
                        </a:xfrm>
                        <a:prstGeom prst="rect">
                          <a:avLst/>
                        </a:prstGeom>
                      </wps:spPr>
                      <wps:style>
                        <a:lnRef idx="2">
                          <a:schemeClr val="accent6"/>
                        </a:lnRef>
                        <a:fillRef idx="1">
                          <a:schemeClr val="lt1"/>
                        </a:fillRef>
                        <a:effectRef idx="0">
                          <a:schemeClr val="accent6"/>
                        </a:effectRef>
                        <a:fontRef idx="minor">
                          <a:schemeClr val="dk1"/>
                        </a:fontRef>
                      </wps:style>
                      <wps:txbx>
                        <w:txbxContent>
                          <w:p w14:paraId="2387B291" w14:textId="77777777" w:rsidR="00E76681" w:rsidRPr="003477EF" w:rsidRDefault="00E76681" w:rsidP="00E76681">
                            <w:pPr>
                              <w:jc w:val="center"/>
                              <w:rPr>
                                <w:rFonts w:ascii="Times New Roman" w:hAnsi="Times New Roman" w:cs="Times New Roman"/>
                                <w:sz w:val="24"/>
                                <w:szCs w:val="24"/>
                              </w:rPr>
                            </w:pPr>
                            <w:r w:rsidRPr="003477EF">
                              <w:rPr>
                                <w:rFonts w:ascii="Times New Roman" w:hAnsi="Times New Roman" w:cs="Times New Roman"/>
                                <w:sz w:val="24"/>
                                <w:szCs w:val="24"/>
                              </w:rPr>
                              <w:t>X</w:t>
                            </w:r>
                            <w:r w:rsidRPr="003477EF">
                              <w:rPr>
                                <w:rFonts w:ascii="Times New Roman" w:hAnsi="Times New Roman" w:cs="Times New Roman"/>
                                <w:sz w:val="24"/>
                                <w:szCs w:val="24"/>
                                <w:vertAlign w:val="subscript"/>
                              </w:rPr>
                              <w:t>1</w:t>
                            </w:r>
                            <w:r w:rsidRPr="003477EF">
                              <w:rPr>
                                <w:rFonts w:ascii="Times New Roman" w:hAnsi="Times New Roman" w:cs="Times New Roman"/>
                                <w:sz w:val="24"/>
                                <w:szCs w:val="24"/>
                              </w:rPr>
                              <w:t xml:space="preserve">: </w:t>
                            </w:r>
                            <w:r w:rsidRPr="003477EF">
                              <w:rPr>
                                <w:rFonts w:ascii="Times New Roman" w:hAnsi="Times New Roman" w:cs="Times New Roman"/>
                                <w:i/>
                                <w:iCs/>
                                <w:sz w:val="24"/>
                                <w:szCs w:val="24"/>
                              </w:rPr>
                              <w:t>Self Assesment System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6F574B" id="Rectangle 2" o:spid="_x0000_s1026" style="position:absolute;left:0;text-align:left;margin-left:27.45pt;margin-top:7.75pt;width:135.3pt;height:4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" fillcolor="white [3201]" strokecolor="#70ad47 [3209]" strokeweight="1pt">
                <v:textbox>
                  <w:txbxContent>
                    <w:p w14:paraId="2387B291" w14:textId="77777777" w:rsidR="00E76681" w:rsidRPr="003477EF" w:rsidRDefault="00E76681" w:rsidP="00E76681">
                      <w:pPr>
                        <w:jc w:val="center"/>
                        <w:rPr>
                          <w:rFonts w:ascii="Times New Roman" w:hAnsi="Times New Roman" w:cs="Times New Roman"/>
                          <w:sz w:val="24"/>
                          <w:szCs w:val="24"/>
                        </w:rPr>
                      </w:pPr>
                      <w:r w:rsidRPr="003477EF">
                        <w:rPr>
                          <w:rFonts w:ascii="Times New Roman" w:hAnsi="Times New Roman" w:cs="Times New Roman"/>
                          <w:sz w:val="24"/>
                          <w:szCs w:val="24"/>
                        </w:rPr>
                        <w:t>X</w:t>
                      </w:r>
                      <w:r w:rsidRPr="003477EF">
                        <w:rPr>
                          <w:rFonts w:ascii="Times New Roman" w:hAnsi="Times New Roman" w:cs="Times New Roman"/>
                          <w:sz w:val="24"/>
                          <w:szCs w:val="24"/>
                          <w:vertAlign w:val="subscript"/>
                        </w:rPr>
                        <w:t>1</w:t>
                      </w:r>
                      <w:r w:rsidRPr="003477EF">
                        <w:rPr>
                          <w:rFonts w:ascii="Times New Roman" w:hAnsi="Times New Roman" w:cs="Times New Roman"/>
                          <w:sz w:val="24"/>
                          <w:szCs w:val="24"/>
                        </w:rPr>
                        <w:t xml:space="preserve">: </w:t>
                      </w:r>
                      <w:r w:rsidRPr="003477EF">
                        <w:rPr>
                          <w:rFonts w:ascii="Times New Roman" w:hAnsi="Times New Roman" w:cs="Times New Roman"/>
                          <w:i/>
                          <w:iCs/>
                          <w:sz w:val="24"/>
                          <w:szCs w:val="24"/>
                        </w:rPr>
                        <w:t>Self Assesment System</w:t>
                      </w:r>
                    </w:p>
                  </w:txbxContent>
                </v:textbox>
              </v:rect>
            </w:pict>
          </mc:Fallback>
        </mc:AlternateContent>
      </w:r>
    </w:p>
    <w:p w14:paraId="1FBBEFD4" w14:textId="77777777" w:rsidR="00E76681" w:rsidRPr="003477EF" w:rsidRDefault="00E76681" w:rsidP="00E76681">
      <w:pPr>
        <w:pStyle w:val="ListParagraph"/>
        <w:spacing w:line="480" w:lineRule="auto"/>
        <w:ind w:left="567"/>
        <w:rPr>
          <w:rFonts w:ascii="Times New Roman" w:hAnsi="Times New Roman" w:cs="Times New Roman"/>
          <w:color w:val="333333"/>
          <w:sz w:val="24"/>
          <w:szCs w:val="24"/>
        </w:rPr>
      </w:pPr>
    </w:p>
    <w:p w14:paraId="07EC56A9" w14:textId="77777777" w:rsidR="00E76681" w:rsidRPr="00E710E8" w:rsidRDefault="00E76681" w:rsidP="00E76681">
      <w:pPr>
        <w:spacing w:line="480" w:lineRule="auto"/>
        <w:ind w:left="567" w:firstLine="851"/>
        <w:jc w:val="both"/>
        <w:rPr>
          <w:rFonts w:ascii="Times New Roman" w:hAnsi="Times New Roman" w:cs="Times New Roman"/>
          <w:caps/>
          <w:color w:val="333333"/>
          <w:sz w:val="24"/>
          <w:szCs w:val="24"/>
        </w:rPr>
      </w:pPr>
      <w:r>
        <w:rPr>
          <w:rFonts w:ascii="Times New Roman" w:hAnsi="Times New Roman" w:cs="Times New Roman"/>
          <w:noProof/>
          <w:color w:val="333333"/>
          <w:sz w:val="24"/>
          <w:szCs w:val="24"/>
          <w:lang w:eastAsia="id-ID"/>
        </w:rPr>
        <mc:AlternateContent>
          <mc:Choice Requires="wps">
            <w:drawing>
              <wp:anchor distT="0" distB="0" distL="114300" distR="114300" simplePos="0" relativeHeight="251662336" behindDoc="0" locked="0" layoutInCell="1" allowOverlap="1" wp14:anchorId="4E777182" wp14:editId="574A6E94">
                <wp:simplePos x="0" y="0"/>
                <wp:positionH relativeFrom="column">
                  <wp:posOffset>3404354</wp:posOffset>
                </wp:positionH>
                <wp:positionV relativeFrom="paragraph">
                  <wp:posOffset>412520</wp:posOffset>
                </wp:positionV>
                <wp:extent cx="1718268" cy="532563"/>
                <wp:effectExtent l="0" t="0" r="15875" b="20320"/>
                <wp:wrapNone/>
                <wp:docPr id="5" name="Rectangle 5"/>
                <wp:cNvGraphicFramePr/>
                <a:graphic xmlns:a="http://schemas.openxmlformats.org/drawingml/2006/main">
                  <a:graphicData uri="http://schemas.microsoft.com/office/word/2010/wordprocessingShape">
                    <wps:wsp>
                      <wps:cNvSpPr/>
                      <wps:spPr>
                        <a:xfrm>
                          <a:off x="0" y="0"/>
                          <a:ext cx="1718268" cy="532563"/>
                        </a:xfrm>
                        <a:prstGeom prst="rect">
                          <a:avLst/>
                        </a:prstGeom>
                      </wps:spPr>
                      <wps:style>
                        <a:lnRef idx="2">
                          <a:schemeClr val="accent6"/>
                        </a:lnRef>
                        <a:fillRef idx="1">
                          <a:schemeClr val="lt1"/>
                        </a:fillRef>
                        <a:effectRef idx="0">
                          <a:schemeClr val="accent6"/>
                        </a:effectRef>
                        <a:fontRef idx="minor">
                          <a:schemeClr val="dk1"/>
                        </a:fontRef>
                      </wps:style>
                      <wps:txbx>
                        <w:txbxContent>
                          <w:p w14:paraId="27DA30CE" w14:textId="77777777" w:rsidR="00E76681" w:rsidRPr="00A91B71" w:rsidRDefault="00E76681" w:rsidP="00E76681">
                            <w:pPr>
                              <w:jc w:val="center"/>
                              <w:rPr>
                                <w:rFonts w:ascii="Times New Roman" w:hAnsi="Times New Roman" w:cs="Times New Roman"/>
                                <w:sz w:val="24"/>
                                <w:szCs w:val="24"/>
                              </w:rPr>
                            </w:pPr>
                            <w:r w:rsidRPr="00A91B71">
                              <w:rPr>
                                <w:rFonts w:ascii="Times New Roman" w:hAnsi="Times New Roman" w:cs="Times New Roman"/>
                                <w:sz w:val="24"/>
                                <w:szCs w:val="24"/>
                              </w:rPr>
                              <w:t>Y: Kepatuhan wajib Pajak 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E777182" id="Rectangle 5" o:spid="_x0000_s1027" style="position:absolute;left:0;text-align:left;margin-left:268.05pt;margin-top:32.5pt;width:135.3pt;height:41.9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" fillcolor="white [3201]" strokecolor="#70ad47 [3209]" strokeweight="1pt">
                <v:textbox>
                  <w:txbxContent>
                    <w:p w14:paraId="27DA30CE" w14:textId="77777777" w:rsidR="00E76681" w:rsidRPr="00A91B71" w:rsidRDefault="00E76681" w:rsidP="00E76681">
                      <w:pPr>
                        <w:jc w:val="center"/>
                        <w:rPr>
                          <w:rFonts w:ascii="Times New Roman" w:hAnsi="Times New Roman" w:cs="Times New Roman"/>
                          <w:sz w:val="24"/>
                          <w:szCs w:val="24"/>
                        </w:rPr>
                      </w:pPr>
                      <w:r w:rsidRPr="00A91B71">
                        <w:rPr>
                          <w:rFonts w:ascii="Times New Roman" w:hAnsi="Times New Roman" w:cs="Times New Roman"/>
                          <w:sz w:val="24"/>
                          <w:szCs w:val="24"/>
                        </w:rPr>
                        <w:t xml:space="preserve">Y: </w:t>
                      </w:r>
                      <w:r w:rsidRPr="00A91B71">
                        <w:rPr>
                          <w:rFonts w:ascii="Times New Roman" w:hAnsi="Times New Roman" w:cs="Times New Roman"/>
                          <w:sz w:val="24"/>
                          <w:szCs w:val="24"/>
                        </w:rPr>
                        <w:t>Kepatuhan wajib Pajak OP</w:t>
                      </w:r>
                    </w:p>
                  </w:txbxContent>
                </v:textbox>
              </v:rect>
            </w:pict>
          </mc:Fallback>
        </mc:AlternateContent>
      </w:r>
      <w:r>
        <w:rPr>
          <w:rFonts w:ascii="Times New Roman" w:hAnsi="Times New Roman" w:cs="Times New Roman"/>
          <w:noProof/>
          <w:color w:val="333333"/>
          <w:sz w:val="24"/>
          <w:szCs w:val="24"/>
          <w:lang w:eastAsia="id-ID"/>
        </w:rPr>
        <mc:AlternateContent>
          <mc:Choice Requires="wps">
            <w:drawing>
              <wp:anchor distT="0" distB="0" distL="114300" distR="114300" simplePos="0" relativeHeight="251660288" behindDoc="0" locked="0" layoutInCell="1" allowOverlap="1" wp14:anchorId="5D810240" wp14:editId="39402CF7">
                <wp:simplePos x="0" y="0"/>
                <wp:positionH relativeFrom="column">
                  <wp:posOffset>349397</wp:posOffset>
                </wp:positionH>
                <wp:positionV relativeFrom="paragraph">
                  <wp:posOffset>410901</wp:posOffset>
                </wp:positionV>
                <wp:extent cx="1718268" cy="532563"/>
                <wp:effectExtent l="0" t="0" r="15875" b="20320"/>
                <wp:wrapNone/>
                <wp:docPr id="3" name="Rectangle 3"/>
                <wp:cNvGraphicFramePr/>
                <a:graphic xmlns:a="http://schemas.openxmlformats.org/drawingml/2006/main">
                  <a:graphicData uri="http://schemas.microsoft.com/office/word/2010/wordprocessingShape">
                    <wps:wsp>
                      <wps:cNvSpPr/>
                      <wps:spPr>
                        <a:xfrm>
                          <a:off x="0" y="0"/>
                          <a:ext cx="1718268" cy="532563"/>
                        </a:xfrm>
                        <a:prstGeom prst="rect">
                          <a:avLst/>
                        </a:prstGeom>
                      </wps:spPr>
                      <wps:style>
                        <a:lnRef idx="2">
                          <a:schemeClr val="accent6"/>
                        </a:lnRef>
                        <a:fillRef idx="1">
                          <a:schemeClr val="lt1"/>
                        </a:fillRef>
                        <a:effectRef idx="0">
                          <a:schemeClr val="accent6"/>
                        </a:effectRef>
                        <a:fontRef idx="minor">
                          <a:schemeClr val="dk1"/>
                        </a:fontRef>
                      </wps:style>
                      <wps:txbx>
                        <w:txbxContent>
                          <w:p w14:paraId="788F174A" w14:textId="77777777" w:rsidR="00E76681" w:rsidRPr="003477EF" w:rsidRDefault="00E76681" w:rsidP="00E76681">
                            <w:pPr>
                              <w:jc w:val="center"/>
                              <w:rPr>
                                <w:rFonts w:ascii="Times New Roman" w:hAnsi="Times New Roman" w:cs="Times New Roman"/>
                                <w:sz w:val="24"/>
                                <w:szCs w:val="24"/>
                              </w:rPr>
                            </w:pPr>
                            <w:r w:rsidRPr="003477EF">
                              <w:rPr>
                                <w:rFonts w:ascii="Times New Roman" w:hAnsi="Times New Roman" w:cs="Times New Roman"/>
                                <w:sz w:val="24"/>
                                <w:szCs w:val="24"/>
                              </w:rPr>
                              <w:t>X</w:t>
                            </w:r>
                            <w:r w:rsidRPr="003477EF">
                              <w:rPr>
                                <w:rFonts w:ascii="Times New Roman" w:hAnsi="Times New Roman" w:cs="Times New Roman"/>
                                <w:sz w:val="24"/>
                                <w:szCs w:val="24"/>
                                <w:vertAlign w:val="subscript"/>
                              </w:rPr>
                              <w:t>2</w:t>
                            </w:r>
                            <w:r w:rsidRPr="003477EF">
                              <w:rPr>
                                <w:rFonts w:ascii="Times New Roman" w:hAnsi="Times New Roman" w:cs="Times New Roman"/>
                                <w:sz w:val="24"/>
                                <w:szCs w:val="24"/>
                              </w:rPr>
                              <w:t>: Sosialisasi Perpajakan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810240" id="Rectangle 3" o:spid="_x0000_s1028" style="position:absolute;left:0;text-align:left;margin-left:27.5pt;margin-top:32.35pt;width:135.3pt;height:41.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" fillcolor="white [3201]" strokecolor="#70ad47 [3209]" strokeweight="1pt">
                <v:textbox>
                  <w:txbxContent>
                    <w:p w14:paraId="788F174A" w14:textId="77777777" w:rsidR="00E76681" w:rsidRPr="003477EF" w:rsidRDefault="00E76681" w:rsidP="00E76681">
                      <w:pPr>
                        <w:jc w:val="center"/>
                        <w:rPr>
                          <w:rFonts w:ascii="Times New Roman" w:hAnsi="Times New Roman" w:cs="Times New Roman"/>
                          <w:sz w:val="24"/>
                          <w:szCs w:val="24"/>
                        </w:rPr>
                      </w:pPr>
                      <w:r w:rsidRPr="003477EF">
                        <w:rPr>
                          <w:rFonts w:ascii="Times New Roman" w:hAnsi="Times New Roman" w:cs="Times New Roman"/>
                          <w:sz w:val="24"/>
                          <w:szCs w:val="24"/>
                        </w:rPr>
                        <w:t>X</w:t>
                      </w:r>
                      <w:r w:rsidRPr="003477EF">
                        <w:rPr>
                          <w:rFonts w:ascii="Times New Roman" w:hAnsi="Times New Roman" w:cs="Times New Roman"/>
                          <w:sz w:val="24"/>
                          <w:szCs w:val="24"/>
                          <w:vertAlign w:val="subscript"/>
                        </w:rPr>
                        <w:t>2</w:t>
                      </w:r>
                      <w:r w:rsidRPr="003477EF">
                        <w:rPr>
                          <w:rFonts w:ascii="Times New Roman" w:hAnsi="Times New Roman" w:cs="Times New Roman"/>
                          <w:sz w:val="24"/>
                          <w:szCs w:val="24"/>
                        </w:rPr>
                        <w:t xml:space="preserve">: </w:t>
                      </w:r>
                      <w:r w:rsidRPr="003477EF">
                        <w:rPr>
                          <w:rFonts w:ascii="Times New Roman" w:hAnsi="Times New Roman" w:cs="Times New Roman"/>
                          <w:sz w:val="24"/>
                          <w:szCs w:val="24"/>
                        </w:rPr>
                        <w:t>Sosialisasi Perpajakan</w:t>
                      </w:r>
                    </w:p>
                  </w:txbxContent>
                </v:textbox>
              </v:rect>
            </w:pict>
          </mc:Fallback>
        </mc:AlternateContent>
      </w:r>
    </w:p>
    <w:p w14:paraId="10C53F2E" w14:textId="77777777" w:rsidR="00E76681" w:rsidRPr="00E710E8" w:rsidRDefault="00E76681" w:rsidP="00E76681">
      <w:pPr>
        <w:spacing w:line="480" w:lineRule="auto"/>
        <w:ind w:left="567" w:firstLine="993"/>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65408" behindDoc="0" locked="0" layoutInCell="1" allowOverlap="1" wp14:anchorId="6E09BFCB" wp14:editId="070FB434">
                <wp:simplePos x="0" y="0"/>
                <wp:positionH relativeFrom="column">
                  <wp:posOffset>2066695</wp:posOffset>
                </wp:positionH>
                <wp:positionV relativeFrom="paragraph">
                  <wp:posOffset>391076</wp:posOffset>
                </wp:positionV>
                <wp:extent cx="1256030" cy="894304"/>
                <wp:effectExtent l="0" t="38100" r="58420" b="20320"/>
                <wp:wrapNone/>
                <wp:docPr id="8" name="Straight Arrow Connector 8"/>
                <wp:cNvGraphicFramePr/>
                <a:graphic xmlns:a="http://schemas.openxmlformats.org/drawingml/2006/main">
                  <a:graphicData uri="http://schemas.microsoft.com/office/word/2010/wordprocessingShape">
                    <wps:wsp>
                      <wps:cNvCnPr/>
                      <wps:spPr>
                        <a:xfrm flipV="1">
                          <a:off x="0" y="0"/>
                          <a:ext cx="1256030" cy="89430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730D10" id="Straight Arrow Connector 8" o:spid="_x0000_s1026" type="#_x0000_t32" style="position:absolute;margin-left:162.75pt;margin-top:30.8pt;width:98.9pt;height:70.4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" strokecolor="black [3200]" strokeweight=".5pt">
                <v:stroke endarrow="block" joinstyle="miter"/>
              </v:shape>
            </w:pict>
          </mc:Fallback>
        </mc:AlternateContent>
      </w: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64384" behindDoc="0" locked="0" layoutInCell="1" allowOverlap="1" wp14:anchorId="0080E046" wp14:editId="6B288570">
                <wp:simplePos x="0" y="0"/>
                <wp:positionH relativeFrom="column">
                  <wp:posOffset>2066290</wp:posOffset>
                </wp:positionH>
                <wp:positionV relativeFrom="paragraph">
                  <wp:posOffset>229982</wp:posOffset>
                </wp:positionV>
                <wp:extent cx="1256030" cy="0"/>
                <wp:effectExtent l="0" t="76200" r="20320" b="95250"/>
                <wp:wrapNone/>
                <wp:docPr id="7" name="Straight Arrow Connector 7"/>
                <wp:cNvGraphicFramePr/>
                <a:graphic xmlns:a="http://schemas.openxmlformats.org/drawingml/2006/main">
                  <a:graphicData uri="http://schemas.microsoft.com/office/word/2010/wordprocessingShape">
                    <wps:wsp>
                      <wps:cNvCnPr/>
                      <wps:spPr>
                        <a:xfrm>
                          <a:off x="0" y="0"/>
                          <a:ext cx="125603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15B35A" id="Straight Arrow Connector 7" o:spid="_x0000_s1026" type="#_x0000_t32" style="position:absolute;margin-left:162.7pt;margin-top:18.1pt;width:98.9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" strokecolor="black [3200]" strokeweight=".5pt">
                <v:stroke endarrow="block" joinstyle="miter"/>
              </v:shape>
            </w:pict>
          </mc:Fallback>
        </mc:AlternateContent>
      </w:r>
    </w:p>
    <w:p w14:paraId="7A157A82" w14:textId="77777777" w:rsidR="00E76681" w:rsidRPr="00CB133D" w:rsidRDefault="00E76681" w:rsidP="00E76681">
      <w:pPr>
        <w:shd w:val="clear" w:color="auto" w:fill="FFFFFF"/>
        <w:spacing w:line="480" w:lineRule="auto"/>
        <w:ind w:left="567" w:firstLine="851"/>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3600" behindDoc="0" locked="0" layoutInCell="1" allowOverlap="1" wp14:anchorId="0C9419BF" wp14:editId="28AC5D60">
                <wp:simplePos x="0" y="0"/>
                <wp:positionH relativeFrom="column">
                  <wp:posOffset>4401638</wp:posOffset>
                </wp:positionH>
                <wp:positionV relativeFrom="paragraph">
                  <wp:posOffset>89458</wp:posOffset>
                </wp:positionV>
                <wp:extent cx="0" cy="141110"/>
                <wp:effectExtent l="76200" t="38100" r="57150" b="11430"/>
                <wp:wrapNone/>
                <wp:docPr id="20" name="Straight Arrow Connector 20"/>
                <wp:cNvGraphicFramePr/>
                <a:graphic xmlns:a="http://schemas.openxmlformats.org/drawingml/2006/main">
                  <a:graphicData uri="http://schemas.microsoft.com/office/word/2010/wordprocessingShape">
                    <wps:wsp>
                      <wps:cNvCnPr/>
                      <wps:spPr>
                        <a:xfrm flipV="1">
                          <a:off x="0" y="0"/>
                          <a:ext cx="0" cy="1411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FE1DFF" id="Straight Arrow Connector 20" o:spid="_x0000_s1026" type="#_x0000_t32" style="position:absolute;margin-left:346.6pt;margin-top:7.05pt;width:0;height:11.1pt;flip: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" strokecolor="black [3200]" strokeweight=".5pt">
                <v:stroke endarrow="block" joinstyle="miter"/>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2576" behindDoc="0" locked="0" layoutInCell="1" allowOverlap="1" wp14:anchorId="7786ED0F" wp14:editId="0E4159B4">
                <wp:simplePos x="0" y="0"/>
                <wp:positionH relativeFrom="column">
                  <wp:posOffset>4402435</wp:posOffset>
                </wp:positionH>
                <wp:positionV relativeFrom="paragraph">
                  <wp:posOffset>161191</wp:posOffset>
                </wp:positionV>
                <wp:extent cx="45719" cy="1537405"/>
                <wp:effectExtent l="0" t="0" r="31115" b="24765"/>
                <wp:wrapNone/>
                <wp:docPr id="19" name="Straight Arrow Connector 19"/>
                <wp:cNvGraphicFramePr/>
                <a:graphic xmlns:a="http://schemas.openxmlformats.org/drawingml/2006/main">
                  <a:graphicData uri="http://schemas.microsoft.com/office/word/2010/wordprocessingShape">
                    <wps:wsp>
                      <wps:cNvCnPr/>
                      <wps:spPr>
                        <a:xfrm flipH="1" flipV="1">
                          <a:off x="0" y="0"/>
                          <a:ext cx="45719" cy="1537405"/>
                        </a:xfrm>
                        <a:prstGeom prst="straightConnector1">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18722E" id="Straight Arrow Connector 19" o:spid="_x0000_s1026" type="#_x0000_t32" style="position:absolute;margin-left:346.65pt;margin-top:12.7pt;width:3.6pt;height:121.05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" strokecolor="black [3200]">
                <v:stroke dashstyle="dash"/>
              </v:shape>
            </w:pict>
          </mc:Fallback>
        </mc:AlternateContent>
      </w:r>
    </w:p>
    <w:p w14:paraId="2509D346" w14:textId="77777777" w:rsidR="00E76681" w:rsidRPr="00FD2CB7" w:rsidRDefault="00E76681" w:rsidP="00E76681">
      <w:pPr>
        <w:pStyle w:val="ListParagraph"/>
        <w:spacing w:line="480" w:lineRule="auto"/>
        <w:ind w:left="4320"/>
        <w:jc w:val="both"/>
        <w:rPr>
          <w:rFonts w:ascii="Times New Roman" w:hAnsi="Times New Roman" w:cs="Times New Roman"/>
          <w:sz w:val="24"/>
          <w:szCs w:val="24"/>
        </w:rPr>
      </w:pPr>
      <w:r>
        <w:rPr>
          <w:rFonts w:ascii="Times New Roman" w:hAnsi="Times New Roman" w:cs="Times New Roman"/>
          <w:noProof/>
          <w:color w:val="333333"/>
          <w:sz w:val="24"/>
          <w:szCs w:val="24"/>
          <w:lang w:eastAsia="id-ID"/>
        </w:rPr>
        <mc:AlternateContent>
          <mc:Choice Requires="wps">
            <w:drawing>
              <wp:anchor distT="0" distB="0" distL="114300" distR="114300" simplePos="0" relativeHeight="251661312" behindDoc="0" locked="0" layoutInCell="1" allowOverlap="1" wp14:anchorId="7C1B0E9A" wp14:editId="350C1D56">
                <wp:simplePos x="0" y="0"/>
                <wp:positionH relativeFrom="column">
                  <wp:posOffset>349655</wp:posOffset>
                </wp:positionH>
                <wp:positionV relativeFrom="paragraph">
                  <wp:posOffset>71001</wp:posOffset>
                </wp:positionV>
                <wp:extent cx="1718268" cy="532563"/>
                <wp:effectExtent l="0" t="0" r="15875" b="20320"/>
                <wp:wrapNone/>
                <wp:docPr id="4" name="Rectangle 4"/>
                <wp:cNvGraphicFramePr/>
                <a:graphic xmlns:a="http://schemas.openxmlformats.org/drawingml/2006/main">
                  <a:graphicData uri="http://schemas.microsoft.com/office/word/2010/wordprocessingShape">
                    <wps:wsp>
                      <wps:cNvSpPr/>
                      <wps:spPr>
                        <a:xfrm>
                          <a:off x="0" y="0"/>
                          <a:ext cx="1718268" cy="532563"/>
                        </a:xfrm>
                        <a:prstGeom prst="rect">
                          <a:avLst/>
                        </a:prstGeom>
                      </wps:spPr>
                      <wps:style>
                        <a:lnRef idx="2">
                          <a:schemeClr val="accent6"/>
                        </a:lnRef>
                        <a:fillRef idx="1">
                          <a:schemeClr val="lt1"/>
                        </a:fillRef>
                        <a:effectRef idx="0">
                          <a:schemeClr val="accent6"/>
                        </a:effectRef>
                        <a:fontRef idx="minor">
                          <a:schemeClr val="dk1"/>
                        </a:fontRef>
                      </wps:style>
                      <wps:txbx>
                        <w:txbxContent>
                          <w:p w14:paraId="247D6486" w14:textId="77777777" w:rsidR="00E76681" w:rsidRPr="003477EF" w:rsidRDefault="00E76681" w:rsidP="00E76681">
                            <w:pPr>
                              <w:jc w:val="center"/>
                              <w:rPr>
                                <w:rFonts w:ascii="Times New Roman" w:hAnsi="Times New Roman" w:cs="Times New Roman"/>
                                <w:sz w:val="24"/>
                                <w:szCs w:val="24"/>
                              </w:rPr>
                            </w:pPr>
                            <w:r w:rsidRPr="003477EF">
                              <w:rPr>
                                <w:rFonts w:ascii="Times New Roman" w:hAnsi="Times New Roman" w:cs="Times New Roman"/>
                                <w:sz w:val="24"/>
                                <w:szCs w:val="24"/>
                              </w:rPr>
                              <w:t>X</w:t>
                            </w:r>
                            <w:r w:rsidRPr="003477EF">
                              <w:rPr>
                                <w:rFonts w:ascii="Times New Roman" w:hAnsi="Times New Roman" w:cs="Times New Roman"/>
                                <w:sz w:val="24"/>
                                <w:szCs w:val="24"/>
                                <w:vertAlign w:val="subscript"/>
                              </w:rPr>
                              <w:t>3</w:t>
                            </w:r>
                            <w:r w:rsidRPr="003477EF">
                              <w:rPr>
                                <w:rFonts w:ascii="Times New Roman" w:hAnsi="Times New Roman" w:cs="Times New Roman"/>
                                <w:sz w:val="24"/>
                                <w:szCs w:val="24"/>
                              </w:rPr>
                              <w:t>: Pelayanan Kantor Pajak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C1B0E9A" id="Rectangle 4" o:spid="_x0000_s1029" style="position:absolute;left:0;text-align:left;margin-left:27.55pt;margin-top:5.6pt;width:135.3pt;height:41.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" fillcolor="white [3201]" strokecolor="#70ad47 [3209]" strokeweight="1pt">
                <v:textbox>
                  <w:txbxContent>
                    <w:p w14:paraId="247D6486" w14:textId="77777777" w:rsidR="00E76681" w:rsidRPr="003477EF" w:rsidRDefault="00E76681" w:rsidP="00E76681">
                      <w:pPr>
                        <w:jc w:val="center"/>
                        <w:rPr>
                          <w:rFonts w:ascii="Times New Roman" w:hAnsi="Times New Roman" w:cs="Times New Roman"/>
                          <w:sz w:val="24"/>
                          <w:szCs w:val="24"/>
                        </w:rPr>
                      </w:pPr>
                      <w:r w:rsidRPr="003477EF">
                        <w:rPr>
                          <w:rFonts w:ascii="Times New Roman" w:hAnsi="Times New Roman" w:cs="Times New Roman"/>
                          <w:sz w:val="24"/>
                          <w:szCs w:val="24"/>
                        </w:rPr>
                        <w:t>X</w:t>
                      </w:r>
                      <w:r w:rsidRPr="003477EF">
                        <w:rPr>
                          <w:rFonts w:ascii="Times New Roman" w:hAnsi="Times New Roman" w:cs="Times New Roman"/>
                          <w:sz w:val="24"/>
                          <w:szCs w:val="24"/>
                          <w:vertAlign w:val="subscript"/>
                        </w:rPr>
                        <w:t>3</w:t>
                      </w:r>
                      <w:r w:rsidRPr="003477EF">
                        <w:rPr>
                          <w:rFonts w:ascii="Times New Roman" w:hAnsi="Times New Roman" w:cs="Times New Roman"/>
                          <w:sz w:val="24"/>
                          <w:szCs w:val="24"/>
                        </w:rPr>
                        <w:t xml:space="preserve">: </w:t>
                      </w:r>
                      <w:r w:rsidRPr="003477EF">
                        <w:rPr>
                          <w:rFonts w:ascii="Times New Roman" w:hAnsi="Times New Roman" w:cs="Times New Roman"/>
                          <w:sz w:val="24"/>
                          <w:szCs w:val="24"/>
                        </w:rPr>
                        <w:t>Pelayanan Kantor Pajak</w:t>
                      </w:r>
                    </w:p>
                  </w:txbxContent>
                </v:textbox>
              </v:rect>
            </w:pict>
          </mc:Fallback>
        </mc:AlternateContent>
      </w:r>
    </w:p>
    <w:p w14:paraId="04FAFCA0" w14:textId="77777777" w:rsidR="00E76681" w:rsidRPr="005A492E" w:rsidRDefault="00E76681" w:rsidP="00E76681">
      <w:pPr>
        <w:pStyle w:val="ListParagraph"/>
        <w:spacing w:line="480" w:lineRule="auto"/>
        <w:ind w:left="567"/>
        <w:jc w:val="both"/>
        <w:rPr>
          <w:rFonts w:ascii="Times New Roman" w:hAnsi="Times New Roman" w:cs="Times New Roman"/>
          <w:sz w:val="24"/>
          <w:szCs w:val="24"/>
        </w:rPr>
      </w:pPr>
    </w:p>
    <w:p w14:paraId="2BBA3196" w14:textId="77777777" w:rsidR="00E76681" w:rsidRDefault="00E76681" w:rsidP="00E76681">
      <w:pPr>
        <w:pStyle w:val="ListParagraph"/>
        <w:spacing w:line="480" w:lineRule="auto"/>
        <w:ind w:left="567" w:firstLine="851"/>
        <w:jc w:val="both"/>
        <w:rPr>
          <w:rFonts w:ascii="Times New Roman" w:hAnsi="Times New Roman" w:cs="Times New Roman"/>
          <w:sz w:val="24"/>
          <w:szCs w:val="24"/>
        </w:rPr>
      </w:pPr>
      <w:r>
        <w:rPr>
          <w:rFonts w:ascii="Times New Roman" w:hAnsi="Times New Roman" w:cs="Times New Roman"/>
          <w:b/>
          <w:bCs/>
          <w:noProof/>
          <w:color w:val="333333"/>
          <w:sz w:val="24"/>
          <w:szCs w:val="24"/>
          <w:lang w:eastAsia="id-ID"/>
        </w:rPr>
        <mc:AlternateContent>
          <mc:Choice Requires="wps">
            <w:drawing>
              <wp:anchor distT="0" distB="0" distL="114300" distR="114300" simplePos="0" relativeHeight="251670528" behindDoc="0" locked="0" layoutInCell="1" allowOverlap="1" wp14:anchorId="2CCE3B98" wp14:editId="7ED0F767">
                <wp:simplePos x="0" y="0"/>
                <wp:positionH relativeFrom="column">
                  <wp:posOffset>1162050</wp:posOffset>
                </wp:positionH>
                <wp:positionV relativeFrom="paragraph">
                  <wp:posOffset>153147</wp:posOffset>
                </wp:positionV>
                <wp:extent cx="0" cy="391885"/>
                <wp:effectExtent l="0" t="0" r="38100" b="8255"/>
                <wp:wrapNone/>
                <wp:docPr id="15" name="Straight Connector 15"/>
                <wp:cNvGraphicFramePr/>
                <a:graphic xmlns:a="http://schemas.openxmlformats.org/drawingml/2006/main">
                  <a:graphicData uri="http://schemas.microsoft.com/office/word/2010/wordprocessingShape">
                    <wps:wsp>
                      <wps:cNvCnPr/>
                      <wps:spPr>
                        <a:xfrm>
                          <a:off x="0" y="0"/>
                          <a:ext cx="0" cy="39188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A2ADA7" id="Straight Connector 15"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91.5pt,12.05pt" to="91.5pt,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" strokecolor="black [3200]">
                <v:stroke dashstyle="dash"/>
              </v:line>
            </w:pict>
          </mc:Fallback>
        </mc:AlternateContent>
      </w:r>
      <w:r>
        <w:rPr>
          <w:rFonts w:ascii="Times New Roman" w:hAnsi="Times New Roman" w:cs="Times New Roman"/>
          <w:b/>
          <w:bCs/>
          <w:noProof/>
          <w:color w:val="333333"/>
          <w:sz w:val="24"/>
          <w:szCs w:val="24"/>
          <w:lang w:eastAsia="id-ID"/>
        </w:rPr>
        <mc:AlternateContent>
          <mc:Choice Requires="wps">
            <w:drawing>
              <wp:anchor distT="0" distB="0" distL="114300" distR="114300" simplePos="0" relativeHeight="251668480" behindDoc="0" locked="0" layoutInCell="1" allowOverlap="1" wp14:anchorId="31B02BAC" wp14:editId="4E8825B3">
                <wp:simplePos x="0" y="0"/>
                <wp:positionH relativeFrom="column">
                  <wp:posOffset>209320</wp:posOffset>
                </wp:positionH>
                <wp:positionV relativeFrom="paragraph">
                  <wp:posOffset>114070</wp:posOffset>
                </wp:positionV>
                <wp:extent cx="194938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194938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EE2AE0" id="Straight Connector 13"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5pt,9pt" to="17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" strokecolor="black [3200]">
                <v:stroke dashstyle="dash"/>
              </v:line>
            </w:pict>
          </mc:Fallback>
        </mc:AlternateContent>
      </w:r>
    </w:p>
    <w:p w14:paraId="210D0875" w14:textId="77777777" w:rsidR="00E76681" w:rsidRDefault="00E76681" w:rsidP="00E76681">
      <w:pPr>
        <w:pStyle w:val="ListParagraph"/>
        <w:tabs>
          <w:tab w:val="right" w:pos="7937"/>
        </w:tabs>
        <w:spacing w:line="480" w:lineRule="auto"/>
        <w:ind w:left="567" w:firstLine="851"/>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1552" behindDoc="0" locked="0" layoutInCell="1" allowOverlap="1" wp14:anchorId="581B110D" wp14:editId="216A1570">
                <wp:simplePos x="0" y="0"/>
                <wp:positionH relativeFrom="column">
                  <wp:posOffset>1162343</wp:posOffset>
                </wp:positionH>
                <wp:positionV relativeFrom="paragraph">
                  <wp:posOffset>194910</wp:posOffset>
                </wp:positionV>
                <wp:extent cx="3285811"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3285811"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D67B1E" id="Straight Connector 16"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5pt,15.35pt" to="350.2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" strokecolor="black [3200]">
                <v:stroke dashstyle="dash"/>
              </v:line>
            </w:pict>
          </mc:Fallback>
        </mc:AlternateContent>
      </w:r>
      <w:r>
        <w:rPr>
          <w:rFonts w:ascii="Times New Roman" w:hAnsi="Times New Roman" w:cs="Times New Roman"/>
          <w:sz w:val="24"/>
          <w:szCs w:val="24"/>
        </w:rPr>
        <w:tab/>
      </w:r>
    </w:p>
    <w:p w14:paraId="0C0A367E" w14:textId="77777777" w:rsidR="00E76681" w:rsidRDefault="00E76681" w:rsidP="00E76681">
      <w:pPr>
        <w:pStyle w:val="ListParagraph"/>
        <w:tabs>
          <w:tab w:val="right" w:pos="7937"/>
        </w:tabs>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Variabel Independen (X)</w:t>
      </w:r>
      <w:r>
        <w:rPr>
          <w:rFonts w:ascii="Times New Roman" w:hAnsi="Times New Roman" w:cs="Times New Roman"/>
          <w:sz w:val="24"/>
          <w:szCs w:val="24"/>
        </w:rPr>
        <w:tab/>
        <w:t>Variabel Dependen (Y)</w:t>
      </w:r>
    </w:p>
    <w:p w14:paraId="7ED925E9" w14:textId="77777777" w:rsidR="00E76681" w:rsidRDefault="00E76681" w:rsidP="00E76681">
      <w:pPr>
        <w:pStyle w:val="ListParagraph"/>
        <w:tabs>
          <w:tab w:val="right" w:pos="7937"/>
        </w:tabs>
        <w:spacing w:line="480" w:lineRule="auto"/>
        <w:ind w:left="567" w:hanging="283"/>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4624" behindDoc="0" locked="0" layoutInCell="1" allowOverlap="1" wp14:anchorId="7DC52ADF" wp14:editId="100AAE44">
                <wp:simplePos x="0" y="0"/>
                <wp:positionH relativeFrom="column">
                  <wp:posOffset>1031715</wp:posOffset>
                </wp:positionH>
                <wp:positionV relativeFrom="paragraph">
                  <wp:posOffset>118675</wp:posOffset>
                </wp:positionV>
                <wp:extent cx="602901" cy="0"/>
                <wp:effectExtent l="0" t="76200" r="26035" b="95250"/>
                <wp:wrapNone/>
                <wp:docPr id="21" name="Straight Arrow Connector 21"/>
                <wp:cNvGraphicFramePr/>
                <a:graphic xmlns:a="http://schemas.openxmlformats.org/drawingml/2006/main">
                  <a:graphicData uri="http://schemas.microsoft.com/office/word/2010/wordprocessingShape">
                    <wps:wsp>
                      <wps:cNvCnPr/>
                      <wps:spPr>
                        <a:xfrm>
                          <a:off x="0" y="0"/>
                          <a:ext cx="60290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B9FCFD" id="Straight Arrow Connector 21" o:spid="_x0000_s1026" type="#_x0000_t32" style="position:absolute;margin-left:81.25pt;margin-top:9.35pt;width:47.4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" strokecolor="black [3200]" strokeweight=".5pt">
                <v:stroke endarrow="block" joinstyle="miter"/>
              </v:shape>
            </w:pict>
          </mc:Fallback>
        </mc:AlternateContent>
      </w:r>
      <w:r>
        <w:rPr>
          <w:rFonts w:ascii="Times New Roman" w:hAnsi="Times New Roman" w:cs="Times New Roman"/>
          <w:sz w:val="24"/>
          <w:szCs w:val="24"/>
        </w:rPr>
        <w:t>Keterangan :                      Hubungan Parsial</w:t>
      </w:r>
    </w:p>
    <w:p w14:paraId="4AB27A69" w14:textId="59C3C4AE" w:rsidR="00E76681" w:rsidRPr="00527C1D" w:rsidRDefault="00E76681" w:rsidP="00E76681">
      <w:pPr>
        <w:pStyle w:val="ListParagraph"/>
        <w:spacing w:line="480" w:lineRule="auto"/>
        <w:ind w:left="567" w:hanging="283"/>
        <w:jc w:val="both"/>
        <w:rPr>
          <w:rFonts w:ascii="Times New Roman" w:hAnsi="Times New Roman" w:cs="Times New Roman"/>
          <w:sz w:val="24"/>
          <w:szCs w:val="24"/>
        </w:rPr>
        <w:sectPr w:rsidR="00E76681" w:rsidRPr="00527C1D" w:rsidSect="00527C1D">
          <w:headerReference w:type="default" r:id="rId11"/>
          <w:footerReference w:type="default" r:id="rId12"/>
          <w:pgSz w:w="11906" w:h="16838" w:code="9"/>
          <w:pgMar w:top="2268" w:right="1701" w:bottom="1701" w:left="2268" w:header="850" w:footer="850" w:gutter="0"/>
          <w:pgNumType w:start="12"/>
          <w:cols w:space="708"/>
          <w:docGrid w:linePitch="360"/>
        </w:sectPr>
      </w:pPr>
      <w:r>
        <w:rPr>
          <w:rFonts w:ascii="Times New Roman" w:hAnsi="Times New Roman" w:cs="Times New Roman"/>
          <w:b/>
          <w:bCs/>
          <w:sz w:val="24"/>
          <w:szCs w:val="24"/>
          <w:shd w:val="clear" w:color="auto" w:fill="FFFFFF"/>
        </w:rPr>
        <w:tab/>
      </w:r>
      <w:r>
        <w:rPr>
          <w:rFonts w:ascii="Times New Roman" w:hAnsi="Times New Roman" w:cs="Times New Roman"/>
          <w:b/>
          <w:bCs/>
          <w:sz w:val="24"/>
          <w:szCs w:val="24"/>
          <w:shd w:val="clear" w:color="auto" w:fill="FFFFFF"/>
        </w:rPr>
        <w:tab/>
      </w:r>
      <w:r>
        <w:rPr>
          <w:rFonts w:ascii="Times New Roman" w:hAnsi="Times New Roman" w:cs="Times New Roman"/>
          <w:noProof/>
          <w:sz w:val="24"/>
          <w:szCs w:val="24"/>
          <w:lang w:eastAsia="id-ID"/>
        </w:rPr>
        <mc:AlternateContent>
          <mc:Choice Requires="wps">
            <w:drawing>
              <wp:anchor distT="0" distB="0" distL="114300" distR="114300" simplePos="0" relativeHeight="251677696" behindDoc="0" locked="0" layoutInCell="1" allowOverlap="1" wp14:anchorId="22178988" wp14:editId="7C03F59A">
                <wp:simplePos x="0" y="0"/>
                <wp:positionH relativeFrom="column">
                  <wp:posOffset>1452357</wp:posOffset>
                </wp:positionH>
                <wp:positionV relativeFrom="paragraph">
                  <wp:posOffset>66675</wp:posOffset>
                </wp:positionV>
                <wp:extent cx="150495" cy="0"/>
                <wp:effectExtent l="0" t="76200" r="20955" b="95250"/>
                <wp:wrapNone/>
                <wp:docPr id="28" name="Straight Arrow Connector 28"/>
                <wp:cNvGraphicFramePr/>
                <a:graphic xmlns:a="http://schemas.openxmlformats.org/drawingml/2006/main">
                  <a:graphicData uri="http://schemas.microsoft.com/office/word/2010/wordprocessingShape">
                    <wps:wsp>
                      <wps:cNvCnPr/>
                      <wps:spPr>
                        <a:xfrm>
                          <a:off x="0" y="0"/>
                          <a:ext cx="15049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8F6968" id="Straight Arrow Connector 28" o:spid="_x0000_s1026" type="#_x0000_t32" style="position:absolute;margin-left:114.35pt;margin-top:5.25pt;width:11.8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" strokecolor="black [3200]" strokeweight=".5pt">
                <v:stroke endarrow="block" joinstyle="miter"/>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6672" behindDoc="0" locked="0" layoutInCell="1" allowOverlap="1" wp14:anchorId="3EF214EC" wp14:editId="681984DD">
                <wp:simplePos x="0" y="0"/>
                <wp:positionH relativeFrom="column">
                  <wp:posOffset>1040130</wp:posOffset>
                </wp:positionH>
                <wp:positionV relativeFrom="paragraph">
                  <wp:posOffset>68468</wp:posOffset>
                </wp:positionV>
                <wp:extent cx="401320" cy="0"/>
                <wp:effectExtent l="0" t="0" r="0" b="0"/>
                <wp:wrapNone/>
                <wp:docPr id="27" name="Straight Arrow Connector 27"/>
                <wp:cNvGraphicFramePr/>
                <a:graphic xmlns:a="http://schemas.openxmlformats.org/drawingml/2006/main">
                  <a:graphicData uri="http://schemas.microsoft.com/office/word/2010/wordprocessingShape">
                    <wps:wsp>
                      <wps:cNvCnPr/>
                      <wps:spPr>
                        <a:xfrm>
                          <a:off x="0" y="0"/>
                          <a:ext cx="401320" cy="0"/>
                        </a:xfrm>
                        <a:prstGeom prst="straightConnector1">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90264C" id="Straight Arrow Connector 27" o:spid="_x0000_s1026" type="#_x0000_t32" style="position:absolute;margin-left:81.9pt;margin-top:5.4pt;width:31.6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" strokecolor="black [3200]">
                <v:stroke dashstyle="dash"/>
              </v:shape>
            </w:pict>
          </mc:Fallback>
        </mc:AlternateContent>
      </w:r>
      <w:r>
        <w:rPr>
          <w:rFonts w:ascii="Times New Roman" w:hAnsi="Times New Roman" w:cs="Times New Roman"/>
          <w:sz w:val="24"/>
          <w:szCs w:val="24"/>
        </w:rPr>
        <w:t xml:space="preserve">                                   Hubungan Simultan</w:t>
      </w:r>
    </w:p>
    <w:p w14:paraId="67D79C05" w14:textId="77777777" w:rsidR="00E76681" w:rsidRDefault="00E76681" w:rsidP="004C373F">
      <w:pPr>
        <w:spacing w:line="240" w:lineRule="auto"/>
        <w:jc w:val="both"/>
        <w:rPr>
          <w:rFonts w:ascii="Times New Roman" w:hAnsi="Times New Roman" w:cs="Times New Roman"/>
          <w:sz w:val="24"/>
          <w:szCs w:val="24"/>
        </w:rPr>
      </w:pPr>
    </w:p>
    <w:p w14:paraId="23CE4CCA" w14:textId="26F388E6" w:rsidR="00B2745E" w:rsidRPr="0043339A" w:rsidRDefault="00B2745E" w:rsidP="004C373F">
      <w:pPr>
        <w:spacing w:line="240" w:lineRule="auto"/>
        <w:jc w:val="both"/>
        <w:rPr>
          <w:rFonts w:ascii="Times New Roman" w:hAnsi="Times New Roman" w:cs="Times New Roman"/>
          <w:b/>
          <w:bCs/>
          <w:sz w:val="24"/>
          <w:szCs w:val="24"/>
        </w:rPr>
      </w:pPr>
      <w:r w:rsidRPr="0043339A">
        <w:rPr>
          <w:rFonts w:ascii="Times New Roman" w:hAnsi="Times New Roman" w:cs="Times New Roman"/>
          <w:b/>
          <w:bCs/>
          <w:sz w:val="24"/>
          <w:szCs w:val="24"/>
        </w:rPr>
        <w:t>METODE PENELITIAN</w:t>
      </w:r>
    </w:p>
    <w:p w14:paraId="34FA46FB" w14:textId="49043124" w:rsidR="002752B8" w:rsidRPr="0043339A" w:rsidRDefault="002752B8" w:rsidP="004C373F">
      <w:pPr>
        <w:spacing w:line="240" w:lineRule="auto"/>
        <w:jc w:val="both"/>
        <w:rPr>
          <w:rFonts w:ascii="Times New Roman" w:hAnsi="Times New Roman" w:cs="Times New Roman"/>
          <w:b/>
          <w:bCs/>
          <w:sz w:val="24"/>
          <w:szCs w:val="24"/>
        </w:rPr>
      </w:pPr>
      <w:r w:rsidRPr="0043339A">
        <w:rPr>
          <w:rFonts w:ascii="Times New Roman" w:hAnsi="Times New Roman" w:cs="Times New Roman"/>
          <w:b/>
          <w:bCs/>
          <w:sz w:val="24"/>
          <w:szCs w:val="24"/>
        </w:rPr>
        <w:t>Populasi dan Sampel</w:t>
      </w:r>
    </w:p>
    <w:p w14:paraId="4A6EE5FF" w14:textId="78B925FA" w:rsidR="0004436F" w:rsidRPr="0043339A" w:rsidRDefault="002752B8" w:rsidP="0043339A">
      <w:pPr>
        <w:spacing w:line="240" w:lineRule="auto"/>
        <w:ind w:firstLine="709"/>
        <w:jc w:val="both"/>
        <w:rPr>
          <w:rFonts w:ascii="Times New Roman" w:hAnsi="Times New Roman" w:cs="Times New Roman"/>
          <w:sz w:val="24"/>
          <w:szCs w:val="24"/>
        </w:rPr>
      </w:pPr>
      <w:r w:rsidRPr="004C373F">
        <w:rPr>
          <w:rFonts w:ascii="Times New Roman" w:hAnsi="Times New Roman" w:cs="Times New Roman"/>
          <w:sz w:val="24"/>
          <w:szCs w:val="24"/>
        </w:rPr>
        <w:t>Menurut Sugiyono (2008 : 100) populasi adalah wilayah generalisasi yang terdiri atas objek atau subjek yang mempunyai kualitas dan karakteristik tertentu yang ditetapkan oleh peneliti untuk dipelajari dan kemudian ditarik kesimpulannya. Sedangkan sampel menurut Sugiyono (2008: 102)</w:t>
      </w:r>
      <w:r w:rsidRPr="004C373F">
        <w:rPr>
          <w:rFonts w:ascii="Times New Roman" w:hAnsi="Times New Roman" w:cs="Times New Roman"/>
          <w:color w:val="222222"/>
          <w:sz w:val="24"/>
          <w:szCs w:val="24"/>
          <w:shd w:val="clear" w:color="auto" w:fill="FFFFFF"/>
        </w:rPr>
        <w:t xml:space="preserve"> Sampel memiliki arti suatu bagian dari keseluruhan serta karakteristik  yang dimiliki oleh sebuah Populasi. </w:t>
      </w:r>
      <w:r w:rsidRPr="0043339A">
        <w:rPr>
          <w:rFonts w:ascii="Times New Roman" w:hAnsi="Times New Roman" w:cs="Times New Roman"/>
          <w:color w:val="222222"/>
          <w:sz w:val="24"/>
          <w:szCs w:val="24"/>
          <w:shd w:val="clear" w:color="auto" w:fill="FFFFFF"/>
        </w:rPr>
        <w:t>Populasi dan sampel dalam penelitian ini adalah sama yaitu</w:t>
      </w:r>
      <w:r w:rsidRPr="0043339A">
        <w:rPr>
          <w:rFonts w:ascii="Times New Roman" w:hAnsi="Times New Roman" w:cs="Times New Roman"/>
          <w:sz w:val="24"/>
          <w:szCs w:val="24"/>
        </w:rPr>
        <w:t xml:space="preserve"> Sampel dari penelitian ini adalah seluruh pegawai neger</w:t>
      </w:r>
      <w:r w:rsidR="0043339A">
        <w:rPr>
          <w:rFonts w:ascii="Times New Roman" w:hAnsi="Times New Roman" w:cs="Times New Roman"/>
          <w:sz w:val="24"/>
          <w:szCs w:val="24"/>
        </w:rPr>
        <w:t xml:space="preserve"> sipil SMP Negeri 3 Kalimanah, Purbaling</w:t>
      </w:r>
      <w:r w:rsidRPr="0043339A">
        <w:rPr>
          <w:rFonts w:ascii="Times New Roman" w:hAnsi="Times New Roman" w:cs="Times New Roman"/>
          <w:sz w:val="24"/>
          <w:szCs w:val="24"/>
        </w:rPr>
        <w:t xml:space="preserve">ga, Jawa Tengah. Jumlah dari sampel dalam penelitian adalah 30 orang. </w:t>
      </w:r>
      <w:bookmarkStart w:id="4" w:name="_Toc45803251"/>
      <w:r w:rsidR="0004436F" w:rsidRPr="0043339A">
        <w:rPr>
          <w:rFonts w:ascii="Times New Roman" w:hAnsi="Times New Roman" w:cs="Times New Roman"/>
          <w:b/>
          <w:sz w:val="24"/>
          <w:szCs w:val="24"/>
        </w:rPr>
        <w:t>Analisis Data</w:t>
      </w:r>
      <w:bookmarkEnd w:id="4"/>
      <w:r w:rsidR="0043339A" w:rsidRPr="0043339A">
        <w:rPr>
          <w:rFonts w:ascii="Times New Roman" w:hAnsi="Times New Roman" w:cs="Times New Roman"/>
          <w:b/>
          <w:sz w:val="24"/>
          <w:szCs w:val="24"/>
        </w:rPr>
        <w:t xml:space="preserve"> </w:t>
      </w:r>
    </w:p>
    <w:p w14:paraId="1B7A34E4" w14:textId="77777777" w:rsidR="0004436F" w:rsidRPr="006D6EFD" w:rsidRDefault="0004436F" w:rsidP="0043339A">
      <w:pPr>
        <w:tabs>
          <w:tab w:val="left" w:pos="885"/>
        </w:tabs>
        <w:spacing w:after="0" w:line="240" w:lineRule="auto"/>
        <w:jc w:val="both"/>
        <w:rPr>
          <w:rFonts w:ascii="Times New Roman" w:hAnsi="Times New Roman" w:cs="Times New Roman"/>
          <w:b/>
          <w:bCs/>
          <w:sz w:val="24"/>
          <w:szCs w:val="24"/>
        </w:rPr>
      </w:pPr>
      <w:r w:rsidRPr="006D6EFD">
        <w:rPr>
          <w:rFonts w:ascii="Times New Roman" w:hAnsi="Times New Roman" w:cs="Times New Roman"/>
          <w:b/>
          <w:bCs/>
          <w:sz w:val="24"/>
          <w:szCs w:val="24"/>
        </w:rPr>
        <w:t xml:space="preserve">Uji Validitas Data </w:t>
      </w:r>
    </w:p>
    <w:p w14:paraId="3A4BCCB8" w14:textId="77777777" w:rsidR="0004436F" w:rsidRPr="004C373F" w:rsidRDefault="0004436F" w:rsidP="0043339A">
      <w:pPr>
        <w:pStyle w:val="ListParagraph"/>
        <w:spacing w:after="0" w:line="240" w:lineRule="auto"/>
        <w:ind w:left="0" w:firstLine="709"/>
        <w:jc w:val="both"/>
        <w:rPr>
          <w:rFonts w:ascii="Times New Roman" w:hAnsi="Times New Roman" w:cs="Times New Roman"/>
          <w:sz w:val="24"/>
          <w:szCs w:val="24"/>
        </w:rPr>
      </w:pPr>
      <w:r w:rsidRPr="004C373F">
        <w:rPr>
          <w:rFonts w:ascii="Times New Roman" w:hAnsi="Times New Roman" w:cs="Times New Roman"/>
          <w:sz w:val="24"/>
          <w:szCs w:val="24"/>
        </w:rPr>
        <w:t xml:space="preserve">Pengujian yang peneliti lakukan untuk mengetahui kualitas data, layak atau tidaknya kuesioner dipakai, maka peneliti menganalisis data dengan cara mengkorelasikan masing-masing skor item dengan skor total. Teknik yang digunakan yaitu </w:t>
      </w:r>
      <w:r w:rsidRPr="004C373F">
        <w:rPr>
          <w:rFonts w:ascii="Times New Roman" w:hAnsi="Times New Roman" w:cs="Times New Roman"/>
          <w:i/>
          <w:sz w:val="24"/>
          <w:szCs w:val="24"/>
        </w:rPr>
        <w:t xml:space="preserve">bivariate person. </w:t>
      </w:r>
      <w:r w:rsidRPr="004C373F">
        <w:rPr>
          <w:rFonts w:ascii="Times New Roman" w:hAnsi="Times New Roman" w:cs="Times New Roman"/>
          <w:sz w:val="24"/>
          <w:szCs w:val="24"/>
        </w:rPr>
        <w:t>Kuesioner dapat dikatakan valid jika nilai person correlation lebih besar dari r tabel untuk 30 responden dengan nilai signifikansi 0,05 yaitu df =n-2= 28 sebesar 0,3610. Untuk data variable dependen dan independen dari hasil uji validitas dapat disajikan berikut:</w:t>
      </w:r>
    </w:p>
    <w:p w14:paraId="08F98A09" w14:textId="77777777" w:rsidR="0004436F" w:rsidRPr="004C373F" w:rsidRDefault="0004436F" w:rsidP="004C373F">
      <w:pPr>
        <w:pStyle w:val="ListParagraph"/>
        <w:tabs>
          <w:tab w:val="left" w:pos="885"/>
        </w:tabs>
        <w:spacing w:after="0" w:line="240" w:lineRule="auto"/>
        <w:ind w:left="851" w:firstLine="567"/>
        <w:jc w:val="both"/>
        <w:rPr>
          <w:rFonts w:ascii="Times New Roman" w:hAnsi="Times New Roman" w:cs="Times New Roman"/>
          <w:sz w:val="24"/>
          <w:szCs w:val="24"/>
        </w:rPr>
      </w:pPr>
      <w:r w:rsidRPr="004C373F">
        <w:rPr>
          <w:rFonts w:ascii="Times New Roman" w:hAnsi="Times New Roman" w:cs="Times New Roman"/>
          <w:sz w:val="24"/>
          <w:szCs w:val="24"/>
        </w:rPr>
        <w:t>Tabel IV. 5 Hasil Uji Validitas</w:t>
      </w:r>
    </w:p>
    <w:tbl>
      <w:tblPr>
        <w:tblStyle w:val="TableGrid"/>
        <w:tblW w:w="0" w:type="auto"/>
        <w:tblInd w:w="851" w:type="dxa"/>
        <w:tblLook w:val="04A0" w:firstRow="1" w:lastRow="0" w:firstColumn="1" w:lastColumn="0" w:noHBand="0" w:noVBand="1"/>
      </w:tblPr>
      <w:tblGrid>
        <w:gridCol w:w="2361"/>
        <w:gridCol w:w="1199"/>
        <w:gridCol w:w="1869"/>
        <w:gridCol w:w="1873"/>
      </w:tblGrid>
      <w:tr w:rsidR="0004436F" w:rsidRPr="004C373F" w14:paraId="59E2B755" w14:textId="77777777" w:rsidTr="000F41DE">
        <w:tc>
          <w:tcPr>
            <w:tcW w:w="2405" w:type="dxa"/>
          </w:tcPr>
          <w:p w14:paraId="683130EB"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Variabel</w:t>
            </w:r>
          </w:p>
        </w:tc>
        <w:tc>
          <w:tcPr>
            <w:tcW w:w="1219" w:type="dxa"/>
          </w:tcPr>
          <w:p w14:paraId="422E834F"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Item</w:t>
            </w:r>
          </w:p>
        </w:tc>
        <w:tc>
          <w:tcPr>
            <w:tcW w:w="1891" w:type="dxa"/>
          </w:tcPr>
          <w:p w14:paraId="0D7042AC"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Person Correlation</w:t>
            </w:r>
          </w:p>
        </w:tc>
        <w:tc>
          <w:tcPr>
            <w:tcW w:w="1895" w:type="dxa"/>
          </w:tcPr>
          <w:p w14:paraId="26BA7336"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Keterangan</w:t>
            </w:r>
          </w:p>
        </w:tc>
      </w:tr>
      <w:tr w:rsidR="0004436F" w:rsidRPr="004C373F" w14:paraId="5F8D88C9" w14:textId="77777777" w:rsidTr="000F41DE">
        <w:tc>
          <w:tcPr>
            <w:tcW w:w="2405" w:type="dxa"/>
          </w:tcPr>
          <w:p w14:paraId="69A0141D"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Self Assesment System (X1)</w:t>
            </w:r>
          </w:p>
        </w:tc>
        <w:tc>
          <w:tcPr>
            <w:tcW w:w="1219" w:type="dxa"/>
          </w:tcPr>
          <w:p w14:paraId="3D308D61"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X1.1</w:t>
            </w:r>
          </w:p>
          <w:p w14:paraId="0AAC8AD9"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X1.2</w:t>
            </w:r>
          </w:p>
          <w:p w14:paraId="18575AAF"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X1.3</w:t>
            </w:r>
          </w:p>
          <w:p w14:paraId="6A3EB9B9"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X1.4</w:t>
            </w:r>
          </w:p>
          <w:p w14:paraId="0367D95C"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X1.5</w:t>
            </w:r>
          </w:p>
          <w:p w14:paraId="420A4828"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X1.6</w:t>
            </w:r>
          </w:p>
          <w:p w14:paraId="1F7F070B"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X1.7</w:t>
            </w:r>
          </w:p>
        </w:tc>
        <w:tc>
          <w:tcPr>
            <w:tcW w:w="1891" w:type="dxa"/>
          </w:tcPr>
          <w:p w14:paraId="673DE2AC"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0,684</w:t>
            </w:r>
          </w:p>
          <w:p w14:paraId="4C2DCABB"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0,574</w:t>
            </w:r>
          </w:p>
          <w:p w14:paraId="13C75781"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0,707</w:t>
            </w:r>
          </w:p>
          <w:p w14:paraId="6174B518"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0,673</w:t>
            </w:r>
          </w:p>
          <w:p w14:paraId="555453A0"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0,637</w:t>
            </w:r>
          </w:p>
          <w:p w14:paraId="1F190F46"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0,666</w:t>
            </w:r>
          </w:p>
          <w:p w14:paraId="1F6BA45B"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0,672</w:t>
            </w:r>
          </w:p>
        </w:tc>
        <w:tc>
          <w:tcPr>
            <w:tcW w:w="1895" w:type="dxa"/>
          </w:tcPr>
          <w:p w14:paraId="7F8D0C2C"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Valid</w:t>
            </w:r>
          </w:p>
          <w:p w14:paraId="6119015F"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Valid</w:t>
            </w:r>
          </w:p>
          <w:p w14:paraId="1756906D"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Valid</w:t>
            </w:r>
          </w:p>
          <w:p w14:paraId="6EEF6330"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Valid</w:t>
            </w:r>
          </w:p>
          <w:p w14:paraId="70BD0E1D"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Valid</w:t>
            </w:r>
          </w:p>
          <w:p w14:paraId="1FD35B1C"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Valid</w:t>
            </w:r>
          </w:p>
          <w:p w14:paraId="0A5AFC4B"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Valid</w:t>
            </w:r>
          </w:p>
        </w:tc>
      </w:tr>
      <w:tr w:rsidR="0004436F" w:rsidRPr="004C373F" w14:paraId="0A6EF64B" w14:textId="77777777" w:rsidTr="000F41DE">
        <w:tc>
          <w:tcPr>
            <w:tcW w:w="2405" w:type="dxa"/>
          </w:tcPr>
          <w:p w14:paraId="53C5620E"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Sosialisasi Perpajakan (X2)</w:t>
            </w:r>
          </w:p>
        </w:tc>
        <w:tc>
          <w:tcPr>
            <w:tcW w:w="1219" w:type="dxa"/>
          </w:tcPr>
          <w:p w14:paraId="564FA786"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X2.1</w:t>
            </w:r>
          </w:p>
          <w:p w14:paraId="48DAA3DC"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X2.2</w:t>
            </w:r>
          </w:p>
          <w:p w14:paraId="06CD0325"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X2.3</w:t>
            </w:r>
          </w:p>
          <w:p w14:paraId="01FE5C37"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X2.4</w:t>
            </w:r>
          </w:p>
          <w:p w14:paraId="16245F2F"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X2.5</w:t>
            </w:r>
          </w:p>
        </w:tc>
        <w:tc>
          <w:tcPr>
            <w:tcW w:w="1891" w:type="dxa"/>
          </w:tcPr>
          <w:p w14:paraId="0C644035"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0,576</w:t>
            </w:r>
          </w:p>
          <w:p w14:paraId="7CFFE939"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0,602</w:t>
            </w:r>
          </w:p>
          <w:p w14:paraId="00A323DA"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0, 382</w:t>
            </w:r>
          </w:p>
          <w:p w14:paraId="0DA3044B"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0,591</w:t>
            </w:r>
          </w:p>
          <w:p w14:paraId="41E85729"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0,583</w:t>
            </w:r>
          </w:p>
          <w:p w14:paraId="0964A1CB"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p>
        </w:tc>
        <w:tc>
          <w:tcPr>
            <w:tcW w:w="1895" w:type="dxa"/>
          </w:tcPr>
          <w:p w14:paraId="749F951A"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Valid</w:t>
            </w:r>
          </w:p>
          <w:p w14:paraId="2927F4AB"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Valid</w:t>
            </w:r>
          </w:p>
          <w:p w14:paraId="7CE1FF16"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Valid</w:t>
            </w:r>
          </w:p>
          <w:p w14:paraId="0503ED53"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Valid</w:t>
            </w:r>
          </w:p>
          <w:p w14:paraId="02B44639"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Valid</w:t>
            </w:r>
          </w:p>
          <w:p w14:paraId="58F6AD9B"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p>
        </w:tc>
      </w:tr>
      <w:tr w:rsidR="0004436F" w:rsidRPr="004C373F" w14:paraId="66941DC3" w14:textId="77777777" w:rsidTr="000F41DE">
        <w:tc>
          <w:tcPr>
            <w:tcW w:w="2405" w:type="dxa"/>
          </w:tcPr>
          <w:p w14:paraId="5DEB63B3"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Pelayanan kantor pajak (X3)</w:t>
            </w:r>
          </w:p>
        </w:tc>
        <w:tc>
          <w:tcPr>
            <w:tcW w:w="1219" w:type="dxa"/>
          </w:tcPr>
          <w:p w14:paraId="2A5CBCAB"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X3.1</w:t>
            </w:r>
          </w:p>
          <w:p w14:paraId="42BEC283"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X3.2</w:t>
            </w:r>
          </w:p>
          <w:p w14:paraId="2B3905FD"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X3.3</w:t>
            </w:r>
          </w:p>
          <w:p w14:paraId="45A7920D"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X3.4</w:t>
            </w:r>
          </w:p>
          <w:p w14:paraId="489AE014"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X3.5</w:t>
            </w:r>
          </w:p>
        </w:tc>
        <w:tc>
          <w:tcPr>
            <w:tcW w:w="1891" w:type="dxa"/>
          </w:tcPr>
          <w:p w14:paraId="7893338F"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0,580</w:t>
            </w:r>
          </w:p>
          <w:p w14:paraId="422DDC0D"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0,793</w:t>
            </w:r>
          </w:p>
          <w:p w14:paraId="745FB629"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0,772</w:t>
            </w:r>
          </w:p>
          <w:p w14:paraId="16DC4220"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0,735</w:t>
            </w:r>
          </w:p>
          <w:p w14:paraId="1AE18996"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0,642</w:t>
            </w:r>
          </w:p>
        </w:tc>
        <w:tc>
          <w:tcPr>
            <w:tcW w:w="1895" w:type="dxa"/>
          </w:tcPr>
          <w:p w14:paraId="59680FAA"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Valid</w:t>
            </w:r>
          </w:p>
          <w:p w14:paraId="082DD43D"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Valid</w:t>
            </w:r>
          </w:p>
          <w:p w14:paraId="6133D5B7"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Valid</w:t>
            </w:r>
          </w:p>
          <w:p w14:paraId="1C9AB81B"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Valid</w:t>
            </w:r>
          </w:p>
          <w:p w14:paraId="7695A97D"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Valid</w:t>
            </w:r>
          </w:p>
        </w:tc>
      </w:tr>
      <w:tr w:rsidR="0004436F" w:rsidRPr="004C373F" w14:paraId="4AD64AE8" w14:textId="77777777" w:rsidTr="000F41DE">
        <w:tc>
          <w:tcPr>
            <w:tcW w:w="2405" w:type="dxa"/>
          </w:tcPr>
          <w:p w14:paraId="5B46BDB2"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Kepatuhan wajib pajak (Y)</w:t>
            </w:r>
          </w:p>
        </w:tc>
        <w:tc>
          <w:tcPr>
            <w:tcW w:w="1219" w:type="dxa"/>
          </w:tcPr>
          <w:p w14:paraId="43E8392B"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Y.1</w:t>
            </w:r>
          </w:p>
          <w:p w14:paraId="3EE608DA"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Y.2</w:t>
            </w:r>
          </w:p>
          <w:p w14:paraId="19EE720F"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Y.3</w:t>
            </w:r>
          </w:p>
          <w:p w14:paraId="6B9A5B46"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lastRenderedPageBreak/>
              <w:t>Y.4</w:t>
            </w:r>
          </w:p>
          <w:p w14:paraId="1BAC849E"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Y.5</w:t>
            </w:r>
          </w:p>
          <w:p w14:paraId="4468625C"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Y.6</w:t>
            </w:r>
          </w:p>
          <w:p w14:paraId="73924FC4"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Y.7</w:t>
            </w:r>
          </w:p>
          <w:p w14:paraId="4F0B0511"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Y.8</w:t>
            </w:r>
          </w:p>
        </w:tc>
        <w:tc>
          <w:tcPr>
            <w:tcW w:w="1891" w:type="dxa"/>
          </w:tcPr>
          <w:p w14:paraId="74CE488C"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lastRenderedPageBreak/>
              <w:t>0,591</w:t>
            </w:r>
          </w:p>
          <w:p w14:paraId="28C207DD"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0,532</w:t>
            </w:r>
          </w:p>
          <w:p w14:paraId="36B47D6E"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0,591</w:t>
            </w:r>
          </w:p>
          <w:p w14:paraId="453CBE20"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lastRenderedPageBreak/>
              <w:t>0,588</w:t>
            </w:r>
          </w:p>
          <w:p w14:paraId="4656B14F"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0,793</w:t>
            </w:r>
          </w:p>
          <w:p w14:paraId="06DCFBD2"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0,773</w:t>
            </w:r>
          </w:p>
          <w:p w14:paraId="66B54BC7"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0,775</w:t>
            </w:r>
          </w:p>
          <w:p w14:paraId="5428FCBD"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0,642</w:t>
            </w:r>
          </w:p>
        </w:tc>
        <w:tc>
          <w:tcPr>
            <w:tcW w:w="1895" w:type="dxa"/>
          </w:tcPr>
          <w:p w14:paraId="4374CAA2"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lastRenderedPageBreak/>
              <w:t>Valid</w:t>
            </w:r>
          </w:p>
          <w:p w14:paraId="728E78DF"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Valid</w:t>
            </w:r>
          </w:p>
          <w:p w14:paraId="5EC002EA"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Valid</w:t>
            </w:r>
          </w:p>
          <w:p w14:paraId="073CA740"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lastRenderedPageBreak/>
              <w:t>Valid</w:t>
            </w:r>
          </w:p>
          <w:p w14:paraId="3CE8E65E"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Valid</w:t>
            </w:r>
          </w:p>
          <w:p w14:paraId="4DDA6CC1"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Valid</w:t>
            </w:r>
          </w:p>
          <w:p w14:paraId="4F8B0254"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Valid</w:t>
            </w:r>
          </w:p>
          <w:p w14:paraId="22E51EAB"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Valid</w:t>
            </w:r>
          </w:p>
        </w:tc>
      </w:tr>
    </w:tbl>
    <w:p w14:paraId="1A047662" w14:textId="77777777" w:rsidR="0004436F" w:rsidRPr="004C373F" w:rsidRDefault="0004436F" w:rsidP="004C373F">
      <w:pPr>
        <w:pStyle w:val="ListParagraph"/>
        <w:tabs>
          <w:tab w:val="left" w:pos="885"/>
        </w:tabs>
        <w:spacing w:after="0" w:line="240" w:lineRule="auto"/>
        <w:ind w:left="851" w:firstLine="567"/>
        <w:jc w:val="both"/>
        <w:rPr>
          <w:rFonts w:ascii="Times New Roman" w:hAnsi="Times New Roman" w:cs="Times New Roman"/>
          <w:sz w:val="24"/>
          <w:szCs w:val="24"/>
        </w:rPr>
      </w:pPr>
    </w:p>
    <w:p w14:paraId="0396AE14" w14:textId="77777777" w:rsidR="0004436F" w:rsidRPr="006D6EFD" w:rsidRDefault="0004436F" w:rsidP="006A2842">
      <w:pPr>
        <w:tabs>
          <w:tab w:val="left" w:pos="885"/>
        </w:tabs>
        <w:spacing w:after="0" w:line="240" w:lineRule="auto"/>
        <w:jc w:val="both"/>
        <w:rPr>
          <w:rFonts w:ascii="Times New Roman" w:hAnsi="Times New Roman" w:cs="Times New Roman"/>
          <w:b/>
          <w:bCs/>
          <w:sz w:val="24"/>
          <w:szCs w:val="24"/>
        </w:rPr>
      </w:pPr>
      <w:r w:rsidRPr="006D6EFD">
        <w:rPr>
          <w:rFonts w:ascii="Times New Roman" w:hAnsi="Times New Roman" w:cs="Times New Roman"/>
          <w:b/>
          <w:bCs/>
          <w:sz w:val="24"/>
          <w:szCs w:val="24"/>
        </w:rPr>
        <w:t>Uji Reliabilitas</w:t>
      </w:r>
    </w:p>
    <w:p w14:paraId="46A0DFE6" w14:textId="77777777" w:rsidR="0004436F" w:rsidRPr="004C373F" w:rsidRDefault="0004436F" w:rsidP="006A2842">
      <w:pPr>
        <w:pStyle w:val="ListParagraph"/>
        <w:spacing w:after="0" w:line="240" w:lineRule="auto"/>
        <w:ind w:left="0" w:firstLine="709"/>
        <w:jc w:val="both"/>
        <w:rPr>
          <w:rFonts w:ascii="Times New Roman" w:hAnsi="Times New Roman" w:cs="Times New Roman"/>
          <w:sz w:val="24"/>
          <w:szCs w:val="24"/>
        </w:rPr>
      </w:pPr>
      <w:r w:rsidRPr="004C373F">
        <w:rPr>
          <w:rFonts w:ascii="Times New Roman" w:hAnsi="Times New Roman" w:cs="Times New Roman"/>
          <w:sz w:val="24"/>
          <w:szCs w:val="24"/>
        </w:rPr>
        <w:t xml:space="preserve">Uji reliabilitas dilakukan dengan pengukuran </w:t>
      </w:r>
      <w:r w:rsidRPr="004C373F">
        <w:rPr>
          <w:rFonts w:ascii="Times New Roman" w:hAnsi="Times New Roman" w:cs="Times New Roman"/>
          <w:i/>
          <w:sz w:val="24"/>
          <w:szCs w:val="24"/>
        </w:rPr>
        <w:t xml:space="preserve">Cronbach Alpha </w:t>
      </w:r>
      <w:r w:rsidRPr="004C373F">
        <w:rPr>
          <w:rFonts w:ascii="Times New Roman" w:hAnsi="Times New Roman" w:cs="Times New Roman"/>
          <w:sz w:val="24"/>
          <w:szCs w:val="24"/>
        </w:rPr>
        <w:t>menggunakan SPSS. Suatu variable dikatakan reliabel jika nila Cronbach alpha &gt; 0,60 (Nunally :1976). Hasil uji reliabilitas dapat dilihat pada tabel IV.6 di bawah ini.</w:t>
      </w:r>
    </w:p>
    <w:p w14:paraId="24BA61F5" w14:textId="77777777" w:rsidR="0004436F" w:rsidRPr="004C373F" w:rsidRDefault="0004436F" w:rsidP="004C373F">
      <w:pPr>
        <w:pStyle w:val="ListParagraph"/>
        <w:tabs>
          <w:tab w:val="left" w:pos="885"/>
        </w:tabs>
        <w:spacing w:after="0" w:line="240" w:lineRule="auto"/>
        <w:ind w:left="851" w:firstLine="425"/>
        <w:jc w:val="both"/>
        <w:rPr>
          <w:rFonts w:ascii="Times New Roman" w:hAnsi="Times New Roman" w:cs="Times New Roman"/>
          <w:sz w:val="24"/>
          <w:szCs w:val="24"/>
        </w:rPr>
      </w:pPr>
      <w:r w:rsidRPr="004C373F">
        <w:rPr>
          <w:rFonts w:ascii="Times New Roman" w:hAnsi="Times New Roman" w:cs="Times New Roman"/>
          <w:sz w:val="24"/>
          <w:szCs w:val="24"/>
        </w:rPr>
        <w:t>Tabel IV.6 Hasil perhitungan reliabilitas</w:t>
      </w:r>
    </w:p>
    <w:tbl>
      <w:tblPr>
        <w:tblStyle w:val="TableGrid"/>
        <w:tblW w:w="0" w:type="auto"/>
        <w:tblInd w:w="851" w:type="dxa"/>
        <w:tblLook w:val="04A0" w:firstRow="1" w:lastRow="0" w:firstColumn="1" w:lastColumn="0" w:noHBand="0" w:noVBand="1"/>
      </w:tblPr>
      <w:tblGrid>
        <w:gridCol w:w="1408"/>
        <w:gridCol w:w="1404"/>
        <w:gridCol w:w="1374"/>
        <w:gridCol w:w="1458"/>
        <w:gridCol w:w="1432"/>
      </w:tblGrid>
      <w:tr w:rsidR="0004436F" w:rsidRPr="004C373F" w14:paraId="4EDC67A5" w14:textId="77777777" w:rsidTr="000F41DE">
        <w:tc>
          <w:tcPr>
            <w:tcW w:w="1408" w:type="dxa"/>
          </w:tcPr>
          <w:p w14:paraId="1D4CC0F5"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Variabel</w:t>
            </w:r>
          </w:p>
        </w:tc>
        <w:tc>
          <w:tcPr>
            <w:tcW w:w="1404" w:type="dxa"/>
          </w:tcPr>
          <w:p w14:paraId="24933F63"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Item Pernyataan</w:t>
            </w:r>
          </w:p>
        </w:tc>
        <w:tc>
          <w:tcPr>
            <w:tcW w:w="1374" w:type="dxa"/>
          </w:tcPr>
          <w:p w14:paraId="3FF37E46"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Kriteria Croncbach Alpha</w:t>
            </w:r>
          </w:p>
        </w:tc>
        <w:tc>
          <w:tcPr>
            <w:tcW w:w="1458" w:type="dxa"/>
          </w:tcPr>
          <w:p w14:paraId="7B401DF1"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Hasil Perhitungan</w:t>
            </w:r>
          </w:p>
        </w:tc>
        <w:tc>
          <w:tcPr>
            <w:tcW w:w="1432" w:type="dxa"/>
          </w:tcPr>
          <w:p w14:paraId="65C99093"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Keterangan</w:t>
            </w:r>
          </w:p>
          <w:p w14:paraId="00BC3225"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p>
        </w:tc>
      </w:tr>
      <w:tr w:rsidR="0004436F" w:rsidRPr="004C373F" w14:paraId="2D335B26" w14:textId="77777777" w:rsidTr="000F41DE">
        <w:tc>
          <w:tcPr>
            <w:tcW w:w="1408" w:type="dxa"/>
          </w:tcPr>
          <w:p w14:paraId="7880F33D"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Self assessment system</w:t>
            </w:r>
          </w:p>
        </w:tc>
        <w:tc>
          <w:tcPr>
            <w:tcW w:w="1404" w:type="dxa"/>
          </w:tcPr>
          <w:p w14:paraId="06006FB6"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X1.1</w:t>
            </w:r>
          </w:p>
          <w:p w14:paraId="59CA5908"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X1.2</w:t>
            </w:r>
          </w:p>
          <w:p w14:paraId="42C65F6C"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X1.3</w:t>
            </w:r>
          </w:p>
          <w:p w14:paraId="4F479211"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X1.4</w:t>
            </w:r>
          </w:p>
          <w:p w14:paraId="07BB7C3B"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X1.5</w:t>
            </w:r>
          </w:p>
          <w:p w14:paraId="3E99A60C"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X1.6</w:t>
            </w:r>
          </w:p>
          <w:p w14:paraId="2783E032"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X1.7</w:t>
            </w:r>
          </w:p>
        </w:tc>
        <w:tc>
          <w:tcPr>
            <w:tcW w:w="1374" w:type="dxa"/>
          </w:tcPr>
          <w:p w14:paraId="093C9CBC"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0,6</w:t>
            </w:r>
          </w:p>
          <w:p w14:paraId="75557F1B"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0,6</w:t>
            </w:r>
          </w:p>
          <w:p w14:paraId="6BFA3275"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0,6</w:t>
            </w:r>
          </w:p>
          <w:p w14:paraId="786E91E2"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0,6</w:t>
            </w:r>
          </w:p>
          <w:p w14:paraId="44DF9425"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0,6</w:t>
            </w:r>
          </w:p>
          <w:p w14:paraId="504331D2"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0,6</w:t>
            </w:r>
          </w:p>
          <w:p w14:paraId="3CDB3216"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0,6</w:t>
            </w:r>
          </w:p>
        </w:tc>
        <w:tc>
          <w:tcPr>
            <w:tcW w:w="1458" w:type="dxa"/>
          </w:tcPr>
          <w:p w14:paraId="401D45F1"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0,888</w:t>
            </w:r>
          </w:p>
          <w:p w14:paraId="3E11011F"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0,891</w:t>
            </w:r>
          </w:p>
          <w:p w14:paraId="2D64E28C"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0,887</w:t>
            </w:r>
          </w:p>
          <w:p w14:paraId="1253D800"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0,886</w:t>
            </w:r>
          </w:p>
          <w:p w14:paraId="359221E3"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0,888</w:t>
            </w:r>
          </w:p>
          <w:p w14:paraId="422AC98C"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0,888</w:t>
            </w:r>
          </w:p>
          <w:p w14:paraId="7E82CFA8"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0,889</w:t>
            </w:r>
          </w:p>
        </w:tc>
        <w:tc>
          <w:tcPr>
            <w:tcW w:w="1432" w:type="dxa"/>
          </w:tcPr>
          <w:p w14:paraId="7B654B07"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Reliabel</w:t>
            </w:r>
          </w:p>
          <w:p w14:paraId="77FC3411"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Reliabel</w:t>
            </w:r>
          </w:p>
          <w:p w14:paraId="21665901"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Reliabel</w:t>
            </w:r>
          </w:p>
          <w:p w14:paraId="6E713355"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Reliabel</w:t>
            </w:r>
          </w:p>
          <w:p w14:paraId="07CB3806"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Reliabel</w:t>
            </w:r>
          </w:p>
          <w:p w14:paraId="1A30E046"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Reliabel</w:t>
            </w:r>
          </w:p>
          <w:p w14:paraId="6018A9B4"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Reliabel</w:t>
            </w:r>
          </w:p>
        </w:tc>
      </w:tr>
    </w:tbl>
    <w:p w14:paraId="1270CB75" w14:textId="77777777" w:rsidR="0004436F" w:rsidRPr="006D6EFD" w:rsidRDefault="0004436F" w:rsidP="006A2842">
      <w:pPr>
        <w:tabs>
          <w:tab w:val="left" w:pos="1134"/>
        </w:tabs>
        <w:spacing w:after="0" w:line="240" w:lineRule="auto"/>
        <w:jc w:val="both"/>
        <w:rPr>
          <w:rFonts w:ascii="Times New Roman" w:hAnsi="Times New Roman" w:cs="Times New Roman"/>
          <w:b/>
          <w:bCs/>
          <w:sz w:val="24"/>
          <w:szCs w:val="24"/>
        </w:rPr>
      </w:pPr>
      <w:r w:rsidRPr="006D6EFD">
        <w:rPr>
          <w:rFonts w:ascii="Times New Roman" w:hAnsi="Times New Roman" w:cs="Times New Roman"/>
          <w:b/>
          <w:bCs/>
          <w:sz w:val="24"/>
          <w:szCs w:val="24"/>
        </w:rPr>
        <w:t xml:space="preserve">Uji Multikolinearitas </w:t>
      </w:r>
    </w:p>
    <w:p w14:paraId="26220F15" w14:textId="1849E96A" w:rsidR="0004436F" w:rsidRPr="00BD6951" w:rsidRDefault="0004436F" w:rsidP="00BD6951">
      <w:pPr>
        <w:pStyle w:val="ListParagraph"/>
        <w:tabs>
          <w:tab w:val="left" w:pos="885"/>
        </w:tabs>
        <w:spacing w:after="0" w:line="240" w:lineRule="auto"/>
        <w:ind w:left="0" w:firstLine="709"/>
        <w:jc w:val="both"/>
        <w:rPr>
          <w:rFonts w:ascii="Times New Roman" w:hAnsi="Times New Roman" w:cs="Times New Roman"/>
          <w:sz w:val="24"/>
          <w:szCs w:val="24"/>
        </w:rPr>
      </w:pPr>
      <w:r w:rsidRPr="006D6EFD">
        <w:rPr>
          <w:rFonts w:ascii="Times New Roman" w:hAnsi="Times New Roman" w:cs="Times New Roman"/>
          <w:sz w:val="24"/>
          <w:szCs w:val="24"/>
        </w:rPr>
        <w:t>Uji multikolinearitas</w:t>
      </w:r>
      <w:r w:rsidRPr="004C373F">
        <w:rPr>
          <w:rFonts w:ascii="Times New Roman" w:hAnsi="Times New Roman" w:cs="Times New Roman"/>
          <w:sz w:val="24"/>
          <w:szCs w:val="24"/>
        </w:rPr>
        <w:t xml:space="preserve"> pada penelitian ini dilakukan dengan mengamati nilai varians inflation factor (VIF) dan </w:t>
      </w:r>
      <w:r w:rsidRPr="004C373F">
        <w:rPr>
          <w:rFonts w:ascii="Times New Roman" w:hAnsi="Times New Roman" w:cs="Times New Roman"/>
          <w:i/>
          <w:sz w:val="24"/>
          <w:szCs w:val="24"/>
        </w:rPr>
        <w:t xml:space="preserve">tolerance. </w:t>
      </w:r>
      <w:r w:rsidRPr="004C373F">
        <w:rPr>
          <w:rFonts w:ascii="Times New Roman" w:hAnsi="Times New Roman" w:cs="Times New Roman"/>
          <w:sz w:val="24"/>
          <w:szCs w:val="24"/>
        </w:rPr>
        <w:t xml:space="preserve">Jika nilai VIF &gt; 10 dan nilai tolerance &lt; 10 maka terdapat gangguan multikolinearitas. </w:t>
      </w:r>
    </w:p>
    <w:p w14:paraId="03A96AFB" w14:textId="77777777" w:rsidR="0004436F" w:rsidRPr="004C373F" w:rsidRDefault="0004436F" w:rsidP="00BD6951">
      <w:pPr>
        <w:pStyle w:val="ListParagraph"/>
        <w:tabs>
          <w:tab w:val="left" w:pos="885"/>
        </w:tabs>
        <w:spacing w:after="0" w:line="240" w:lineRule="auto"/>
        <w:ind w:hanging="720"/>
        <w:jc w:val="center"/>
        <w:rPr>
          <w:rFonts w:ascii="Times New Roman" w:hAnsi="Times New Roman" w:cs="Times New Roman"/>
          <w:b/>
          <w:sz w:val="24"/>
          <w:szCs w:val="24"/>
        </w:rPr>
      </w:pPr>
      <w:r w:rsidRPr="004C373F">
        <w:rPr>
          <w:rFonts w:ascii="Times New Roman" w:hAnsi="Times New Roman" w:cs="Times New Roman"/>
          <w:b/>
          <w:sz w:val="24"/>
          <w:szCs w:val="24"/>
        </w:rPr>
        <w:t>Tabel IV. 7 Nilai Tolerance dan VIF</w:t>
      </w:r>
    </w:p>
    <w:tbl>
      <w:tblPr>
        <w:tblStyle w:val="TableGrid"/>
        <w:tblW w:w="0" w:type="auto"/>
        <w:tblInd w:w="704" w:type="dxa"/>
        <w:tblLook w:val="04A0" w:firstRow="1" w:lastRow="0" w:firstColumn="1" w:lastColumn="0" w:noHBand="0" w:noVBand="1"/>
      </w:tblPr>
      <w:tblGrid>
        <w:gridCol w:w="2693"/>
        <w:gridCol w:w="1176"/>
        <w:gridCol w:w="951"/>
        <w:gridCol w:w="2423"/>
      </w:tblGrid>
      <w:tr w:rsidR="0004436F" w:rsidRPr="004C373F" w14:paraId="2EE8EB88" w14:textId="77777777" w:rsidTr="000F41DE">
        <w:tc>
          <w:tcPr>
            <w:tcW w:w="2693" w:type="dxa"/>
          </w:tcPr>
          <w:p w14:paraId="1579C433"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Variabel</w:t>
            </w:r>
          </w:p>
        </w:tc>
        <w:tc>
          <w:tcPr>
            <w:tcW w:w="1176" w:type="dxa"/>
          </w:tcPr>
          <w:p w14:paraId="7B68A806"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Tolerance</w:t>
            </w:r>
          </w:p>
        </w:tc>
        <w:tc>
          <w:tcPr>
            <w:tcW w:w="951" w:type="dxa"/>
          </w:tcPr>
          <w:p w14:paraId="7902E3AA"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VIF</w:t>
            </w:r>
          </w:p>
        </w:tc>
        <w:tc>
          <w:tcPr>
            <w:tcW w:w="2423" w:type="dxa"/>
          </w:tcPr>
          <w:p w14:paraId="7EE4E9C3"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Keterangan</w:t>
            </w:r>
          </w:p>
        </w:tc>
      </w:tr>
      <w:tr w:rsidR="0004436F" w:rsidRPr="004C373F" w14:paraId="73038741" w14:textId="77777777" w:rsidTr="000F41DE">
        <w:tc>
          <w:tcPr>
            <w:tcW w:w="2693" w:type="dxa"/>
          </w:tcPr>
          <w:p w14:paraId="38A08677"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 xml:space="preserve">Self Assesment System </w:t>
            </w:r>
          </w:p>
        </w:tc>
        <w:tc>
          <w:tcPr>
            <w:tcW w:w="1176" w:type="dxa"/>
          </w:tcPr>
          <w:p w14:paraId="015356B4"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0.955</w:t>
            </w:r>
          </w:p>
        </w:tc>
        <w:tc>
          <w:tcPr>
            <w:tcW w:w="951" w:type="dxa"/>
          </w:tcPr>
          <w:p w14:paraId="7531F833"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1,047</w:t>
            </w:r>
          </w:p>
        </w:tc>
        <w:tc>
          <w:tcPr>
            <w:tcW w:w="2423" w:type="dxa"/>
          </w:tcPr>
          <w:p w14:paraId="190BC14E"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Bebas multikol</w:t>
            </w:r>
          </w:p>
        </w:tc>
      </w:tr>
      <w:tr w:rsidR="0004436F" w:rsidRPr="004C373F" w14:paraId="19F32F44" w14:textId="77777777" w:rsidTr="000F41DE">
        <w:tc>
          <w:tcPr>
            <w:tcW w:w="2693" w:type="dxa"/>
          </w:tcPr>
          <w:p w14:paraId="6968B21C"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Sosialisasi perpajakan</w:t>
            </w:r>
          </w:p>
        </w:tc>
        <w:tc>
          <w:tcPr>
            <w:tcW w:w="1176" w:type="dxa"/>
          </w:tcPr>
          <w:p w14:paraId="7085D2C8"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0,967</w:t>
            </w:r>
          </w:p>
        </w:tc>
        <w:tc>
          <w:tcPr>
            <w:tcW w:w="951" w:type="dxa"/>
          </w:tcPr>
          <w:p w14:paraId="58F43119"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1,034</w:t>
            </w:r>
          </w:p>
        </w:tc>
        <w:tc>
          <w:tcPr>
            <w:tcW w:w="2423" w:type="dxa"/>
          </w:tcPr>
          <w:p w14:paraId="2B0C8265"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Bebas multikol</w:t>
            </w:r>
          </w:p>
        </w:tc>
      </w:tr>
      <w:tr w:rsidR="0004436F" w:rsidRPr="004C373F" w14:paraId="2941F723" w14:textId="77777777" w:rsidTr="000F41DE">
        <w:tc>
          <w:tcPr>
            <w:tcW w:w="2693" w:type="dxa"/>
          </w:tcPr>
          <w:p w14:paraId="2168FDA0"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Pelayanan Kantor Pajak</w:t>
            </w:r>
          </w:p>
        </w:tc>
        <w:tc>
          <w:tcPr>
            <w:tcW w:w="1176" w:type="dxa"/>
          </w:tcPr>
          <w:p w14:paraId="53D6A643"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0,977</w:t>
            </w:r>
          </w:p>
        </w:tc>
        <w:tc>
          <w:tcPr>
            <w:tcW w:w="951" w:type="dxa"/>
          </w:tcPr>
          <w:p w14:paraId="6CB52896"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1,024</w:t>
            </w:r>
          </w:p>
        </w:tc>
        <w:tc>
          <w:tcPr>
            <w:tcW w:w="2423" w:type="dxa"/>
          </w:tcPr>
          <w:p w14:paraId="7CE2F0EF" w14:textId="77777777" w:rsidR="0004436F" w:rsidRPr="004C373F" w:rsidRDefault="0004436F" w:rsidP="004C373F">
            <w:pPr>
              <w:pStyle w:val="ListParagraph"/>
              <w:tabs>
                <w:tab w:val="left" w:pos="885"/>
              </w:tabs>
              <w:ind w:left="0"/>
              <w:jc w:val="both"/>
              <w:rPr>
                <w:rFonts w:ascii="Times New Roman" w:hAnsi="Times New Roman" w:cs="Times New Roman"/>
                <w:sz w:val="24"/>
                <w:szCs w:val="24"/>
              </w:rPr>
            </w:pPr>
            <w:r w:rsidRPr="004C373F">
              <w:rPr>
                <w:rFonts w:ascii="Times New Roman" w:hAnsi="Times New Roman" w:cs="Times New Roman"/>
                <w:sz w:val="24"/>
                <w:szCs w:val="24"/>
              </w:rPr>
              <w:t>Bebas multikol</w:t>
            </w:r>
          </w:p>
        </w:tc>
      </w:tr>
    </w:tbl>
    <w:p w14:paraId="62B2CC5C" w14:textId="4D5B202F" w:rsidR="0004436F" w:rsidRDefault="0004436F" w:rsidP="004C373F">
      <w:pPr>
        <w:pStyle w:val="ListParagraph"/>
        <w:tabs>
          <w:tab w:val="left" w:pos="885"/>
        </w:tabs>
        <w:spacing w:after="0" w:line="240" w:lineRule="auto"/>
        <w:ind w:left="709" w:firstLine="851"/>
        <w:jc w:val="both"/>
        <w:rPr>
          <w:rFonts w:ascii="Times New Roman" w:hAnsi="Times New Roman" w:cs="Times New Roman"/>
          <w:sz w:val="24"/>
          <w:szCs w:val="24"/>
        </w:rPr>
      </w:pPr>
      <w:r w:rsidRPr="004C373F">
        <w:rPr>
          <w:rFonts w:ascii="Times New Roman" w:hAnsi="Times New Roman" w:cs="Times New Roman"/>
          <w:sz w:val="24"/>
          <w:szCs w:val="24"/>
        </w:rPr>
        <w:t>Dari tabel di atas variable self assessment system memiliki nilai tolerance 0.955 dan nilai VIF 1,047 untuk sosialisasi perpajakan nilai tolerance sebesar 0,967 dan nilai VIF 1,034 sedangkan variable pelayanan kantor pajak memiliki nilai tolerance 0,977 dan VIF 1,024. Dari data di atas seluruh varibel tidak mengalami gangguan multikolinearitas karena memiliki nilai tolerance &gt; 0,10 dan nilai VIF &lt;10.</w:t>
      </w:r>
    </w:p>
    <w:p w14:paraId="3BEE91A7" w14:textId="4A5680B2" w:rsidR="00BD6951" w:rsidRDefault="00BD6951" w:rsidP="004C373F">
      <w:pPr>
        <w:pStyle w:val="ListParagraph"/>
        <w:tabs>
          <w:tab w:val="left" w:pos="885"/>
        </w:tabs>
        <w:spacing w:after="0" w:line="240" w:lineRule="auto"/>
        <w:ind w:left="709" w:firstLine="851"/>
        <w:jc w:val="both"/>
        <w:rPr>
          <w:rFonts w:ascii="Times New Roman" w:hAnsi="Times New Roman" w:cs="Times New Roman"/>
          <w:sz w:val="24"/>
          <w:szCs w:val="24"/>
        </w:rPr>
      </w:pPr>
    </w:p>
    <w:p w14:paraId="7393FC03" w14:textId="0F37E6A5" w:rsidR="00BD6951" w:rsidRDefault="00BD6951" w:rsidP="004C373F">
      <w:pPr>
        <w:pStyle w:val="ListParagraph"/>
        <w:tabs>
          <w:tab w:val="left" w:pos="885"/>
        </w:tabs>
        <w:spacing w:after="0" w:line="240" w:lineRule="auto"/>
        <w:ind w:left="709" w:firstLine="851"/>
        <w:jc w:val="both"/>
        <w:rPr>
          <w:rFonts w:ascii="Times New Roman" w:hAnsi="Times New Roman" w:cs="Times New Roman"/>
          <w:sz w:val="24"/>
          <w:szCs w:val="24"/>
        </w:rPr>
      </w:pPr>
    </w:p>
    <w:p w14:paraId="6E97FC9D" w14:textId="57C30779" w:rsidR="00BD6951" w:rsidRDefault="00BD6951" w:rsidP="004C373F">
      <w:pPr>
        <w:pStyle w:val="ListParagraph"/>
        <w:tabs>
          <w:tab w:val="left" w:pos="885"/>
        </w:tabs>
        <w:spacing w:after="0" w:line="240" w:lineRule="auto"/>
        <w:ind w:left="709" w:firstLine="851"/>
        <w:jc w:val="both"/>
        <w:rPr>
          <w:rFonts w:ascii="Times New Roman" w:hAnsi="Times New Roman" w:cs="Times New Roman"/>
          <w:sz w:val="24"/>
          <w:szCs w:val="24"/>
        </w:rPr>
      </w:pPr>
    </w:p>
    <w:p w14:paraId="70029149" w14:textId="2D8C7FAD" w:rsidR="00BD6951" w:rsidRDefault="00BD6951" w:rsidP="004C373F">
      <w:pPr>
        <w:pStyle w:val="ListParagraph"/>
        <w:tabs>
          <w:tab w:val="left" w:pos="885"/>
        </w:tabs>
        <w:spacing w:after="0" w:line="240" w:lineRule="auto"/>
        <w:ind w:left="709" w:firstLine="851"/>
        <w:jc w:val="both"/>
        <w:rPr>
          <w:rFonts w:ascii="Times New Roman" w:hAnsi="Times New Roman" w:cs="Times New Roman"/>
          <w:sz w:val="24"/>
          <w:szCs w:val="24"/>
        </w:rPr>
      </w:pPr>
    </w:p>
    <w:p w14:paraId="020AE7E4" w14:textId="776ED9B6" w:rsidR="00BD6951" w:rsidRDefault="00BD6951" w:rsidP="004C373F">
      <w:pPr>
        <w:pStyle w:val="ListParagraph"/>
        <w:tabs>
          <w:tab w:val="left" w:pos="885"/>
        </w:tabs>
        <w:spacing w:after="0" w:line="240" w:lineRule="auto"/>
        <w:ind w:left="709" w:firstLine="851"/>
        <w:jc w:val="both"/>
        <w:rPr>
          <w:rFonts w:ascii="Times New Roman" w:hAnsi="Times New Roman" w:cs="Times New Roman"/>
          <w:sz w:val="24"/>
          <w:szCs w:val="24"/>
        </w:rPr>
      </w:pPr>
    </w:p>
    <w:p w14:paraId="72A30AAF" w14:textId="73DDDE2C" w:rsidR="00BD6951" w:rsidRDefault="00BD6951" w:rsidP="004C373F">
      <w:pPr>
        <w:pStyle w:val="ListParagraph"/>
        <w:tabs>
          <w:tab w:val="left" w:pos="885"/>
        </w:tabs>
        <w:spacing w:after="0" w:line="240" w:lineRule="auto"/>
        <w:ind w:left="709" w:firstLine="851"/>
        <w:jc w:val="both"/>
        <w:rPr>
          <w:rFonts w:ascii="Times New Roman" w:hAnsi="Times New Roman" w:cs="Times New Roman"/>
          <w:sz w:val="24"/>
          <w:szCs w:val="24"/>
        </w:rPr>
      </w:pPr>
    </w:p>
    <w:p w14:paraId="21A12EE7" w14:textId="3F912391" w:rsidR="00BD6951" w:rsidRDefault="00BD6951" w:rsidP="004C373F">
      <w:pPr>
        <w:pStyle w:val="ListParagraph"/>
        <w:tabs>
          <w:tab w:val="left" w:pos="885"/>
        </w:tabs>
        <w:spacing w:after="0" w:line="240" w:lineRule="auto"/>
        <w:ind w:left="709" w:firstLine="851"/>
        <w:jc w:val="both"/>
        <w:rPr>
          <w:rFonts w:ascii="Times New Roman" w:hAnsi="Times New Roman" w:cs="Times New Roman"/>
          <w:sz w:val="24"/>
          <w:szCs w:val="24"/>
        </w:rPr>
      </w:pPr>
    </w:p>
    <w:p w14:paraId="3E0E4EBD" w14:textId="45EF7310" w:rsidR="00BD6951" w:rsidRDefault="00BD6951" w:rsidP="004C373F">
      <w:pPr>
        <w:pStyle w:val="ListParagraph"/>
        <w:tabs>
          <w:tab w:val="left" w:pos="885"/>
        </w:tabs>
        <w:spacing w:after="0" w:line="240" w:lineRule="auto"/>
        <w:ind w:left="709" w:firstLine="851"/>
        <w:jc w:val="both"/>
        <w:rPr>
          <w:rFonts w:ascii="Times New Roman" w:hAnsi="Times New Roman" w:cs="Times New Roman"/>
          <w:sz w:val="24"/>
          <w:szCs w:val="24"/>
        </w:rPr>
      </w:pPr>
    </w:p>
    <w:p w14:paraId="0E1E14D1" w14:textId="77777777" w:rsidR="00BD6951" w:rsidRPr="004C373F" w:rsidRDefault="00BD6951" w:rsidP="004C373F">
      <w:pPr>
        <w:pStyle w:val="ListParagraph"/>
        <w:tabs>
          <w:tab w:val="left" w:pos="885"/>
        </w:tabs>
        <w:spacing w:after="0" w:line="240" w:lineRule="auto"/>
        <w:ind w:left="709" w:firstLine="851"/>
        <w:jc w:val="both"/>
        <w:rPr>
          <w:rFonts w:ascii="Times New Roman" w:hAnsi="Times New Roman" w:cs="Times New Roman"/>
          <w:sz w:val="24"/>
          <w:szCs w:val="24"/>
        </w:rPr>
      </w:pPr>
    </w:p>
    <w:p w14:paraId="0056CCAD" w14:textId="77777777" w:rsidR="0004436F" w:rsidRPr="006D6EFD" w:rsidRDefault="0004436F" w:rsidP="00BD6951">
      <w:pPr>
        <w:tabs>
          <w:tab w:val="left" w:pos="885"/>
        </w:tabs>
        <w:spacing w:after="0" w:line="240" w:lineRule="auto"/>
        <w:jc w:val="both"/>
        <w:rPr>
          <w:rFonts w:ascii="Times New Roman" w:hAnsi="Times New Roman" w:cs="Times New Roman"/>
          <w:b/>
          <w:bCs/>
          <w:sz w:val="24"/>
          <w:szCs w:val="24"/>
        </w:rPr>
      </w:pPr>
      <w:r w:rsidRPr="006D6EFD">
        <w:rPr>
          <w:rFonts w:ascii="Times New Roman" w:hAnsi="Times New Roman" w:cs="Times New Roman"/>
          <w:b/>
          <w:bCs/>
          <w:sz w:val="24"/>
          <w:szCs w:val="24"/>
        </w:rPr>
        <w:lastRenderedPageBreak/>
        <w:t>Uji Heterokedastisitas</w:t>
      </w:r>
    </w:p>
    <w:p w14:paraId="1CF6C7DD" w14:textId="77777777" w:rsidR="0004436F" w:rsidRPr="00BD6951" w:rsidRDefault="0004436F" w:rsidP="00BD6951">
      <w:pPr>
        <w:pStyle w:val="ListParagraph"/>
        <w:tabs>
          <w:tab w:val="left" w:pos="885"/>
        </w:tabs>
        <w:spacing w:after="0" w:line="240" w:lineRule="auto"/>
        <w:ind w:hanging="720"/>
        <w:jc w:val="center"/>
        <w:rPr>
          <w:rFonts w:ascii="Times New Roman" w:hAnsi="Times New Roman" w:cs="Times New Roman"/>
          <w:b/>
          <w:bCs/>
          <w:sz w:val="24"/>
          <w:szCs w:val="24"/>
        </w:rPr>
      </w:pPr>
      <w:r w:rsidRPr="00BD6951">
        <w:rPr>
          <w:rFonts w:ascii="Times New Roman" w:hAnsi="Times New Roman" w:cs="Times New Roman"/>
          <w:b/>
          <w:bCs/>
          <w:sz w:val="24"/>
          <w:szCs w:val="24"/>
        </w:rPr>
        <w:t>Gambar IV.2 Diagram Scaterplot</w:t>
      </w:r>
    </w:p>
    <w:p w14:paraId="425E39E9" w14:textId="77777777" w:rsidR="0004436F" w:rsidRPr="004C373F" w:rsidRDefault="0004436F" w:rsidP="004C373F">
      <w:pPr>
        <w:pStyle w:val="ListParagraph"/>
        <w:tabs>
          <w:tab w:val="left" w:pos="885"/>
        </w:tabs>
        <w:spacing w:after="0" w:line="240" w:lineRule="auto"/>
        <w:jc w:val="both"/>
        <w:rPr>
          <w:rFonts w:ascii="Times New Roman" w:hAnsi="Times New Roman" w:cs="Times New Roman"/>
          <w:sz w:val="24"/>
          <w:szCs w:val="24"/>
        </w:rPr>
      </w:pPr>
      <w:r w:rsidRPr="004C373F">
        <w:rPr>
          <w:rFonts w:ascii="Times New Roman" w:hAnsi="Times New Roman" w:cs="Times New Roman"/>
          <w:noProof/>
          <w:sz w:val="24"/>
          <w:szCs w:val="24"/>
          <w:lang w:eastAsia="id-ID"/>
        </w:rPr>
        <w:drawing>
          <wp:inline distT="0" distB="0" distL="0" distR="0" wp14:anchorId="4C558130" wp14:editId="0749DE2A">
            <wp:extent cx="3660091" cy="21526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90402" cy="2170477"/>
                    </a:xfrm>
                    <a:prstGeom prst="rect">
                      <a:avLst/>
                    </a:prstGeom>
                    <a:noFill/>
                    <a:ln>
                      <a:noFill/>
                    </a:ln>
                  </pic:spPr>
                </pic:pic>
              </a:graphicData>
            </a:graphic>
          </wp:inline>
        </w:drawing>
      </w:r>
    </w:p>
    <w:p w14:paraId="33E07297" w14:textId="77777777" w:rsidR="0004436F" w:rsidRPr="004C373F" w:rsidRDefault="0004436F" w:rsidP="004C373F">
      <w:pPr>
        <w:pStyle w:val="ListParagraph"/>
        <w:tabs>
          <w:tab w:val="left" w:pos="885"/>
        </w:tabs>
        <w:spacing w:after="0" w:line="240" w:lineRule="auto"/>
        <w:ind w:hanging="720"/>
        <w:jc w:val="both"/>
        <w:rPr>
          <w:rFonts w:ascii="Times New Roman" w:hAnsi="Times New Roman" w:cs="Times New Roman"/>
          <w:i/>
          <w:sz w:val="24"/>
          <w:szCs w:val="24"/>
        </w:rPr>
      </w:pPr>
      <w:r w:rsidRPr="004C373F">
        <w:rPr>
          <w:rFonts w:ascii="Times New Roman" w:hAnsi="Times New Roman" w:cs="Times New Roman"/>
          <w:i/>
          <w:sz w:val="24"/>
          <w:szCs w:val="24"/>
        </w:rPr>
        <w:t>Sumber: Data olahan SPSS Versi 22</w:t>
      </w:r>
    </w:p>
    <w:p w14:paraId="4498E79E" w14:textId="77777777" w:rsidR="0004436F" w:rsidRPr="004C373F" w:rsidRDefault="0004436F" w:rsidP="004C373F">
      <w:pPr>
        <w:pStyle w:val="ListParagraph"/>
        <w:tabs>
          <w:tab w:val="left" w:pos="885"/>
        </w:tabs>
        <w:spacing w:after="0" w:line="240" w:lineRule="auto"/>
        <w:ind w:hanging="720"/>
        <w:jc w:val="both"/>
        <w:rPr>
          <w:rFonts w:ascii="Times New Roman" w:hAnsi="Times New Roman" w:cs="Times New Roman"/>
          <w:i/>
          <w:sz w:val="24"/>
          <w:szCs w:val="24"/>
        </w:rPr>
      </w:pPr>
    </w:p>
    <w:p w14:paraId="38FA6D4B" w14:textId="77777777" w:rsidR="0004436F" w:rsidRPr="004C373F" w:rsidRDefault="0004436F" w:rsidP="004C373F">
      <w:pPr>
        <w:pStyle w:val="ListParagraph"/>
        <w:tabs>
          <w:tab w:val="left" w:pos="885"/>
        </w:tabs>
        <w:spacing w:after="0" w:line="240" w:lineRule="auto"/>
        <w:jc w:val="both"/>
        <w:rPr>
          <w:rFonts w:ascii="Times New Roman" w:hAnsi="Times New Roman" w:cs="Times New Roman"/>
          <w:sz w:val="24"/>
          <w:szCs w:val="24"/>
        </w:rPr>
      </w:pPr>
      <w:r w:rsidRPr="004C373F">
        <w:rPr>
          <w:rFonts w:ascii="Times New Roman" w:hAnsi="Times New Roman" w:cs="Times New Roman"/>
          <w:sz w:val="24"/>
          <w:szCs w:val="24"/>
        </w:rPr>
        <w:t>Menurut Gozali (2016) syarat tidak terjadinya gejala heterokedastisitas adalah tidak membentuk pola tertentu, menyebar di sekitar angka nol, tidak berkumpul di bawah atau di atas angka nol saja. Dari gambar scatterplot di atas dapat disimpulkan model variable tidak mengalami gejala heterokedastisitas.</w:t>
      </w:r>
    </w:p>
    <w:p w14:paraId="7A3FA85D" w14:textId="77777777" w:rsidR="0004436F" w:rsidRPr="006D6EFD" w:rsidRDefault="0004436F" w:rsidP="00BD6951">
      <w:pPr>
        <w:tabs>
          <w:tab w:val="left" w:pos="885"/>
        </w:tabs>
        <w:spacing w:after="0" w:line="240" w:lineRule="auto"/>
        <w:jc w:val="both"/>
        <w:rPr>
          <w:rFonts w:ascii="Times New Roman" w:hAnsi="Times New Roman" w:cs="Times New Roman"/>
          <w:b/>
          <w:bCs/>
          <w:sz w:val="24"/>
          <w:szCs w:val="24"/>
        </w:rPr>
      </w:pPr>
      <w:r w:rsidRPr="006D6EFD">
        <w:rPr>
          <w:rFonts w:ascii="Times New Roman" w:hAnsi="Times New Roman" w:cs="Times New Roman"/>
          <w:b/>
          <w:bCs/>
          <w:sz w:val="24"/>
          <w:szCs w:val="24"/>
        </w:rPr>
        <w:t>Uji Normalitas</w:t>
      </w:r>
    </w:p>
    <w:p w14:paraId="772AFAFB" w14:textId="593E3BD2" w:rsidR="0004436F" w:rsidRDefault="0004436F" w:rsidP="00BD6951">
      <w:pPr>
        <w:pStyle w:val="ListParagraph"/>
        <w:tabs>
          <w:tab w:val="left" w:pos="885"/>
        </w:tabs>
        <w:spacing w:after="0" w:line="240" w:lineRule="auto"/>
        <w:jc w:val="center"/>
        <w:rPr>
          <w:rFonts w:ascii="Times New Roman" w:hAnsi="Times New Roman" w:cs="Times New Roman"/>
          <w:b/>
          <w:bCs/>
          <w:sz w:val="24"/>
          <w:szCs w:val="24"/>
        </w:rPr>
      </w:pPr>
      <w:r w:rsidRPr="00BD6951">
        <w:rPr>
          <w:rFonts w:ascii="Times New Roman" w:hAnsi="Times New Roman" w:cs="Times New Roman"/>
          <w:b/>
          <w:bCs/>
          <w:sz w:val="24"/>
          <w:szCs w:val="24"/>
        </w:rPr>
        <w:t>Tabel IV.8 Hasil Uji Normalitas</w:t>
      </w:r>
    </w:p>
    <w:p w14:paraId="4389CC71" w14:textId="77777777" w:rsidR="00BD6951" w:rsidRPr="00BD6951" w:rsidRDefault="00BD6951" w:rsidP="00BD6951">
      <w:pPr>
        <w:pStyle w:val="ListParagraph"/>
        <w:tabs>
          <w:tab w:val="left" w:pos="885"/>
        </w:tabs>
        <w:spacing w:after="0" w:line="240" w:lineRule="auto"/>
        <w:jc w:val="center"/>
        <w:rPr>
          <w:rFonts w:ascii="Times New Roman" w:hAnsi="Times New Roman" w:cs="Times New Roman"/>
          <w:b/>
          <w:bCs/>
          <w:sz w:val="24"/>
          <w:szCs w:val="24"/>
        </w:rPr>
      </w:pPr>
    </w:p>
    <w:tbl>
      <w:tblPr>
        <w:tblW w:w="4075" w:type="dxa"/>
        <w:tblInd w:w="19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66"/>
        <w:gridCol w:w="1291"/>
        <w:gridCol w:w="1318"/>
      </w:tblGrid>
      <w:tr w:rsidR="0004436F" w:rsidRPr="004C373F" w14:paraId="516D7717" w14:textId="77777777" w:rsidTr="000F41DE">
        <w:trPr>
          <w:cantSplit/>
          <w:trHeight w:val="304"/>
        </w:trPr>
        <w:tc>
          <w:tcPr>
            <w:tcW w:w="4075" w:type="dxa"/>
            <w:gridSpan w:val="3"/>
            <w:tcBorders>
              <w:top w:val="nil"/>
              <w:left w:val="nil"/>
              <w:bottom w:val="nil"/>
              <w:right w:val="nil"/>
            </w:tcBorders>
            <w:shd w:val="clear" w:color="auto" w:fill="FFFFFF"/>
            <w:vAlign w:val="center"/>
          </w:tcPr>
          <w:p w14:paraId="46EB717C" w14:textId="77777777" w:rsidR="0004436F" w:rsidRPr="004C373F" w:rsidRDefault="0004436F" w:rsidP="004C373F">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4C373F">
              <w:rPr>
                <w:rFonts w:ascii="Times New Roman" w:hAnsi="Times New Roman" w:cs="Times New Roman"/>
                <w:b/>
                <w:bCs/>
                <w:color w:val="010205"/>
                <w:sz w:val="24"/>
                <w:szCs w:val="24"/>
              </w:rPr>
              <w:t>One-Sample Kolmogorov-Smirnov Test</w:t>
            </w:r>
          </w:p>
        </w:tc>
      </w:tr>
      <w:tr w:rsidR="0004436F" w:rsidRPr="004C373F" w14:paraId="631EF221" w14:textId="77777777" w:rsidTr="000F41DE">
        <w:trPr>
          <w:cantSplit/>
          <w:trHeight w:val="622"/>
        </w:trPr>
        <w:tc>
          <w:tcPr>
            <w:tcW w:w="2757" w:type="dxa"/>
            <w:gridSpan w:val="2"/>
            <w:tcBorders>
              <w:top w:val="nil"/>
              <w:left w:val="nil"/>
              <w:bottom w:val="single" w:sz="8" w:space="0" w:color="152935"/>
              <w:right w:val="nil"/>
            </w:tcBorders>
            <w:shd w:val="clear" w:color="auto" w:fill="FFFFFF"/>
            <w:vAlign w:val="bottom"/>
          </w:tcPr>
          <w:p w14:paraId="6F7E8D69" w14:textId="77777777" w:rsidR="0004436F" w:rsidRPr="004C373F" w:rsidRDefault="0004436F" w:rsidP="004C373F">
            <w:pPr>
              <w:autoSpaceDE w:val="0"/>
              <w:autoSpaceDN w:val="0"/>
              <w:adjustRightInd w:val="0"/>
              <w:spacing w:after="0" w:line="240" w:lineRule="auto"/>
              <w:jc w:val="both"/>
              <w:rPr>
                <w:rFonts w:ascii="Times New Roman" w:hAnsi="Times New Roman" w:cs="Times New Roman"/>
                <w:sz w:val="24"/>
                <w:szCs w:val="24"/>
              </w:rPr>
            </w:pPr>
          </w:p>
        </w:tc>
        <w:tc>
          <w:tcPr>
            <w:tcW w:w="1318" w:type="dxa"/>
            <w:tcBorders>
              <w:top w:val="nil"/>
              <w:left w:val="nil"/>
              <w:bottom w:val="single" w:sz="8" w:space="0" w:color="152935"/>
              <w:right w:val="nil"/>
            </w:tcBorders>
            <w:shd w:val="clear" w:color="auto" w:fill="FFFFFF"/>
            <w:vAlign w:val="bottom"/>
          </w:tcPr>
          <w:p w14:paraId="6503F01A" w14:textId="77777777" w:rsidR="0004436F" w:rsidRPr="004C373F" w:rsidRDefault="0004436F" w:rsidP="004C373F">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4C373F">
              <w:rPr>
                <w:rFonts w:ascii="Times New Roman" w:hAnsi="Times New Roman" w:cs="Times New Roman"/>
                <w:color w:val="264A60"/>
                <w:sz w:val="24"/>
                <w:szCs w:val="24"/>
              </w:rPr>
              <w:t>Unstandardized Residual</w:t>
            </w:r>
          </w:p>
        </w:tc>
      </w:tr>
      <w:tr w:rsidR="0004436F" w:rsidRPr="004C373F" w14:paraId="1337D7BC" w14:textId="77777777" w:rsidTr="000F41DE">
        <w:trPr>
          <w:cantSplit/>
          <w:trHeight w:val="318"/>
        </w:trPr>
        <w:tc>
          <w:tcPr>
            <w:tcW w:w="2757" w:type="dxa"/>
            <w:gridSpan w:val="2"/>
            <w:tcBorders>
              <w:top w:val="single" w:sz="8" w:space="0" w:color="152935"/>
              <w:left w:val="nil"/>
              <w:bottom w:val="single" w:sz="8" w:space="0" w:color="AEAEAE"/>
              <w:right w:val="nil"/>
            </w:tcBorders>
            <w:shd w:val="clear" w:color="auto" w:fill="E0E0E0"/>
          </w:tcPr>
          <w:p w14:paraId="353BD047" w14:textId="77777777" w:rsidR="0004436F" w:rsidRPr="004C373F" w:rsidRDefault="0004436F" w:rsidP="004C373F">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4C373F">
              <w:rPr>
                <w:rFonts w:ascii="Times New Roman" w:hAnsi="Times New Roman" w:cs="Times New Roman"/>
                <w:color w:val="264A60"/>
                <w:sz w:val="24"/>
                <w:szCs w:val="24"/>
              </w:rPr>
              <w:t>N</w:t>
            </w:r>
          </w:p>
        </w:tc>
        <w:tc>
          <w:tcPr>
            <w:tcW w:w="1318" w:type="dxa"/>
            <w:tcBorders>
              <w:top w:val="single" w:sz="8" w:space="0" w:color="152935"/>
              <w:left w:val="nil"/>
              <w:bottom w:val="single" w:sz="8" w:space="0" w:color="AEAEAE"/>
              <w:right w:val="nil"/>
            </w:tcBorders>
            <w:shd w:val="clear" w:color="auto" w:fill="F9F9FB"/>
          </w:tcPr>
          <w:p w14:paraId="52B20A09" w14:textId="77777777" w:rsidR="0004436F" w:rsidRPr="004C373F" w:rsidRDefault="0004436F" w:rsidP="004C373F">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4C373F">
              <w:rPr>
                <w:rFonts w:ascii="Times New Roman" w:hAnsi="Times New Roman" w:cs="Times New Roman"/>
                <w:color w:val="010205"/>
                <w:sz w:val="24"/>
                <w:szCs w:val="24"/>
              </w:rPr>
              <w:t>30</w:t>
            </w:r>
          </w:p>
        </w:tc>
      </w:tr>
      <w:tr w:rsidR="0004436F" w:rsidRPr="004C373F" w14:paraId="0125007A" w14:textId="77777777" w:rsidTr="000F41DE">
        <w:trPr>
          <w:cantSplit/>
          <w:trHeight w:val="304"/>
        </w:trPr>
        <w:tc>
          <w:tcPr>
            <w:tcW w:w="1466" w:type="dxa"/>
            <w:vMerge w:val="restart"/>
            <w:tcBorders>
              <w:top w:val="single" w:sz="8" w:space="0" w:color="AEAEAE"/>
              <w:left w:val="nil"/>
              <w:bottom w:val="single" w:sz="8" w:space="0" w:color="AEAEAE"/>
              <w:right w:val="nil"/>
            </w:tcBorders>
            <w:shd w:val="clear" w:color="auto" w:fill="E0E0E0"/>
          </w:tcPr>
          <w:p w14:paraId="605C0051" w14:textId="77777777" w:rsidR="0004436F" w:rsidRPr="004C373F" w:rsidRDefault="0004436F" w:rsidP="004C373F">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4C373F">
              <w:rPr>
                <w:rFonts w:ascii="Times New Roman" w:hAnsi="Times New Roman" w:cs="Times New Roman"/>
                <w:color w:val="264A60"/>
                <w:sz w:val="24"/>
                <w:szCs w:val="24"/>
              </w:rPr>
              <w:t>Normal Parameters</w:t>
            </w:r>
            <w:r w:rsidRPr="004C373F">
              <w:rPr>
                <w:rFonts w:ascii="Times New Roman" w:hAnsi="Times New Roman" w:cs="Times New Roman"/>
                <w:color w:val="264A60"/>
                <w:sz w:val="24"/>
                <w:szCs w:val="24"/>
                <w:vertAlign w:val="superscript"/>
              </w:rPr>
              <w:t>a,b</w:t>
            </w:r>
          </w:p>
        </w:tc>
        <w:tc>
          <w:tcPr>
            <w:tcW w:w="1291" w:type="dxa"/>
            <w:tcBorders>
              <w:top w:val="single" w:sz="8" w:space="0" w:color="AEAEAE"/>
              <w:left w:val="nil"/>
              <w:bottom w:val="single" w:sz="8" w:space="0" w:color="AEAEAE"/>
              <w:right w:val="nil"/>
            </w:tcBorders>
            <w:shd w:val="clear" w:color="auto" w:fill="E0E0E0"/>
          </w:tcPr>
          <w:p w14:paraId="44850608" w14:textId="77777777" w:rsidR="0004436F" w:rsidRPr="004C373F" w:rsidRDefault="0004436F" w:rsidP="004C373F">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4C373F">
              <w:rPr>
                <w:rFonts w:ascii="Times New Roman" w:hAnsi="Times New Roman" w:cs="Times New Roman"/>
                <w:color w:val="264A60"/>
                <w:sz w:val="24"/>
                <w:szCs w:val="24"/>
              </w:rPr>
              <w:t>Mean</w:t>
            </w:r>
          </w:p>
        </w:tc>
        <w:tc>
          <w:tcPr>
            <w:tcW w:w="1318" w:type="dxa"/>
            <w:tcBorders>
              <w:top w:val="single" w:sz="8" w:space="0" w:color="AEAEAE"/>
              <w:left w:val="nil"/>
              <w:bottom w:val="single" w:sz="8" w:space="0" w:color="AEAEAE"/>
              <w:right w:val="nil"/>
            </w:tcBorders>
            <w:shd w:val="clear" w:color="auto" w:fill="F9F9FB"/>
          </w:tcPr>
          <w:p w14:paraId="3E453C3F" w14:textId="77777777" w:rsidR="0004436F" w:rsidRPr="004C373F" w:rsidRDefault="0004436F" w:rsidP="004C373F">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4C373F">
              <w:rPr>
                <w:rFonts w:ascii="Times New Roman" w:hAnsi="Times New Roman" w:cs="Times New Roman"/>
                <w:color w:val="010205"/>
                <w:sz w:val="24"/>
                <w:szCs w:val="24"/>
              </w:rPr>
              <w:t>.0000000</w:t>
            </w:r>
          </w:p>
        </w:tc>
      </w:tr>
      <w:tr w:rsidR="0004436F" w:rsidRPr="004C373F" w14:paraId="711FE423" w14:textId="77777777" w:rsidTr="000F41DE">
        <w:trPr>
          <w:cantSplit/>
          <w:trHeight w:val="304"/>
        </w:trPr>
        <w:tc>
          <w:tcPr>
            <w:tcW w:w="1466" w:type="dxa"/>
            <w:vMerge/>
            <w:tcBorders>
              <w:top w:val="single" w:sz="8" w:space="0" w:color="AEAEAE"/>
              <w:left w:val="nil"/>
              <w:bottom w:val="single" w:sz="8" w:space="0" w:color="AEAEAE"/>
              <w:right w:val="nil"/>
            </w:tcBorders>
            <w:shd w:val="clear" w:color="auto" w:fill="E0E0E0"/>
          </w:tcPr>
          <w:p w14:paraId="038FF5A8" w14:textId="77777777" w:rsidR="0004436F" w:rsidRPr="004C373F" w:rsidRDefault="0004436F" w:rsidP="004C373F">
            <w:pPr>
              <w:autoSpaceDE w:val="0"/>
              <w:autoSpaceDN w:val="0"/>
              <w:adjustRightInd w:val="0"/>
              <w:spacing w:after="0" w:line="240" w:lineRule="auto"/>
              <w:jc w:val="both"/>
              <w:rPr>
                <w:rFonts w:ascii="Times New Roman" w:hAnsi="Times New Roman" w:cs="Times New Roman"/>
                <w:color w:val="010205"/>
                <w:sz w:val="24"/>
                <w:szCs w:val="24"/>
              </w:rPr>
            </w:pPr>
          </w:p>
        </w:tc>
        <w:tc>
          <w:tcPr>
            <w:tcW w:w="1291" w:type="dxa"/>
            <w:tcBorders>
              <w:top w:val="single" w:sz="8" w:space="0" w:color="AEAEAE"/>
              <w:left w:val="nil"/>
              <w:bottom w:val="single" w:sz="8" w:space="0" w:color="AEAEAE"/>
              <w:right w:val="nil"/>
            </w:tcBorders>
            <w:shd w:val="clear" w:color="auto" w:fill="E0E0E0"/>
          </w:tcPr>
          <w:p w14:paraId="44CFDD63" w14:textId="77777777" w:rsidR="0004436F" w:rsidRPr="004C373F" w:rsidRDefault="0004436F" w:rsidP="004C373F">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4C373F">
              <w:rPr>
                <w:rFonts w:ascii="Times New Roman" w:hAnsi="Times New Roman" w:cs="Times New Roman"/>
                <w:color w:val="264A60"/>
                <w:sz w:val="24"/>
                <w:szCs w:val="24"/>
              </w:rPr>
              <w:t>Std. Deviation</w:t>
            </w:r>
          </w:p>
        </w:tc>
        <w:tc>
          <w:tcPr>
            <w:tcW w:w="1318" w:type="dxa"/>
            <w:tcBorders>
              <w:top w:val="single" w:sz="8" w:space="0" w:color="AEAEAE"/>
              <w:left w:val="nil"/>
              <w:bottom w:val="single" w:sz="8" w:space="0" w:color="AEAEAE"/>
              <w:right w:val="nil"/>
            </w:tcBorders>
            <w:shd w:val="clear" w:color="auto" w:fill="F9F9FB"/>
          </w:tcPr>
          <w:p w14:paraId="756CFC81" w14:textId="77777777" w:rsidR="0004436F" w:rsidRPr="004C373F" w:rsidRDefault="0004436F" w:rsidP="004C373F">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4C373F">
              <w:rPr>
                <w:rFonts w:ascii="Times New Roman" w:hAnsi="Times New Roman" w:cs="Times New Roman"/>
                <w:color w:val="010205"/>
                <w:sz w:val="24"/>
                <w:szCs w:val="24"/>
              </w:rPr>
              <w:t>4.74712659</w:t>
            </w:r>
          </w:p>
        </w:tc>
      </w:tr>
      <w:tr w:rsidR="0004436F" w:rsidRPr="004C373F" w14:paraId="0F94AC78" w14:textId="77777777" w:rsidTr="000F41DE">
        <w:trPr>
          <w:cantSplit/>
          <w:trHeight w:val="318"/>
        </w:trPr>
        <w:tc>
          <w:tcPr>
            <w:tcW w:w="1466" w:type="dxa"/>
            <w:vMerge w:val="restart"/>
            <w:tcBorders>
              <w:top w:val="single" w:sz="8" w:space="0" w:color="AEAEAE"/>
              <w:left w:val="nil"/>
              <w:bottom w:val="single" w:sz="8" w:space="0" w:color="AEAEAE"/>
              <w:right w:val="nil"/>
            </w:tcBorders>
            <w:shd w:val="clear" w:color="auto" w:fill="E0E0E0"/>
          </w:tcPr>
          <w:p w14:paraId="6F7FF58B" w14:textId="77777777" w:rsidR="0004436F" w:rsidRPr="004C373F" w:rsidRDefault="0004436F" w:rsidP="004C373F">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4C373F">
              <w:rPr>
                <w:rFonts w:ascii="Times New Roman" w:hAnsi="Times New Roman" w:cs="Times New Roman"/>
                <w:color w:val="264A60"/>
                <w:sz w:val="24"/>
                <w:szCs w:val="24"/>
              </w:rPr>
              <w:t>Most Extreme Differences</w:t>
            </w:r>
          </w:p>
        </w:tc>
        <w:tc>
          <w:tcPr>
            <w:tcW w:w="1291" w:type="dxa"/>
            <w:tcBorders>
              <w:top w:val="single" w:sz="8" w:space="0" w:color="AEAEAE"/>
              <w:left w:val="nil"/>
              <w:bottom w:val="single" w:sz="8" w:space="0" w:color="AEAEAE"/>
              <w:right w:val="nil"/>
            </w:tcBorders>
            <w:shd w:val="clear" w:color="auto" w:fill="E0E0E0"/>
          </w:tcPr>
          <w:p w14:paraId="1AFBC5D1" w14:textId="77777777" w:rsidR="0004436F" w:rsidRPr="004C373F" w:rsidRDefault="0004436F" w:rsidP="004C373F">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4C373F">
              <w:rPr>
                <w:rFonts w:ascii="Times New Roman" w:hAnsi="Times New Roman" w:cs="Times New Roman"/>
                <w:color w:val="264A60"/>
                <w:sz w:val="24"/>
                <w:szCs w:val="24"/>
              </w:rPr>
              <w:t>Absolute</w:t>
            </w:r>
          </w:p>
        </w:tc>
        <w:tc>
          <w:tcPr>
            <w:tcW w:w="1318" w:type="dxa"/>
            <w:tcBorders>
              <w:top w:val="single" w:sz="8" w:space="0" w:color="AEAEAE"/>
              <w:left w:val="nil"/>
              <w:bottom w:val="single" w:sz="8" w:space="0" w:color="AEAEAE"/>
              <w:right w:val="nil"/>
            </w:tcBorders>
            <w:shd w:val="clear" w:color="auto" w:fill="F9F9FB"/>
          </w:tcPr>
          <w:p w14:paraId="47E0A131" w14:textId="77777777" w:rsidR="0004436F" w:rsidRPr="004C373F" w:rsidRDefault="0004436F" w:rsidP="004C373F">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4C373F">
              <w:rPr>
                <w:rFonts w:ascii="Times New Roman" w:hAnsi="Times New Roman" w:cs="Times New Roman"/>
                <w:color w:val="010205"/>
                <w:sz w:val="24"/>
                <w:szCs w:val="24"/>
              </w:rPr>
              <w:t>.145</w:t>
            </w:r>
          </w:p>
        </w:tc>
      </w:tr>
      <w:tr w:rsidR="0004436F" w:rsidRPr="004C373F" w14:paraId="714278E3" w14:textId="77777777" w:rsidTr="000F41DE">
        <w:trPr>
          <w:cantSplit/>
          <w:trHeight w:val="318"/>
        </w:trPr>
        <w:tc>
          <w:tcPr>
            <w:tcW w:w="1466" w:type="dxa"/>
            <w:vMerge/>
            <w:tcBorders>
              <w:top w:val="single" w:sz="8" w:space="0" w:color="AEAEAE"/>
              <w:left w:val="nil"/>
              <w:bottom w:val="single" w:sz="8" w:space="0" w:color="AEAEAE"/>
              <w:right w:val="nil"/>
            </w:tcBorders>
            <w:shd w:val="clear" w:color="auto" w:fill="E0E0E0"/>
          </w:tcPr>
          <w:p w14:paraId="55A93F00" w14:textId="77777777" w:rsidR="0004436F" w:rsidRPr="004C373F" w:rsidRDefault="0004436F" w:rsidP="004C373F">
            <w:pPr>
              <w:autoSpaceDE w:val="0"/>
              <w:autoSpaceDN w:val="0"/>
              <w:adjustRightInd w:val="0"/>
              <w:spacing w:after="0" w:line="240" w:lineRule="auto"/>
              <w:jc w:val="both"/>
              <w:rPr>
                <w:rFonts w:ascii="Times New Roman" w:hAnsi="Times New Roman" w:cs="Times New Roman"/>
                <w:color w:val="010205"/>
                <w:sz w:val="24"/>
                <w:szCs w:val="24"/>
              </w:rPr>
            </w:pPr>
          </w:p>
        </w:tc>
        <w:tc>
          <w:tcPr>
            <w:tcW w:w="1291" w:type="dxa"/>
            <w:tcBorders>
              <w:top w:val="single" w:sz="8" w:space="0" w:color="AEAEAE"/>
              <w:left w:val="nil"/>
              <w:bottom w:val="single" w:sz="8" w:space="0" w:color="AEAEAE"/>
              <w:right w:val="nil"/>
            </w:tcBorders>
            <w:shd w:val="clear" w:color="auto" w:fill="E0E0E0"/>
          </w:tcPr>
          <w:p w14:paraId="58E2C0CF" w14:textId="77777777" w:rsidR="0004436F" w:rsidRPr="004C373F" w:rsidRDefault="0004436F" w:rsidP="004C373F">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4C373F">
              <w:rPr>
                <w:rFonts w:ascii="Times New Roman" w:hAnsi="Times New Roman" w:cs="Times New Roman"/>
                <w:color w:val="264A60"/>
                <w:sz w:val="24"/>
                <w:szCs w:val="24"/>
              </w:rPr>
              <w:t>Positive</w:t>
            </w:r>
          </w:p>
        </w:tc>
        <w:tc>
          <w:tcPr>
            <w:tcW w:w="1318" w:type="dxa"/>
            <w:tcBorders>
              <w:top w:val="single" w:sz="8" w:space="0" w:color="AEAEAE"/>
              <w:left w:val="nil"/>
              <w:bottom w:val="single" w:sz="8" w:space="0" w:color="AEAEAE"/>
              <w:right w:val="nil"/>
            </w:tcBorders>
            <w:shd w:val="clear" w:color="auto" w:fill="F9F9FB"/>
          </w:tcPr>
          <w:p w14:paraId="0E0BAEED" w14:textId="77777777" w:rsidR="0004436F" w:rsidRPr="004C373F" w:rsidRDefault="0004436F" w:rsidP="004C373F">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4C373F">
              <w:rPr>
                <w:rFonts w:ascii="Times New Roman" w:hAnsi="Times New Roman" w:cs="Times New Roman"/>
                <w:color w:val="010205"/>
                <w:sz w:val="24"/>
                <w:szCs w:val="24"/>
              </w:rPr>
              <w:t>.119</w:t>
            </w:r>
          </w:p>
        </w:tc>
      </w:tr>
      <w:tr w:rsidR="0004436F" w:rsidRPr="004C373F" w14:paraId="6CAB5B51" w14:textId="77777777" w:rsidTr="000F41DE">
        <w:trPr>
          <w:cantSplit/>
          <w:trHeight w:val="318"/>
        </w:trPr>
        <w:tc>
          <w:tcPr>
            <w:tcW w:w="1466" w:type="dxa"/>
            <w:vMerge/>
            <w:tcBorders>
              <w:top w:val="single" w:sz="8" w:space="0" w:color="AEAEAE"/>
              <w:left w:val="nil"/>
              <w:bottom w:val="single" w:sz="8" w:space="0" w:color="AEAEAE"/>
              <w:right w:val="nil"/>
            </w:tcBorders>
            <w:shd w:val="clear" w:color="auto" w:fill="E0E0E0"/>
          </w:tcPr>
          <w:p w14:paraId="1E247E8C" w14:textId="77777777" w:rsidR="0004436F" w:rsidRPr="004C373F" w:rsidRDefault="0004436F" w:rsidP="004C373F">
            <w:pPr>
              <w:autoSpaceDE w:val="0"/>
              <w:autoSpaceDN w:val="0"/>
              <w:adjustRightInd w:val="0"/>
              <w:spacing w:after="0" w:line="240" w:lineRule="auto"/>
              <w:jc w:val="both"/>
              <w:rPr>
                <w:rFonts w:ascii="Times New Roman" w:hAnsi="Times New Roman" w:cs="Times New Roman"/>
                <w:color w:val="010205"/>
                <w:sz w:val="24"/>
                <w:szCs w:val="24"/>
              </w:rPr>
            </w:pPr>
          </w:p>
        </w:tc>
        <w:tc>
          <w:tcPr>
            <w:tcW w:w="1291" w:type="dxa"/>
            <w:tcBorders>
              <w:top w:val="single" w:sz="8" w:space="0" w:color="AEAEAE"/>
              <w:left w:val="nil"/>
              <w:bottom w:val="single" w:sz="8" w:space="0" w:color="AEAEAE"/>
              <w:right w:val="nil"/>
            </w:tcBorders>
            <w:shd w:val="clear" w:color="auto" w:fill="E0E0E0"/>
          </w:tcPr>
          <w:p w14:paraId="791791DB" w14:textId="77777777" w:rsidR="0004436F" w:rsidRPr="004C373F" w:rsidRDefault="0004436F" w:rsidP="004C373F">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4C373F">
              <w:rPr>
                <w:rFonts w:ascii="Times New Roman" w:hAnsi="Times New Roman" w:cs="Times New Roman"/>
                <w:color w:val="264A60"/>
                <w:sz w:val="24"/>
                <w:szCs w:val="24"/>
              </w:rPr>
              <w:t>Negative</w:t>
            </w:r>
          </w:p>
        </w:tc>
        <w:tc>
          <w:tcPr>
            <w:tcW w:w="1318" w:type="dxa"/>
            <w:tcBorders>
              <w:top w:val="single" w:sz="8" w:space="0" w:color="AEAEAE"/>
              <w:left w:val="nil"/>
              <w:bottom w:val="single" w:sz="8" w:space="0" w:color="AEAEAE"/>
              <w:right w:val="nil"/>
            </w:tcBorders>
            <w:shd w:val="clear" w:color="auto" w:fill="F9F9FB"/>
          </w:tcPr>
          <w:p w14:paraId="184365F6" w14:textId="77777777" w:rsidR="0004436F" w:rsidRPr="004C373F" w:rsidRDefault="0004436F" w:rsidP="004C373F">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4C373F">
              <w:rPr>
                <w:rFonts w:ascii="Times New Roman" w:hAnsi="Times New Roman" w:cs="Times New Roman"/>
                <w:color w:val="010205"/>
                <w:sz w:val="24"/>
                <w:szCs w:val="24"/>
              </w:rPr>
              <w:t>-.145</w:t>
            </w:r>
          </w:p>
        </w:tc>
      </w:tr>
      <w:tr w:rsidR="0004436F" w:rsidRPr="004C373F" w14:paraId="075E8981" w14:textId="77777777" w:rsidTr="000F41DE">
        <w:trPr>
          <w:cantSplit/>
          <w:trHeight w:val="318"/>
        </w:trPr>
        <w:tc>
          <w:tcPr>
            <w:tcW w:w="2757" w:type="dxa"/>
            <w:gridSpan w:val="2"/>
            <w:tcBorders>
              <w:top w:val="single" w:sz="8" w:space="0" w:color="AEAEAE"/>
              <w:left w:val="nil"/>
              <w:bottom w:val="single" w:sz="8" w:space="0" w:color="AEAEAE"/>
              <w:right w:val="nil"/>
            </w:tcBorders>
            <w:shd w:val="clear" w:color="auto" w:fill="E0E0E0"/>
          </w:tcPr>
          <w:p w14:paraId="04DB212C" w14:textId="77777777" w:rsidR="0004436F" w:rsidRPr="004C373F" w:rsidRDefault="0004436F" w:rsidP="004C373F">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4C373F">
              <w:rPr>
                <w:rFonts w:ascii="Times New Roman" w:hAnsi="Times New Roman" w:cs="Times New Roman"/>
                <w:color w:val="264A60"/>
                <w:sz w:val="24"/>
                <w:szCs w:val="24"/>
              </w:rPr>
              <w:t>Test Statistic</w:t>
            </w:r>
          </w:p>
        </w:tc>
        <w:tc>
          <w:tcPr>
            <w:tcW w:w="1318" w:type="dxa"/>
            <w:tcBorders>
              <w:top w:val="single" w:sz="8" w:space="0" w:color="AEAEAE"/>
              <w:left w:val="nil"/>
              <w:bottom w:val="single" w:sz="8" w:space="0" w:color="AEAEAE"/>
              <w:right w:val="nil"/>
            </w:tcBorders>
            <w:shd w:val="clear" w:color="auto" w:fill="F9F9FB"/>
          </w:tcPr>
          <w:p w14:paraId="65945A71" w14:textId="77777777" w:rsidR="0004436F" w:rsidRPr="004C373F" w:rsidRDefault="0004436F" w:rsidP="004C373F">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4C373F">
              <w:rPr>
                <w:rFonts w:ascii="Times New Roman" w:hAnsi="Times New Roman" w:cs="Times New Roman"/>
                <w:color w:val="010205"/>
                <w:sz w:val="24"/>
                <w:szCs w:val="24"/>
              </w:rPr>
              <w:t>.145</w:t>
            </w:r>
          </w:p>
        </w:tc>
      </w:tr>
      <w:tr w:rsidR="0004436F" w:rsidRPr="004C373F" w14:paraId="4814D998" w14:textId="77777777" w:rsidTr="000F41DE">
        <w:trPr>
          <w:cantSplit/>
          <w:trHeight w:val="304"/>
        </w:trPr>
        <w:tc>
          <w:tcPr>
            <w:tcW w:w="2757" w:type="dxa"/>
            <w:gridSpan w:val="2"/>
            <w:tcBorders>
              <w:top w:val="single" w:sz="8" w:space="0" w:color="AEAEAE"/>
              <w:left w:val="nil"/>
              <w:bottom w:val="single" w:sz="8" w:space="0" w:color="152935"/>
              <w:right w:val="nil"/>
            </w:tcBorders>
            <w:shd w:val="clear" w:color="auto" w:fill="E0E0E0"/>
          </w:tcPr>
          <w:p w14:paraId="50CDD548" w14:textId="77777777" w:rsidR="0004436F" w:rsidRPr="004C373F" w:rsidRDefault="0004436F" w:rsidP="004C373F">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4C373F">
              <w:rPr>
                <w:rFonts w:ascii="Times New Roman" w:hAnsi="Times New Roman" w:cs="Times New Roman"/>
                <w:color w:val="264A60"/>
                <w:sz w:val="24"/>
                <w:szCs w:val="24"/>
              </w:rPr>
              <w:t>Asymp. Sig. (2-tailed)</w:t>
            </w:r>
          </w:p>
        </w:tc>
        <w:tc>
          <w:tcPr>
            <w:tcW w:w="1318" w:type="dxa"/>
            <w:tcBorders>
              <w:top w:val="single" w:sz="8" w:space="0" w:color="AEAEAE"/>
              <w:left w:val="nil"/>
              <w:bottom w:val="single" w:sz="8" w:space="0" w:color="152935"/>
              <w:right w:val="nil"/>
            </w:tcBorders>
            <w:shd w:val="clear" w:color="auto" w:fill="F9F9FB"/>
          </w:tcPr>
          <w:p w14:paraId="037C0693" w14:textId="77777777" w:rsidR="0004436F" w:rsidRPr="004C373F" w:rsidRDefault="0004436F" w:rsidP="004C373F">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4C373F">
              <w:rPr>
                <w:rFonts w:ascii="Times New Roman" w:hAnsi="Times New Roman" w:cs="Times New Roman"/>
                <w:color w:val="010205"/>
                <w:sz w:val="24"/>
                <w:szCs w:val="24"/>
              </w:rPr>
              <w:t>.111</w:t>
            </w:r>
            <w:r w:rsidRPr="004C373F">
              <w:rPr>
                <w:rFonts w:ascii="Times New Roman" w:hAnsi="Times New Roman" w:cs="Times New Roman"/>
                <w:color w:val="010205"/>
                <w:sz w:val="24"/>
                <w:szCs w:val="24"/>
                <w:vertAlign w:val="superscript"/>
              </w:rPr>
              <w:t>c</w:t>
            </w:r>
          </w:p>
        </w:tc>
      </w:tr>
      <w:tr w:rsidR="0004436F" w:rsidRPr="004C373F" w14:paraId="22F020D7" w14:textId="77777777" w:rsidTr="000F41DE">
        <w:trPr>
          <w:cantSplit/>
          <w:trHeight w:val="318"/>
        </w:trPr>
        <w:tc>
          <w:tcPr>
            <w:tcW w:w="4075" w:type="dxa"/>
            <w:gridSpan w:val="3"/>
            <w:tcBorders>
              <w:top w:val="nil"/>
              <w:left w:val="nil"/>
              <w:bottom w:val="nil"/>
              <w:right w:val="nil"/>
            </w:tcBorders>
            <w:shd w:val="clear" w:color="auto" w:fill="FFFFFF"/>
          </w:tcPr>
          <w:p w14:paraId="62EC6BCA" w14:textId="77777777" w:rsidR="0004436F" w:rsidRPr="004C373F" w:rsidRDefault="0004436F" w:rsidP="004C373F">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4C373F">
              <w:rPr>
                <w:rFonts w:ascii="Times New Roman" w:hAnsi="Times New Roman" w:cs="Times New Roman"/>
                <w:color w:val="010205"/>
                <w:sz w:val="24"/>
                <w:szCs w:val="24"/>
              </w:rPr>
              <w:t>a. Test distribution is Normal.</w:t>
            </w:r>
          </w:p>
        </w:tc>
      </w:tr>
      <w:tr w:rsidR="0004436F" w:rsidRPr="004C373F" w14:paraId="3F8D561D" w14:textId="77777777" w:rsidTr="000F41DE">
        <w:trPr>
          <w:cantSplit/>
          <w:trHeight w:val="304"/>
        </w:trPr>
        <w:tc>
          <w:tcPr>
            <w:tcW w:w="4075" w:type="dxa"/>
            <w:gridSpan w:val="3"/>
            <w:tcBorders>
              <w:top w:val="nil"/>
              <w:left w:val="nil"/>
              <w:bottom w:val="nil"/>
              <w:right w:val="nil"/>
            </w:tcBorders>
            <w:shd w:val="clear" w:color="auto" w:fill="FFFFFF"/>
          </w:tcPr>
          <w:p w14:paraId="7128A6A1" w14:textId="77777777" w:rsidR="0004436F" w:rsidRPr="004C373F" w:rsidRDefault="0004436F" w:rsidP="004C373F">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4C373F">
              <w:rPr>
                <w:rFonts w:ascii="Times New Roman" w:hAnsi="Times New Roman" w:cs="Times New Roman"/>
                <w:color w:val="010205"/>
                <w:sz w:val="24"/>
                <w:szCs w:val="24"/>
              </w:rPr>
              <w:t>b. Calculated from data.</w:t>
            </w:r>
          </w:p>
        </w:tc>
      </w:tr>
      <w:tr w:rsidR="0004436F" w:rsidRPr="004C373F" w14:paraId="67735694" w14:textId="77777777" w:rsidTr="000F41DE">
        <w:trPr>
          <w:cantSplit/>
          <w:trHeight w:val="318"/>
        </w:trPr>
        <w:tc>
          <w:tcPr>
            <w:tcW w:w="4075" w:type="dxa"/>
            <w:gridSpan w:val="3"/>
            <w:tcBorders>
              <w:top w:val="nil"/>
              <w:left w:val="nil"/>
              <w:bottom w:val="nil"/>
              <w:right w:val="nil"/>
            </w:tcBorders>
            <w:shd w:val="clear" w:color="auto" w:fill="FFFFFF"/>
          </w:tcPr>
          <w:p w14:paraId="2C2D7878" w14:textId="77777777" w:rsidR="0004436F" w:rsidRPr="004C373F" w:rsidRDefault="0004436F" w:rsidP="004C373F">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4C373F">
              <w:rPr>
                <w:rFonts w:ascii="Times New Roman" w:hAnsi="Times New Roman" w:cs="Times New Roman"/>
                <w:color w:val="010205"/>
                <w:sz w:val="24"/>
                <w:szCs w:val="24"/>
              </w:rPr>
              <w:t>c. Lilliefors Significance Correction.</w:t>
            </w:r>
          </w:p>
        </w:tc>
      </w:tr>
    </w:tbl>
    <w:p w14:paraId="4ECD5471" w14:textId="77777777" w:rsidR="0004436F" w:rsidRPr="004C373F" w:rsidRDefault="0004436F" w:rsidP="004C373F">
      <w:pPr>
        <w:pStyle w:val="ListParagraph"/>
        <w:tabs>
          <w:tab w:val="left" w:pos="885"/>
        </w:tabs>
        <w:spacing w:after="0" w:line="240" w:lineRule="auto"/>
        <w:jc w:val="both"/>
        <w:rPr>
          <w:rFonts w:ascii="Times New Roman" w:hAnsi="Times New Roman" w:cs="Times New Roman"/>
          <w:i/>
          <w:sz w:val="24"/>
          <w:szCs w:val="24"/>
        </w:rPr>
      </w:pPr>
      <w:r w:rsidRPr="004C373F">
        <w:rPr>
          <w:rFonts w:ascii="Times New Roman" w:hAnsi="Times New Roman" w:cs="Times New Roman"/>
          <w:i/>
          <w:sz w:val="24"/>
          <w:szCs w:val="24"/>
        </w:rPr>
        <w:t>Sumber : Data olahan SPSS Versi 22</w:t>
      </w:r>
    </w:p>
    <w:p w14:paraId="362D4360" w14:textId="77777777" w:rsidR="0004436F" w:rsidRPr="004C373F" w:rsidRDefault="0004436F" w:rsidP="004C373F">
      <w:pPr>
        <w:pStyle w:val="ListParagraph"/>
        <w:tabs>
          <w:tab w:val="left" w:pos="885"/>
        </w:tabs>
        <w:spacing w:after="0" w:line="240" w:lineRule="auto"/>
        <w:jc w:val="both"/>
        <w:rPr>
          <w:rFonts w:ascii="Times New Roman" w:hAnsi="Times New Roman" w:cs="Times New Roman"/>
          <w:i/>
          <w:sz w:val="24"/>
          <w:szCs w:val="24"/>
        </w:rPr>
      </w:pPr>
    </w:p>
    <w:p w14:paraId="017E88EE" w14:textId="77777777" w:rsidR="0004436F" w:rsidRPr="004C373F" w:rsidRDefault="0004436F" w:rsidP="00BD6951">
      <w:pPr>
        <w:pStyle w:val="ListParagraph"/>
        <w:spacing w:after="0" w:line="240" w:lineRule="auto"/>
        <w:ind w:left="0" w:firstLine="709"/>
        <w:jc w:val="both"/>
        <w:rPr>
          <w:rFonts w:ascii="Times New Roman" w:hAnsi="Times New Roman" w:cs="Times New Roman"/>
          <w:sz w:val="24"/>
          <w:szCs w:val="24"/>
        </w:rPr>
      </w:pPr>
      <w:r w:rsidRPr="004C373F">
        <w:rPr>
          <w:rFonts w:ascii="Times New Roman" w:hAnsi="Times New Roman" w:cs="Times New Roman"/>
          <w:sz w:val="24"/>
          <w:szCs w:val="24"/>
        </w:rPr>
        <w:lastRenderedPageBreak/>
        <w:t>Dasar pengambilan keputusan dari uji normalitas ini adalah melihat probability asymp. Sig (2- tailed), jika probabilitas asymp. Sig (2-tailed) &gt; 0,05 maka data mempunyai distribusi normal dan sebaliknya jika &lt; 0,05 maka data mempunyai distribusi yang tidak normal. Dari tabel di atas dapat dilihat bahwa data berdistribusi normal karena memiliki probabilitas asymp. Sig (2-tailed)  yang bernilai 0,111 &gt; 0,05.</w:t>
      </w:r>
    </w:p>
    <w:p w14:paraId="1B006985" w14:textId="77777777" w:rsidR="00F71958" w:rsidRDefault="00F71958" w:rsidP="00F71958">
      <w:pPr>
        <w:spacing w:after="0" w:line="240" w:lineRule="auto"/>
        <w:jc w:val="both"/>
        <w:rPr>
          <w:rFonts w:ascii="Times New Roman" w:hAnsi="Times New Roman" w:cs="Times New Roman"/>
          <w:sz w:val="24"/>
          <w:szCs w:val="24"/>
        </w:rPr>
      </w:pPr>
    </w:p>
    <w:p w14:paraId="07BDEEEC" w14:textId="3ADF139E" w:rsidR="0004436F" w:rsidRPr="006D6EFD" w:rsidRDefault="0004436F" w:rsidP="00F71958">
      <w:pPr>
        <w:spacing w:after="0" w:line="240" w:lineRule="auto"/>
        <w:jc w:val="both"/>
        <w:rPr>
          <w:rFonts w:ascii="Times New Roman" w:hAnsi="Times New Roman" w:cs="Times New Roman"/>
          <w:b/>
          <w:bCs/>
          <w:sz w:val="24"/>
          <w:szCs w:val="24"/>
        </w:rPr>
      </w:pPr>
      <w:r w:rsidRPr="006D6EFD">
        <w:rPr>
          <w:rFonts w:ascii="Times New Roman" w:hAnsi="Times New Roman" w:cs="Times New Roman"/>
          <w:b/>
          <w:bCs/>
          <w:sz w:val="24"/>
          <w:szCs w:val="24"/>
        </w:rPr>
        <w:t xml:space="preserve">Uji Linearitas </w:t>
      </w:r>
    </w:p>
    <w:p w14:paraId="1C8393F3" w14:textId="77777777" w:rsidR="0004436F" w:rsidRPr="004C373F" w:rsidRDefault="0004436F" w:rsidP="00F71958">
      <w:pPr>
        <w:pStyle w:val="ListParagraph"/>
        <w:spacing w:after="0" w:line="240" w:lineRule="auto"/>
        <w:ind w:left="1134" w:hanging="1134"/>
        <w:jc w:val="center"/>
        <w:rPr>
          <w:rFonts w:ascii="Times New Roman" w:hAnsi="Times New Roman" w:cs="Times New Roman"/>
          <w:b/>
          <w:sz w:val="24"/>
          <w:szCs w:val="24"/>
        </w:rPr>
      </w:pPr>
      <w:r w:rsidRPr="004C373F">
        <w:rPr>
          <w:rFonts w:ascii="Times New Roman" w:hAnsi="Times New Roman" w:cs="Times New Roman"/>
          <w:b/>
          <w:sz w:val="24"/>
          <w:szCs w:val="24"/>
        </w:rPr>
        <w:t>Tabel IV. 9 Hasil Uji  Regresi Berganda</w:t>
      </w:r>
    </w:p>
    <w:p w14:paraId="7ECF9E4D" w14:textId="77777777" w:rsidR="0004436F" w:rsidRPr="004C373F" w:rsidRDefault="0004436F" w:rsidP="004C373F">
      <w:pPr>
        <w:pStyle w:val="ListParagraph"/>
        <w:spacing w:after="0" w:line="240" w:lineRule="auto"/>
        <w:jc w:val="both"/>
        <w:rPr>
          <w:rFonts w:ascii="Times New Roman" w:hAnsi="Times New Roman" w:cs="Times New Roman"/>
          <w:sz w:val="24"/>
          <w:szCs w:val="24"/>
        </w:rPr>
      </w:pPr>
    </w:p>
    <w:tbl>
      <w:tblPr>
        <w:tblW w:w="9082" w:type="dxa"/>
        <w:tblInd w:w="-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23"/>
        <w:gridCol w:w="1367"/>
        <w:gridCol w:w="1132"/>
        <w:gridCol w:w="1133"/>
        <w:gridCol w:w="1248"/>
        <w:gridCol w:w="871"/>
        <w:gridCol w:w="871"/>
        <w:gridCol w:w="963"/>
        <w:gridCol w:w="874"/>
      </w:tblGrid>
      <w:tr w:rsidR="0004436F" w:rsidRPr="004C373F" w14:paraId="4BAE5075" w14:textId="77777777" w:rsidTr="000F41DE">
        <w:trPr>
          <w:cantSplit/>
          <w:trHeight w:val="301"/>
        </w:trPr>
        <w:tc>
          <w:tcPr>
            <w:tcW w:w="9082" w:type="dxa"/>
            <w:gridSpan w:val="9"/>
            <w:tcBorders>
              <w:top w:val="nil"/>
              <w:left w:val="nil"/>
              <w:bottom w:val="nil"/>
              <w:right w:val="nil"/>
            </w:tcBorders>
            <w:shd w:val="clear" w:color="auto" w:fill="FFFFFF"/>
            <w:vAlign w:val="center"/>
          </w:tcPr>
          <w:p w14:paraId="7DF8E5AE" w14:textId="77777777" w:rsidR="0004436F" w:rsidRPr="004C373F" w:rsidRDefault="0004436F" w:rsidP="004C373F">
            <w:pPr>
              <w:pStyle w:val="ListParagraph"/>
              <w:autoSpaceDE w:val="0"/>
              <w:autoSpaceDN w:val="0"/>
              <w:adjustRightInd w:val="0"/>
              <w:spacing w:after="0" w:line="240" w:lineRule="auto"/>
              <w:ind w:right="60"/>
              <w:jc w:val="both"/>
              <w:rPr>
                <w:rFonts w:ascii="Times New Roman" w:hAnsi="Times New Roman" w:cs="Times New Roman"/>
                <w:b/>
                <w:bCs/>
                <w:color w:val="010205"/>
                <w:sz w:val="24"/>
                <w:szCs w:val="24"/>
                <w:vertAlign w:val="superscript"/>
              </w:rPr>
            </w:pPr>
            <w:r w:rsidRPr="004C373F">
              <w:rPr>
                <w:rFonts w:ascii="Times New Roman" w:hAnsi="Times New Roman" w:cs="Times New Roman"/>
                <w:b/>
                <w:bCs/>
                <w:color w:val="010205"/>
                <w:sz w:val="24"/>
                <w:szCs w:val="24"/>
              </w:rPr>
              <w:t>Coefficients</w:t>
            </w:r>
            <w:r w:rsidRPr="004C373F">
              <w:rPr>
                <w:rFonts w:ascii="Times New Roman" w:hAnsi="Times New Roman" w:cs="Times New Roman"/>
                <w:b/>
                <w:bCs/>
                <w:color w:val="010205"/>
                <w:sz w:val="24"/>
                <w:szCs w:val="24"/>
                <w:vertAlign w:val="superscript"/>
              </w:rPr>
              <w:t>a</w:t>
            </w:r>
          </w:p>
          <w:p w14:paraId="50905233" w14:textId="77777777" w:rsidR="0004436F" w:rsidRPr="004C373F" w:rsidRDefault="0004436F" w:rsidP="004C373F">
            <w:pPr>
              <w:pStyle w:val="ListParagraph"/>
              <w:autoSpaceDE w:val="0"/>
              <w:autoSpaceDN w:val="0"/>
              <w:adjustRightInd w:val="0"/>
              <w:spacing w:after="0" w:line="240" w:lineRule="auto"/>
              <w:ind w:right="60"/>
              <w:jc w:val="both"/>
              <w:rPr>
                <w:rFonts w:ascii="Times New Roman" w:hAnsi="Times New Roman" w:cs="Times New Roman"/>
                <w:color w:val="010205"/>
                <w:sz w:val="24"/>
                <w:szCs w:val="24"/>
              </w:rPr>
            </w:pPr>
          </w:p>
        </w:tc>
      </w:tr>
      <w:tr w:rsidR="0004436F" w:rsidRPr="004C373F" w14:paraId="45CEEA55" w14:textId="77777777" w:rsidTr="000F41DE">
        <w:trPr>
          <w:cantSplit/>
          <w:trHeight w:val="619"/>
        </w:trPr>
        <w:tc>
          <w:tcPr>
            <w:tcW w:w="1990" w:type="dxa"/>
            <w:gridSpan w:val="2"/>
            <w:vMerge w:val="restart"/>
            <w:tcBorders>
              <w:top w:val="nil"/>
              <w:left w:val="nil"/>
              <w:bottom w:val="nil"/>
              <w:right w:val="nil"/>
            </w:tcBorders>
            <w:shd w:val="clear" w:color="auto" w:fill="FFFFFF"/>
            <w:vAlign w:val="bottom"/>
          </w:tcPr>
          <w:p w14:paraId="795181DA" w14:textId="77777777" w:rsidR="0004436F" w:rsidRPr="004C373F" w:rsidRDefault="0004436F" w:rsidP="004C373F">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4C373F">
              <w:rPr>
                <w:rFonts w:ascii="Times New Roman" w:hAnsi="Times New Roman" w:cs="Times New Roman"/>
                <w:color w:val="264A60"/>
                <w:sz w:val="24"/>
                <w:szCs w:val="24"/>
              </w:rPr>
              <w:t>Model</w:t>
            </w:r>
          </w:p>
        </w:tc>
        <w:tc>
          <w:tcPr>
            <w:tcW w:w="2265" w:type="dxa"/>
            <w:gridSpan w:val="2"/>
            <w:tcBorders>
              <w:top w:val="nil"/>
              <w:left w:val="nil"/>
              <w:bottom w:val="nil"/>
              <w:right w:val="single" w:sz="8" w:space="0" w:color="E0E0E0"/>
            </w:tcBorders>
            <w:shd w:val="clear" w:color="auto" w:fill="FFFFFF"/>
            <w:vAlign w:val="bottom"/>
          </w:tcPr>
          <w:p w14:paraId="46EF70DF" w14:textId="77777777" w:rsidR="0004436F" w:rsidRPr="004C373F" w:rsidRDefault="0004436F" w:rsidP="004C373F">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4C373F">
              <w:rPr>
                <w:rFonts w:ascii="Times New Roman" w:hAnsi="Times New Roman" w:cs="Times New Roman"/>
                <w:color w:val="264A60"/>
                <w:sz w:val="24"/>
                <w:szCs w:val="24"/>
              </w:rPr>
              <w:t>Unstandardized Coefficients</w:t>
            </w:r>
          </w:p>
        </w:tc>
        <w:tc>
          <w:tcPr>
            <w:tcW w:w="1248" w:type="dxa"/>
            <w:tcBorders>
              <w:top w:val="nil"/>
              <w:left w:val="single" w:sz="8" w:space="0" w:color="E0E0E0"/>
              <w:bottom w:val="nil"/>
              <w:right w:val="single" w:sz="8" w:space="0" w:color="E0E0E0"/>
            </w:tcBorders>
            <w:shd w:val="clear" w:color="auto" w:fill="FFFFFF"/>
            <w:vAlign w:val="bottom"/>
          </w:tcPr>
          <w:p w14:paraId="6AC9EB68" w14:textId="77777777" w:rsidR="0004436F" w:rsidRPr="004C373F" w:rsidRDefault="0004436F" w:rsidP="004C373F">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4C373F">
              <w:rPr>
                <w:rFonts w:ascii="Times New Roman" w:hAnsi="Times New Roman" w:cs="Times New Roman"/>
                <w:color w:val="264A60"/>
                <w:sz w:val="24"/>
                <w:szCs w:val="24"/>
              </w:rPr>
              <w:t>Standardized Coefficients</w:t>
            </w:r>
          </w:p>
        </w:tc>
        <w:tc>
          <w:tcPr>
            <w:tcW w:w="871" w:type="dxa"/>
            <w:vMerge w:val="restart"/>
            <w:tcBorders>
              <w:top w:val="nil"/>
              <w:left w:val="single" w:sz="8" w:space="0" w:color="E0E0E0"/>
              <w:bottom w:val="nil"/>
              <w:right w:val="single" w:sz="8" w:space="0" w:color="E0E0E0"/>
            </w:tcBorders>
            <w:shd w:val="clear" w:color="auto" w:fill="FFFFFF"/>
            <w:vAlign w:val="bottom"/>
          </w:tcPr>
          <w:p w14:paraId="5F58F129" w14:textId="77777777" w:rsidR="0004436F" w:rsidRPr="004C373F" w:rsidRDefault="0004436F" w:rsidP="004C373F">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4C373F">
              <w:rPr>
                <w:rFonts w:ascii="Times New Roman" w:hAnsi="Times New Roman" w:cs="Times New Roman"/>
                <w:color w:val="264A60"/>
                <w:sz w:val="24"/>
                <w:szCs w:val="24"/>
              </w:rPr>
              <w:t>t</w:t>
            </w:r>
          </w:p>
        </w:tc>
        <w:tc>
          <w:tcPr>
            <w:tcW w:w="871" w:type="dxa"/>
            <w:vMerge w:val="restart"/>
            <w:tcBorders>
              <w:top w:val="nil"/>
              <w:left w:val="single" w:sz="8" w:space="0" w:color="E0E0E0"/>
              <w:bottom w:val="nil"/>
              <w:right w:val="single" w:sz="8" w:space="0" w:color="E0E0E0"/>
            </w:tcBorders>
            <w:shd w:val="clear" w:color="auto" w:fill="FFFFFF"/>
            <w:vAlign w:val="bottom"/>
          </w:tcPr>
          <w:p w14:paraId="72289FD0" w14:textId="77777777" w:rsidR="0004436F" w:rsidRPr="004C373F" w:rsidRDefault="0004436F" w:rsidP="004C373F">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4C373F">
              <w:rPr>
                <w:rFonts w:ascii="Times New Roman" w:hAnsi="Times New Roman" w:cs="Times New Roman"/>
                <w:color w:val="264A60"/>
                <w:sz w:val="24"/>
                <w:szCs w:val="24"/>
              </w:rPr>
              <w:t>Sig.</w:t>
            </w:r>
          </w:p>
        </w:tc>
        <w:tc>
          <w:tcPr>
            <w:tcW w:w="1835" w:type="dxa"/>
            <w:gridSpan w:val="2"/>
            <w:tcBorders>
              <w:top w:val="nil"/>
              <w:left w:val="single" w:sz="8" w:space="0" w:color="E0E0E0"/>
              <w:bottom w:val="nil"/>
              <w:right w:val="nil"/>
            </w:tcBorders>
            <w:shd w:val="clear" w:color="auto" w:fill="FFFFFF"/>
            <w:vAlign w:val="bottom"/>
          </w:tcPr>
          <w:p w14:paraId="1B87DA50" w14:textId="77777777" w:rsidR="0004436F" w:rsidRPr="004C373F" w:rsidRDefault="0004436F" w:rsidP="004C373F">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4C373F">
              <w:rPr>
                <w:rFonts w:ascii="Times New Roman" w:hAnsi="Times New Roman" w:cs="Times New Roman"/>
                <w:color w:val="264A60"/>
                <w:sz w:val="24"/>
                <w:szCs w:val="24"/>
              </w:rPr>
              <w:t>Collinearity Statistics</w:t>
            </w:r>
          </w:p>
        </w:tc>
      </w:tr>
      <w:tr w:rsidR="0004436F" w:rsidRPr="004C373F" w14:paraId="095DF381" w14:textId="77777777" w:rsidTr="000F41DE">
        <w:trPr>
          <w:cantSplit/>
          <w:trHeight w:val="301"/>
        </w:trPr>
        <w:tc>
          <w:tcPr>
            <w:tcW w:w="1990" w:type="dxa"/>
            <w:gridSpan w:val="2"/>
            <w:vMerge/>
            <w:tcBorders>
              <w:top w:val="nil"/>
              <w:left w:val="nil"/>
              <w:bottom w:val="nil"/>
              <w:right w:val="nil"/>
            </w:tcBorders>
            <w:shd w:val="clear" w:color="auto" w:fill="FFFFFF"/>
            <w:vAlign w:val="bottom"/>
          </w:tcPr>
          <w:p w14:paraId="2E008C5B" w14:textId="77777777" w:rsidR="0004436F" w:rsidRPr="004C373F" w:rsidRDefault="0004436F" w:rsidP="004C373F">
            <w:pPr>
              <w:autoSpaceDE w:val="0"/>
              <w:autoSpaceDN w:val="0"/>
              <w:adjustRightInd w:val="0"/>
              <w:spacing w:after="0" w:line="240" w:lineRule="auto"/>
              <w:jc w:val="both"/>
              <w:rPr>
                <w:rFonts w:ascii="Times New Roman" w:hAnsi="Times New Roman" w:cs="Times New Roman"/>
                <w:color w:val="264A60"/>
                <w:sz w:val="24"/>
                <w:szCs w:val="24"/>
              </w:rPr>
            </w:pPr>
          </w:p>
        </w:tc>
        <w:tc>
          <w:tcPr>
            <w:tcW w:w="1132" w:type="dxa"/>
            <w:tcBorders>
              <w:top w:val="nil"/>
              <w:left w:val="nil"/>
              <w:bottom w:val="single" w:sz="8" w:space="0" w:color="152935"/>
              <w:right w:val="single" w:sz="8" w:space="0" w:color="E0E0E0"/>
            </w:tcBorders>
            <w:shd w:val="clear" w:color="auto" w:fill="FFFFFF"/>
            <w:vAlign w:val="bottom"/>
          </w:tcPr>
          <w:p w14:paraId="661551DA" w14:textId="77777777" w:rsidR="0004436F" w:rsidRPr="004C373F" w:rsidRDefault="0004436F" w:rsidP="004C373F">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4C373F">
              <w:rPr>
                <w:rFonts w:ascii="Times New Roman" w:hAnsi="Times New Roman" w:cs="Times New Roman"/>
                <w:color w:val="264A60"/>
                <w:sz w:val="24"/>
                <w:szCs w:val="24"/>
              </w:rPr>
              <w:t>B</w:t>
            </w:r>
          </w:p>
        </w:tc>
        <w:tc>
          <w:tcPr>
            <w:tcW w:w="1132" w:type="dxa"/>
            <w:tcBorders>
              <w:top w:val="nil"/>
              <w:left w:val="single" w:sz="8" w:space="0" w:color="E0E0E0"/>
              <w:bottom w:val="single" w:sz="8" w:space="0" w:color="152935"/>
              <w:right w:val="single" w:sz="8" w:space="0" w:color="E0E0E0"/>
            </w:tcBorders>
            <w:shd w:val="clear" w:color="auto" w:fill="FFFFFF"/>
            <w:vAlign w:val="bottom"/>
          </w:tcPr>
          <w:p w14:paraId="5AF20D62" w14:textId="77777777" w:rsidR="0004436F" w:rsidRPr="004C373F" w:rsidRDefault="0004436F" w:rsidP="004C373F">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4C373F">
              <w:rPr>
                <w:rFonts w:ascii="Times New Roman" w:hAnsi="Times New Roman" w:cs="Times New Roman"/>
                <w:color w:val="264A60"/>
                <w:sz w:val="24"/>
                <w:szCs w:val="24"/>
              </w:rPr>
              <w:t>Std. Error</w:t>
            </w:r>
          </w:p>
        </w:tc>
        <w:tc>
          <w:tcPr>
            <w:tcW w:w="1248" w:type="dxa"/>
            <w:tcBorders>
              <w:top w:val="nil"/>
              <w:left w:val="single" w:sz="8" w:space="0" w:color="E0E0E0"/>
              <w:bottom w:val="single" w:sz="8" w:space="0" w:color="152935"/>
              <w:right w:val="single" w:sz="8" w:space="0" w:color="E0E0E0"/>
            </w:tcBorders>
            <w:shd w:val="clear" w:color="auto" w:fill="FFFFFF"/>
            <w:vAlign w:val="bottom"/>
          </w:tcPr>
          <w:p w14:paraId="12F845BE" w14:textId="77777777" w:rsidR="0004436F" w:rsidRPr="004C373F" w:rsidRDefault="0004436F" w:rsidP="004C373F">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4C373F">
              <w:rPr>
                <w:rFonts w:ascii="Times New Roman" w:hAnsi="Times New Roman" w:cs="Times New Roman"/>
                <w:color w:val="264A60"/>
                <w:sz w:val="24"/>
                <w:szCs w:val="24"/>
              </w:rPr>
              <w:t>Beta</w:t>
            </w:r>
          </w:p>
        </w:tc>
        <w:tc>
          <w:tcPr>
            <w:tcW w:w="871" w:type="dxa"/>
            <w:vMerge/>
            <w:tcBorders>
              <w:top w:val="nil"/>
              <w:left w:val="single" w:sz="8" w:space="0" w:color="E0E0E0"/>
              <w:bottom w:val="nil"/>
              <w:right w:val="single" w:sz="8" w:space="0" w:color="E0E0E0"/>
            </w:tcBorders>
            <w:shd w:val="clear" w:color="auto" w:fill="FFFFFF"/>
            <w:vAlign w:val="bottom"/>
          </w:tcPr>
          <w:p w14:paraId="59983508" w14:textId="77777777" w:rsidR="0004436F" w:rsidRPr="004C373F" w:rsidRDefault="0004436F" w:rsidP="004C373F">
            <w:pPr>
              <w:autoSpaceDE w:val="0"/>
              <w:autoSpaceDN w:val="0"/>
              <w:adjustRightInd w:val="0"/>
              <w:spacing w:after="0" w:line="240" w:lineRule="auto"/>
              <w:jc w:val="both"/>
              <w:rPr>
                <w:rFonts w:ascii="Times New Roman" w:hAnsi="Times New Roman" w:cs="Times New Roman"/>
                <w:color w:val="264A60"/>
                <w:sz w:val="24"/>
                <w:szCs w:val="24"/>
              </w:rPr>
            </w:pPr>
          </w:p>
        </w:tc>
        <w:tc>
          <w:tcPr>
            <w:tcW w:w="871" w:type="dxa"/>
            <w:vMerge/>
            <w:tcBorders>
              <w:top w:val="nil"/>
              <w:left w:val="single" w:sz="8" w:space="0" w:color="E0E0E0"/>
              <w:bottom w:val="nil"/>
              <w:right w:val="single" w:sz="8" w:space="0" w:color="E0E0E0"/>
            </w:tcBorders>
            <w:shd w:val="clear" w:color="auto" w:fill="FFFFFF"/>
            <w:vAlign w:val="bottom"/>
          </w:tcPr>
          <w:p w14:paraId="3F3757C9" w14:textId="77777777" w:rsidR="0004436F" w:rsidRPr="004C373F" w:rsidRDefault="0004436F" w:rsidP="004C373F">
            <w:pPr>
              <w:autoSpaceDE w:val="0"/>
              <w:autoSpaceDN w:val="0"/>
              <w:adjustRightInd w:val="0"/>
              <w:spacing w:after="0" w:line="240" w:lineRule="auto"/>
              <w:jc w:val="both"/>
              <w:rPr>
                <w:rFonts w:ascii="Times New Roman" w:hAnsi="Times New Roman" w:cs="Times New Roman"/>
                <w:color w:val="264A60"/>
                <w:sz w:val="24"/>
                <w:szCs w:val="24"/>
              </w:rPr>
            </w:pPr>
          </w:p>
        </w:tc>
        <w:tc>
          <w:tcPr>
            <w:tcW w:w="963" w:type="dxa"/>
            <w:tcBorders>
              <w:top w:val="nil"/>
              <w:left w:val="single" w:sz="8" w:space="0" w:color="E0E0E0"/>
              <w:bottom w:val="single" w:sz="8" w:space="0" w:color="152935"/>
              <w:right w:val="single" w:sz="8" w:space="0" w:color="E0E0E0"/>
            </w:tcBorders>
            <w:shd w:val="clear" w:color="auto" w:fill="FFFFFF"/>
            <w:vAlign w:val="bottom"/>
          </w:tcPr>
          <w:p w14:paraId="492F98BB" w14:textId="77777777" w:rsidR="0004436F" w:rsidRPr="004C373F" w:rsidRDefault="0004436F" w:rsidP="004C373F">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4C373F">
              <w:rPr>
                <w:rFonts w:ascii="Times New Roman" w:hAnsi="Times New Roman" w:cs="Times New Roman"/>
                <w:color w:val="264A60"/>
                <w:sz w:val="24"/>
                <w:szCs w:val="24"/>
              </w:rPr>
              <w:t>Tolerance</w:t>
            </w:r>
          </w:p>
        </w:tc>
        <w:tc>
          <w:tcPr>
            <w:tcW w:w="872" w:type="dxa"/>
            <w:tcBorders>
              <w:top w:val="nil"/>
              <w:left w:val="single" w:sz="8" w:space="0" w:color="E0E0E0"/>
              <w:bottom w:val="single" w:sz="8" w:space="0" w:color="152935"/>
              <w:right w:val="nil"/>
            </w:tcBorders>
            <w:shd w:val="clear" w:color="auto" w:fill="FFFFFF"/>
            <w:vAlign w:val="bottom"/>
          </w:tcPr>
          <w:p w14:paraId="42030830" w14:textId="77777777" w:rsidR="0004436F" w:rsidRPr="004C373F" w:rsidRDefault="0004436F" w:rsidP="004C373F">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4C373F">
              <w:rPr>
                <w:rFonts w:ascii="Times New Roman" w:hAnsi="Times New Roman" w:cs="Times New Roman"/>
                <w:color w:val="264A60"/>
                <w:sz w:val="24"/>
                <w:szCs w:val="24"/>
              </w:rPr>
              <w:t>VIF</w:t>
            </w:r>
          </w:p>
        </w:tc>
      </w:tr>
      <w:tr w:rsidR="0004436F" w:rsidRPr="004C373F" w14:paraId="0ADA915B" w14:textId="77777777" w:rsidTr="000F41DE">
        <w:trPr>
          <w:cantSplit/>
          <w:trHeight w:val="317"/>
        </w:trPr>
        <w:tc>
          <w:tcPr>
            <w:tcW w:w="623" w:type="dxa"/>
            <w:vMerge w:val="restart"/>
            <w:tcBorders>
              <w:top w:val="single" w:sz="8" w:space="0" w:color="152935"/>
              <w:left w:val="nil"/>
              <w:bottom w:val="single" w:sz="8" w:space="0" w:color="152935"/>
              <w:right w:val="nil"/>
            </w:tcBorders>
            <w:shd w:val="clear" w:color="auto" w:fill="E0E0E0"/>
          </w:tcPr>
          <w:p w14:paraId="74535C13" w14:textId="77777777" w:rsidR="0004436F" w:rsidRPr="004C373F" w:rsidRDefault="0004436F" w:rsidP="004C373F">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4C373F">
              <w:rPr>
                <w:rFonts w:ascii="Times New Roman" w:hAnsi="Times New Roman" w:cs="Times New Roman"/>
                <w:color w:val="264A60"/>
                <w:sz w:val="24"/>
                <w:szCs w:val="24"/>
              </w:rPr>
              <w:t>1</w:t>
            </w:r>
          </w:p>
        </w:tc>
        <w:tc>
          <w:tcPr>
            <w:tcW w:w="1366" w:type="dxa"/>
            <w:tcBorders>
              <w:top w:val="single" w:sz="8" w:space="0" w:color="152935"/>
              <w:left w:val="nil"/>
              <w:bottom w:val="single" w:sz="8" w:space="0" w:color="AEAEAE"/>
              <w:right w:val="nil"/>
            </w:tcBorders>
            <w:shd w:val="clear" w:color="auto" w:fill="E0E0E0"/>
          </w:tcPr>
          <w:p w14:paraId="3D00384B" w14:textId="77777777" w:rsidR="0004436F" w:rsidRPr="004C373F" w:rsidRDefault="0004436F" w:rsidP="004C373F">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4C373F">
              <w:rPr>
                <w:rFonts w:ascii="Times New Roman" w:hAnsi="Times New Roman" w:cs="Times New Roman"/>
                <w:color w:val="264A60"/>
                <w:sz w:val="24"/>
                <w:szCs w:val="24"/>
              </w:rPr>
              <w:t>(Constant)</w:t>
            </w:r>
          </w:p>
        </w:tc>
        <w:tc>
          <w:tcPr>
            <w:tcW w:w="1132" w:type="dxa"/>
            <w:tcBorders>
              <w:top w:val="single" w:sz="8" w:space="0" w:color="152935"/>
              <w:left w:val="nil"/>
              <w:bottom w:val="single" w:sz="8" w:space="0" w:color="AEAEAE"/>
              <w:right w:val="single" w:sz="8" w:space="0" w:color="E0E0E0"/>
            </w:tcBorders>
            <w:shd w:val="clear" w:color="auto" w:fill="F9F9FB"/>
          </w:tcPr>
          <w:p w14:paraId="4C7C6498" w14:textId="77777777" w:rsidR="0004436F" w:rsidRPr="004C373F" w:rsidRDefault="0004436F" w:rsidP="004C373F">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4C373F">
              <w:rPr>
                <w:rFonts w:ascii="Times New Roman" w:hAnsi="Times New Roman" w:cs="Times New Roman"/>
                <w:color w:val="010205"/>
                <w:sz w:val="24"/>
                <w:szCs w:val="24"/>
              </w:rPr>
              <w:t>7.336</w:t>
            </w:r>
          </w:p>
        </w:tc>
        <w:tc>
          <w:tcPr>
            <w:tcW w:w="1132" w:type="dxa"/>
            <w:tcBorders>
              <w:top w:val="single" w:sz="8" w:space="0" w:color="152935"/>
              <w:left w:val="single" w:sz="8" w:space="0" w:color="E0E0E0"/>
              <w:bottom w:val="single" w:sz="8" w:space="0" w:color="AEAEAE"/>
              <w:right w:val="single" w:sz="8" w:space="0" w:color="E0E0E0"/>
            </w:tcBorders>
            <w:shd w:val="clear" w:color="auto" w:fill="F9F9FB"/>
          </w:tcPr>
          <w:p w14:paraId="5B2C02C5" w14:textId="77777777" w:rsidR="0004436F" w:rsidRPr="004C373F" w:rsidRDefault="0004436F" w:rsidP="004C373F">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4C373F">
              <w:rPr>
                <w:rFonts w:ascii="Times New Roman" w:hAnsi="Times New Roman" w:cs="Times New Roman"/>
                <w:color w:val="010205"/>
                <w:sz w:val="24"/>
                <w:szCs w:val="24"/>
              </w:rPr>
              <w:t>10.529</w:t>
            </w:r>
          </w:p>
        </w:tc>
        <w:tc>
          <w:tcPr>
            <w:tcW w:w="1248" w:type="dxa"/>
            <w:tcBorders>
              <w:top w:val="single" w:sz="8" w:space="0" w:color="152935"/>
              <w:left w:val="single" w:sz="8" w:space="0" w:color="E0E0E0"/>
              <w:bottom w:val="single" w:sz="8" w:space="0" w:color="AEAEAE"/>
              <w:right w:val="single" w:sz="8" w:space="0" w:color="E0E0E0"/>
            </w:tcBorders>
            <w:shd w:val="clear" w:color="auto" w:fill="F9F9FB"/>
            <w:vAlign w:val="center"/>
          </w:tcPr>
          <w:p w14:paraId="42731A74" w14:textId="77777777" w:rsidR="0004436F" w:rsidRPr="004C373F" w:rsidRDefault="0004436F" w:rsidP="004C373F">
            <w:pPr>
              <w:autoSpaceDE w:val="0"/>
              <w:autoSpaceDN w:val="0"/>
              <w:adjustRightInd w:val="0"/>
              <w:spacing w:after="0" w:line="240" w:lineRule="auto"/>
              <w:jc w:val="both"/>
              <w:rPr>
                <w:rFonts w:ascii="Times New Roman" w:hAnsi="Times New Roman" w:cs="Times New Roman"/>
                <w:sz w:val="24"/>
                <w:szCs w:val="24"/>
              </w:rPr>
            </w:pPr>
          </w:p>
        </w:tc>
        <w:tc>
          <w:tcPr>
            <w:tcW w:w="871" w:type="dxa"/>
            <w:tcBorders>
              <w:top w:val="single" w:sz="8" w:space="0" w:color="152935"/>
              <w:left w:val="single" w:sz="8" w:space="0" w:color="E0E0E0"/>
              <w:bottom w:val="single" w:sz="8" w:space="0" w:color="AEAEAE"/>
              <w:right w:val="single" w:sz="8" w:space="0" w:color="E0E0E0"/>
            </w:tcBorders>
            <w:shd w:val="clear" w:color="auto" w:fill="F9F9FB"/>
          </w:tcPr>
          <w:p w14:paraId="54CABAA4" w14:textId="77777777" w:rsidR="0004436F" w:rsidRPr="004C373F" w:rsidRDefault="0004436F" w:rsidP="004C373F">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4C373F">
              <w:rPr>
                <w:rFonts w:ascii="Times New Roman" w:hAnsi="Times New Roman" w:cs="Times New Roman"/>
                <w:color w:val="010205"/>
                <w:sz w:val="24"/>
                <w:szCs w:val="24"/>
              </w:rPr>
              <w:t>.697</w:t>
            </w:r>
          </w:p>
        </w:tc>
        <w:tc>
          <w:tcPr>
            <w:tcW w:w="871" w:type="dxa"/>
            <w:tcBorders>
              <w:top w:val="single" w:sz="8" w:space="0" w:color="152935"/>
              <w:left w:val="single" w:sz="8" w:space="0" w:color="E0E0E0"/>
              <w:bottom w:val="single" w:sz="8" w:space="0" w:color="AEAEAE"/>
              <w:right w:val="single" w:sz="8" w:space="0" w:color="E0E0E0"/>
            </w:tcBorders>
            <w:shd w:val="clear" w:color="auto" w:fill="F9F9FB"/>
          </w:tcPr>
          <w:p w14:paraId="00671201" w14:textId="77777777" w:rsidR="0004436F" w:rsidRPr="004C373F" w:rsidRDefault="0004436F" w:rsidP="004C373F">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4C373F">
              <w:rPr>
                <w:rFonts w:ascii="Times New Roman" w:hAnsi="Times New Roman" w:cs="Times New Roman"/>
                <w:color w:val="010205"/>
                <w:sz w:val="24"/>
                <w:szCs w:val="24"/>
              </w:rPr>
              <w:t>.492</w:t>
            </w:r>
          </w:p>
        </w:tc>
        <w:tc>
          <w:tcPr>
            <w:tcW w:w="963" w:type="dxa"/>
            <w:tcBorders>
              <w:top w:val="single" w:sz="8" w:space="0" w:color="152935"/>
              <w:left w:val="single" w:sz="8" w:space="0" w:color="E0E0E0"/>
              <w:bottom w:val="single" w:sz="8" w:space="0" w:color="AEAEAE"/>
              <w:right w:val="single" w:sz="8" w:space="0" w:color="E0E0E0"/>
            </w:tcBorders>
            <w:shd w:val="clear" w:color="auto" w:fill="F9F9FB"/>
            <w:vAlign w:val="center"/>
          </w:tcPr>
          <w:p w14:paraId="0D2A5D79" w14:textId="77777777" w:rsidR="0004436F" w:rsidRPr="004C373F" w:rsidRDefault="0004436F" w:rsidP="004C373F">
            <w:pPr>
              <w:autoSpaceDE w:val="0"/>
              <w:autoSpaceDN w:val="0"/>
              <w:adjustRightInd w:val="0"/>
              <w:spacing w:after="0" w:line="240" w:lineRule="auto"/>
              <w:jc w:val="both"/>
              <w:rPr>
                <w:rFonts w:ascii="Times New Roman" w:hAnsi="Times New Roman" w:cs="Times New Roman"/>
                <w:sz w:val="24"/>
                <w:szCs w:val="24"/>
              </w:rPr>
            </w:pPr>
          </w:p>
        </w:tc>
        <w:tc>
          <w:tcPr>
            <w:tcW w:w="872" w:type="dxa"/>
            <w:tcBorders>
              <w:top w:val="single" w:sz="8" w:space="0" w:color="152935"/>
              <w:left w:val="single" w:sz="8" w:space="0" w:color="E0E0E0"/>
              <w:bottom w:val="single" w:sz="8" w:space="0" w:color="AEAEAE"/>
              <w:right w:val="nil"/>
            </w:tcBorders>
            <w:shd w:val="clear" w:color="auto" w:fill="F9F9FB"/>
            <w:vAlign w:val="center"/>
          </w:tcPr>
          <w:p w14:paraId="2D50ABC6" w14:textId="77777777" w:rsidR="0004436F" w:rsidRPr="004C373F" w:rsidRDefault="0004436F" w:rsidP="004C373F">
            <w:pPr>
              <w:autoSpaceDE w:val="0"/>
              <w:autoSpaceDN w:val="0"/>
              <w:adjustRightInd w:val="0"/>
              <w:spacing w:after="0" w:line="240" w:lineRule="auto"/>
              <w:jc w:val="both"/>
              <w:rPr>
                <w:rFonts w:ascii="Times New Roman" w:hAnsi="Times New Roman" w:cs="Times New Roman"/>
                <w:sz w:val="24"/>
                <w:szCs w:val="24"/>
              </w:rPr>
            </w:pPr>
          </w:p>
        </w:tc>
      </w:tr>
      <w:tr w:rsidR="0004436F" w:rsidRPr="004C373F" w14:paraId="54FE2405" w14:textId="77777777" w:rsidTr="000F41DE">
        <w:trPr>
          <w:cantSplit/>
          <w:trHeight w:val="331"/>
        </w:trPr>
        <w:tc>
          <w:tcPr>
            <w:tcW w:w="623" w:type="dxa"/>
            <w:vMerge/>
            <w:tcBorders>
              <w:top w:val="single" w:sz="8" w:space="0" w:color="152935"/>
              <w:left w:val="nil"/>
              <w:bottom w:val="single" w:sz="8" w:space="0" w:color="152935"/>
              <w:right w:val="nil"/>
            </w:tcBorders>
            <w:shd w:val="clear" w:color="auto" w:fill="E0E0E0"/>
          </w:tcPr>
          <w:p w14:paraId="7E0710C1" w14:textId="77777777" w:rsidR="0004436F" w:rsidRPr="004C373F" w:rsidRDefault="0004436F" w:rsidP="004C373F">
            <w:pPr>
              <w:autoSpaceDE w:val="0"/>
              <w:autoSpaceDN w:val="0"/>
              <w:adjustRightInd w:val="0"/>
              <w:spacing w:after="0" w:line="240" w:lineRule="auto"/>
              <w:jc w:val="both"/>
              <w:rPr>
                <w:rFonts w:ascii="Times New Roman" w:hAnsi="Times New Roman" w:cs="Times New Roman"/>
                <w:sz w:val="24"/>
                <w:szCs w:val="24"/>
              </w:rPr>
            </w:pPr>
          </w:p>
        </w:tc>
        <w:tc>
          <w:tcPr>
            <w:tcW w:w="1366" w:type="dxa"/>
            <w:tcBorders>
              <w:top w:val="single" w:sz="8" w:space="0" w:color="AEAEAE"/>
              <w:left w:val="nil"/>
              <w:bottom w:val="single" w:sz="8" w:space="0" w:color="AEAEAE"/>
              <w:right w:val="nil"/>
            </w:tcBorders>
            <w:shd w:val="clear" w:color="auto" w:fill="E0E0E0"/>
          </w:tcPr>
          <w:p w14:paraId="701AC99D" w14:textId="77777777" w:rsidR="0004436F" w:rsidRPr="004C373F" w:rsidRDefault="0004436F" w:rsidP="004C373F">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4C373F">
              <w:rPr>
                <w:rFonts w:ascii="Times New Roman" w:hAnsi="Times New Roman" w:cs="Times New Roman"/>
                <w:color w:val="264A60"/>
                <w:sz w:val="24"/>
                <w:szCs w:val="24"/>
              </w:rPr>
              <w:t>self assesment</w:t>
            </w:r>
          </w:p>
        </w:tc>
        <w:tc>
          <w:tcPr>
            <w:tcW w:w="1132" w:type="dxa"/>
            <w:tcBorders>
              <w:top w:val="single" w:sz="8" w:space="0" w:color="AEAEAE"/>
              <w:left w:val="nil"/>
              <w:bottom w:val="single" w:sz="8" w:space="0" w:color="AEAEAE"/>
              <w:right w:val="single" w:sz="8" w:space="0" w:color="E0E0E0"/>
            </w:tcBorders>
            <w:shd w:val="clear" w:color="auto" w:fill="F9F9FB"/>
          </w:tcPr>
          <w:p w14:paraId="4EB57A41" w14:textId="77777777" w:rsidR="0004436F" w:rsidRPr="004C373F" w:rsidRDefault="0004436F" w:rsidP="004C373F">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4C373F">
              <w:rPr>
                <w:rFonts w:ascii="Times New Roman" w:hAnsi="Times New Roman" w:cs="Times New Roman"/>
                <w:color w:val="010205"/>
                <w:sz w:val="24"/>
                <w:szCs w:val="24"/>
              </w:rPr>
              <w:t>.354</w:t>
            </w:r>
          </w:p>
        </w:tc>
        <w:tc>
          <w:tcPr>
            <w:tcW w:w="1132" w:type="dxa"/>
            <w:tcBorders>
              <w:top w:val="single" w:sz="8" w:space="0" w:color="AEAEAE"/>
              <w:left w:val="single" w:sz="8" w:space="0" w:color="E0E0E0"/>
              <w:bottom w:val="single" w:sz="8" w:space="0" w:color="AEAEAE"/>
              <w:right w:val="single" w:sz="8" w:space="0" w:color="E0E0E0"/>
            </w:tcBorders>
            <w:shd w:val="clear" w:color="auto" w:fill="F9F9FB"/>
          </w:tcPr>
          <w:p w14:paraId="231FF0F2" w14:textId="77777777" w:rsidR="0004436F" w:rsidRPr="004C373F" w:rsidRDefault="0004436F" w:rsidP="004C373F">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4C373F">
              <w:rPr>
                <w:rFonts w:ascii="Times New Roman" w:hAnsi="Times New Roman" w:cs="Times New Roman"/>
                <w:color w:val="010205"/>
                <w:sz w:val="24"/>
                <w:szCs w:val="24"/>
              </w:rPr>
              <w:t>.158</w:t>
            </w:r>
          </w:p>
        </w:tc>
        <w:tc>
          <w:tcPr>
            <w:tcW w:w="1248" w:type="dxa"/>
            <w:tcBorders>
              <w:top w:val="single" w:sz="8" w:space="0" w:color="AEAEAE"/>
              <w:left w:val="single" w:sz="8" w:space="0" w:color="E0E0E0"/>
              <w:bottom w:val="single" w:sz="8" w:space="0" w:color="AEAEAE"/>
              <w:right w:val="single" w:sz="8" w:space="0" w:color="E0E0E0"/>
            </w:tcBorders>
            <w:shd w:val="clear" w:color="auto" w:fill="F9F9FB"/>
          </w:tcPr>
          <w:p w14:paraId="1B6B4BE2" w14:textId="77777777" w:rsidR="0004436F" w:rsidRPr="004C373F" w:rsidRDefault="0004436F" w:rsidP="004C373F">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4C373F">
              <w:rPr>
                <w:rFonts w:ascii="Times New Roman" w:hAnsi="Times New Roman" w:cs="Times New Roman"/>
                <w:color w:val="010205"/>
                <w:sz w:val="24"/>
                <w:szCs w:val="24"/>
              </w:rPr>
              <w:t>.388</w:t>
            </w:r>
          </w:p>
        </w:tc>
        <w:tc>
          <w:tcPr>
            <w:tcW w:w="871" w:type="dxa"/>
            <w:tcBorders>
              <w:top w:val="single" w:sz="8" w:space="0" w:color="AEAEAE"/>
              <w:left w:val="single" w:sz="8" w:space="0" w:color="E0E0E0"/>
              <w:bottom w:val="single" w:sz="8" w:space="0" w:color="AEAEAE"/>
              <w:right w:val="single" w:sz="8" w:space="0" w:color="E0E0E0"/>
            </w:tcBorders>
            <w:shd w:val="clear" w:color="auto" w:fill="F9F9FB"/>
          </w:tcPr>
          <w:p w14:paraId="7E4ADA04" w14:textId="77777777" w:rsidR="0004436F" w:rsidRPr="004C373F" w:rsidRDefault="0004436F" w:rsidP="004C373F">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4C373F">
              <w:rPr>
                <w:rFonts w:ascii="Times New Roman" w:hAnsi="Times New Roman" w:cs="Times New Roman"/>
                <w:color w:val="010205"/>
                <w:sz w:val="24"/>
                <w:szCs w:val="24"/>
              </w:rPr>
              <w:t>2.240</w:t>
            </w:r>
          </w:p>
        </w:tc>
        <w:tc>
          <w:tcPr>
            <w:tcW w:w="871" w:type="dxa"/>
            <w:tcBorders>
              <w:top w:val="single" w:sz="8" w:space="0" w:color="AEAEAE"/>
              <w:left w:val="single" w:sz="8" w:space="0" w:color="E0E0E0"/>
              <w:bottom w:val="single" w:sz="8" w:space="0" w:color="AEAEAE"/>
              <w:right w:val="single" w:sz="8" w:space="0" w:color="E0E0E0"/>
            </w:tcBorders>
            <w:shd w:val="clear" w:color="auto" w:fill="F9F9FB"/>
          </w:tcPr>
          <w:p w14:paraId="189ABF25" w14:textId="77777777" w:rsidR="0004436F" w:rsidRPr="004C373F" w:rsidRDefault="0004436F" w:rsidP="004C373F">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4C373F">
              <w:rPr>
                <w:rFonts w:ascii="Times New Roman" w:hAnsi="Times New Roman" w:cs="Times New Roman"/>
                <w:color w:val="010205"/>
                <w:sz w:val="24"/>
                <w:szCs w:val="24"/>
              </w:rPr>
              <w:t>.034</w:t>
            </w:r>
          </w:p>
        </w:tc>
        <w:tc>
          <w:tcPr>
            <w:tcW w:w="963" w:type="dxa"/>
            <w:tcBorders>
              <w:top w:val="single" w:sz="8" w:space="0" w:color="AEAEAE"/>
              <w:left w:val="single" w:sz="8" w:space="0" w:color="E0E0E0"/>
              <w:bottom w:val="single" w:sz="8" w:space="0" w:color="AEAEAE"/>
              <w:right w:val="single" w:sz="8" w:space="0" w:color="E0E0E0"/>
            </w:tcBorders>
            <w:shd w:val="clear" w:color="auto" w:fill="F9F9FB"/>
          </w:tcPr>
          <w:p w14:paraId="03A3B34E" w14:textId="77777777" w:rsidR="0004436F" w:rsidRPr="004C373F" w:rsidRDefault="0004436F" w:rsidP="004C373F">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4C373F">
              <w:rPr>
                <w:rFonts w:ascii="Times New Roman" w:hAnsi="Times New Roman" w:cs="Times New Roman"/>
                <w:color w:val="010205"/>
                <w:sz w:val="24"/>
                <w:szCs w:val="24"/>
              </w:rPr>
              <w:t>.955</w:t>
            </w:r>
          </w:p>
        </w:tc>
        <w:tc>
          <w:tcPr>
            <w:tcW w:w="872" w:type="dxa"/>
            <w:tcBorders>
              <w:top w:val="single" w:sz="8" w:space="0" w:color="AEAEAE"/>
              <w:left w:val="single" w:sz="8" w:space="0" w:color="E0E0E0"/>
              <w:bottom w:val="single" w:sz="8" w:space="0" w:color="AEAEAE"/>
              <w:right w:val="nil"/>
            </w:tcBorders>
            <w:shd w:val="clear" w:color="auto" w:fill="F9F9FB"/>
          </w:tcPr>
          <w:p w14:paraId="3A22680A" w14:textId="77777777" w:rsidR="0004436F" w:rsidRPr="004C373F" w:rsidRDefault="0004436F" w:rsidP="004C373F">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4C373F">
              <w:rPr>
                <w:rFonts w:ascii="Times New Roman" w:hAnsi="Times New Roman" w:cs="Times New Roman"/>
                <w:color w:val="010205"/>
                <w:sz w:val="24"/>
                <w:szCs w:val="24"/>
              </w:rPr>
              <w:t>1.047</w:t>
            </w:r>
          </w:p>
        </w:tc>
      </w:tr>
      <w:tr w:rsidR="0004436F" w:rsidRPr="004C373F" w14:paraId="064EB2AE" w14:textId="77777777" w:rsidTr="000F41DE">
        <w:trPr>
          <w:cantSplit/>
          <w:trHeight w:val="317"/>
        </w:trPr>
        <w:tc>
          <w:tcPr>
            <w:tcW w:w="623" w:type="dxa"/>
            <w:vMerge/>
            <w:tcBorders>
              <w:top w:val="single" w:sz="8" w:space="0" w:color="152935"/>
              <w:left w:val="nil"/>
              <w:bottom w:val="single" w:sz="8" w:space="0" w:color="152935"/>
              <w:right w:val="nil"/>
            </w:tcBorders>
            <w:shd w:val="clear" w:color="auto" w:fill="E0E0E0"/>
          </w:tcPr>
          <w:p w14:paraId="34B8AC3C" w14:textId="77777777" w:rsidR="0004436F" w:rsidRPr="004C373F" w:rsidRDefault="0004436F" w:rsidP="004C373F">
            <w:pPr>
              <w:autoSpaceDE w:val="0"/>
              <w:autoSpaceDN w:val="0"/>
              <w:adjustRightInd w:val="0"/>
              <w:spacing w:after="0" w:line="240" w:lineRule="auto"/>
              <w:jc w:val="both"/>
              <w:rPr>
                <w:rFonts w:ascii="Times New Roman" w:hAnsi="Times New Roman" w:cs="Times New Roman"/>
                <w:color w:val="010205"/>
                <w:sz w:val="24"/>
                <w:szCs w:val="24"/>
              </w:rPr>
            </w:pPr>
          </w:p>
        </w:tc>
        <w:tc>
          <w:tcPr>
            <w:tcW w:w="1366" w:type="dxa"/>
            <w:tcBorders>
              <w:top w:val="single" w:sz="8" w:space="0" w:color="AEAEAE"/>
              <w:left w:val="nil"/>
              <w:bottom w:val="single" w:sz="8" w:space="0" w:color="AEAEAE"/>
              <w:right w:val="nil"/>
            </w:tcBorders>
            <w:shd w:val="clear" w:color="auto" w:fill="E0E0E0"/>
          </w:tcPr>
          <w:p w14:paraId="2BB43A29" w14:textId="77777777" w:rsidR="0004436F" w:rsidRPr="004C373F" w:rsidRDefault="0004436F" w:rsidP="004C373F">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4C373F">
              <w:rPr>
                <w:rFonts w:ascii="Times New Roman" w:hAnsi="Times New Roman" w:cs="Times New Roman"/>
                <w:color w:val="264A60"/>
                <w:sz w:val="24"/>
                <w:szCs w:val="24"/>
              </w:rPr>
              <w:t>sosialisai</w:t>
            </w:r>
          </w:p>
        </w:tc>
        <w:tc>
          <w:tcPr>
            <w:tcW w:w="1132" w:type="dxa"/>
            <w:tcBorders>
              <w:top w:val="single" w:sz="8" w:space="0" w:color="AEAEAE"/>
              <w:left w:val="nil"/>
              <w:bottom w:val="single" w:sz="8" w:space="0" w:color="AEAEAE"/>
              <w:right w:val="single" w:sz="8" w:space="0" w:color="E0E0E0"/>
            </w:tcBorders>
            <w:shd w:val="clear" w:color="auto" w:fill="F9F9FB"/>
          </w:tcPr>
          <w:p w14:paraId="3C2811DC" w14:textId="77777777" w:rsidR="0004436F" w:rsidRPr="004C373F" w:rsidRDefault="0004436F" w:rsidP="004C373F">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4C373F">
              <w:rPr>
                <w:rFonts w:ascii="Times New Roman" w:hAnsi="Times New Roman" w:cs="Times New Roman"/>
                <w:color w:val="010205"/>
                <w:sz w:val="24"/>
                <w:szCs w:val="24"/>
              </w:rPr>
              <w:t>.320</w:t>
            </w:r>
          </w:p>
        </w:tc>
        <w:tc>
          <w:tcPr>
            <w:tcW w:w="1132" w:type="dxa"/>
            <w:tcBorders>
              <w:top w:val="single" w:sz="8" w:space="0" w:color="AEAEAE"/>
              <w:left w:val="single" w:sz="8" w:space="0" w:color="E0E0E0"/>
              <w:bottom w:val="single" w:sz="8" w:space="0" w:color="AEAEAE"/>
              <w:right w:val="single" w:sz="8" w:space="0" w:color="E0E0E0"/>
            </w:tcBorders>
            <w:shd w:val="clear" w:color="auto" w:fill="F9F9FB"/>
          </w:tcPr>
          <w:p w14:paraId="6841EC07" w14:textId="77777777" w:rsidR="0004436F" w:rsidRPr="004C373F" w:rsidRDefault="0004436F" w:rsidP="004C373F">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4C373F">
              <w:rPr>
                <w:rFonts w:ascii="Times New Roman" w:hAnsi="Times New Roman" w:cs="Times New Roman"/>
                <w:color w:val="010205"/>
                <w:sz w:val="24"/>
                <w:szCs w:val="24"/>
              </w:rPr>
              <w:t>.406</w:t>
            </w:r>
          </w:p>
        </w:tc>
        <w:tc>
          <w:tcPr>
            <w:tcW w:w="1248" w:type="dxa"/>
            <w:tcBorders>
              <w:top w:val="single" w:sz="8" w:space="0" w:color="AEAEAE"/>
              <w:left w:val="single" w:sz="8" w:space="0" w:color="E0E0E0"/>
              <w:bottom w:val="single" w:sz="8" w:space="0" w:color="AEAEAE"/>
              <w:right w:val="single" w:sz="8" w:space="0" w:color="E0E0E0"/>
            </w:tcBorders>
            <w:shd w:val="clear" w:color="auto" w:fill="F9F9FB"/>
          </w:tcPr>
          <w:p w14:paraId="4408B0D8" w14:textId="77777777" w:rsidR="0004436F" w:rsidRPr="004C373F" w:rsidRDefault="0004436F" w:rsidP="004C373F">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4C373F">
              <w:rPr>
                <w:rFonts w:ascii="Times New Roman" w:hAnsi="Times New Roman" w:cs="Times New Roman"/>
                <w:color w:val="010205"/>
                <w:sz w:val="24"/>
                <w:szCs w:val="24"/>
              </w:rPr>
              <w:t>.136</w:t>
            </w:r>
          </w:p>
        </w:tc>
        <w:tc>
          <w:tcPr>
            <w:tcW w:w="871" w:type="dxa"/>
            <w:tcBorders>
              <w:top w:val="single" w:sz="8" w:space="0" w:color="AEAEAE"/>
              <w:left w:val="single" w:sz="8" w:space="0" w:color="E0E0E0"/>
              <w:bottom w:val="single" w:sz="8" w:space="0" w:color="AEAEAE"/>
              <w:right w:val="single" w:sz="8" w:space="0" w:color="E0E0E0"/>
            </w:tcBorders>
            <w:shd w:val="clear" w:color="auto" w:fill="F9F9FB"/>
          </w:tcPr>
          <w:p w14:paraId="1C752251" w14:textId="77777777" w:rsidR="0004436F" w:rsidRPr="004C373F" w:rsidRDefault="0004436F" w:rsidP="004C373F">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4C373F">
              <w:rPr>
                <w:rFonts w:ascii="Times New Roman" w:hAnsi="Times New Roman" w:cs="Times New Roman"/>
                <w:color w:val="010205"/>
                <w:sz w:val="24"/>
                <w:szCs w:val="24"/>
              </w:rPr>
              <w:t>.787</w:t>
            </w:r>
          </w:p>
        </w:tc>
        <w:tc>
          <w:tcPr>
            <w:tcW w:w="871" w:type="dxa"/>
            <w:tcBorders>
              <w:top w:val="single" w:sz="8" w:space="0" w:color="AEAEAE"/>
              <w:left w:val="single" w:sz="8" w:space="0" w:color="E0E0E0"/>
              <w:bottom w:val="single" w:sz="8" w:space="0" w:color="AEAEAE"/>
              <w:right w:val="single" w:sz="8" w:space="0" w:color="E0E0E0"/>
            </w:tcBorders>
            <w:shd w:val="clear" w:color="auto" w:fill="F9F9FB"/>
          </w:tcPr>
          <w:p w14:paraId="54B23AB7" w14:textId="77777777" w:rsidR="0004436F" w:rsidRPr="004C373F" w:rsidRDefault="0004436F" w:rsidP="004C373F">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4C373F">
              <w:rPr>
                <w:rFonts w:ascii="Times New Roman" w:hAnsi="Times New Roman" w:cs="Times New Roman"/>
                <w:color w:val="010205"/>
                <w:sz w:val="24"/>
                <w:szCs w:val="24"/>
              </w:rPr>
              <w:t>.044</w:t>
            </w:r>
          </w:p>
        </w:tc>
        <w:tc>
          <w:tcPr>
            <w:tcW w:w="963" w:type="dxa"/>
            <w:tcBorders>
              <w:top w:val="single" w:sz="8" w:space="0" w:color="AEAEAE"/>
              <w:left w:val="single" w:sz="8" w:space="0" w:color="E0E0E0"/>
              <w:bottom w:val="single" w:sz="8" w:space="0" w:color="AEAEAE"/>
              <w:right w:val="single" w:sz="8" w:space="0" w:color="E0E0E0"/>
            </w:tcBorders>
            <w:shd w:val="clear" w:color="auto" w:fill="F9F9FB"/>
          </w:tcPr>
          <w:p w14:paraId="54836EA6" w14:textId="77777777" w:rsidR="0004436F" w:rsidRPr="004C373F" w:rsidRDefault="0004436F" w:rsidP="004C373F">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4C373F">
              <w:rPr>
                <w:rFonts w:ascii="Times New Roman" w:hAnsi="Times New Roman" w:cs="Times New Roman"/>
                <w:color w:val="010205"/>
                <w:sz w:val="24"/>
                <w:szCs w:val="24"/>
              </w:rPr>
              <w:t>.967</w:t>
            </w:r>
          </w:p>
        </w:tc>
        <w:tc>
          <w:tcPr>
            <w:tcW w:w="872" w:type="dxa"/>
            <w:tcBorders>
              <w:top w:val="single" w:sz="8" w:space="0" w:color="AEAEAE"/>
              <w:left w:val="single" w:sz="8" w:space="0" w:color="E0E0E0"/>
              <w:bottom w:val="single" w:sz="8" w:space="0" w:color="AEAEAE"/>
              <w:right w:val="nil"/>
            </w:tcBorders>
            <w:shd w:val="clear" w:color="auto" w:fill="F9F9FB"/>
          </w:tcPr>
          <w:p w14:paraId="5138ACEC" w14:textId="77777777" w:rsidR="0004436F" w:rsidRPr="004C373F" w:rsidRDefault="0004436F" w:rsidP="004C373F">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4C373F">
              <w:rPr>
                <w:rFonts w:ascii="Times New Roman" w:hAnsi="Times New Roman" w:cs="Times New Roman"/>
                <w:color w:val="010205"/>
                <w:sz w:val="24"/>
                <w:szCs w:val="24"/>
              </w:rPr>
              <w:t>1.034</w:t>
            </w:r>
          </w:p>
        </w:tc>
      </w:tr>
      <w:tr w:rsidR="0004436F" w:rsidRPr="004C373F" w14:paraId="088B9F43" w14:textId="77777777" w:rsidTr="000F41DE">
        <w:trPr>
          <w:cantSplit/>
          <w:trHeight w:val="331"/>
        </w:trPr>
        <w:tc>
          <w:tcPr>
            <w:tcW w:w="623" w:type="dxa"/>
            <w:vMerge/>
            <w:tcBorders>
              <w:top w:val="single" w:sz="8" w:space="0" w:color="152935"/>
              <w:left w:val="nil"/>
              <w:bottom w:val="single" w:sz="8" w:space="0" w:color="152935"/>
              <w:right w:val="nil"/>
            </w:tcBorders>
            <w:shd w:val="clear" w:color="auto" w:fill="E0E0E0"/>
          </w:tcPr>
          <w:p w14:paraId="142961A1" w14:textId="77777777" w:rsidR="0004436F" w:rsidRPr="004C373F" w:rsidRDefault="0004436F" w:rsidP="004C373F">
            <w:pPr>
              <w:autoSpaceDE w:val="0"/>
              <w:autoSpaceDN w:val="0"/>
              <w:adjustRightInd w:val="0"/>
              <w:spacing w:after="0" w:line="240" w:lineRule="auto"/>
              <w:jc w:val="both"/>
              <w:rPr>
                <w:rFonts w:ascii="Times New Roman" w:hAnsi="Times New Roman" w:cs="Times New Roman"/>
                <w:color w:val="010205"/>
                <w:sz w:val="24"/>
                <w:szCs w:val="24"/>
              </w:rPr>
            </w:pPr>
          </w:p>
        </w:tc>
        <w:tc>
          <w:tcPr>
            <w:tcW w:w="1366" w:type="dxa"/>
            <w:tcBorders>
              <w:top w:val="single" w:sz="8" w:space="0" w:color="AEAEAE"/>
              <w:left w:val="nil"/>
              <w:bottom w:val="single" w:sz="8" w:space="0" w:color="152935"/>
              <w:right w:val="nil"/>
            </w:tcBorders>
            <w:shd w:val="clear" w:color="auto" w:fill="E0E0E0"/>
          </w:tcPr>
          <w:p w14:paraId="12931B9B" w14:textId="77777777" w:rsidR="0004436F" w:rsidRPr="004C373F" w:rsidRDefault="0004436F" w:rsidP="004C373F">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4C373F">
              <w:rPr>
                <w:rFonts w:ascii="Times New Roman" w:hAnsi="Times New Roman" w:cs="Times New Roman"/>
                <w:color w:val="264A60"/>
                <w:sz w:val="24"/>
                <w:szCs w:val="24"/>
              </w:rPr>
              <w:t>pelayanan</w:t>
            </w:r>
          </w:p>
        </w:tc>
        <w:tc>
          <w:tcPr>
            <w:tcW w:w="1132" w:type="dxa"/>
            <w:tcBorders>
              <w:top w:val="single" w:sz="8" w:space="0" w:color="AEAEAE"/>
              <w:left w:val="nil"/>
              <w:bottom w:val="single" w:sz="8" w:space="0" w:color="152935"/>
              <w:right w:val="single" w:sz="8" w:space="0" w:color="E0E0E0"/>
            </w:tcBorders>
            <w:shd w:val="clear" w:color="auto" w:fill="F9F9FB"/>
          </w:tcPr>
          <w:p w14:paraId="3096D30A" w14:textId="77777777" w:rsidR="0004436F" w:rsidRPr="004C373F" w:rsidRDefault="0004436F" w:rsidP="004C373F">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4C373F">
              <w:rPr>
                <w:rFonts w:ascii="Times New Roman" w:hAnsi="Times New Roman" w:cs="Times New Roman"/>
                <w:color w:val="010205"/>
                <w:sz w:val="24"/>
                <w:szCs w:val="24"/>
              </w:rPr>
              <w:t>.355</w:t>
            </w:r>
          </w:p>
        </w:tc>
        <w:tc>
          <w:tcPr>
            <w:tcW w:w="1132" w:type="dxa"/>
            <w:tcBorders>
              <w:top w:val="single" w:sz="8" w:space="0" w:color="AEAEAE"/>
              <w:left w:val="single" w:sz="8" w:space="0" w:color="E0E0E0"/>
              <w:bottom w:val="single" w:sz="8" w:space="0" w:color="152935"/>
              <w:right w:val="single" w:sz="8" w:space="0" w:color="E0E0E0"/>
            </w:tcBorders>
            <w:shd w:val="clear" w:color="auto" w:fill="F9F9FB"/>
          </w:tcPr>
          <w:p w14:paraId="252AF649" w14:textId="77777777" w:rsidR="0004436F" w:rsidRPr="004C373F" w:rsidRDefault="0004436F" w:rsidP="004C373F">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4C373F">
              <w:rPr>
                <w:rFonts w:ascii="Times New Roman" w:hAnsi="Times New Roman" w:cs="Times New Roman"/>
                <w:color w:val="010205"/>
                <w:sz w:val="24"/>
                <w:szCs w:val="24"/>
              </w:rPr>
              <w:t>.300</w:t>
            </w:r>
          </w:p>
        </w:tc>
        <w:tc>
          <w:tcPr>
            <w:tcW w:w="1248" w:type="dxa"/>
            <w:tcBorders>
              <w:top w:val="single" w:sz="8" w:space="0" w:color="AEAEAE"/>
              <w:left w:val="single" w:sz="8" w:space="0" w:color="E0E0E0"/>
              <w:bottom w:val="single" w:sz="8" w:space="0" w:color="152935"/>
              <w:right w:val="single" w:sz="8" w:space="0" w:color="E0E0E0"/>
            </w:tcBorders>
            <w:shd w:val="clear" w:color="auto" w:fill="F9F9FB"/>
          </w:tcPr>
          <w:p w14:paraId="7C370537" w14:textId="77777777" w:rsidR="0004436F" w:rsidRPr="004C373F" w:rsidRDefault="0004436F" w:rsidP="004C373F">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4C373F">
              <w:rPr>
                <w:rFonts w:ascii="Times New Roman" w:hAnsi="Times New Roman" w:cs="Times New Roman"/>
                <w:color w:val="010205"/>
                <w:sz w:val="24"/>
                <w:szCs w:val="24"/>
              </w:rPr>
              <w:t>.202</w:t>
            </w:r>
          </w:p>
        </w:tc>
        <w:tc>
          <w:tcPr>
            <w:tcW w:w="871" w:type="dxa"/>
            <w:tcBorders>
              <w:top w:val="single" w:sz="8" w:space="0" w:color="AEAEAE"/>
              <w:left w:val="single" w:sz="8" w:space="0" w:color="E0E0E0"/>
              <w:bottom w:val="single" w:sz="8" w:space="0" w:color="152935"/>
              <w:right w:val="single" w:sz="8" w:space="0" w:color="E0E0E0"/>
            </w:tcBorders>
            <w:shd w:val="clear" w:color="auto" w:fill="F9F9FB"/>
          </w:tcPr>
          <w:p w14:paraId="65CFFFBF" w14:textId="77777777" w:rsidR="0004436F" w:rsidRPr="004C373F" w:rsidRDefault="0004436F" w:rsidP="004C373F">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4C373F">
              <w:rPr>
                <w:rFonts w:ascii="Times New Roman" w:hAnsi="Times New Roman" w:cs="Times New Roman"/>
                <w:color w:val="010205"/>
                <w:sz w:val="24"/>
                <w:szCs w:val="24"/>
              </w:rPr>
              <w:t>1.180</w:t>
            </w:r>
          </w:p>
        </w:tc>
        <w:tc>
          <w:tcPr>
            <w:tcW w:w="871" w:type="dxa"/>
            <w:tcBorders>
              <w:top w:val="single" w:sz="8" w:space="0" w:color="AEAEAE"/>
              <w:left w:val="single" w:sz="8" w:space="0" w:color="E0E0E0"/>
              <w:bottom w:val="single" w:sz="8" w:space="0" w:color="152935"/>
              <w:right w:val="single" w:sz="8" w:space="0" w:color="E0E0E0"/>
            </w:tcBorders>
            <w:shd w:val="clear" w:color="auto" w:fill="F9F9FB"/>
          </w:tcPr>
          <w:p w14:paraId="77932A76" w14:textId="77777777" w:rsidR="0004436F" w:rsidRPr="004C373F" w:rsidRDefault="0004436F" w:rsidP="004C373F">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4C373F">
              <w:rPr>
                <w:rFonts w:ascii="Times New Roman" w:hAnsi="Times New Roman" w:cs="Times New Roman"/>
                <w:color w:val="010205"/>
                <w:sz w:val="24"/>
                <w:szCs w:val="24"/>
              </w:rPr>
              <w:t>.025</w:t>
            </w:r>
          </w:p>
        </w:tc>
        <w:tc>
          <w:tcPr>
            <w:tcW w:w="963" w:type="dxa"/>
            <w:tcBorders>
              <w:top w:val="single" w:sz="8" w:space="0" w:color="AEAEAE"/>
              <w:left w:val="single" w:sz="8" w:space="0" w:color="E0E0E0"/>
              <w:bottom w:val="single" w:sz="8" w:space="0" w:color="152935"/>
              <w:right w:val="single" w:sz="8" w:space="0" w:color="E0E0E0"/>
            </w:tcBorders>
            <w:shd w:val="clear" w:color="auto" w:fill="F9F9FB"/>
          </w:tcPr>
          <w:p w14:paraId="63D0D62B" w14:textId="77777777" w:rsidR="0004436F" w:rsidRPr="004C373F" w:rsidRDefault="0004436F" w:rsidP="004C373F">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4C373F">
              <w:rPr>
                <w:rFonts w:ascii="Times New Roman" w:hAnsi="Times New Roman" w:cs="Times New Roman"/>
                <w:color w:val="010205"/>
                <w:sz w:val="24"/>
                <w:szCs w:val="24"/>
              </w:rPr>
              <w:t>.977</w:t>
            </w:r>
          </w:p>
        </w:tc>
        <w:tc>
          <w:tcPr>
            <w:tcW w:w="872" w:type="dxa"/>
            <w:tcBorders>
              <w:top w:val="single" w:sz="8" w:space="0" w:color="AEAEAE"/>
              <w:left w:val="single" w:sz="8" w:space="0" w:color="E0E0E0"/>
              <w:bottom w:val="single" w:sz="8" w:space="0" w:color="152935"/>
              <w:right w:val="nil"/>
            </w:tcBorders>
            <w:shd w:val="clear" w:color="auto" w:fill="F9F9FB"/>
          </w:tcPr>
          <w:p w14:paraId="5DB51FA3" w14:textId="77777777" w:rsidR="0004436F" w:rsidRPr="004C373F" w:rsidRDefault="0004436F" w:rsidP="004C373F">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4C373F">
              <w:rPr>
                <w:rFonts w:ascii="Times New Roman" w:hAnsi="Times New Roman" w:cs="Times New Roman"/>
                <w:color w:val="010205"/>
                <w:sz w:val="24"/>
                <w:szCs w:val="24"/>
              </w:rPr>
              <w:t>1.024</w:t>
            </w:r>
          </w:p>
        </w:tc>
      </w:tr>
      <w:tr w:rsidR="0004436F" w:rsidRPr="004C373F" w14:paraId="3E9956ED" w14:textId="77777777" w:rsidTr="000F41DE">
        <w:trPr>
          <w:cantSplit/>
          <w:trHeight w:val="317"/>
        </w:trPr>
        <w:tc>
          <w:tcPr>
            <w:tcW w:w="9082" w:type="dxa"/>
            <w:gridSpan w:val="9"/>
            <w:tcBorders>
              <w:top w:val="nil"/>
              <w:left w:val="nil"/>
              <w:bottom w:val="nil"/>
              <w:right w:val="nil"/>
            </w:tcBorders>
            <w:shd w:val="clear" w:color="auto" w:fill="FFFFFF"/>
          </w:tcPr>
          <w:p w14:paraId="6F698828" w14:textId="77777777" w:rsidR="0004436F" w:rsidRPr="004C373F" w:rsidRDefault="0004436F" w:rsidP="004C373F">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4C373F">
              <w:rPr>
                <w:rFonts w:ascii="Times New Roman" w:hAnsi="Times New Roman" w:cs="Times New Roman"/>
                <w:color w:val="010205"/>
                <w:sz w:val="24"/>
                <w:szCs w:val="24"/>
              </w:rPr>
              <w:t>Dependent Variable: kepatuhan</w:t>
            </w:r>
          </w:p>
        </w:tc>
      </w:tr>
    </w:tbl>
    <w:p w14:paraId="1BA88742" w14:textId="77777777" w:rsidR="0004436F" w:rsidRPr="004C373F" w:rsidRDefault="0004436F" w:rsidP="004C373F">
      <w:pPr>
        <w:autoSpaceDE w:val="0"/>
        <w:autoSpaceDN w:val="0"/>
        <w:adjustRightInd w:val="0"/>
        <w:spacing w:after="0" w:line="240" w:lineRule="auto"/>
        <w:jc w:val="both"/>
        <w:rPr>
          <w:rFonts w:ascii="Times New Roman" w:hAnsi="Times New Roman" w:cs="Times New Roman"/>
          <w:i/>
          <w:sz w:val="24"/>
          <w:szCs w:val="24"/>
        </w:rPr>
      </w:pPr>
      <w:r w:rsidRPr="004C373F">
        <w:rPr>
          <w:rFonts w:ascii="Times New Roman" w:hAnsi="Times New Roman" w:cs="Times New Roman"/>
          <w:i/>
          <w:sz w:val="24"/>
          <w:szCs w:val="24"/>
        </w:rPr>
        <w:t>Sumber: Data olahan SPSS Versi 22</w:t>
      </w:r>
    </w:p>
    <w:p w14:paraId="2B59BB8E" w14:textId="77777777" w:rsidR="0004436F" w:rsidRPr="004C373F" w:rsidRDefault="0004436F" w:rsidP="004C373F">
      <w:pPr>
        <w:autoSpaceDE w:val="0"/>
        <w:autoSpaceDN w:val="0"/>
        <w:adjustRightInd w:val="0"/>
        <w:spacing w:after="0" w:line="240" w:lineRule="auto"/>
        <w:jc w:val="both"/>
        <w:rPr>
          <w:rFonts w:ascii="Times New Roman" w:hAnsi="Times New Roman" w:cs="Times New Roman"/>
          <w:sz w:val="24"/>
          <w:szCs w:val="24"/>
        </w:rPr>
      </w:pPr>
    </w:p>
    <w:p w14:paraId="2C7D027D" w14:textId="77777777" w:rsidR="0004436F" w:rsidRPr="004C373F" w:rsidRDefault="0004436F" w:rsidP="004C373F">
      <w:pPr>
        <w:autoSpaceDE w:val="0"/>
        <w:autoSpaceDN w:val="0"/>
        <w:adjustRightInd w:val="0"/>
        <w:spacing w:after="0" w:line="240" w:lineRule="auto"/>
        <w:jc w:val="both"/>
        <w:rPr>
          <w:rFonts w:ascii="Times New Roman" w:hAnsi="Times New Roman" w:cs="Times New Roman"/>
          <w:sz w:val="24"/>
          <w:szCs w:val="24"/>
        </w:rPr>
      </w:pPr>
      <w:r w:rsidRPr="004C373F">
        <w:rPr>
          <w:rFonts w:ascii="Times New Roman" w:hAnsi="Times New Roman" w:cs="Times New Roman"/>
          <w:sz w:val="24"/>
          <w:szCs w:val="24"/>
        </w:rPr>
        <w:t>Persamaan regersi adalah sebagai berikut:</w:t>
      </w:r>
    </w:p>
    <w:p w14:paraId="52D54F53" w14:textId="77777777" w:rsidR="0004436F" w:rsidRPr="004C373F" w:rsidRDefault="0004436F" w:rsidP="004C373F">
      <w:pPr>
        <w:autoSpaceDE w:val="0"/>
        <w:autoSpaceDN w:val="0"/>
        <w:adjustRightInd w:val="0"/>
        <w:spacing w:after="0" w:line="240" w:lineRule="auto"/>
        <w:jc w:val="both"/>
        <w:rPr>
          <w:rFonts w:ascii="Times New Roman" w:hAnsi="Times New Roman" w:cs="Times New Roman"/>
          <w:sz w:val="24"/>
          <w:szCs w:val="24"/>
        </w:rPr>
      </w:pPr>
      <w:r w:rsidRPr="004C373F">
        <w:rPr>
          <w:rFonts w:ascii="Times New Roman" w:hAnsi="Times New Roman" w:cs="Times New Roman"/>
          <w:sz w:val="24"/>
          <w:szCs w:val="24"/>
        </w:rPr>
        <w:t>Y = a + b1X1 + b2X2 + b3X3 + e</w:t>
      </w:r>
    </w:p>
    <w:p w14:paraId="5C50FBCB" w14:textId="77777777" w:rsidR="0004436F" w:rsidRPr="004C373F" w:rsidRDefault="0004436F" w:rsidP="004C373F">
      <w:pPr>
        <w:autoSpaceDE w:val="0"/>
        <w:autoSpaceDN w:val="0"/>
        <w:adjustRightInd w:val="0"/>
        <w:spacing w:after="0" w:line="240" w:lineRule="auto"/>
        <w:jc w:val="both"/>
        <w:rPr>
          <w:rFonts w:ascii="Times New Roman" w:hAnsi="Times New Roman" w:cs="Times New Roman"/>
          <w:sz w:val="24"/>
          <w:szCs w:val="24"/>
        </w:rPr>
      </w:pPr>
      <w:r w:rsidRPr="004C373F">
        <w:rPr>
          <w:rFonts w:ascii="Times New Roman" w:hAnsi="Times New Roman" w:cs="Times New Roman"/>
          <w:sz w:val="24"/>
          <w:szCs w:val="24"/>
        </w:rPr>
        <w:t>Y (kepatuhan wajib pajak) = 7, 336 +  0,354X1 + 0,320 X2 + 0,355X3 + e</w:t>
      </w:r>
    </w:p>
    <w:p w14:paraId="29D87004" w14:textId="77777777" w:rsidR="0004436F" w:rsidRPr="004C373F" w:rsidRDefault="0004436F" w:rsidP="004C373F">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sidRPr="004C373F">
        <w:rPr>
          <w:rFonts w:ascii="Times New Roman" w:hAnsi="Times New Roman" w:cs="Times New Roman"/>
          <w:sz w:val="24"/>
          <w:szCs w:val="24"/>
        </w:rPr>
        <w:t>Konstanta sebesar 7,336 menyatakan bahwa jika variable independen tetap maka variable dependen adalah sebesar 7,336</w:t>
      </w:r>
    </w:p>
    <w:p w14:paraId="6F4E180D" w14:textId="77777777" w:rsidR="0004436F" w:rsidRPr="004C373F" w:rsidRDefault="0004436F" w:rsidP="004C373F">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sidRPr="004C373F">
        <w:rPr>
          <w:rFonts w:ascii="Times New Roman" w:hAnsi="Times New Roman" w:cs="Times New Roman"/>
          <w:sz w:val="24"/>
          <w:szCs w:val="24"/>
        </w:rPr>
        <w:t>Harga koefisien b2 = 0,354 berati bahwa apabila self assessment system mengalami kenaikan satu point, maka variable dependen (y) akan mengalami kenaikan sebesar 0,354</w:t>
      </w:r>
    </w:p>
    <w:p w14:paraId="21FD9952" w14:textId="77777777" w:rsidR="0004436F" w:rsidRPr="004C373F" w:rsidRDefault="0004436F" w:rsidP="004C373F">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sidRPr="004C373F">
        <w:rPr>
          <w:rFonts w:ascii="Times New Roman" w:hAnsi="Times New Roman" w:cs="Times New Roman"/>
          <w:sz w:val="24"/>
          <w:szCs w:val="24"/>
        </w:rPr>
        <w:t>Harga koefisien b1 = 0,320 berati bahwa apabila sosialisasi perpajakan mengalami kenaikan satu point, maka variable dependen (y) akan mengalami kenaikan sebesar 0,320</w:t>
      </w:r>
    </w:p>
    <w:p w14:paraId="18EF962A" w14:textId="2AE42BFE" w:rsidR="0004436F" w:rsidRDefault="0004436F" w:rsidP="004C373F">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sidRPr="004C373F">
        <w:rPr>
          <w:rFonts w:ascii="Times New Roman" w:hAnsi="Times New Roman" w:cs="Times New Roman"/>
          <w:sz w:val="24"/>
          <w:szCs w:val="24"/>
        </w:rPr>
        <w:t>Harga koefisien b3 = 0,355 berati bahwa apabila pelayanan kantor pajak sebagai mengalami kenaikan satu point, maka variable dependen (y) akan mengalami kenaikan sebesar 0,355</w:t>
      </w:r>
    </w:p>
    <w:p w14:paraId="0E788957" w14:textId="77777777" w:rsidR="008E469D" w:rsidRPr="004C373F" w:rsidRDefault="008E469D" w:rsidP="008E469D">
      <w:pPr>
        <w:pStyle w:val="ListParagraph"/>
        <w:autoSpaceDE w:val="0"/>
        <w:autoSpaceDN w:val="0"/>
        <w:adjustRightInd w:val="0"/>
        <w:spacing w:after="0" w:line="240" w:lineRule="auto"/>
        <w:jc w:val="both"/>
        <w:rPr>
          <w:rFonts w:ascii="Times New Roman" w:hAnsi="Times New Roman" w:cs="Times New Roman"/>
          <w:sz w:val="24"/>
          <w:szCs w:val="24"/>
        </w:rPr>
      </w:pPr>
    </w:p>
    <w:p w14:paraId="3A6085A7" w14:textId="77777777" w:rsidR="0004436F" w:rsidRPr="004C373F" w:rsidRDefault="0004436F" w:rsidP="004C373F">
      <w:pPr>
        <w:autoSpaceDE w:val="0"/>
        <w:autoSpaceDN w:val="0"/>
        <w:adjustRightInd w:val="0"/>
        <w:spacing w:after="0" w:line="240" w:lineRule="auto"/>
        <w:jc w:val="both"/>
        <w:rPr>
          <w:rFonts w:ascii="Times New Roman" w:hAnsi="Times New Roman" w:cs="Times New Roman"/>
          <w:sz w:val="24"/>
          <w:szCs w:val="24"/>
        </w:rPr>
      </w:pPr>
    </w:p>
    <w:p w14:paraId="23F41A95" w14:textId="77777777" w:rsidR="0004436F" w:rsidRPr="004C373F" w:rsidRDefault="0004436F" w:rsidP="004C373F">
      <w:pPr>
        <w:autoSpaceDE w:val="0"/>
        <w:autoSpaceDN w:val="0"/>
        <w:adjustRightInd w:val="0"/>
        <w:spacing w:after="0" w:line="240" w:lineRule="auto"/>
        <w:jc w:val="both"/>
        <w:rPr>
          <w:rFonts w:ascii="Times New Roman" w:hAnsi="Times New Roman" w:cs="Times New Roman"/>
          <w:sz w:val="24"/>
          <w:szCs w:val="24"/>
        </w:rPr>
      </w:pPr>
    </w:p>
    <w:p w14:paraId="66AC8178" w14:textId="77777777" w:rsidR="0004436F" w:rsidRPr="004C373F" w:rsidRDefault="0004436F" w:rsidP="004C373F">
      <w:pPr>
        <w:autoSpaceDE w:val="0"/>
        <w:autoSpaceDN w:val="0"/>
        <w:adjustRightInd w:val="0"/>
        <w:spacing w:after="0" w:line="240" w:lineRule="auto"/>
        <w:jc w:val="both"/>
        <w:rPr>
          <w:rFonts w:ascii="Times New Roman" w:hAnsi="Times New Roman" w:cs="Times New Roman"/>
          <w:sz w:val="24"/>
          <w:szCs w:val="24"/>
        </w:rPr>
      </w:pPr>
    </w:p>
    <w:p w14:paraId="02EFD368" w14:textId="77777777" w:rsidR="0004436F" w:rsidRPr="004C373F" w:rsidRDefault="0004436F" w:rsidP="004C373F">
      <w:pPr>
        <w:autoSpaceDE w:val="0"/>
        <w:autoSpaceDN w:val="0"/>
        <w:adjustRightInd w:val="0"/>
        <w:spacing w:after="0" w:line="240" w:lineRule="auto"/>
        <w:jc w:val="both"/>
        <w:rPr>
          <w:rFonts w:ascii="Times New Roman" w:hAnsi="Times New Roman" w:cs="Times New Roman"/>
          <w:sz w:val="24"/>
          <w:szCs w:val="24"/>
        </w:rPr>
      </w:pPr>
    </w:p>
    <w:p w14:paraId="458DE518" w14:textId="77777777" w:rsidR="0004436F" w:rsidRPr="008C4E4E" w:rsidRDefault="0004436F" w:rsidP="008C4E4E">
      <w:pPr>
        <w:pStyle w:val="ListParagraph"/>
        <w:autoSpaceDE w:val="0"/>
        <w:autoSpaceDN w:val="0"/>
        <w:adjustRightInd w:val="0"/>
        <w:spacing w:after="0" w:line="240" w:lineRule="auto"/>
        <w:ind w:left="0"/>
        <w:jc w:val="both"/>
        <w:rPr>
          <w:rFonts w:ascii="Times New Roman" w:hAnsi="Times New Roman" w:cs="Times New Roman"/>
          <w:b/>
          <w:bCs/>
          <w:sz w:val="24"/>
          <w:szCs w:val="24"/>
        </w:rPr>
      </w:pPr>
      <w:r w:rsidRPr="008C4E4E">
        <w:rPr>
          <w:rFonts w:ascii="Times New Roman" w:hAnsi="Times New Roman" w:cs="Times New Roman"/>
          <w:b/>
          <w:bCs/>
          <w:sz w:val="24"/>
          <w:szCs w:val="24"/>
        </w:rPr>
        <w:lastRenderedPageBreak/>
        <w:t xml:space="preserve">Uji Hipotesis </w:t>
      </w:r>
    </w:p>
    <w:p w14:paraId="6F9A98EB" w14:textId="77777777" w:rsidR="0004436F" w:rsidRPr="004C373F" w:rsidRDefault="0004436F" w:rsidP="008C4E4E">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4C373F">
        <w:rPr>
          <w:rFonts w:ascii="Times New Roman" w:hAnsi="Times New Roman" w:cs="Times New Roman"/>
          <w:sz w:val="24"/>
          <w:szCs w:val="24"/>
        </w:rPr>
        <w:t xml:space="preserve">Penelitian ini hanya menggunakan Uji t yaitu menguji secara parsial dari masing-masing variable. </w:t>
      </w:r>
    </w:p>
    <w:p w14:paraId="18E95FFE" w14:textId="77777777" w:rsidR="0004436F" w:rsidRPr="004C373F" w:rsidRDefault="0004436F" w:rsidP="008C4E4E">
      <w:pPr>
        <w:pStyle w:val="ListParagraph"/>
        <w:numPr>
          <w:ilvl w:val="0"/>
          <w:numId w:val="19"/>
        </w:numPr>
        <w:tabs>
          <w:tab w:val="left" w:pos="284"/>
        </w:tabs>
        <w:autoSpaceDE w:val="0"/>
        <w:autoSpaceDN w:val="0"/>
        <w:adjustRightInd w:val="0"/>
        <w:spacing w:after="0" w:line="240" w:lineRule="auto"/>
        <w:ind w:left="284" w:hanging="284"/>
        <w:jc w:val="both"/>
        <w:rPr>
          <w:rFonts w:ascii="Times New Roman" w:hAnsi="Times New Roman" w:cs="Times New Roman"/>
          <w:sz w:val="24"/>
          <w:szCs w:val="24"/>
        </w:rPr>
      </w:pPr>
      <w:r w:rsidRPr="004C373F">
        <w:rPr>
          <w:rFonts w:ascii="Times New Roman" w:hAnsi="Times New Roman" w:cs="Times New Roman"/>
          <w:sz w:val="24"/>
          <w:szCs w:val="24"/>
        </w:rPr>
        <w:t>Hasil regresi menunjukan self assessment system yaitu nilai signifikan probabilitas sebesar 0, 034 berada di bawah 0,05. Hasil ini menunjukan bahwa self assessment system berpengaruh secara signifikan terhadap kepatuhan wajib pajak orang pribadi .</w:t>
      </w:r>
    </w:p>
    <w:p w14:paraId="4C14470C" w14:textId="77777777" w:rsidR="0004436F" w:rsidRPr="004C373F" w:rsidRDefault="0004436F" w:rsidP="008C4E4E">
      <w:pPr>
        <w:pStyle w:val="ListParagraph"/>
        <w:numPr>
          <w:ilvl w:val="0"/>
          <w:numId w:val="19"/>
        </w:numPr>
        <w:tabs>
          <w:tab w:val="left" w:pos="284"/>
        </w:tabs>
        <w:autoSpaceDE w:val="0"/>
        <w:autoSpaceDN w:val="0"/>
        <w:adjustRightInd w:val="0"/>
        <w:spacing w:after="0" w:line="240" w:lineRule="auto"/>
        <w:ind w:left="284" w:hanging="284"/>
        <w:jc w:val="both"/>
        <w:rPr>
          <w:rFonts w:ascii="Times New Roman" w:hAnsi="Times New Roman" w:cs="Times New Roman"/>
          <w:sz w:val="24"/>
          <w:szCs w:val="24"/>
        </w:rPr>
      </w:pPr>
      <w:r w:rsidRPr="004C373F">
        <w:rPr>
          <w:rFonts w:ascii="Times New Roman" w:hAnsi="Times New Roman" w:cs="Times New Roman"/>
          <w:sz w:val="24"/>
          <w:szCs w:val="24"/>
        </w:rPr>
        <w:t>Hasil regresi menunjukan sosialisasi perpajakan yaitu nilai signifikan probabilitas sebesar 0, 044 berada di bawah 0,05. Hasil ini menunjukan bahwa sosialisasi perpajakan berpengaruh secara signifikan terhadap kepatuhan wajib pajak orang pribadi .</w:t>
      </w:r>
    </w:p>
    <w:p w14:paraId="40F684E8" w14:textId="77777777" w:rsidR="0004436F" w:rsidRPr="004C373F" w:rsidRDefault="0004436F" w:rsidP="008C4E4E">
      <w:pPr>
        <w:pStyle w:val="ListParagraph"/>
        <w:numPr>
          <w:ilvl w:val="0"/>
          <w:numId w:val="19"/>
        </w:numPr>
        <w:tabs>
          <w:tab w:val="left" w:pos="284"/>
        </w:tabs>
        <w:autoSpaceDE w:val="0"/>
        <w:autoSpaceDN w:val="0"/>
        <w:adjustRightInd w:val="0"/>
        <w:spacing w:after="0" w:line="240" w:lineRule="auto"/>
        <w:ind w:left="284" w:hanging="284"/>
        <w:jc w:val="both"/>
        <w:rPr>
          <w:rFonts w:ascii="Times New Roman" w:hAnsi="Times New Roman" w:cs="Times New Roman"/>
          <w:sz w:val="24"/>
          <w:szCs w:val="24"/>
        </w:rPr>
      </w:pPr>
      <w:r w:rsidRPr="004C373F">
        <w:rPr>
          <w:rFonts w:ascii="Times New Roman" w:hAnsi="Times New Roman" w:cs="Times New Roman"/>
          <w:sz w:val="24"/>
          <w:szCs w:val="24"/>
        </w:rPr>
        <w:t>Hasil regresi menunjukan pelayanan kantor pajak nilai signifikan probabilitas sebesar 0, 025 berada di bawah 0,05. Hasil ini menunjukan bahwa pelayanan kantor pajak berpengaruh secara signifikan terhadap kepatuhan wajib pajak orang pribadi.</w:t>
      </w:r>
    </w:p>
    <w:p w14:paraId="40434746" w14:textId="3FBAE3BE" w:rsidR="002752B8" w:rsidRPr="008C4E4E" w:rsidRDefault="0004436F" w:rsidP="008C4E4E">
      <w:pPr>
        <w:spacing w:line="240" w:lineRule="auto"/>
        <w:jc w:val="both"/>
        <w:rPr>
          <w:rFonts w:ascii="Times New Roman" w:hAnsi="Times New Roman" w:cs="Times New Roman"/>
          <w:b/>
          <w:bCs/>
          <w:color w:val="222222"/>
          <w:sz w:val="24"/>
          <w:szCs w:val="24"/>
          <w:shd w:val="clear" w:color="auto" w:fill="FFFFFF"/>
        </w:rPr>
      </w:pPr>
      <w:r w:rsidRPr="008C4E4E">
        <w:rPr>
          <w:rFonts w:ascii="Times New Roman" w:hAnsi="Times New Roman" w:cs="Times New Roman"/>
          <w:b/>
          <w:bCs/>
          <w:color w:val="222222"/>
          <w:sz w:val="24"/>
          <w:szCs w:val="24"/>
          <w:shd w:val="clear" w:color="auto" w:fill="FFFFFF"/>
        </w:rPr>
        <w:t xml:space="preserve">PEMBAHASAN </w:t>
      </w:r>
    </w:p>
    <w:p w14:paraId="3E2B120B" w14:textId="0D41CB5C" w:rsidR="0004436F" w:rsidRPr="004C373F" w:rsidRDefault="0004436F" w:rsidP="00CF0A9F">
      <w:pPr>
        <w:pStyle w:val="ListParagraph"/>
        <w:numPr>
          <w:ilvl w:val="0"/>
          <w:numId w:val="20"/>
        </w:numPr>
        <w:tabs>
          <w:tab w:val="left" w:pos="284"/>
        </w:tabs>
        <w:autoSpaceDE w:val="0"/>
        <w:autoSpaceDN w:val="0"/>
        <w:adjustRightInd w:val="0"/>
        <w:spacing w:after="0" w:line="240" w:lineRule="auto"/>
        <w:ind w:left="284" w:hanging="284"/>
        <w:jc w:val="both"/>
        <w:rPr>
          <w:rFonts w:ascii="Times New Roman" w:hAnsi="Times New Roman" w:cs="Times New Roman"/>
          <w:sz w:val="24"/>
          <w:szCs w:val="24"/>
        </w:rPr>
      </w:pPr>
      <w:r w:rsidRPr="004C373F">
        <w:rPr>
          <w:rFonts w:ascii="Times New Roman" w:hAnsi="Times New Roman" w:cs="Times New Roman"/>
          <w:sz w:val="24"/>
          <w:szCs w:val="24"/>
        </w:rPr>
        <w:t>H</w:t>
      </w:r>
      <w:r w:rsidRPr="004C373F">
        <w:rPr>
          <w:rFonts w:ascii="Times New Roman" w:hAnsi="Times New Roman" w:cs="Times New Roman"/>
          <w:sz w:val="24"/>
          <w:szCs w:val="24"/>
          <w:vertAlign w:val="subscript"/>
        </w:rPr>
        <w:t>1</w:t>
      </w:r>
      <w:r w:rsidRPr="004C373F">
        <w:rPr>
          <w:rFonts w:ascii="Times New Roman" w:hAnsi="Times New Roman" w:cs="Times New Roman"/>
          <w:sz w:val="24"/>
          <w:szCs w:val="24"/>
        </w:rPr>
        <w:t xml:space="preserve"> : Self Assesment System berpengaruh terhadap Kepatuhan Wajib Pajak  Orang Pribadi </w:t>
      </w:r>
    </w:p>
    <w:p w14:paraId="155FFFDF" w14:textId="575BFF2D" w:rsidR="0004436F" w:rsidRPr="00CF0A9F" w:rsidRDefault="0004436F" w:rsidP="00CF0A9F">
      <w:pPr>
        <w:autoSpaceDE w:val="0"/>
        <w:autoSpaceDN w:val="0"/>
        <w:adjustRightInd w:val="0"/>
        <w:spacing w:after="0" w:line="240" w:lineRule="auto"/>
        <w:ind w:left="284" w:firstLine="425"/>
        <w:jc w:val="both"/>
        <w:rPr>
          <w:rFonts w:ascii="Times New Roman" w:hAnsi="Times New Roman" w:cs="Times New Roman"/>
          <w:sz w:val="24"/>
          <w:szCs w:val="24"/>
        </w:rPr>
      </w:pPr>
      <w:r w:rsidRPr="00CF0A9F">
        <w:rPr>
          <w:rFonts w:ascii="Times New Roman" w:hAnsi="Times New Roman" w:cs="Times New Roman"/>
          <w:sz w:val="24"/>
          <w:szCs w:val="24"/>
        </w:rPr>
        <w:t>Berdasarkan hasil dari tabel perhitungan di atas,  regresi menunjukan self</w:t>
      </w:r>
      <w:r w:rsidR="00CF0A9F">
        <w:rPr>
          <w:rFonts w:ascii="Times New Roman" w:hAnsi="Times New Roman" w:cs="Times New Roman"/>
          <w:sz w:val="24"/>
          <w:szCs w:val="24"/>
        </w:rPr>
        <w:t xml:space="preserve"> </w:t>
      </w:r>
      <w:r w:rsidRPr="00CF0A9F">
        <w:rPr>
          <w:rFonts w:ascii="Times New Roman" w:hAnsi="Times New Roman" w:cs="Times New Roman"/>
          <w:sz w:val="24"/>
          <w:szCs w:val="24"/>
        </w:rPr>
        <w:t>assessment system yaitu nilai signifinasi probabilitas sebesar 0, 034 berada di bawah 0,05. Hasil ini menunjukan bahwa self assessment system berpengaruh secara signifikan terhadap kepatuhan wajib pajak orang pribadi .</w:t>
      </w:r>
    </w:p>
    <w:p w14:paraId="6E55837B" w14:textId="102DD7E7" w:rsidR="0004436F" w:rsidRPr="004C373F" w:rsidRDefault="0004436F" w:rsidP="00CF0A9F">
      <w:pPr>
        <w:pStyle w:val="ListParagraph"/>
        <w:numPr>
          <w:ilvl w:val="0"/>
          <w:numId w:val="20"/>
        </w:numPr>
        <w:autoSpaceDE w:val="0"/>
        <w:autoSpaceDN w:val="0"/>
        <w:adjustRightInd w:val="0"/>
        <w:spacing w:after="0" w:line="240" w:lineRule="auto"/>
        <w:ind w:left="284" w:hanging="284"/>
        <w:jc w:val="both"/>
        <w:rPr>
          <w:rFonts w:ascii="Times New Roman" w:hAnsi="Times New Roman" w:cs="Times New Roman"/>
          <w:sz w:val="24"/>
          <w:szCs w:val="24"/>
        </w:rPr>
      </w:pPr>
      <w:r w:rsidRPr="004C373F">
        <w:rPr>
          <w:rFonts w:ascii="Times New Roman" w:hAnsi="Times New Roman" w:cs="Times New Roman"/>
          <w:sz w:val="24"/>
          <w:szCs w:val="24"/>
        </w:rPr>
        <w:t>H</w:t>
      </w:r>
      <w:r w:rsidRPr="004C373F">
        <w:rPr>
          <w:rFonts w:ascii="Times New Roman" w:hAnsi="Times New Roman" w:cs="Times New Roman"/>
          <w:sz w:val="24"/>
          <w:szCs w:val="24"/>
          <w:vertAlign w:val="subscript"/>
        </w:rPr>
        <w:t>2</w:t>
      </w:r>
      <w:r w:rsidRPr="004C373F">
        <w:rPr>
          <w:rFonts w:ascii="Times New Roman" w:hAnsi="Times New Roman" w:cs="Times New Roman"/>
          <w:sz w:val="24"/>
          <w:szCs w:val="24"/>
        </w:rPr>
        <w:t xml:space="preserve"> : Sosialisasi perpajakan berpengaruh terhadap Kepatuhan Wajib Pajak Orang Pribadi </w:t>
      </w:r>
    </w:p>
    <w:p w14:paraId="61A1EC2F" w14:textId="77777777" w:rsidR="0004436F" w:rsidRPr="004C373F" w:rsidRDefault="0004436F" w:rsidP="00CF0A9F">
      <w:pPr>
        <w:autoSpaceDE w:val="0"/>
        <w:autoSpaceDN w:val="0"/>
        <w:adjustRightInd w:val="0"/>
        <w:spacing w:after="0" w:line="240" w:lineRule="auto"/>
        <w:ind w:left="284" w:firstLine="425"/>
        <w:jc w:val="both"/>
        <w:rPr>
          <w:rFonts w:ascii="Times New Roman" w:hAnsi="Times New Roman" w:cs="Times New Roman"/>
          <w:sz w:val="24"/>
          <w:szCs w:val="24"/>
        </w:rPr>
      </w:pPr>
      <w:r w:rsidRPr="004C373F">
        <w:rPr>
          <w:rFonts w:ascii="Times New Roman" w:hAnsi="Times New Roman" w:cs="Times New Roman"/>
          <w:sz w:val="24"/>
          <w:szCs w:val="24"/>
        </w:rPr>
        <w:t>Berdasarkan hasil asil regresi sosialisasi perpajakan yaitu nilai signifinasi probabilitas sebesar 0, 044 berada di bawah 0,05. Hasil ini menunjukan bahwa sosialisasi perpajakan berpengaruh secara signifikan terhadap kepatuhan wajib pajak orang pribadi .</w:t>
      </w:r>
    </w:p>
    <w:p w14:paraId="028D11D4" w14:textId="77777777" w:rsidR="0004436F" w:rsidRPr="004C373F" w:rsidRDefault="0004436F" w:rsidP="00CF0A9F">
      <w:pPr>
        <w:pStyle w:val="ListParagraph"/>
        <w:numPr>
          <w:ilvl w:val="0"/>
          <w:numId w:val="20"/>
        </w:numPr>
        <w:autoSpaceDE w:val="0"/>
        <w:autoSpaceDN w:val="0"/>
        <w:adjustRightInd w:val="0"/>
        <w:spacing w:after="0" w:line="240" w:lineRule="auto"/>
        <w:ind w:left="284" w:hanging="284"/>
        <w:jc w:val="both"/>
        <w:rPr>
          <w:rFonts w:ascii="Times New Roman" w:hAnsi="Times New Roman" w:cs="Times New Roman"/>
          <w:sz w:val="24"/>
          <w:szCs w:val="24"/>
        </w:rPr>
      </w:pPr>
      <w:r w:rsidRPr="004C373F">
        <w:rPr>
          <w:rFonts w:ascii="Times New Roman" w:hAnsi="Times New Roman" w:cs="Times New Roman"/>
          <w:sz w:val="24"/>
          <w:szCs w:val="24"/>
        </w:rPr>
        <w:t>H</w:t>
      </w:r>
      <w:r w:rsidRPr="004C373F">
        <w:rPr>
          <w:rFonts w:ascii="Times New Roman" w:hAnsi="Times New Roman" w:cs="Times New Roman"/>
          <w:sz w:val="24"/>
          <w:szCs w:val="24"/>
          <w:vertAlign w:val="subscript"/>
        </w:rPr>
        <w:t>3</w:t>
      </w:r>
      <w:r w:rsidRPr="004C373F">
        <w:rPr>
          <w:rFonts w:ascii="Times New Roman" w:hAnsi="Times New Roman" w:cs="Times New Roman"/>
          <w:sz w:val="24"/>
          <w:szCs w:val="24"/>
        </w:rPr>
        <w:t xml:space="preserve"> : Pelayanan kantor pajak berpengaruh terhadap Kepatuhan Wajib Pajak Orang Pribadi </w:t>
      </w:r>
    </w:p>
    <w:p w14:paraId="78F1A962" w14:textId="77777777" w:rsidR="0004436F" w:rsidRPr="004C373F" w:rsidRDefault="0004436F" w:rsidP="00CF0A9F">
      <w:pPr>
        <w:autoSpaceDE w:val="0"/>
        <w:autoSpaceDN w:val="0"/>
        <w:adjustRightInd w:val="0"/>
        <w:spacing w:after="0" w:line="240" w:lineRule="auto"/>
        <w:ind w:left="284" w:firstLine="425"/>
        <w:jc w:val="both"/>
        <w:rPr>
          <w:rFonts w:ascii="Times New Roman" w:hAnsi="Times New Roman" w:cs="Times New Roman"/>
          <w:sz w:val="24"/>
          <w:szCs w:val="24"/>
        </w:rPr>
      </w:pPr>
      <w:r w:rsidRPr="004C373F">
        <w:rPr>
          <w:rFonts w:ascii="Times New Roman" w:hAnsi="Times New Roman" w:cs="Times New Roman"/>
          <w:sz w:val="24"/>
          <w:szCs w:val="24"/>
        </w:rPr>
        <w:t>Berdasarkna hasil regresi, pelayanan kantor pajak yaitu t tabel sebesar 0,361 &lt; t hitung sebesar 1,125 dan nilai signifinasi probabilitas sebesar 0, 025 berada di bawah 0,05. Hasil ini menunjukan bahwa pelayanan kantor pajak berpengaruh secara signifikan terhadap kepatuhan wajib pajak orang pribadi.</w:t>
      </w:r>
    </w:p>
    <w:p w14:paraId="7FBFCEBB" w14:textId="7BE8E1E0" w:rsidR="0004436F" w:rsidRPr="00CF0A9F" w:rsidRDefault="0004436F" w:rsidP="00CF0A9F">
      <w:pPr>
        <w:spacing w:line="240" w:lineRule="auto"/>
        <w:ind w:left="851" w:hanging="851"/>
        <w:jc w:val="both"/>
        <w:rPr>
          <w:rFonts w:ascii="Times New Roman" w:hAnsi="Times New Roman" w:cs="Times New Roman"/>
          <w:b/>
          <w:bCs/>
          <w:color w:val="222222"/>
          <w:sz w:val="24"/>
          <w:szCs w:val="24"/>
          <w:shd w:val="clear" w:color="auto" w:fill="FFFFFF"/>
        </w:rPr>
      </w:pPr>
      <w:r w:rsidRPr="00CF0A9F">
        <w:rPr>
          <w:rFonts w:ascii="Times New Roman" w:hAnsi="Times New Roman" w:cs="Times New Roman"/>
          <w:b/>
          <w:bCs/>
          <w:color w:val="222222"/>
          <w:sz w:val="24"/>
          <w:szCs w:val="24"/>
          <w:shd w:val="clear" w:color="auto" w:fill="FFFFFF"/>
        </w:rPr>
        <w:t xml:space="preserve">KESIMPULAN </w:t>
      </w:r>
    </w:p>
    <w:p w14:paraId="1F424612" w14:textId="7D3A0FEA" w:rsidR="0004436F" w:rsidRPr="004C373F" w:rsidRDefault="0004436F" w:rsidP="00CF0A9F">
      <w:pPr>
        <w:pStyle w:val="ListParagraph"/>
        <w:numPr>
          <w:ilvl w:val="0"/>
          <w:numId w:val="15"/>
        </w:numPr>
        <w:autoSpaceDE w:val="0"/>
        <w:autoSpaceDN w:val="0"/>
        <w:adjustRightInd w:val="0"/>
        <w:spacing w:after="0" w:line="240" w:lineRule="auto"/>
        <w:ind w:left="284" w:hanging="284"/>
        <w:jc w:val="both"/>
        <w:rPr>
          <w:rFonts w:ascii="Times New Roman" w:hAnsi="Times New Roman" w:cs="Times New Roman"/>
          <w:sz w:val="24"/>
          <w:szCs w:val="24"/>
        </w:rPr>
      </w:pPr>
      <w:r w:rsidRPr="004C373F">
        <w:rPr>
          <w:rFonts w:ascii="Times New Roman" w:hAnsi="Times New Roman" w:cs="Times New Roman"/>
          <w:sz w:val="24"/>
          <w:szCs w:val="24"/>
        </w:rPr>
        <w:t>Self assessment system berpengaruh positif dan signifikan terhadap kepatuhan wajib pajak orang pribadi  .</w:t>
      </w:r>
    </w:p>
    <w:p w14:paraId="302E492F" w14:textId="7973E504" w:rsidR="0004436F" w:rsidRPr="004C373F" w:rsidRDefault="0004436F" w:rsidP="00CF0A9F">
      <w:pPr>
        <w:pStyle w:val="ListParagraph"/>
        <w:numPr>
          <w:ilvl w:val="0"/>
          <w:numId w:val="15"/>
        </w:numPr>
        <w:spacing w:line="240" w:lineRule="auto"/>
        <w:ind w:left="284" w:hanging="284"/>
        <w:jc w:val="both"/>
        <w:rPr>
          <w:rFonts w:ascii="Times New Roman" w:hAnsi="Times New Roman" w:cs="Times New Roman"/>
          <w:color w:val="222222"/>
          <w:sz w:val="24"/>
          <w:szCs w:val="24"/>
          <w:shd w:val="clear" w:color="auto" w:fill="FFFFFF"/>
        </w:rPr>
      </w:pPr>
      <w:r w:rsidRPr="004C373F">
        <w:rPr>
          <w:rFonts w:ascii="Times New Roman" w:hAnsi="Times New Roman" w:cs="Times New Roman"/>
          <w:sz w:val="24"/>
          <w:szCs w:val="24"/>
        </w:rPr>
        <w:t>sosialisasi perpajakan  berpengaruh positif dan signifikan terhadap kepatuhan wajib pajak orang pribadi</w:t>
      </w:r>
    </w:p>
    <w:p w14:paraId="6E25C39C" w14:textId="3B0D86A2" w:rsidR="0004436F" w:rsidRPr="006D6EFD" w:rsidRDefault="004C373F" w:rsidP="00CF0A9F">
      <w:pPr>
        <w:pStyle w:val="ListParagraph"/>
        <w:numPr>
          <w:ilvl w:val="0"/>
          <w:numId w:val="15"/>
        </w:numPr>
        <w:spacing w:line="240" w:lineRule="auto"/>
        <w:ind w:left="284" w:hanging="284"/>
        <w:jc w:val="both"/>
        <w:rPr>
          <w:rFonts w:ascii="Times New Roman" w:hAnsi="Times New Roman" w:cs="Times New Roman"/>
          <w:color w:val="222222"/>
          <w:sz w:val="24"/>
          <w:szCs w:val="24"/>
          <w:shd w:val="clear" w:color="auto" w:fill="FFFFFF"/>
        </w:rPr>
      </w:pPr>
      <w:r w:rsidRPr="004C373F">
        <w:rPr>
          <w:rFonts w:ascii="Times New Roman" w:hAnsi="Times New Roman" w:cs="Times New Roman"/>
          <w:sz w:val="24"/>
          <w:szCs w:val="24"/>
        </w:rPr>
        <w:t>Pelayanan kantor pajak berpengaruh positif dan signifikan terhadap kepatuhan wajib pajak orang pribadi</w:t>
      </w:r>
    </w:p>
    <w:p w14:paraId="10F2CCE5" w14:textId="7F7C03D2" w:rsidR="006D6EFD" w:rsidRDefault="006D6EFD" w:rsidP="006D6EFD">
      <w:pPr>
        <w:spacing w:line="240" w:lineRule="auto"/>
        <w:jc w:val="both"/>
        <w:rPr>
          <w:rFonts w:ascii="Times New Roman" w:hAnsi="Times New Roman" w:cs="Times New Roman"/>
          <w:color w:val="222222"/>
          <w:sz w:val="24"/>
          <w:szCs w:val="24"/>
          <w:shd w:val="clear" w:color="auto" w:fill="FFFFFF"/>
        </w:rPr>
      </w:pPr>
    </w:p>
    <w:p w14:paraId="53AB8AC5" w14:textId="77777777" w:rsidR="006D6EFD" w:rsidRPr="006D6EFD" w:rsidRDefault="006D6EFD" w:rsidP="006D6EFD">
      <w:pPr>
        <w:spacing w:line="240" w:lineRule="auto"/>
        <w:jc w:val="both"/>
        <w:rPr>
          <w:rFonts w:ascii="Times New Roman" w:hAnsi="Times New Roman" w:cs="Times New Roman"/>
          <w:color w:val="222222"/>
          <w:sz w:val="24"/>
          <w:szCs w:val="24"/>
          <w:shd w:val="clear" w:color="auto" w:fill="FFFFFF"/>
        </w:rPr>
      </w:pPr>
    </w:p>
    <w:p w14:paraId="4042D96B" w14:textId="357ACB3A" w:rsidR="004C373F" w:rsidRPr="006D6EFD" w:rsidRDefault="004C373F" w:rsidP="006D6EFD">
      <w:pPr>
        <w:spacing w:line="240" w:lineRule="auto"/>
        <w:ind w:left="851" w:hanging="851"/>
        <w:jc w:val="both"/>
        <w:rPr>
          <w:rFonts w:ascii="Times New Roman" w:hAnsi="Times New Roman" w:cs="Times New Roman"/>
          <w:b/>
          <w:bCs/>
          <w:color w:val="222222"/>
          <w:sz w:val="24"/>
          <w:szCs w:val="24"/>
          <w:shd w:val="clear" w:color="auto" w:fill="FFFFFF"/>
        </w:rPr>
      </w:pPr>
      <w:r w:rsidRPr="006D6EFD">
        <w:rPr>
          <w:rFonts w:ascii="Times New Roman" w:hAnsi="Times New Roman" w:cs="Times New Roman"/>
          <w:b/>
          <w:bCs/>
          <w:color w:val="222222"/>
          <w:sz w:val="24"/>
          <w:szCs w:val="24"/>
          <w:shd w:val="clear" w:color="auto" w:fill="FFFFFF"/>
        </w:rPr>
        <w:lastRenderedPageBreak/>
        <w:t>SARAN</w:t>
      </w:r>
    </w:p>
    <w:p w14:paraId="2F25B96F" w14:textId="77777777" w:rsidR="004C373F" w:rsidRPr="004C373F" w:rsidRDefault="004C373F" w:rsidP="006D6EFD">
      <w:pPr>
        <w:pStyle w:val="ListParagraph"/>
        <w:autoSpaceDE w:val="0"/>
        <w:autoSpaceDN w:val="0"/>
        <w:adjustRightInd w:val="0"/>
        <w:spacing w:after="0" w:line="240" w:lineRule="auto"/>
        <w:ind w:left="0" w:firstLine="567"/>
        <w:jc w:val="both"/>
        <w:rPr>
          <w:rFonts w:ascii="Times New Roman" w:hAnsi="Times New Roman" w:cs="Times New Roman"/>
          <w:sz w:val="24"/>
          <w:szCs w:val="24"/>
        </w:rPr>
      </w:pPr>
      <w:r w:rsidRPr="004C373F">
        <w:rPr>
          <w:rFonts w:ascii="Times New Roman" w:hAnsi="Times New Roman" w:cs="Times New Roman"/>
          <w:sz w:val="24"/>
          <w:szCs w:val="24"/>
        </w:rPr>
        <w:t>Adapun saran-saran yang diajukan oleh penulis dari penelitian yang telah dilakukan antara lain:</w:t>
      </w:r>
    </w:p>
    <w:p w14:paraId="5547AAB8" w14:textId="77777777" w:rsidR="004C373F" w:rsidRPr="004C373F" w:rsidRDefault="004C373F" w:rsidP="006D6EFD">
      <w:pPr>
        <w:pStyle w:val="ListParagraph"/>
        <w:numPr>
          <w:ilvl w:val="0"/>
          <w:numId w:val="17"/>
        </w:numPr>
        <w:tabs>
          <w:tab w:val="left" w:pos="284"/>
        </w:tabs>
        <w:autoSpaceDE w:val="0"/>
        <w:autoSpaceDN w:val="0"/>
        <w:adjustRightInd w:val="0"/>
        <w:spacing w:after="0" w:line="240" w:lineRule="auto"/>
        <w:ind w:left="284" w:hanging="284"/>
        <w:jc w:val="both"/>
        <w:rPr>
          <w:rFonts w:ascii="Times New Roman" w:hAnsi="Times New Roman" w:cs="Times New Roman"/>
          <w:sz w:val="24"/>
          <w:szCs w:val="24"/>
        </w:rPr>
      </w:pPr>
      <w:r w:rsidRPr="004C373F">
        <w:rPr>
          <w:rFonts w:ascii="Times New Roman" w:hAnsi="Times New Roman" w:cs="Times New Roman"/>
          <w:sz w:val="24"/>
          <w:szCs w:val="24"/>
        </w:rPr>
        <w:t>Dengan diterapkannya self assessment system di Indonesia, diharapkan kepatuhan wajib pajak orang pribadi dapat meningkatkan kepatuhan dalam pembayaran pajak, terutama untuk seluruh guru dan karyawan SMP Negeri 3 Kalimanah.</w:t>
      </w:r>
    </w:p>
    <w:p w14:paraId="396D350D" w14:textId="77777777" w:rsidR="004C373F" w:rsidRPr="004C373F" w:rsidRDefault="004C373F" w:rsidP="006D6EFD">
      <w:pPr>
        <w:pStyle w:val="ListParagraph"/>
        <w:numPr>
          <w:ilvl w:val="0"/>
          <w:numId w:val="17"/>
        </w:numPr>
        <w:tabs>
          <w:tab w:val="left" w:pos="284"/>
        </w:tabs>
        <w:autoSpaceDE w:val="0"/>
        <w:autoSpaceDN w:val="0"/>
        <w:adjustRightInd w:val="0"/>
        <w:spacing w:after="0" w:line="240" w:lineRule="auto"/>
        <w:ind w:left="284" w:hanging="284"/>
        <w:jc w:val="both"/>
        <w:rPr>
          <w:rFonts w:ascii="Times New Roman" w:hAnsi="Times New Roman" w:cs="Times New Roman"/>
          <w:sz w:val="24"/>
          <w:szCs w:val="24"/>
        </w:rPr>
      </w:pPr>
      <w:r w:rsidRPr="004C373F">
        <w:rPr>
          <w:rFonts w:ascii="Times New Roman" w:hAnsi="Times New Roman" w:cs="Times New Roman"/>
          <w:sz w:val="24"/>
          <w:szCs w:val="24"/>
        </w:rPr>
        <w:t>Untuk Direktorat Jenderal Pajak diharapkan dapat meningkatkan sosialisasi perpajakan secara meluas, karena berdasarkan penelitian yang dilakukan penulis tidak semua PNS mengetahui secara detail tata cara pembayaran pajak yang tepat.</w:t>
      </w:r>
    </w:p>
    <w:p w14:paraId="2D991641" w14:textId="77777777" w:rsidR="004C373F" w:rsidRPr="004C373F" w:rsidRDefault="004C373F" w:rsidP="006D6EFD">
      <w:pPr>
        <w:pStyle w:val="ListParagraph"/>
        <w:numPr>
          <w:ilvl w:val="0"/>
          <w:numId w:val="17"/>
        </w:numPr>
        <w:tabs>
          <w:tab w:val="left" w:pos="284"/>
        </w:tabs>
        <w:autoSpaceDE w:val="0"/>
        <w:autoSpaceDN w:val="0"/>
        <w:adjustRightInd w:val="0"/>
        <w:spacing w:after="0" w:line="240" w:lineRule="auto"/>
        <w:ind w:left="284" w:hanging="284"/>
        <w:jc w:val="both"/>
        <w:rPr>
          <w:rFonts w:ascii="Times New Roman" w:hAnsi="Times New Roman" w:cs="Times New Roman"/>
          <w:sz w:val="24"/>
          <w:szCs w:val="24"/>
        </w:rPr>
      </w:pPr>
      <w:r w:rsidRPr="004C373F">
        <w:rPr>
          <w:rFonts w:ascii="Times New Roman" w:hAnsi="Times New Roman" w:cs="Times New Roman"/>
          <w:sz w:val="24"/>
          <w:szCs w:val="24"/>
        </w:rPr>
        <w:t>Faktor lain selain sosialisasi perpajakan yaitu peningkatan pelayanan di kantor pajak, baik dari pegawai pajak maupun fasilitas kantor. Pelayanan perlu ditingkatkan guna meningkatkan kepatuhan wajib pajak.</w:t>
      </w:r>
    </w:p>
    <w:p w14:paraId="64F78FFB" w14:textId="77777777" w:rsidR="004C373F" w:rsidRPr="004C373F" w:rsidRDefault="004C373F" w:rsidP="006D6EFD">
      <w:pPr>
        <w:pStyle w:val="ListParagraph"/>
        <w:numPr>
          <w:ilvl w:val="0"/>
          <w:numId w:val="17"/>
        </w:numPr>
        <w:tabs>
          <w:tab w:val="left" w:pos="284"/>
        </w:tabs>
        <w:autoSpaceDE w:val="0"/>
        <w:autoSpaceDN w:val="0"/>
        <w:adjustRightInd w:val="0"/>
        <w:spacing w:after="0" w:line="240" w:lineRule="auto"/>
        <w:ind w:left="284" w:hanging="284"/>
        <w:jc w:val="both"/>
        <w:rPr>
          <w:rFonts w:ascii="Times New Roman" w:hAnsi="Times New Roman" w:cs="Times New Roman"/>
          <w:sz w:val="24"/>
          <w:szCs w:val="24"/>
        </w:rPr>
      </w:pPr>
      <w:r w:rsidRPr="004C373F">
        <w:rPr>
          <w:rFonts w:ascii="Times New Roman" w:hAnsi="Times New Roman" w:cs="Times New Roman"/>
          <w:sz w:val="24"/>
          <w:szCs w:val="24"/>
        </w:rPr>
        <w:t>Untuk pembaca diharapkan dapat meningkatkan dalam hal pengetahuan tentang perpajakan dan meningkatkan kepatuhan dalam hal pembayaran pajak</w:t>
      </w:r>
    </w:p>
    <w:p w14:paraId="278A4D43" w14:textId="77777777" w:rsidR="004C373F" w:rsidRPr="004C373F" w:rsidRDefault="004C373F" w:rsidP="004C373F">
      <w:pPr>
        <w:pStyle w:val="Heading1"/>
        <w:spacing w:line="240" w:lineRule="auto"/>
        <w:jc w:val="both"/>
        <w:rPr>
          <w:rFonts w:ascii="Times New Roman" w:hAnsi="Times New Roman" w:cs="Times New Roman"/>
          <w:b/>
          <w:color w:val="000000" w:themeColor="text1"/>
          <w:sz w:val="24"/>
          <w:szCs w:val="24"/>
          <w:shd w:val="clear" w:color="auto" w:fill="FFFFFF"/>
        </w:rPr>
      </w:pPr>
      <w:bookmarkStart w:id="5" w:name="_Toc45803258"/>
      <w:r w:rsidRPr="004C373F">
        <w:rPr>
          <w:rFonts w:ascii="Times New Roman" w:hAnsi="Times New Roman" w:cs="Times New Roman"/>
          <w:b/>
          <w:color w:val="000000" w:themeColor="text1"/>
          <w:sz w:val="24"/>
          <w:szCs w:val="24"/>
          <w:shd w:val="clear" w:color="auto" w:fill="FFFFFF"/>
        </w:rPr>
        <w:t>DAFTAR PUSTAKA</w:t>
      </w:r>
      <w:bookmarkEnd w:id="5"/>
    </w:p>
    <w:sdt>
      <w:sdtPr>
        <w:rPr>
          <w:rFonts w:ascii="Times New Roman" w:eastAsiaTheme="minorHAnsi" w:hAnsi="Times New Roman" w:cs="Times New Roman"/>
          <w:color w:val="auto"/>
          <w:sz w:val="24"/>
          <w:szCs w:val="24"/>
          <w:lang w:val="id-ID"/>
        </w:rPr>
        <w:id w:val="852692943"/>
        <w:docPartObj>
          <w:docPartGallery w:val="Bibliographies"/>
          <w:docPartUnique/>
        </w:docPartObj>
      </w:sdtPr>
      <w:sdtEndPr/>
      <w:sdtContent>
        <w:sdt>
          <w:sdtPr>
            <w:rPr>
              <w:rFonts w:ascii="Times New Roman" w:eastAsiaTheme="minorHAnsi" w:hAnsi="Times New Roman" w:cs="Times New Roman"/>
              <w:color w:val="auto"/>
              <w:sz w:val="24"/>
              <w:szCs w:val="24"/>
              <w:lang w:val="id-ID"/>
            </w:rPr>
            <w:id w:val="111145805"/>
            <w:bibliography/>
          </w:sdtPr>
          <w:sdtEndPr/>
          <w:sdtContent>
            <w:p w14:paraId="7FC2D861" w14:textId="77777777" w:rsidR="004C373F" w:rsidRPr="004C373F" w:rsidRDefault="004C373F" w:rsidP="004C373F">
              <w:pPr>
                <w:pStyle w:val="Heading1"/>
                <w:spacing w:line="240" w:lineRule="auto"/>
                <w:jc w:val="both"/>
                <w:rPr>
                  <w:rFonts w:ascii="Times New Roman" w:hAnsi="Times New Roman" w:cs="Times New Roman"/>
                  <w:color w:val="000000" w:themeColor="text1"/>
                  <w:sz w:val="24"/>
                  <w:szCs w:val="24"/>
                </w:rPr>
              </w:pPr>
              <w:r w:rsidRPr="004C373F">
                <w:rPr>
                  <w:rFonts w:ascii="Times New Roman" w:hAnsi="Times New Roman" w:cs="Times New Roman"/>
                  <w:sz w:val="24"/>
                  <w:szCs w:val="24"/>
                </w:rPr>
                <w:fldChar w:fldCharType="begin"/>
              </w:r>
              <w:r w:rsidRPr="004C373F">
                <w:rPr>
                  <w:rFonts w:ascii="Times New Roman" w:hAnsi="Times New Roman" w:cs="Times New Roman"/>
                  <w:sz w:val="24"/>
                  <w:szCs w:val="24"/>
                </w:rPr>
                <w:instrText xml:space="preserve"> BIBLIOGRAPHY </w:instrText>
              </w:r>
              <w:r w:rsidRPr="004C373F">
                <w:rPr>
                  <w:rFonts w:ascii="Times New Roman" w:hAnsi="Times New Roman" w:cs="Times New Roman"/>
                  <w:sz w:val="24"/>
                  <w:szCs w:val="24"/>
                </w:rPr>
                <w:fldChar w:fldCharType="separate"/>
              </w:r>
              <w:bookmarkStart w:id="6" w:name="_Toc45803259"/>
              <w:r w:rsidRPr="004C373F">
                <w:rPr>
                  <w:rFonts w:ascii="Times New Roman" w:hAnsi="Times New Roman" w:cs="Times New Roman"/>
                  <w:noProof/>
                  <w:color w:val="000000" w:themeColor="text1"/>
                  <w:sz w:val="24"/>
                  <w:szCs w:val="24"/>
                </w:rPr>
                <w:t xml:space="preserve">36, U.-U. P. (2008). </w:t>
              </w:r>
              <w:r w:rsidRPr="004C373F">
                <w:rPr>
                  <w:rFonts w:ascii="Times New Roman" w:hAnsi="Times New Roman" w:cs="Times New Roman"/>
                  <w:i/>
                  <w:iCs/>
                  <w:noProof/>
                  <w:color w:val="000000" w:themeColor="text1"/>
                  <w:sz w:val="24"/>
                  <w:szCs w:val="24"/>
                </w:rPr>
                <w:t>Pedoman Perjakan.</w:t>
              </w:r>
              <w:r w:rsidRPr="004C373F">
                <w:rPr>
                  <w:rFonts w:ascii="Times New Roman" w:hAnsi="Times New Roman" w:cs="Times New Roman"/>
                  <w:noProof/>
                  <w:color w:val="000000" w:themeColor="text1"/>
                  <w:sz w:val="24"/>
                  <w:szCs w:val="24"/>
                </w:rPr>
                <w:t xml:space="preserve"> Jakarta.</w:t>
              </w:r>
              <w:bookmarkEnd w:id="6"/>
            </w:p>
            <w:p w14:paraId="70F407A8" w14:textId="77777777" w:rsidR="004C373F" w:rsidRPr="004C373F" w:rsidRDefault="004C373F" w:rsidP="004C373F">
              <w:pPr>
                <w:pStyle w:val="Bibliography"/>
                <w:spacing w:line="240" w:lineRule="auto"/>
                <w:ind w:left="720" w:hanging="720"/>
                <w:jc w:val="both"/>
                <w:rPr>
                  <w:rFonts w:ascii="Times New Roman" w:hAnsi="Times New Roman" w:cs="Times New Roman"/>
                  <w:noProof/>
                  <w:sz w:val="24"/>
                  <w:szCs w:val="24"/>
                </w:rPr>
              </w:pPr>
              <w:r w:rsidRPr="004C373F">
                <w:rPr>
                  <w:rFonts w:ascii="Times New Roman" w:hAnsi="Times New Roman" w:cs="Times New Roman"/>
                  <w:noProof/>
                  <w:sz w:val="24"/>
                  <w:szCs w:val="24"/>
                </w:rPr>
                <w:t xml:space="preserve">abasalaham, A. (2004). </w:t>
              </w:r>
              <w:r w:rsidRPr="004C373F">
                <w:rPr>
                  <w:rFonts w:ascii="Times New Roman" w:hAnsi="Times New Roman" w:cs="Times New Roman"/>
                  <w:i/>
                  <w:iCs/>
                  <w:noProof/>
                  <w:sz w:val="24"/>
                  <w:szCs w:val="24"/>
                </w:rPr>
                <w:t>Prilaku Organisasi Memahami dan Mengelola Aspek Humaniora dalam Organisasi.</w:t>
              </w:r>
              <w:r w:rsidRPr="004C373F">
                <w:rPr>
                  <w:rFonts w:ascii="Times New Roman" w:hAnsi="Times New Roman" w:cs="Times New Roman"/>
                  <w:noProof/>
                  <w:sz w:val="24"/>
                  <w:szCs w:val="24"/>
                </w:rPr>
                <w:t xml:space="preserve"> Depok: Usaha Kami.</w:t>
              </w:r>
            </w:p>
            <w:p w14:paraId="5CD6B323" w14:textId="77777777" w:rsidR="004C373F" w:rsidRPr="004C373F" w:rsidRDefault="004C373F" w:rsidP="004C373F">
              <w:pPr>
                <w:pStyle w:val="Bibliography"/>
                <w:spacing w:line="240" w:lineRule="auto"/>
                <w:ind w:left="720" w:hanging="720"/>
                <w:jc w:val="both"/>
                <w:rPr>
                  <w:rFonts w:ascii="Times New Roman" w:hAnsi="Times New Roman" w:cs="Times New Roman"/>
                  <w:noProof/>
                  <w:sz w:val="24"/>
                  <w:szCs w:val="24"/>
                </w:rPr>
              </w:pPr>
              <w:r w:rsidRPr="004C373F">
                <w:rPr>
                  <w:rFonts w:ascii="Times New Roman" w:hAnsi="Times New Roman" w:cs="Times New Roman"/>
                  <w:noProof/>
                  <w:sz w:val="24"/>
                  <w:szCs w:val="24"/>
                </w:rPr>
                <w:t xml:space="preserve">Diana, A. (2009). </w:t>
              </w:r>
              <w:r w:rsidRPr="004C373F">
                <w:rPr>
                  <w:rFonts w:ascii="Times New Roman" w:hAnsi="Times New Roman" w:cs="Times New Roman"/>
                  <w:i/>
                  <w:iCs/>
                  <w:noProof/>
                  <w:sz w:val="24"/>
                  <w:szCs w:val="24"/>
                </w:rPr>
                <w:t>Perpajakan Indonesia, Konsep Aplikasi, dan Pemungutan Praktis.</w:t>
              </w:r>
              <w:r w:rsidRPr="004C373F">
                <w:rPr>
                  <w:rFonts w:ascii="Times New Roman" w:hAnsi="Times New Roman" w:cs="Times New Roman"/>
                  <w:noProof/>
                  <w:sz w:val="24"/>
                  <w:szCs w:val="24"/>
                </w:rPr>
                <w:t xml:space="preserve"> Yogyakarta: Andi.</w:t>
              </w:r>
            </w:p>
            <w:p w14:paraId="33A33057" w14:textId="77777777" w:rsidR="004C373F" w:rsidRPr="004C373F" w:rsidRDefault="004C373F" w:rsidP="004C373F">
              <w:pPr>
                <w:pStyle w:val="Bibliography"/>
                <w:spacing w:line="240" w:lineRule="auto"/>
                <w:ind w:left="720" w:hanging="720"/>
                <w:jc w:val="both"/>
                <w:rPr>
                  <w:rFonts w:ascii="Times New Roman" w:hAnsi="Times New Roman" w:cs="Times New Roman"/>
                  <w:noProof/>
                  <w:sz w:val="24"/>
                  <w:szCs w:val="24"/>
                </w:rPr>
              </w:pPr>
              <w:r w:rsidRPr="004C373F">
                <w:rPr>
                  <w:rFonts w:ascii="Times New Roman" w:hAnsi="Times New Roman" w:cs="Times New Roman"/>
                  <w:noProof/>
                  <w:sz w:val="24"/>
                  <w:szCs w:val="24"/>
                </w:rPr>
                <w:t xml:space="preserve">F., S. L. (2017). Pengaruh Self Assesment system terhadap kepatuhan wajib pajak. </w:t>
              </w:r>
              <w:r w:rsidRPr="004C373F">
                <w:rPr>
                  <w:rFonts w:ascii="Times New Roman" w:hAnsi="Times New Roman" w:cs="Times New Roman"/>
                  <w:i/>
                  <w:iCs/>
                  <w:noProof/>
                  <w:sz w:val="24"/>
                  <w:szCs w:val="24"/>
                </w:rPr>
                <w:t>Computech and Bisnis, Vol.11 No.2</w:t>
              </w:r>
              <w:r w:rsidRPr="004C373F">
                <w:rPr>
                  <w:rFonts w:ascii="Times New Roman" w:hAnsi="Times New Roman" w:cs="Times New Roman"/>
                  <w:noProof/>
                  <w:sz w:val="24"/>
                  <w:szCs w:val="24"/>
                </w:rPr>
                <w:t>, 69-78.</w:t>
              </w:r>
            </w:p>
            <w:p w14:paraId="16823F4B" w14:textId="77777777" w:rsidR="004C373F" w:rsidRPr="004C373F" w:rsidRDefault="004C373F" w:rsidP="004C373F">
              <w:pPr>
                <w:pStyle w:val="Bibliography"/>
                <w:spacing w:line="240" w:lineRule="auto"/>
                <w:ind w:left="720" w:hanging="720"/>
                <w:jc w:val="both"/>
                <w:rPr>
                  <w:rFonts w:ascii="Times New Roman" w:hAnsi="Times New Roman" w:cs="Times New Roman"/>
                  <w:noProof/>
                  <w:sz w:val="24"/>
                  <w:szCs w:val="24"/>
                </w:rPr>
              </w:pPr>
              <w:r w:rsidRPr="004C373F">
                <w:rPr>
                  <w:rFonts w:ascii="Times New Roman" w:hAnsi="Times New Roman" w:cs="Times New Roman"/>
                  <w:noProof/>
                  <w:sz w:val="24"/>
                  <w:szCs w:val="24"/>
                </w:rPr>
                <w:t xml:space="preserve">Ghozali, I. (2016). </w:t>
              </w:r>
              <w:r w:rsidRPr="004C373F">
                <w:rPr>
                  <w:rFonts w:ascii="Times New Roman" w:hAnsi="Times New Roman" w:cs="Times New Roman"/>
                  <w:i/>
                  <w:iCs/>
                  <w:noProof/>
                  <w:sz w:val="24"/>
                  <w:szCs w:val="24"/>
                </w:rPr>
                <w:t>Aplikasi Analisis dengan Program SPSS.</w:t>
              </w:r>
              <w:r w:rsidRPr="004C373F">
                <w:rPr>
                  <w:rFonts w:ascii="Times New Roman" w:hAnsi="Times New Roman" w:cs="Times New Roman"/>
                  <w:noProof/>
                  <w:sz w:val="24"/>
                  <w:szCs w:val="24"/>
                </w:rPr>
                <w:t xml:space="preserve"> Semarang: Badan Penerbit Universitas Diponegoro.</w:t>
              </w:r>
            </w:p>
            <w:p w14:paraId="1DC2D0E1" w14:textId="77777777" w:rsidR="004C373F" w:rsidRPr="004C373F" w:rsidRDefault="004C373F" w:rsidP="004C373F">
              <w:pPr>
                <w:pStyle w:val="Bibliography"/>
                <w:spacing w:line="240" w:lineRule="auto"/>
                <w:ind w:left="720" w:hanging="720"/>
                <w:jc w:val="both"/>
                <w:rPr>
                  <w:rFonts w:ascii="Times New Roman" w:hAnsi="Times New Roman" w:cs="Times New Roman"/>
                  <w:noProof/>
                  <w:sz w:val="24"/>
                  <w:szCs w:val="24"/>
                </w:rPr>
              </w:pPr>
              <w:r w:rsidRPr="004C373F">
                <w:rPr>
                  <w:rFonts w:ascii="Times New Roman" w:hAnsi="Times New Roman" w:cs="Times New Roman"/>
                  <w:noProof/>
                  <w:sz w:val="24"/>
                  <w:szCs w:val="24"/>
                </w:rPr>
                <w:t xml:space="preserve">Gunadi. (2005). </w:t>
              </w:r>
              <w:r w:rsidRPr="004C373F">
                <w:rPr>
                  <w:rFonts w:ascii="Times New Roman" w:hAnsi="Times New Roman" w:cs="Times New Roman"/>
                  <w:i/>
                  <w:iCs/>
                  <w:noProof/>
                  <w:sz w:val="24"/>
                  <w:szCs w:val="24"/>
                </w:rPr>
                <w:t>Pajak Internasional .</w:t>
              </w:r>
              <w:r w:rsidRPr="004C373F">
                <w:rPr>
                  <w:rFonts w:ascii="Times New Roman" w:hAnsi="Times New Roman" w:cs="Times New Roman"/>
                  <w:noProof/>
                  <w:sz w:val="24"/>
                  <w:szCs w:val="24"/>
                </w:rPr>
                <w:t xml:space="preserve"> Jakarta: Lembaga Penerbut Fakultas Ekonomi Universitas Indonesia.</w:t>
              </w:r>
            </w:p>
            <w:p w14:paraId="55D3F6CB" w14:textId="77777777" w:rsidR="004C373F" w:rsidRPr="004C373F" w:rsidRDefault="004C373F" w:rsidP="004C373F">
              <w:pPr>
                <w:pStyle w:val="Bibliography"/>
                <w:spacing w:line="240" w:lineRule="auto"/>
                <w:ind w:left="720" w:hanging="720"/>
                <w:jc w:val="both"/>
                <w:rPr>
                  <w:rFonts w:ascii="Times New Roman" w:hAnsi="Times New Roman" w:cs="Times New Roman"/>
                  <w:noProof/>
                  <w:sz w:val="24"/>
                  <w:szCs w:val="24"/>
                </w:rPr>
              </w:pPr>
              <w:r w:rsidRPr="004C373F">
                <w:rPr>
                  <w:rFonts w:ascii="Times New Roman" w:hAnsi="Times New Roman" w:cs="Times New Roman"/>
                  <w:noProof/>
                  <w:sz w:val="24"/>
                  <w:szCs w:val="24"/>
                </w:rPr>
                <w:t xml:space="preserve">Huda, I. R. (2018). Pengaruh Pelayanan Pegawai Pajak Dan Kesadaran Wajib Pajak Terhadap Kepatuhan Wajib Pajak Orang Pribadi (Op) Pada Kantor Pelayanan Pajak Pratama Karawang Utara . </w:t>
              </w:r>
              <w:r w:rsidRPr="004C373F">
                <w:rPr>
                  <w:rFonts w:ascii="Times New Roman" w:hAnsi="Times New Roman" w:cs="Times New Roman"/>
                  <w:i/>
                  <w:iCs/>
                  <w:noProof/>
                  <w:sz w:val="24"/>
                  <w:szCs w:val="24"/>
                </w:rPr>
                <w:t xml:space="preserve">Riset Akuntansi Keuangan </w:t>
              </w:r>
              <w:r w:rsidRPr="004C373F">
                <w:rPr>
                  <w:rFonts w:ascii="Times New Roman" w:hAnsi="Times New Roman" w:cs="Times New Roman"/>
                  <w:noProof/>
                  <w:sz w:val="24"/>
                  <w:szCs w:val="24"/>
                </w:rPr>
                <w:t>.</w:t>
              </w:r>
            </w:p>
            <w:p w14:paraId="3FAFA648" w14:textId="77777777" w:rsidR="004C373F" w:rsidRPr="004C373F" w:rsidRDefault="004C373F" w:rsidP="004C373F">
              <w:pPr>
                <w:pStyle w:val="Bibliography"/>
                <w:spacing w:line="240" w:lineRule="auto"/>
                <w:ind w:left="720" w:hanging="720"/>
                <w:jc w:val="both"/>
                <w:rPr>
                  <w:rFonts w:ascii="Times New Roman" w:hAnsi="Times New Roman" w:cs="Times New Roman"/>
                  <w:noProof/>
                  <w:sz w:val="24"/>
                  <w:szCs w:val="24"/>
                </w:rPr>
              </w:pPr>
              <w:r w:rsidRPr="004C373F">
                <w:rPr>
                  <w:rFonts w:ascii="Times New Roman" w:hAnsi="Times New Roman" w:cs="Times New Roman"/>
                  <w:noProof/>
                  <w:sz w:val="24"/>
                  <w:szCs w:val="24"/>
                </w:rPr>
                <w:t>Kamila, M. (2010). Pengaruh Penerapan Self Assesment System Terhadap Kecenderungan Penghindaran Pajak Penghasilan pada KPP sIDOARJO.</w:t>
              </w:r>
            </w:p>
            <w:p w14:paraId="508AFE82" w14:textId="77777777" w:rsidR="004C373F" w:rsidRPr="004C373F" w:rsidRDefault="004C373F" w:rsidP="004C373F">
              <w:pPr>
                <w:pStyle w:val="Bibliography"/>
                <w:spacing w:line="240" w:lineRule="auto"/>
                <w:ind w:left="720" w:hanging="720"/>
                <w:jc w:val="both"/>
                <w:rPr>
                  <w:rFonts w:ascii="Times New Roman" w:hAnsi="Times New Roman" w:cs="Times New Roman"/>
                  <w:noProof/>
                  <w:sz w:val="24"/>
                  <w:szCs w:val="24"/>
                </w:rPr>
              </w:pPr>
              <w:r w:rsidRPr="004C373F">
                <w:rPr>
                  <w:rFonts w:ascii="Times New Roman" w:hAnsi="Times New Roman" w:cs="Times New Roman"/>
                  <w:noProof/>
                  <w:sz w:val="24"/>
                  <w:szCs w:val="24"/>
                </w:rPr>
                <w:t>Komala, C. K. (2014). Pengaruh Kualitas Pelayanan Perpajakan Terhadap Kepatuhan Wajib Pajak Badan.</w:t>
              </w:r>
            </w:p>
            <w:p w14:paraId="7F529FB5" w14:textId="77777777" w:rsidR="004C373F" w:rsidRPr="004C373F" w:rsidRDefault="004C373F" w:rsidP="004C373F">
              <w:pPr>
                <w:pStyle w:val="Bibliography"/>
                <w:spacing w:line="240" w:lineRule="auto"/>
                <w:ind w:left="720" w:hanging="720"/>
                <w:jc w:val="both"/>
                <w:rPr>
                  <w:rFonts w:ascii="Times New Roman" w:hAnsi="Times New Roman" w:cs="Times New Roman"/>
                  <w:noProof/>
                  <w:sz w:val="24"/>
                  <w:szCs w:val="24"/>
                </w:rPr>
              </w:pPr>
              <w:r w:rsidRPr="004C373F">
                <w:rPr>
                  <w:rFonts w:ascii="Times New Roman" w:hAnsi="Times New Roman" w:cs="Times New Roman"/>
                  <w:noProof/>
                  <w:sz w:val="24"/>
                  <w:szCs w:val="24"/>
                </w:rPr>
                <w:t xml:space="preserve">Kurnia, N. P. (2019, September). </w:t>
              </w:r>
              <w:r w:rsidRPr="004C373F">
                <w:rPr>
                  <w:rFonts w:ascii="Times New Roman" w:hAnsi="Times New Roman" w:cs="Times New Roman"/>
                  <w:i/>
                  <w:iCs/>
                  <w:noProof/>
                  <w:sz w:val="24"/>
                  <w:szCs w:val="24"/>
                </w:rPr>
                <w:t>Pajaku</w:t>
              </w:r>
              <w:r w:rsidRPr="004C373F">
                <w:rPr>
                  <w:rFonts w:ascii="Times New Roman" w:hAnsi="Times New Roman" w:cs="Times New Roman"/>
                  <w:noProof/>
                  <w:sz w:val="24"/>
                  <w:szCs w:val="24"/>
                </w:rPr>
                <w:t>. Diambil kembali dari Pentingnya Kesadaran dalam Membayar Pajak: https://www.pajakku.com/read/5dafc4184c6a88754c0880aa/Pentingnya-Kesadaran-dalam-Membayar-Pajak</w:t>
              </w:r>
            </w:p>
            <w:p w14:paraId="1FC5E4D5" w14:textId="77777777" w:rsidR="004C373F" w:rsidRPr="004C373F" w:rsidRDefault="004C373F" w:rsidP="004C373F">
              <w:pPr>
                <w:pStyle w:val="Bibliography"/>
                <w:spacing w:line="240" w:lineRule="auto"/>
                <w:ind w:left="720" w:hanging="720"/>
                <w:jc w:val="both"/>
                <w:rPr>
                  <w:rFonts w:ascii="Times New Roman" w:hAnsi="Times New Roman" w:cs="Times New Roman"/>
                  <w:noProof/>
                  <w:sz w:val="24"/>
                  <w:szCs w:val="24"/>
                </w:rPr>
              </w:pPr>
              <w:r w:rsidRPr="004C373F">
                <w:rPr>
                  <w:rFonts w:ascii="Times New Roman" w:hAnsi="Times New Roman" w:cs="Times New Roman"/>
                  <w:noProof/>
                  <w:sz w:val="24"/>
                  <w:szCs w:val="24"/>
                </w:rPr>
                <w:lastRenderedPageBreak/>
                <w:t xml:space="preserve">Lidya, O. (2010). Sosialisasi Perpajakan, Pelayanan Fiskus dan Sanksi Perpajakan terhadap Kepatuhan Wajib Pajak Orang Pribadi di KPP Manado. </w:t>
              </w:r>
              <w:r w:rsidRPr="004C373F">
                <w:rPr>
                  <w:rFonts w:ascii="Times New Roman" w:hAnsi="Times New Roman" w:cs="Times New Roman"/>
                  <w:i/>
                  <w:iCs/>
                  <w:noProof/>
                  <w:sz w:val="24"/>
                  <w:szCs w:val="24"/>
                </w:rPr>
                <w:t xml:space="preserve">Akuntansi </w:t>
              </w:r>
              <w:r w:rsidRPr="004C373F">
                <w:rPr>
                  <w:rFonts w:ascii="Times New Roman" w:hAnsi="Times New Roman" w:cs="Times New Roman"/>
                  <w:noProof/>
                  <w:sz w:val="24"/>
                  <w:szCs w:val="24"/>
                </w:rPr>
                <w:t>.</w:t>
              </w:r>
            </w:p>
            <w:p w14:paraId="05E87F72" w14:textId="77777777" w:rsidR="004C373F" w:rsidRPr="004C373F" w:rsidRDefault="004C373F" w:rsidP="004C373F">
              <w:pPr>
                <w:pStyle w:val="Bibliography"/>
                <w:spacing w:line="240" w:lineRule="auto"/>
                <w:ind w:left="720" w:hanging="720"/>
                <w:jc w:val="both"/>
                <w:rPr>
                  <w:rFonts w:ascii="Times New Roman" w:hAnsi="Times New Roman" w:cs="Times New Roman"/>
                  <w:noProof/>
                  <w:sz w:val="24"/>
                  <w:szCs w:val="24"/>
                </w:rPr>
              </w:pPr>
              <w:r w:rsidRPr="004C373F">
                <w:rPr>
                  <w:rFonts w:ascii="Times New Roman" w:hAnsi="Times New Roman" w:cs="Times New Roman"/>
                  <w:noProof/>
                  <w:sz w:val="24"/>
                  <w:szCs w:val="24"/>
                </w:rPr>
                <w:t xml:space="preserve">Mahardika, I. G. (2015). Pengaruh Kualitas Pelayanan Dan Sikap Wajib Pajak Terhadap Kepatuhan Pelaporan Wajib Pajak Orang Pribadi Di KPP Singaraja . </w:t>
              </w:r>
              <w:r w:rsidRPr="004C373F">
                <w:rPr>
                  <w:rFonts w:ascii="Times New Roman" w:hAnsi="Times New Roman" w:cs="Times New Roman"/>
                  <w:i/>
                  <w:iCs/>
                  <w:noProof/>
                  <w:sz w:val="24"/>
                  <w:szCs w:val="24"/>
                </w:rPr>
                <w:t>Jurusan Pendidikan Ekonomi</w:t>
              </w:r>
              <w:r w:rsidRPr="004C373F">
                <w:rPr>
                  <w:rFonts w:ascii="Times New Roman" w:hAnsi="Times New Roman" w:cs="Times New Roman"/>
                  <w:noProof/>
                  <w:sz w:val="24"/>
                  <w:szCs w:val="24"/>
                </w:rPr>
                <w:t>.</w:t>
              </w:r>
            </w:p>
            <w:p w14:paraId="436DF781" w14:textId="77777777" w:rsidR="004C373F" w:rsidRPr="004C373F" w:rsidRDefault="004C373F" w:rsidP="004C373F">
              <w:pPr>
                <w:pStyle w:val="Bibliography"/>
                <w:spacing w:line="240" w:lineRule="auto"/>
                <w:ind w:left="720" w:hanging="720"/>
                <w:jc w:val="both"/>
                <w:rPr>
                  <w:rFonts w:ascii="Times New Roman" w:hAnsi="Times New Roman" w:cs="Times New Roman"/>
                  <w:noProof/>
                  <w:sz w:val="24"/>
                  <w:szCs w:val="24"/>
                </w:rPr>
              </w:pPr>
              <w:r w:rsidRPr="004C373F">
                <w:rPr>
                  <w:rFonts w:ascii="Times New Roman" w:hAnsi="Times New Roman" w:cs="Times New Roman"/>
                  <w:noProof/>
                  <w:sz w:val="24"/>
                  <w:szCs w:val="24"/>
                </w:rPr>
                <w:t xml:space="preserve">Mardiasmo. (2005). Faktor-Faktor yang Mempengaruhi Kepatuhan Membayar Pajak. </w:t>
              </w:r>
              <w:r w:rsidRPr="004C373F">
                <w:rPr>
                  <w:rFonts w:ascii="Times New Roman" w:hAnsi="Times New Roman" w:cs="Times New Roman"/>
                  <w:i/>
                  <w:iCs/>
                  <w:noProof/>
                  <w:sz w:val="24"/>
                  <w:szCs w:val="24"/>
                </w:rPr>
                <w:t>Akuntansi</w:t>
              </w:r>
              <w:r w:rsidRPr="004C373F">
                <w:rPr>
                  <w:rFonts w:ascii="Times New Roman" w:hAnsi="Times New Roman" w:cs="Times New Roman"/>
                  <w:noProof/>
                  <w:sz w:val="24"/>
                  <w:szCs w:val="24"/>
                </w:rPr>
                <w:t>.</w:t>
              </w:r>
            </w:p>
            <w:p w14:paraId="6CBCE774" w14:textId="77777777" w:rsidR="004C373F" w:rsidRPr="004C373F" w:rsidRDefault="004C373F" w:rsidP="004C373F">
              <w:pPr>
                <w:pStyle w:val="Bibliography"/>
                <w:spacing w:line="240" w:lineRule="auto"/>
                <w:ind w:left="720" w:hanging="720"/>
                <w:jc w:val="both"/>
                <w:rPr>
                  <w:rFonts w:ascii="Times New Roman" w:hAnsi="Times New Roman" w:cs="Times New Roman"/>
                  <w:noProof/>
                  <w:sz w:val="24"/>
                  <w:szCs w:val="24"/>
                </w:rPr>
              </w:pPr>
              <w:r w:rsidRPr="004C373F">
                <w:rPr>
                  <w:rFonts w:ascii="Times New Roman" w:hAnsi="Times New Roman" w:cs="Times New Roman"/>
                  <w:noProof/>
                  <w:sz w:val="24"/>
                  <w:szCs w:val="24"/>
                </w:rPr>
                <w:t xml:space="preserve">Mardiasmo. (2010). </w:t>
              </w:r>
              <w:r w:rsidRPr="004C373F">
                <w:rPr>
                  <w:rFonts w:ascii="Times New Roman" w:hAnsi="Times New Roman" w:cs="Times New Roman"/>
                  <w:i/>
                  <w:iCs/>
                  <w:noProof/>
                  <w:sz w:val="24"/>
                  <w:szCs w:val="24"/>
                </w:rPr>
                <w:t>Perpajakan.</w:t>
              </w:r>
              <w:r w:rsidRPr="004C373F">
                <w:rPr>
                  <w:rFonts w:ascii="Times New Roman" w:hAnsi="Times New Roman" w:cs="Times New Roman"/>
                  <w:noProof/>
                  <w:sz w:val="24"/>
                  <w:szCs w:val="24"/>
                </w:rPr>
                <w:t xml:space="preserve"> Jakarta: Garis Buku.</w:t>
              </w:r>
            </w:p>
            <w:p w14:paraId="260833F2" w14:textId="77777777" w:rsidR="004C373F" w:rsidRPr="004C373F" w:rsidRDefault="004C373F" w:rsidP="004C373F">
              <w:pPr>
                <w:pStyle w:val="Bibliography"/>
                <w:spacing w:line="240" w:lineRule="auto"/>
                <w:ind w:left="720" w:hanging="720"/>
                <w:jc w:val="both"/>
                <w:rPr>
                  <w:rFonts w:ascii="Times New Roman" w:hAnsi="Times New Roman" w:cs="Times New Roman"/>
                  <w:noProof/>
                  <w:sz w:val="24"/>
                  <w:szCs w:val="24"/>
                </w:rPr>
              </w:pPr>
              <w:r w:rsidRPr="004C373F">
                <w:rPr>
                  <w:rFonts w:ascii="Times New Roman" w:hAnsi="Times New Roman" w:cs="Times New Roman"/>
                  <w:noProof/>
                  <w:sz w:val="24"/>
                  <w:szCs w:val="24"/>
                </w:rPr>
                <w:t xml:space="preserve">Rahayu, S. K. (2010). Pengaruh Penerapan Self Assement System dan Kualitas Pelayanan Terhadap Kepatuhan Wajib Pajak. </w:t>
              </w:r>
              <w:r w:rsidRPr="004C373F">
                <w:rPr>
                  <w:rFonts w:ascii="Times New Roman" w:hAnsi="Times New Roman" w:cs="Times New Roman"/>
                  <w:i/>
                  <w:iCs/>
                  <w:noProof/>
                  <w:sz w:val="24"/>
                  <w:szCs w:val="24"/>
                </w:rPr>
                <w:t>Akuntansi dan ekonomi</w:t>
              </w:r>
              <w:r w:rsidRPr="004C373F">
                <w:rPr>
                  <w:rFonts w:ascii="Times New Roman" w:hAnsi="Times New Roman" w:cs="Times New Roman"/>
                  <w:noProof/>
                  <w:sz w:val="24"/>
                  <w:szCs w:val="24"/>
                </w:rPr>
                <w:t>, 102.</w:t>
              </w:r>
            </w:p>
            <w:p w14:paraId="23BD867C" w14:textId="77777777" w:rsidR="004C373F" w:rsidRPr="004C373F" w:rsidRDefault="004C373F" w:rsidP="004C373F">
              <w:pPr>
                <w:pStyle w:val="Bibliography"/>
                <w:spacing w:line="240" w:lineRule="auto"/>
                <w:ind w:left="720" w:hanging="720"/>
                <w:jc w:val="both"/>
                <w:rPr>
                  <w:rFonts w:ascii="Times New Roman" w:hAnsi="Times New Roman" w:cs="Times New Roman"/>
                  <w:noProof/>
                  <w:sz w:val="24"/>
                  <w:szCs w:val="24"/>
                </w:rPr>
              </w:pPr>
              <w:r w:rsidRPr="004C373F">
                <w:rPr>
                  <w:rFonts w:ascii="Times New Roman" w:hAnsi="Times New Roman" w:cs="Times New Roman"/>
                  <w:noProof/>
                  <w:sz w:val="24"/>
                  <w:szCs w:val="24"/>
                </w:rPr>
                <w:t xml:space="preserve">Resmi, S. (2009). </w:t>
              </w:r>
              <w:r w:rsidRPr="004C373F">
                <w:rPr>
                  <w:rFonts w:ascii="Times New Roman" w:hAnsi="Times New Roman" w:cs="Times New Roman"/>
                  <w:i/>
                  <w:iCs/>
                  <w:noProof/>
                  <w:sz w:val="24"/>
                  <w:szCs w:val="24"/>
                </w:rPr>
                <w:t>Perpajakan: Teori dan Kasus.</w:t>
              </w:r>
              <w:r w:rsidRPr="004C373F">
                <w:rPr>
                  <w:rFonts w:ascii="Times New Roman" w:hAnsi="Times New Roman" w:cs="Times New Roman"/>
                  <w:noProof/>
                  <w:sz w:val="24"/>
                  <w:szCs w:val="24"/>
                </w:rPr>
                <w:t xml:space="preserve"> Jakarta: Salemba Empat.</w:t>
              </w:r>
            </w:p>
            <w:p w14:paraId="38DD0609" w14:textId="77777777" w:rsidR="004C373F" w:rsidRPr="004C373F" w:rsidRDefault="004C373F" w:rsidP="004C373F">
              <w:pPr>
                <w:pStyle w:val="Bibliography"/>
                <w:spacing w:line="240" w:lineRule="auto"/>
                <w:ind w:left="720" w:hanging="720"/>
                <w:jc w:val="both"/>
                <w:rPr>
                  <w:rFonts w:ascii="Times New Roman" w:hAnsi="Times New Roman" w:cs="Times New Roman"/>
                  <w:noProof/>
                  <w:sz w:val="24"/>
                  <w:szCs w:val="24"/>
                </w:rPr>
              </w:pPr>
              <w:r w:rsidRPr="004C373F">
                <w:rPr>
                  <w:rFonts w:ascii="Times New Roman" w:hAnsi="Times New Roman" w:cs="Times New Roman"/>
                  <w:noProof/>
                  <w:sz w:val="24"/>
                  <w:szCs w:val="24"/>
                </w:rPr>
                <w:t xml:space="preserve">Saputri, Y. D. (2012). Pengaruh Self Assesment System terhadap Kepatuhan Wajib Pajak Orang Pribadi . </w:t>
              </w:r>
              <w:r w:rsidRPr="004C373F">
                <w:rPr>
                  <w:rFonts w:ascii="Times New Roman" w:hAnsi="Times New Roman" w:cs="Times New Roman"/>
                  <w:i/>
                  <w:iCs/>
                  <w:noProof/>
                  <w:sz w:val="24"/>
                  <w:szCs w:val="24"/>
                </w:rPr>
                <w:t>Akuntansi</w:t>
              </w:r>
              <w:r w:rsidRPr="004C373F">
                <w:rPr>
                  <w:rFonts w:ascii="Times New Roman" w:hAnsi="Times New Roman" w:cs="Times New Roman"/>
                  <w:noProof/>
                  <w:sz w:val="24"/>
                  <w:szCs w:val="24"/>
                </w:rPr>
                <w:t>.</w:t>
              </w:r>
            </w:p>
            <w:p w14:paraId="123D4996" w14:textId="77777777" w:rsidR="004C373F" w:rsidRPr="004C373F" w:rsidRDefault="004C373F" w:rsidP="004C373F">
              <w:pPr>
                <w:pStyle w:val="Bibliography"/>
                <w:spacing w:line="240" w:lineRule="auto"/>
                <w:ind w:left="720" w:hanging="720"/>
                <w:jc w:val="both"/>
                <w:rPr>
                  <w:rFonts w:ascii="Times New Roman" w:hAnsi="Times New Roman" w:cs="Times New Roman"/>
                  <w:noProof/>
                  <w:sz w:val="24"/>
                  <w:szCs w:val="24"/>
                </w:rPr>
              </w:pPr>
              <w:r w:rsidRPr="004C373F">
                <w:rPr>
                  <w:rFonts w:ascii="Times New Roman" w:hAnsi="Times New Roman" w:cs="Times New Roman"/>
                  <w:noProof/>
                  <w:sz w:val="24"/>
                  <w:szCs w:val="24"/>
                </w:rPr>
                <w:t xml:space="preserve">Setyoningrum. (2014). Analisis pengaruh sosialisasi perpajakn, kualitas pelayanan fiskus, dan sanksi terhadap kepatuhan wajib pajak . </w:t>
              </w:r>
              <w:r w:rsidRPr="004C373F">
                <w:rPr>
                  <w:rFonts w:ascii="Times New Roman" w:hAnsi="Times New Roman" w:cs="Times New Roman"/>
                  <w:i/>
                  <w:iCs/>
                  <w:noProof/>
                  <w:sz w:val="24"/>
                  <w:szCs w:val="24"/>
                </w:rPr>
                <w:t>Jurnal Riset Akuntansidan Going Concern</w:t>
              </w:r>
              <w:r w:rsidRPr="004C373F">
                <w:rPr>
                  <w:rFonts w:ascii="Times New Roman" w:hAnsi="Times New Roman" w:cs="Times New Roman"/>
                  <w:noProof/>
                  <w:sz w:val="24"/>
                  <w:szCs w:val="24"/>
                </w:rPr>
                <w:t>, 53-56.</w:t>
              </w:r>
            </w:p>
            <w:p w14:paraId="543CA973" w14:textId="77777777" w:rsidR="004C373F" w:rsidRPr="004C373F" w:rsidRDefault="004C373F" w:rsidP="004C373F">
              <w:pPr>
                <w:pStyle w:val="Bibliography"/>
                <w:spacing w:line="240" w:lineRule="auto"/>
                <w:ind w:left="720" w:hanging="720"/>
                <w:jc w:val="both"/>
                <w:rPr>
                  <w:rFonts w:ascii="Times New Roman" w:hAnsi="Times New Roman" w:cs="Times New Roman"/>
                  <w:noProof/>
                  <w:sz w:val="24"/>
                  <w:szCs w:val="24"/>
                </w:rPr>
              </w:pPr>
              <w:r w:rsidRPr="004C373F">
                <w:rPr>
                  <w:rFonts w:ascii="Times New Roman" w:hAnsi="Times New Roman" w:cs="Times New Roman"/>
                  <w:noProof/>
                  <w:sz w:val="24"/>
                  <w:szCs w:val="24"/>
                </w:rPr>
                <w:t xml:space="preserve">Setyono, D. A. (2017). Pengaruh Self Assesment System terhadap wajib pajak. </w:t>
              </w:r>
              <w:r w:rsidRPr="004C373F">
                <w:rPr>
                  <w:rFonts w:ascii="Times New Roman" w:hAnsi="Times New Roman" w:cs="Times New Roman"/>
                  <w:i/>
                  <w:iCs/>
                  <w:noProof/>
                  <w:sz w:val="24"/>
                  <w:szCs w:val="24"/>
                </w:rPr>
                <w:t xml:space="preserve">Bisnis </w:t>
              </w:r>
              <w:r w:rsidRPr="004C373F">
                <w:rPr>
                  <w:rFonts w:ascii="Times New Roman" w:hAnsi="Times New Roman" w:cs="Times New Roman"/>
                  <w:noProof/>
                  <w:sz w:val="24"/>
                  <w:szCs w:val="24"/>
                </w:rPr>
                <w:t>.</w:t>
              </w:r>
            </w:p>
            <w:p w14:paraId="363D9631" w14:textId="77777777" w:rsidR="004C373F" w:rsidRPr="004C373F" w:rsidRDefault="004C373F" w:rsidP="004C373F">
              <w:pPr>
                <w:pStyle w:val="Bibliography"/>
                <w:spacing w:line="240" w:lineRule="auto"/>
                <w:ind w:left="720" w:hanging="720"/>
                <w:jc w:val="both"/>
                <w:rPr>
                  <w:rFonts w:ascii="Times New Roman" w:hAnsi="Times New Roman" w:cs="Times New Roman"/>
                  <w:noProof/>
                  <w:sz w:val="24"/>
                  <w:szCs w:val="24"/>
                </w:rPr>
              </w:pPr>
              <w:r w:rsidRPr="004C373F">
                <w:rPr>
                  <w:rFonts w:ascii="Times New Roman" w:hAnsi="Times New Roman" w:cs="Times New Roman"/>
                  <w:noProof/>
                  <w:sz w:val="24"/>
                  <w:szCs w:val="24"/>
                </w:rPr>
                <w:t xml:space="preserve">Silalahi, S. (2014). Pengaruh kualitas Pelayanan Perpajakan Terhadap Kepuasan Wajib Pajak, Kepatuhan Wajib Pajak dan Penerimaan Pajak. </w:t>
              </w:r>
              <w:r w:rsidRPr="004C373F">
                <w:rPr>
                  <w:rFonts w:ascii="Times New Roman" w:hAnsi="Times New Roman" w:cs="Times New Roman"/>
                  <w:i/>
                  <w:iCs/>
                  <w:noProof/>
                  <w:sz w:val="24"/>
                  <w:szCs w:val="24"/>
                </w:rPr>
                <w:t>Akuntansi</w:t>
              </w:r>
              <w:r w:rsidRPr="004C373F">
                <w:rPr>
                  <w:rFonts w:ascii="Times New Roman" w:hAnsi="Times New Roman" w:cs="Times New Roman"/>
                  <w:noProof/>
                  <w:sz w:val="24"/>
                  <w:szCs w:val="24"/>
                </w:rPr>
                <w:t>.</w:t>
              </w:r>
            </w:p>
            <w:p w14:paraId="73B7A17A" w14:textId="77777777" w:rsidR="004C373F" w:rsidRPr="004C373F" w:rsidRDefault="004C373F" w:rsidP="004C373F">
              <w:pPr>
                <w:pStyle w:val="Bibliography"/>
                <w:spacing w:line="240" w:lineRule="auto"/>
                <w:ind w:left="720" w:hanging="720"/>
                <w:jc w:val="both"/>
                <w:rPr>
                  <w:rFonts w:ascii="Times New Roman" w:hAnsi="Times New Roman" w:cs="Times New Roman"/>
                  <w:noProof/>
                  <w:sz w:val="24"/>
                  <w:szCs w:val="24"/>
                </w:rPr>
              </w:pPr>
              <w:r w:rsidRPr="004C373F">
                <w:rPr>
                  <w:rFonts w:ascii="Times New Roman" w:hAnsi="Times New Roman" w:cs="Times New Roman"/>
                  <w:noProof/>
                  <w:sz w:val="24"/>
                  <w:szCs w:val="24"/>
                </w:rPr>
                <w:t xml:space="preserve">Simanjutak, T. (2012). Dimensi Ekonomi Perpajakan Dalam Pembangunan ekonomi.Jakarta: Raih Asa Sukses. </w:t>
              </w:r>
              <w:r w:rsidRPr="004C373F">
                <w:rPr>
                  <w:rFonts w:ascii="Times New Roman" w:hAnsi="Times New Roman" w:cs="Times New Roman"/>
                  <w:i/>
                  <w:iCs/>
                  <w:noProof/>
                  <w:sz w:val="24"/>
                  <w:szCs w:val="24"/>
                </w:rPr>
                <w:t>Akuntansi</w:t>
              </w:r>
              <w:r w:rsidRPr="004C373F">
                <w:rPr>
                  <w:rFonts w:ascii="Times New Roman" w:hAnsi="Times New Roman" w:cs="Times New Roman"/>
                  <w:noProof/>
                  <w:sz w:val="24"/>
                  <w:szCs w:val="24"/>
                </w:rPr>
                <w:t>.</w:t>
              </w:r>
            </w:p>
            <w:p w14:paraId="66BAB0B1" w14:textId="77777777" w:rsidR="004C373F" w:rsidRPr="004C373F" w:rsidRDefault="004C373F" w:rsidP="004C373F">
              <w:pPr>
                <w:pStyle w:val="Bibliography"/>
                <w:spacing w:line="240" w:lineRule="auto"/>
                <w:ind w:left="720" w:hanging="720"/>
                <w:jc w:val="both"/>
                <w:rPr>
                  <w:rFonts w:ascii="Times New Roman" w:hAnsi="Times New Roman" w:cs="Times New Roman"/>
                  <w:noProof/>
                  <w:sz w:val="24"/>
                  <w:szCs w:val="24"/>
                </w:rPr>
              </w:pPr>
              <w:r w:rsidRPr="004C373F">
                <w:rPr>
                  <w:rFonts w:ascii="Times New Roman" w:hAnsi="Times New Roman" w:cs="Times New Roman"/>
                  <w:noProof/>
                  <w:sz w:val="24"/>
                  <w:szCs w:val="24"/>
                </w:rPr>
                <w:t xml:space="preserve">Sugiyono. (2009). </w:t>
              </w:r>
              <w:r w:rsidRPr="004C373F">
                <w:rPr>
                  <w:rFonts w:ascii="Times New Roman" w:hAnsi="Times New Roman" w:cs="Times New Roman"/>
                  <w:i/>
                  <w:iCs/>
                  <w:noProof/>
                  <w:sz w:val="24"/>
                  <w:szCs w:val="24"/>
                </w:rPr>
                <w:t>Metode Penelitian Bisnis.</w:t>
              </w:r>
              <w:r w:rsidRPr="004C373F">
                <w:rPr>
                  <w:rFonts w:ascii="Times New Roman" w:hAnsi="Times New Roman" w:cs="Times New Roman"/>
                  <w:noProof/>
                  <w:sz w:val="24"/>
                  <w:szCs w:val="24"/>
                </w:rPr>
                <w:t xml:space="preserve"> Bandung: JF Alfa Beta.</w:t>
              </w:r>
            </w:p>
            <w:p w14:paraId="23195B62" w14:textId="77777777" w:rsidR="004C373F" w:rsidRPr="004C373F" w:rsidRDefault="004C373F" w:rsidP="004C373F">
              <w:pPr>
                <w:pStyle w:val="Bibliography"/>
                <w:spacing w:line="240" w:lineRule="auto"/>
                <w:ind w:left="720" w:hanging="720"/>
                <w:jc w:val="both"/>
                <w:rPr>
                  <w:rFonts w:ascii="Times New Roman" w:hAnsi="Times New Roman" w:cs="Times New Roman"/>
                  <w:noProof/>
                  <w:sz w:val="24"/>
                  <w:szCs w:val="24"/>
                </w:rPr>
              </w:pPr>
              <w:r w:rsidRPr="004C373F">
                <w:rPr>
                  <w:rFonts w:ascii="Times New Roman" w:hAnsi="Times New Roman" w:cs="Times New Roman"/>
                  <w:noProof/>
                  <w:sz w:val="24"/>
                  <w:szCs w:val="24"/>
                </w:rPr>
                <w:t xml:space="preserve">Sunadi, E. (2011). </w:t>
              </w:r>
              <w:r w:rsidRPr="004C373F">
                <w:rPr>
                  <w:rFonts w:ascii="Times New Roman" w:hAnsi="Times New Roman" w:cs="Times New Roman"/>
                  <w:i/>
                  <w:iCs/>
                  <w:noProof/>
                  <w:sz w:val="24"/>
                  <w:szCs w:val="24"/>
                </w:rPr>
                <w:t>Hukum Pajak, Edisi 5.</w:t>
              </w:r>
              <w:r w:rsidRPr="004C373F">
                <w:rPr>
                  <w:rFonts w:ascii="Times New Roman" w:hAnsi="Times New Roman" w:cs="Times New Roman"/>
                  <w:noProof/>
                  <w:sz w:val="24"/>
                  <w:szCs w:val="24"/>
                </w:rPr>
                <w:t xml:space="preserve"> Jakarta: Salemba Empat.</w:t>
              </w:r>
            </w:p>
            <w:p w14:paraId="1ED3735A" w14:textId="77777777" w:rsidR="004C373F" w:rsidRPr="004C373F" w:rsidRDefault="004C373F" w:rsidP="004C373F">
              <w:pPr>
                <w:pStyle w:val="Bibliography"/>
                <w:spacing w:line="240" w:lineRule="auto"/>
                <w:ind w:left="720" w:hanging="720"/>
                <w:jc w:val="both"/>
                <w:rPr>
                  <w:rFonts w:ascii="Times New Roman" w:hAnsi="Times New Roman" w:cs="Times New Roman"/>
                  <w:noProof/>
                  <w:sz w:val="24"/>
                  <w:szCs w:val="24"/>
                </w:rPr>
              </w:pPr>
              <w:r w:rsidRPr="004C373F">
                <w:rPr>
                  <w:rFonts w:ascii="Times New Roman" w:hAnsi="Times New Roman" w:cs="Times New Roman"/>
                  <w:noProof/>
                  <w:sz w:val="24"/>
                  <w:szCs w:val="24"/>
                </w:rPr>
                <w:t xml:space="preserve">Suwitnyo, E. (2019, Agustus 07). </w:t>
              </w:r>
              <w:r w:rsidRPr="004C373F">
                <w:rPr>
                  <w:rFonts w:ascii="Times New Roman" w:hAnsi="Times New Roman" w:cs="Times New Roman"/>
                  <w:i/>
                  <w:iCs/>
                  <w:noProof/>
                  <w:sz w:val="24"/>
                  <w:szCs w:val="24"/>
                </w:rPr>
                <w:t>Ekonomi Bisnis</w:t>
              </w:r>
              <w:r w:rsidRPr="004C373F">
                <w:rPr>
                  <w:rFonts w:ascii="Times New Roman" w:hAnsi="Times New Roman" w:cs="Times New Roman"/>
                  <w:noProof/>
                  <w:sz w:val="24"/>
                  <w:szCs w:val="24"/>
                </w:rPr>
                <w:t>. Diambil kembali dari Hingga Juli 2019, Kepatuhan Wajib Pajak Baru 67,2 Persen: https://ekonomi.bisnis.com/read/20190807/259/1133668/hingga-juli-2019-kepatuhan-wajib-pajak-baru-672-persen</w:t>
              </w:r>
            </w:p>
            <w:p w14:paraId="30FD18BD" w14:textId="77777777" w:rsidR="004C373F" w:rsidRPr="004C373F" w:rsidRDefault="004C373F" w:rsidP="004C373F">
              <w:pPr>
                <w:pStyle w:val="Bibliography"/>
                <w:spacing w:line="240" w:lineRule="auto"/>
                <w:ind w:left="720" w:hanging="720"/>
                <w:jc w:val="both"/>
                <w:rPr>
                  <w:rFonts w:ascii="Times New Roman" w:hAnsi="Times New Roman" w:cs="Times New Roman"/>
                  <w:noProof/>
                  <w:sz w:val="24"/>
                  <w:szCs w:val="24"/>
                </w:rPr>
              </w:pPr>
              <w:r w:rsidRPr="004C373F">
                <w:rPr>
                  <w:rFonts w:ascii="Times New Roman" w:hAnsi="Times New Roman" w:cs="Times New Roman"/>
                  <w:noProof/>
                  <w:sz w:val="24"/>
                  <w:szCs w:val="24"/>
                </w:rPr>
                <w:t xml:space="preserve">Wahyu, F. (2018, Maret 23). </w:t>
              </w:r>
              <w:r w:rsidRPr="004C373F">
                <w:rPr>
                  <w:rFonts w:ascii="Times New Roman" w:hAnsi="Times New Roman" w:cs="Times New Roman"/>
                  <w:i/>
                  <w:iCs/>
                  <w:noProof/>
                  <w:sz w:val="24"/>
                  <w:szCs w:val="24"/>
                </w:rPr>
                <w:t>Liputan6</w:t>
              </w:r>
              <w:r w:rsidRPr="004C373F">
                <w:rPr>
                  <w:rFonts w:ascii="Times New Roman" w:hAnsi="Times New Roman" w:cs="Times New Roman"/>
                  <w:noProof/>
                  <w:sz w:val="24"/>
                  <w:szCs w:val="24"/>
                </w:rPr>
                <w:t>. Diambil kembali dari Wali Kota Semarang Temukan Celah Penyimpangan Pajak ASN: https://www.liputan6.com/regional/read/3399595/wali-kota-semarang-temukan-celah-penyimpangan-pajak-asn</w:t>
              </w:r>
            </w:p>
            <w:p w14:paraId="78AAEAB7" w14:textId="77777777" w:rsidR="004C373F" w:rsidRPr="004C373F" w:rsidRDefault="004C373F" w:rsidP="004C373F">
              <w:pPr>
                <w:pStyle w:val="Bibliography"/>
                <w:spacing w:line="240" w:lineRule="auto"/>
                <w:ind w:left="720" w:hanging="720"/>
                <w:jc w:val="both"/>
                <w:rPr>
                  <w:rFonts w:ascii="Times New Roman" w:hAnsi="Times New Roman" w:cs="Times New Roman"/>
                  <w:noProof/>
                  <w:sz w:val="24"/>
                  <w:szCs w:val="24"/>
                </w:rPr>
              </w:pPr>
              <w:r w:rsidRPr="004C373F">
                <w:rPr>
                  <w:rFonts w:ascii="Times New Roman" w:hAnsi="Times New Roman" w:cs="Times New Roman"/>
                  <w:noProof/>
                  <w:sz w:val="24"/>
                  <w:szCs w:val="24"/>
                </w:rPr>
                <w:t xml:space="preserve">Waluyo. (2008). </w:t>
              </w:r>
              <w:r w:rsidRPr="004C373F">
                <w:rPr>
                  <w:rFonts w:ascii="Times New Roman" w:hAnsi="Times New Roman" w:cs="Times New Roman"/>
                  <w:i/>
                  <w:iCs/>
                  <w:noProof/>
                  <w:sz w:val="24"/>
                  <w:szCs w:val="24"/>
                </w:rPr>
                <w:t>Perpajakan Indonesia,Edisi 11.</w:t>
              </w:r>
              <w:r w:rsidRPr="004C373F">
                <w:rPr>
                  <w:rFonts w:ascii="Times New Roman" w:hAnsi="Times New Roman" w:cs="Times New Roman"/>
                  <w:noProof/>
                  <w:sz w:val="24"/>
                  <w:szCs w:val="24"/>
                </w:rPr>
                <w:t xml:space="preserve"> Jakarta: Salemba Empat.</w:t>
              </w:r>
            </w:p>
            <w:p w14:paraId="4FFB6970" w14:textId="77777777" w:rsidR="004C373F" w:rsidRPr="004C373F" w:rsidRDefault="004C373F" w:rsidP="004C373F">
              <w:pPr>
                <w:pStyle w:val="Bibliography"/>
                <w:spacing w:line="240" w:lineRule="auto"/>
                <w:ind w:left="720" w:hanging="720"/>
                <w:jc w:val="both"/>
                <w:rPr>
                  <w:rFonts w:ascii="Times New Roman" w:hAnsi="Times New Roman" w:cs="Times New Roman"/>
                  <w:noProof/>
                  <w:sz w:val="24"/>
                  <w:szCs w:val="24"/>
                </w:rPr>
              </w:pPr>
              <w:r w:rsidRPr="004C373F">
                <w:rPr>
                  <w:rFonts w:ascii="Times New Roman" w:hAnsi="Times New Roman" w:cs="Times New Roman"/>
                  <w:noProof/>
                  <w:sz w:val="24"/>
                  <w:szCs w:val="24"/>
                </w:rPr>
                <w:t xml:space="preserve">Waluyo. (2010). </w:t>
              </w:r>
              <w:r w:rsidRPr="004C373F">
                <w:rPr>
                  <w:rFonts w:ascii="Times New Roman" w:hAnsi="Times New Roman" w:cs="Times New Roman"/>
                  <w:i/>
                  <w:iCs/>
                  <w:noProof/>
                  <w:sz w:val="24"/>
                  <w:szCs w:val="24"/>
                </w:rPr>
                <w:t>Perpajakan Indonesia.</w:t>
              </w:r>
              <w:r w:rsidRPr="004C373F">
                <w:rPr>
                  <w:rFonts w:ascii="Times New Roman" w:hAnsi="Times New Roman" w:cs="Times New Roman"/>
                  <w:noProof/>
                  <w:sz w:val="24"/>
                  <w:szCs w:val="24"/>
                </w:rPr>
                <w:t xml:space="preserve"> Jakarta: Salemba Empat.</w:t>
              </w:r>
            </w:p>
            <w:p w14:paraId="7B08CA5F" w14:textId="77777777" w:rsidR="004C373F" w:rsidRPr="004C373F" w:rsidRDefault="004C373F" w:rsidP="004C373F">
              <w:pPr>
                <w:pStyle w:val="Bibliography"/>
                <w:spacing w:line="240" w:lineRule="auto"/>
                <w:ind w:left="720" w:hanging="720"/>
                <w:jc w:val="both"/>
                <w:rPr>
                  <w:rFonts w:ascii="Times New Roman" w:hAnsi="Times New Roman" w:cs="Times New Roman"/>
                  <w:noProof/>
                  <w:sz w:val="24"/>
                  <w:szCs w:val="24"/>
                </w:rPr>
              </w:pPr>
              <w:r w:rsidRPr="004C373F">
                <w:rPr>
                  <w:rFonts w:ascii="Times New Roman" w:hAnsi="Times New Roman" w:cs="Times New Roman"/>
                  <w:noProof/>
                  <w:sz w:val="24"/>
                  <w:szCs w:val="24"/>
                </w:rPr>
                <w:lastRenderedPageBreak/>
                <w:t xml:space="preserve">Widayanti. (2010). Faktor-Faktor yang Mempengaruhi Wajib Pajak Orang Pribadi Untuk Membayar Pajak. </w:t>
              </w:r>
              <w:r w:rsidRPr="004C373F">
                <w:rPr>
                  <w:rFonts w:ascii="Times New Roman" w:hAnsi="Times New Roman" w:cs="Times New Roman"/>
                  <w:i/>
                  <w:iCs/>
                  <w:noProof/>
                  <w:sz w:val="24"/>
                  <w:szCs w:val="24"/>
                </w:rPr>
                <w:t>Economic</w:t>
              </w:r>
              <w:r w:rsidRPr="004C373F">
                <w:rPr>
                  <w:rFonts w:ascii="Times New Roman" w:hAnsi="Times New Roman" w:cs="Times New Roman"/>
                  <w:noProof/>
                  <w:sz w:val="24"/>
                  <w:szCs w:val="24"/>
                </w:rPr>
                <w:t>.</w:t>
              </w:r>
            </w:p>
            <w:p w14:paraId="1B4892CE" w14:textId="77777777" w:rsidR="004C373F" w:rsidRPr="004C373F" w:rsidRDefault="004C373F" w:rsidP="004C373F">
              <w:pPr>
                <w:pStyle w:val="Bibliography"/>
                <w:spacing w:line="240" w:lineRule="auto"/>
                <w:ind w:left="720" w:hanging="720"/>
                <w:jc w:val="both"/>
                <w:rPr>
                  <w:rFonts w:ascii="Times New Roman" w:hAnsi="Times New Roman" w:cs="Times New Roman"/>
                  <w:noProof/>
                  <w:sz w:val="24"/>
                  <w:szCs w:val="24"/>
                </w:rPr>
              </w:pPr>
              <w:r w:rsidRPr="004C373F">
                <w:rPr>
                  <w:rFonts w:ascii="Times New Roman" w:hAnsi="Times New Roman" w:cs="Times New Roman"/>
                  <w:noProof/>
                  <w:sz w:val="24"/>
                  <w:szCs w:val="24"/>
                </w:rPr>
                <w:t xml:space="preserve">Wulandari, D. K. (2018). Pengaruh Sosialisasi Perpajakan Terhadap Kepatuhan Wajib Pajak Dengan Pengetahuan Perpajakan Sebagai Variabel Intervening . </w:t>
              </w:r>
              <w:r w:rsidRPr="004C373F">
                <w:rPr>
                  <w:rFonts w:ascii="Times New Roman" w:hAnsi="Times New Roman" w:cs="Times New Roman"/>
                  <w:i/>
                  <w:iCs/>
                  <w:noProof/>
                  <w:sz w:val="24"/>
                  <w:szCs w:val="24"/>
                </w:rPr>
                <w:t xml:space="preserve">Nominal </w:t>
              </w:r>
              <w:r w:rsidRPr="004C373F">
                <w:rPr>
                  <w:rFonts w:ascii="Times New Roman" w:hAnsi="Times New Roman" w:cs="Times New Roman"/>
                  <w:noProof/>
                  <w:sz w:val="24"/>
                  <w:szCs w:val="24"/>
                </w:rPr>
                <w:t>.</w:t>
              </w:r>
            </w:p>
            <w:p w14:paraId="4A3498B7" w14:textId="77777777" w:rsidR="004C373F" w:rsidRPr="004C373F" w:rsidRDefault="004C373F" w:rsidP="004C373F">
              <w:pPr>
                <w:pStyle w:val="Bibliography"/>
                <w:spacing w:line="240" w:lineRule="auto"/>
                <w:ind w:left="720" w:hanging="720"/>
                <w:jc w:val="both"/>
                <w:rPr>
                  <w:rFonts w:ascii="Times New Roman" w:hAnsi="Times New Roman" w:cs="Times New Roman"/>
                  <w:noProof/>
                  <w:sz w:val="24"/>
                  <w:szCs w:val="24"/>
                </w:rPr>
              </w:pPr>
              <w:r w:rsidRPr="004C373F">
                <w:rPr>
                  <w:rFonts w:ascii="Times New Roman" w:hAnsi="Times New Roman" w:cs="Times New Roman"/>
                  <w:noProof/>
                  <w:sz w:val="24"/>
                  <w:szCs w:val="24"/>
                </w:rPr>
                <w:t xml:space="preserve">Yolina. (2009). </w:t>
              </w:r>
              <w:r w:rsidRPr="004C373F">
                <w:rPr>
                  <w:rFonts w:ascii="Times New Roman" w:hAnsi="Times New Roman" w:cs="Times New Roman"/>
                  <w:i/>
                  <w:iCs/>
                  <w:noProof/>
                  <w:sz w:val="24"/>
                  <w:szCs w:val="24"/>
                </w:rPr>
                <w:t>Dasar-Dasar Akuntansi Perpajakan .</w:t>
              </w:r>
              <w:r w:rsidRPr="004C373F">
                <w:rPr>
                  <w:rFonts w:ascii="Times New Roman" w:hAnsi="Times New Roman" w:cs="Times New Roman"/>
                  <w:noProof/>
                  <w:sz w:val="24"/>
                  <w:szCs w:val="24"/>
                </w:rPr>
                <w:t xml:space="preserve"> Yogyakarta: Tabora Media.</w:t>
              </w:r>
            </w:p>
            <w:p w14:paraId="5ED380F1" w14:textId="77777777" w:rsidR="004C373F" w:rsidRPr="004C373F" w:rsidRDefault="004C373F" w:rsidP="004C373F">
              <w:pPr>
                <w:pStyle w:val="Bibliography"/>
                <w:spacing w:line="240" w:lineRule="auto"/>
                <w:ind w:left="720" w:hanging="720"/>
                <w:jc w:val="both"/>
                <w:rPr>
                  <w:rFonts w:ascii="Times New Roman" w:hAnsi="Times New Roman" w:cs="Times New Roman"/>
                  <w:noProof/>
                  <w:sz w:val="24"/>
                  <w:szCs w:val="24"/>
                </w:rPr>
              </w:pPr>
              <w:r w:rsidRPr="004C373F">
                <w:rPr>
                  <w:rFonts w:ascii="Times New Roman" w:hAnsi="Times New Roman" w:cs="Times New Roman"/>
                  <w:noProof/>
                  <w:sz w:val="24"/>
                  <w:szCs w:val="24"/>
                </w:rPr>
                <w:t xml:space="preserve">Yuniwati. (2012). Pengaruh Penerapan Self Assesment System Terhadap Kepatuhan Wajib Pajak Orang Pribadi. </w:t>
              </w:r>
              <w:r w:rsidRPr="004C373F">
                <w:rPr>
                  <w:rFonts w:ascii="Times New Roman" w:hAnsi="Times New Roman" w:cs="Times New Roman"/>
                  <w:i/>
                  <w:iCs/>
                  <w:noProof/>
                  <w:sz w:val="24"/>
                  <w:szCs w:val="24"/>
                </w:rPr>
                <w:t>Economic</w:t>
              </w:r>
              <w:r w:rsidRPr="004C373F">
                <w:rPr>
                  <w:rFonts w:ascii="Times New Roman" w:hAnsi="Times New Roman" w:cs="Times New Roman"/>
                  <w:noProof/>
                  <w:sz w:val="24"/>
                  <w:szCs w:val="24"/>
                </w:rPr>
                <w:t>.</w:t>
              </w:r>
            </w:p>
            <w:p w14:paraId="73067CEF" w14:textId="77777777" w:rsidR="004C373F" w:rsidRPr="004C373F" w:rsidRDefault="004C373F" w:rsidP="004C373F">
              <w:pPr>
                <w:tabs>
                  <w:tab w:val="right" w:pos="7937"/>
                </w:tabs>
                <w:spacing w:line="240" w:lineRule="auto"/>
                <w:jc w:val="both"/>
                <w:rPr>
                  <w:rFonts w:ascii="Times New Roman" w:hAnsi="Times New Roman" w:cs="Times New Roman"/>
                  <w:b/>
                  <w:bCs/>
                  <w:noProof/>
                  <w:sz w:val="24"/>
                  <w:szCs w:val="24"/>
                </w:rPr>
              </w:pPr>
              <w:r w:rsidRPr="004C373F">
                <w:rPr>
                  <w:rFonts w:ascii="Times New Roman" w:hAnsi="Times New Roman" w:cs="Times New Roman"/>
                  <w:b/>
                  <w:bCs/>
                  <w:noProof/>
                  <w:sz w:val="24"/>
                  <w:szCs w:val="24"/>
                </w:rPr>
                <w:fldChar w:fldCharType="end"/>
              </w:r>
              <w:r w:rsidRPr="004C373F">
                <w:rPr>
                  <w:rFonts w:ascii="Times New Roman" w:hAnsi="Times New Roman" w:cs="Times New Roman"/>
                  <w:b/>
                  <w:bCs/>
                  <w:noProof/>
                  <w:sz w:val="24"/>
                  <w:szCs w:val="24"/>
                </w:rPr>
                <w:tab/>
              </w:r>
            </w:p>
            <w:p w14:paraId="5AF3BF6E" w14:textId="77777777" w:rsidR="004C373F" w:rsidRPr="004C373F" w:rsidRDefault="004C373F" w:rsidP="004C373F">
              <w:pPr>
                <w:tabs>
                  <w:tab w:val="right" w:pos="7937"/>
                </w:tabs>
                <w:spacing w:line="240" w:lineRule="auto"/>
                <w:jc w:val="both"/>
                <w:rPr>
                  <w:rFonts w:ascii="Times New Roman" w:hAnsi="Times New Roman" w:cs="Times New Roman"/>
                  <w:b/>
                  <w:bCs/>
                  <w:noProof/>
                  <w:sz w:val="24"/>
                  <w:szCs w:val="24"/>
                </w:rPr>
              </w:pPr>
            </w:p>
            <w:p w14:paraId="5403BA4C" w14:textId="77777777" w:rsidR="004C373F" w:rsidRPr="004C373F" w:rsidRDefault="00CE5587" w:rsidP="004C373F">
              <w:pPr>
                <w:tabs>
                  <w:tab w:val="right" w:pos="7937"/>
                </w:tabs>
                <w:spacing w:line="240" w:lineRule="auto"/>
                <w:jc w:val="both"/>
                <w:rPr>
                  <w:rFonts w:ascii="Times New Roman" w:hAnsi="Times New Roman" w:cs="Times New Roman"/>
                  <w:sz w:val="24"/>
                  <w:szCs w:val="24"/>
                </w:rPr>
              </w:pPr>
            </w:p>
          </w:sdtContent>
        </w:sdt>
      </w:sdtContent>
    </w:sdt>
    <w:p w14:paraId="42D32FAF" w14:textId="77777777" w:rsidR="004C373F" w:rsidRPr="004C373F" w:rsidRDefault="004C373F" w:rsidP="004C373F">
      <w:pPr>
        <w:spacing w:line="240" w:lineRule="auto"/>
        <w:ind w:left="851"/>
        <w:jc w:val="both"/>
        <w:rPr>
          <w:rFonts w:ascii="Times New Roman" w:hAnsi="Times New Roman" w:cs="Times New Roman"/>
          <w:color w:val="222222"/>
          <w:sz w:val="24"/>
          <w:szCs w:val="24"/>
          <w:shd w:val="clear" w:color="auto" w:fill="FFFFFF"/>
        </w:rPr>
      </w:pPr>
    </w:p>
    <w:p w14:paraId="56E566A3" w14:textId="77777777" w:rsidR="002752B8" w:rsidRPr="004C373F" w:rsidRDefault="002752B8" w:rsidP="004C373F">
      <w:pPr>
        <w:spacing w:line="240" w:lineRule="auto"/>
        <w:jc w:val="both"/>
        <w:rPr>
          <w:rFonts w:ascii="Times New Roman" w:hAnsi="Times New Roman" w:cs="Times New Roman"/>
          <w:sz w:val="24"/>
          <w:szCs w:val="24"/>
        </w:rPr>
      </w:pPr>
    </w:p>
    <w:p w14:paraId="09366B54" w14:textId="77777777" w:rsidR="00B2745E" w:rsidRPr="004C373F" w:rsidRDefault="00B2745E" w:rsidP="004C373F">
      <w:pPr>
        <w:spacing w:line="240" w:lineRule="auto"/>
        <w:ind w:firstLine="720"/>
        <w:jc w:val="both"/>
        <w:rPr>
          <w:rFonts w:ascii="Times New Roman" w:hAnsi="Times New Roman" w:cs="Times New Roman"/>
          <w:sz w:val="24"/>
          <w:szCs w:val="24"/>
          <w:shd w:val="clear" w:color="auto" w:fill="FFFFFF"/>
        </w:rPr>
      </w:pPr>
    </w:p>
    <w:p w14:paraId="5ADD66C1" w14:textId="77777777" w:rsidR="00B2745E" w:rsidRPr="004C373F" w:rsidRDefault="00B2745E" w:rsidP="004C373F">
      <w:pPr>
        <w:spacing w:line="240" w:lineRule="auto"/>
        <w:ind w:left="720"/>
        <w:jc w:val="both"/>
        <w:rPr>
          <w:rFonts w:ascii="Times New Roman" w:hAnsi="Times New Roman" w:cs="Times New Roman"/>
          <w:b/>
          <w:bCs/>
          <w:sz w:val="24"/>
          <w:szCs w:val="24"/>
        </w:rPr>
      </w:pPr>
    </w:p>
    <w:p w14:paraId="6CC2E27D" w14:textId="0B77BD30" w:rsidR="0021696B" w:rsidRPr="004C373F" w:rsidRDefault="0021696B" w:rsidP="004C373F">
      <w:pPr>
        <w:spacing w:line="240" w:lineRule="auto"/>
        <w:jc w:val="both"/>
        <w:rPr>
          <w:rFonts w:ascii="Times New Roman" w:hAnsi="Times New Roman" w:cs="Times New Roman"/>
          <w:sz w:val="24"/>
          <w:szCs w:val="24"/>
        </w:rPr>
      </w:pPr>
    </w:p>
    <w:p w14:paraId="0BA1A3F2" w14:textId="531B35A8" w:rsidR="0021696B" w:rsidRPr="004C373F" w:rsidRDefault="0021696B" w:rsidP="004C373F">
      <w:pPr>
        <w:spacing w:line="240" w:lineRule="auto"/>
        <w:jc w:val="both"/>
        <w:rPr>
          <w:rFonts w:ascii="Times New Roman" w:hAnsi="Times New Roman" w:cs="Times New Roman"/>
          <w:sz w:val="24"/>
          <w:szCs w:val="24"/>
        </w:rPr>
      </w:pPr>
    </w:p>
    <w:p w14:paraId="55E65774" w14:textId="77777777" w:rsidR="0021696B" w:rsidRPr="004C373F" w:rsidRDefault="0021696B" w:rsidP="004C373F">
      <w:pPr>
        <w:spacing w:line="240" w:lineRule="auto"/>
        <w:jc w:val="both"/>
        <w:rPr>
          <w:rFonts w:ascii="Times New Roman" w:hAnsi="Times New Roman" w:cs="Times New Roman"/>
          <w:sz w:val="24"/>
          <w:szCs w:val="24"/>
        </w:rPr>
      </w:pPr>
    </w:p>
    <w:p w14:paraId="417A20DD" w14:textId="08A88617" w:rsidR="008B6915" w:rsidRPr="004C373F" w:rsidRDefault="008B6915" w:rsidP="004C373F">
      <w:pPr>
        <w:pStyle w:val="ListParagraph"/>
        <w:spacing w:after="0" w:line="240" w:lineRule="auto"/>
        <w:jc w:val="both"/>
        <w:rPr>
          <w:rFonts w:ascii="Times New Roman" w:hAnsi="Times New Roman" w:cs="Times New Roman"/>
          <w:sz w:val="24"/>
          <w:szCs w:val="24"/>
        </w:rPr>
      </w:pPr>
    </w:p>
    <w:sectPr w:rsidR="008B6915" w:rsidRPr="004C373F" w:rsidSect="00412AA6">
      <w:headerReference w:type="default" r:id="rId14"/>
      <w:footerReference w:type="default" r:id="rId15"/>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716B9A" w14:textId="77777777" w:rsidR="00000000" w:rsidRDefault="00CE5587">
      <w:pPr>
        <w:spacing w:after="0" w:line="240" w:lineRule="auto"/>
      </w:pPr>
      <w:r>
        <w:separator/>
      </w:r>
    </w:p>
  </w:endnote>
  <w:endnote w:type="continuationSeparator" w:id="0">
    <w:p w14:paraId="4E32CFA3" w14:textId="77777777" w:rsidR="00000000" w:rsidRDefault="00CE5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A2A878" w14:textId="77777777" w:rsidR="00E76681" w:rsidRDefault="00E76681">
    <w:pPr>
      <w:pStyle w:val="Footer"/>
      <w:jc w:val="center"/>
    </w:pPr>
  </w:p>
  <w:p w14:paraId="5625B87E" w14:textId="77777777" w:rsidR="00E76681" w:rsidRDefault="00E766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C07AD" w14:textId="77777777" w:rsidR="007C207A" w:rsidRDefault="00CE5587">
    <w:pPr>
      <w:pStyle w:val="Footer"/>
      <w:jc w:val="center"/>
    </w:pPr>
  </w:p>
  <w:p w14:paraId="215F6312" w14:textId="77777777" w:rsidR="007C207A" w:rsidRDefault="00CE55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D1036F" w14:textId="77777777" w:rsidR="00000000" w:rsidRDefault="00CE5587">
      <w:pPr>
        <w:spacing w:after="0" w:line="240" w:lineRule="auto"/>
      </w:pPr>
      <w:r>
        <w:separator/>
      </w:r>
    </w:p>
  </w:footnote>
  <w:footnote w:type="continuationSeparator" w:id="0">
    <w:p w14:paraId="63A32EB8" w14:textId="77777777" w:rsidR="00000000" w:rsidRDefault="00CE55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0AF80A" w14:textId="5848B880" w:rsidR="00E76681" w:rsidRDefault="00E76681">
    <w:pPr>
      <w:pStyle w:val="Header"/>
      <w:jc w:val="right"/>
    </w:pPr>
  </w:p>
  <w:p w14:paraId="5DDA64BC" w14:textId="77777777" w:rsidR="00E76681" w:rsidRDefault="00E766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8EAA8" w14:textId="77777777" w:rsidR="007C207A" w:rsidRDefault="00CE5587">
    <w:pPr>
      <w:pStyle w:val="Header"/>
      <w:jc w:val="right"/>
    </w:pPr>
  </w:p>
  <w:p w14:paraId="0A4EE0A3" w14:textId="77777777" w:rsidR="007C207A" w:rsidRDefault="00CE55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02BAA"/>
    <w:multiLevelType w:val="hybridMultilevel"/>
    <w:tmpl w:val="7C2873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E6696B"/>
    <w:multiLevelType w:val="hybridMultilevel"/>
    <w:tmpl w:val="0B504C60"/>
    <w:lvl w:ilvl="0" w:tplc="0421000F">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
    <w:nsid w:val="0B236B79"/>
    <w:multiLevelType w:val="hybridMultilevel"/>
    <w:tmpl w:val="1CEE24B6"/>
    <w:lvl w:ilvl="0" w:tplc="2DF4713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13C4056F"/>
    <w:multiLevelType w:val="hybridMultilevel"/>
    <w:tmpl w:val="6AC44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5E6F68"/>
    <w:multiLevelType w:val="hybridMultilevel"/>
    <w:tmpl w:val="CA22F07A"/>
    <w:lvl w:ilvl="0" w:tplc="86E0DB4E">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nsid w:val="1B8A289F"/>
    <w:multiLevelType w:val="hybridMultilevel"/>
    <w:tmpl w:val="42FE6C4A"/>
    <w:lvl w:ilvl="0" w:tplc="7D9E9E9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AB7EB0"/>
    <w:multiLevelType w:val="hybridMultilevel"/>
    <w:tmpl w:val="000E9204"/>
    <w:lvl w:ilvl="0" w:tplc="A6603454">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7">
    <w:nsid w:val="30225458"/>
    <w:multiLevelType w:val="hybridMultilevel"/>
    <w:tmpl w:val="2A94CCBA"/>
    <w:lvl w:ilvl="0" w:tplc="9B92B6D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
    <w:nsid w:val="3C414D40"/>
    <w:multiLevelType w:val="hybridMultilevel"/>
    <w:tmpl w:val="86C48B42"/>
    <w:lvl w:ilvl="0" w:tplc="04090019">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9">
    <w:nsid w:val="3E58081D"/>
    <w:multiLevelType w:val="hybridMultilevel"/>
    <w:tmpl w:val="6540B020"/>
    <w:lvl w:ilvl="0" w:tplc="7F789EE6">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0">
    <w:nsid w:val="442C0884"/>
    <w:multiLevelType w:val="hybridMultilevel"/>
    <w:tmpl w:val="655298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1AC7E2A"/>
    <w:multiLevelType w:val="hybridMultilevel"/>
    <w:tmpl w:val="0B32BAC0"/>
    <w:lvl w:ilvl="0" w:tplc="7AFA383E">
      <w:start w:val="1"/>
      <w:numFmt w:val="decimal"/>
      <w:lvlText w:val="%1."/>
      <w:lvlJc w:val="left"/>
      <w:pPr>
        <w:ind w:left="720" w:hanging="360"/>
      </w:pPr>
      <w:rPr>
        <w:rFonts w:asciiTheme="minorHAnsi" w:hAnsiTheme="minorHAnsi" w:cstheme="minorBidi"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1E212B2"/>
    <w:multiLevelType w:val="hybridMultilevel"/>
    <w:tmpl w:val="629ECA48"/>
    <w:lvl w:ilvl="0" w:tplc="A596EAAC">
      <w:start w:val="1"/>
      <w:numFmt w:val="decimal"/>
      <w:lvlText w:val="%1)"/>
      <w:lvlJc w:val="left"/>
      <w:pPr>
        <w:ind w:left="1440" w:hanging="360"/>
      </w:pPr>
      <w:rPr>
        <w:rFonts w:ascii="Times New Roman" w:eastAsiaTheme="minorHAnsi" w:hAnsi="Times New Roman" w:cs="Times New Roman"/>
      </w:rPr>
    </w:lvl>
    <w:lvl w:ilvl="1" w:tplc="04210019">
      <w:start w:val="1"/>
      <w:numFmt w:val="lowerLetter"/>
      <w:lvlText w:val="%2."/>
      <w:lvlJc w:val="left"/>
      <w:pPr>
        <w:ind w:left="2160" w:hanging="360"/>
      </w:pPr>
    </w:lvl>
    <w:lvl w:ilvl="2" w:tplc="895046C6">
      <w:start w:val="1"/>
      <w:numFmt w:val="lowerLetter"/>
      <w:lvlText w:val="%3)"/>
      <w:lvlJc w:val="left"/>
      <w:pPr>
        <w:ind w:left="3060" w:hanging="360"/>
      </w:pPr>
      <w:rPr>
        <w:rFonts w:hint="default"/>
      </w:rPr>
    </w:lvl>
    <w:lvl w:ilvl="3" w:tplc="44ACE408">
      <w:start w:val="1"/>
      <w:numFmt w:val="decimal"/>
      <w:lvlText w:val="%4."/>
      <w:lvlJc w:val="left"/>
      <w:pPr>
        <w:ind w:left="3600" w:hanging="360"/>
      </w:pPr>
      <w:rPr>
        <w:rFonts w:hint="default"/>
      </w:rPr>
    </w:lvl>
    <w:lvl w:ilvl="4" w:tplc="B2A27B2A">
      <w:start w:val="5"/>
      <w:numFmt w:val="upperLetter"/>
      <w:lvlText w:val="%5."/>
      <w:lvlJc w:val="left"/>
      <w:pPr>
        <w:ind w:left="4320" w:hanging="360"/>
      </w:pPr>
      <w:rPr>
        <w:rFonts w:hint="default"/>
      </w:r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53535D1B"/>
    <w:multiLevelType w:val="hybridMultilevel"/>
    <w:tmpl w:val="C584FDE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A287836"/>
    <w:multiLevelType w:val="hybridMultilevel"/>
    <w:tmpl w:val="352404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5111E7"/>
    <w:multiLevelType w:val="hybridMultilevel"/>
    <w:tmpl w:val="79A41498"/>
    <w:lvl w:ilvl="0" w:tplc="1E5633AA">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6">
    <w:nsid w:val="6AB331C1"/>
    <w:multiLevelType w:val="hybridMultilevel"/>
    <w:tmpl w:val="0C3486CE"/>
    <w:lvl w:ilvl="0" w:tplc="F1FCFFFC">
      <w:start w:val="1"/>
      <w:numFmt w:val="decimal"/>
      <w:lvlText w:val="%1."/>
      <w:lvlJc w:val="left"/>
      <w:pPr>
        <w:ind w:left="2772" w:hanging="360"/>
      </w:pPr>
      <w:rPr>
        <w:rFonts w:hint="default"/>
      </w:rPr>
    </w:lvl>
    <w:lvl w:ilvl="1" w:tplc="04090019" w:tentative="1">
      <w:start w:val="1"/>
      <w:numFmt w:val="lowerLetter"/>
      <w:lvlText w:val="%2."/>
      <w:lvlJc w:val="left"/>
      <w:pPr>
        <w:ind w:left="3492" w:hanging="360"/>
      </w:pPr>
    </w:lvl>
    <w:lvl w:ilvl="2" w:tplc="0409001B" w:tentative="1">
      <w:start w:val="1"/>
      <w:numFmt w:val="lowerRoman"/>
      <w:lvlText w:val="%3."/>
      <w:lvlJc w:val="right"/>
      <w:pPr>
        <w:ind w:left="4212" w:hanging="180"/>
      </w:pPr>
    </w:lvl>
    <w:lvl w:ilvl="3" w:tplc="0409000F" w:tentative="1">
      <w:start w:val="1"/>
      <w:numFmt w:val="decimal"/>
      <w:lvlText w:val="%4."/>
      <w:lvlJc w:val="left"/>
      <w:pPr>
        <w:ind w:left="4932" w:hanging="360"/>
      </w:pPr>
    </w:lvl>
    <w:lvl w:ilvl="4" w:tplc="04090019" w:tentative="1">
      <w:start w:val="1"/>
      <w:numFmt w:val="lowerLetter"/>
      <w:lvlText w:val="%5."/>
      <w:lvlJc w:val="left"/>
      <w:pPr>
        <w:ind w:left="5652" w:hanging="360"/>
      </w:pPr>
    </w:lvl>
    <w:lvl w:ilvl="5" w:tplc="0409001B" w:tentative="1">
      <w:start w:val="1"/>
      <w:numFmt w:val="lowerRoman"/>
      <w:lvlText w:val="%6."/>
      <w:lvlJc w:val="right"/>
      <w:pPr>
        <w:ind w:left="6372" w:hanging="180"/>
      </w:pPr>
    </w:lvl>
    <w:lvl w:ilvl="6" w:tplc="0409000F" w:tentative="1">
      <w:start w:val="1"/>
      <w:numFmt w:val="decimal"/>
      <w:lvlText w:val="%7."/>
      <w:lvlJc w:val="left"/>
      <w:pPr>
        <w:ind w:left="7092" w:hanging="360"/>
      </w:pPr>
    </w:lvl>
    <w:lvl w:ilvl="7" w:tplc="04090019" w:tentative="1">
      <w:start w:val="1"/>
      <w:numFmt w:val="lowerLetter"/>
      <w:lvlText w:val="%8."/>
      <w:lvlJc w:val="left"/>
      <w:pPr>
        <w:ind w:left="7812" w:hanging="360"/>
      </w:pPr>
    </w:lvl>
    <w:lvl w:ilvl="8" w:tplc="0409001B" w:tentative="1">
      <w:start w:val="1"/>
      <w:numFmt w:val="lowerRoman"/>
      <w:lvlText w:val="%9."/>
      <w:lvlJc w:val="right"/>
      <w:pPr>
        <w:ind w:left="8532" w:hanging="180"/>
      </w:pPr>
    </w:lvl>
  </w:abstractNum>
  <w:abstractNum w:abstractNumId="17">
    <w:nsid w:val="6B4763EB"/>
    <w:multiLevelType w:val="hybridMultilevel"/>
    <w:tmpl w:val="37D8A34A"/>
    <w:lvl w:ilvl="0" w:tplc="6B925AC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nsid w:val="743D17A9"/>
    <w:multiLevelType w:val="hybridMultilevel"/>
    <w:tmpl w:val="F8346D88"/>
    <w:lvl w:ilvl="0" w:tplc="4F8E87AA">
      <w:start w:val="1"/>
      <w:numFmt w:val="decimal"/>
      <w:lvlText w:val="%1."/>
      <w:lvlJc w:val="left"/>
      <w:pPr>
        <w:ind w:left="1692" w:hanging="360"/>
      </w:pPr>
      <w:rPr>
        <w:rFonts w:hint="default"/>
        <w:sz w:val="24"/>
      </w:rPr>
    </w:lvl>
    <w:lvl w:ilvl="1" w:tplc="04090019" w:tentative="1">
      <w:start w:val="1"/>
      <w:numFmt w:val="lowerLetter"/>
      <w:lvlText w:val="%2."/>
      <w:lvlJc w:val="left"/>
      <w:pPr>
        <w:ind w:left="2412" w:hanging="360"/>
      </w:pPr>
    </w:lvl>
    <w:lvl w:ilvl="2" w:tplc="0409001B" w:tentative="1">
      <w:start w:val="1"/>
      <w:numFmt w:val="lowerRoman"/>
      <w:lvlText w:val="%3."/>
      <w:lvlJc w:val="right"/>
      <w:pPr>
        <w:ind w:left="3132" w:hanging="180"/>
      </w:pPr>
    </w:lvl>
    <w:lvl w:ilvl="3" w:tplc="0409000F" w:tentative="1">
      <w:start w:val="1"/>
      <w:numFmt w:val="decimal"/>
      <w:lvlText w:val="%4."/>
      <w:lvlJc w:val="left"/>
      <w:pPr>
        <w:ind w:left="3852" w:hanging="360"/>
      </w:pPr>
    </w:lvl>
    <w:lvl w:ilvl="4" w:tplc="04090019" w:tentative="1">
      <w:start w:val="1"/>
      <w:numFmt w:val="lowerLetter"/>
      <w:lvlText w:val="%5."/>
      <w:lvlJc w:val="left"/>
      <w:pPr>
        <w:ind w:left="4572" w:hanging="360"/>
      </w:pPr>
    </w:lvl>
    <w:lvl w:ilvl="5" w:tplc="0409001B" w:tentative="1">
      <w:start w:val="1"/>
      <w:numFmt w:val="lowerRoman"/>
      <w:lvlText w:val="%6."/>
      <w:lvlJc w:val="right"/>
      <w:pPr>
        <w:ind w:left="5292" w:hanging="180"/>
      </w:pPr>
    </w:lvl>
    <w:lvl w:ilvl="6" w:tplc="0409000F" w:tentative="1">
      <w:start w:val="1"/>
      <w:numFmt w:val="decimal"/>
      <w:lvlText w:val="%7."/>
      <w:lvlJc w:val="left"/>
      <w:pPr>
        <w:ind w:left="6012" w:hanging="360"/>
      </w:pPr>
    </w:lvl>
    <w:lvl w:ilvl="7" w:tplc="04090019" w:tentative="1">
      <w:start w:val="1"/>
      <w:numFmt w:val="lowerLetter"/>
      <w:lvlText w:val="%8."/>
      <w:lvlJc w:val="left"/>
      <w:pPr>
        <w:ind w:left="6732" w:hanging="360"/>
      </w:pPr>
    </w:lvl>
    <w:lvl w:ilvl="8" w:tplc="0409001B" w:tentative="1">
      <w:start w:val="1"/>
      <w:numFmt w:val="lowerRoman"/>
      <w:lvlText w:val="%9."/>
      <w:lvlJc w:val="right"/>
      <w:pPr>
        <w:ind w:left="7452" w:hanging="180"/>
      </w:pPr>
    </w:lvl>
  </w:abstractNum>
  <w:abstractNum w:abstractNumId="19">
    <w:nsid w:val="7CF1743C"/>
    <w:multiLevelType w:val="hybridMultilevel"/>
    <w:tmpl w:val="B8B23694"/>
    <w:lvl w:ilvl="0" w:tplc="DEEA53D0">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num w:numId="1">
    <w:abstractNumId w:val="10"/>
  </w:num>
  <w:num w:numId="2">
    <w:abstractNumId w:val="3"/>
  </w:num>
  <w:num w:numId="3">
    <w:abstractNumId w:val="2"/>
  </w:num>
  <w:num w:numId="4">
    <w:abstractNumId w:val="15"/>
  </w:num>
  <w:num w:numId="5">
    <w:abstractNumId w:val="6"/>
  </w:num>
  <w:num w:numId="6">
    <w:abstractNumId w:val="13"/>
  </w:num>
  <w:num w:numId="7">
    <w:abstractNumId w:val="11"/>
  </w:num>
  <w:num w:numId="8">
    <w:abstractNumId w:val="14"/>
  </w:num>
  <w:num w:numId="9">
    <w:abstractNumId w:val="4"/>
  </w:num>
  <w:num w:numId="10">
    <w:abstractNumId w:val="8"/>
  </w:num>
  <w:num w:numId="11">
    <w:abstractNumId w:val="0"/>
  </w:num>
  <w:num w:numId="12">
    <w:abstractNumId w:val="5"/>
  </w:num>
  <w:num w:numId="13">
    <w:abstractNumId w:val="9"/>
  </w:num>
  <w:num w:numId="14">
    <w:abstractNumId w:val="18"/>
  </w:num>
  <w:num w:numId="15">
    <w:abstractNumId w:val="19"/>
  </w:num>
  <w:num w:numId="16">
    <w:abstractNumId w:val="17"/>
  </w:num>
  <w:num w:numId="17">
    <w:abstractNumId w:val="16"/>
  </w:num>
  <w:num w:numId="18">
    <w:abstractNumId w:val="12"/>
  </w:num>
  <w:num w:numId="19">
    <w:abstractNumId w:val="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AA6"/>
    <w:rsid w:val="0004436F"/>
    <w:rsid w:val="0021696B"/>
    <w:rsid w:val="002752B8"/>
    <w:rsid w:val="003D5456"/>
    <w:rsid w:val="00412AA6"/>
    <w:rsid w:val="0043339A"/>
    <w:rsid w:val="004C373F"/>
    <w:rsid w:val="005F68FD"/>
    <w:rsid w:val="006A2842"/>
    <w:rsid w:val="006D6EFD"/>
    <w:rsid w:val="007436BF"/>
    <w:rsid w:val="0077422D"/>
    <w:rsid w:val="007F486E"/>
    <w:rsid w:val="00855FFC"/>
    <w:rsid w:val="008B6915"/>
    <w:rsid w:val="008C4E4E"/>
    <w:rsid w:val="008E469D"/>
    <w:rsid w:val="00B2745E"/>
    <w:rsid w:val="00BD6951"/>
    <w:rsid w:val="00CE5587"/>
    <w:rsid w:val="00CF0A9F"/>
    <w:rsid w:val="00D85D3B"/>
    <w:rsid w:val="00E76681"/>
    <w:rsid w:val="00EE39BF"/>
    <w:rsid w:val="00F24F0D"/>
    <w:rsid w:val="00F7195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40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C373F"/>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semiHidden/>
    <w:unhideWhenUsed/>
    <w:qFormat/>
    <w:rsid w:val="00B2745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B6915"/>
    <w:pPr>
      <w:ind w:left="720"/>
      <w:contextualSpacing/>
    </w:pPr>
  </w:style>
  <w:style w:type="character" w:customStyle="1" w:styleId="ListParagraphChar">
    <w:name w:val="List Paragraph Char"/>
    <w:basedOn w:val="DefaultParagraphFont"/>
    <w:link w:val="ListParagraph"/>
    <w:uiPriority w:val="34"/>
    <w:locked/>
    <w:rsid w:val="008B6915"/>
  </w:style>
  <w:style w:type="character" w:customStyle="1" w:styleId="Heading2Char">
    <w:name w:val="Heading 2 Char"/>
    <w:basedOn w:val="DefaultParagraphFont"/>
    <w:link w:val="Heading2"/>
    <w:uiPriority w:val="9"/>
    <w:semiHidden/>
    <w:rsid w:val="00B2745E"/>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2752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2B8"/>
  </w:style>
  <w:style w:type="paragraph" w:styleId="Footer">
    <w:name w:val="footer"/>
    <w:basedOn w:val="Normal"/>
    <w:link w:val="FooterChar"/>
    <w:uiPriority w:val="99"/>
    <w:unhideWhenUsed/>
    <w:rsid w:val="002752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2B8"/>
  </w:style>
  <w:style w:type="table" w:styleId="TableGrid">
    <w:name w:val="Table Grid"/>
    <w:basedOn w:val="TableNormal"/>
    <w:uiPriority w:val="39"/>
    <w:rsid w:val="000443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C373F"/>
    <w:rPr>
      <w:rFonts w:asciiTheme="majorHAnsi" w:eastAsiaTheme="majorEastAsia" w:hAnsiTheme="majorHAnsi" w:cstheme="majorBidi"/>
      <w:color w:val="2F5496" w:themeColor="accent1" w:themeShade="BF"/>
      <w:sz w:val="32"/>
      <w:szCs w:val="32"/>
      <w:lang w:val="en-US"/>
    </w:rPr>
  </w:style>
  <w:style w:type="paragraph" w:styleId="Bibliography">
    <w:name w:val="Bibliography"/>
    <w:basedOn w:val="Normal"/>
    <w:next w:val="Normal"/>
    <w:uiPriority w:val="37"/>
    <w:unhideWhenUsed/>
    <w:rsid w:val="004C373F"/>
  </w:style>
  <w:style w:type="paragraph" w:styleId="BalloonText">
    <w:name w:val="Balloon Text"/>
    <w:basedOn w:val="Normal"/>
    <w:link w:val="BalloonTextChar"/>
    <w:uiPriority w:val="99"/>
    <w:semiHidden/>
    <w:unhideWhenUsed/>
    <w:rsid w:val="007436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6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C373F"/>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semiHidden/>
    <w:unhideWhenUsed/>
    <w:qFormat/>
    <w:rsid w:val="00B2745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B6915"/>
    <w:pPr>
      <w:ind w:left="720"/>
      <w:contextualSpacing/>
    </w:pPr>
  </w:style>
  <w:style w:type="character" w:customStyle="1" w:styleId="ListParagraphChar">
    <w:name w:val="List Paragraph Char"/>
    <w:basedOn w:val="DefaultParagraphFont"/>
    <w:link w:val="ListParagraph"/>
    <w:uiPriority w:val="34"/>
    <w:locked/>
    <w:rsid w:val="008B6915"/>
  </w:style>
  <w:style w:type="character" w:customStyle="1" w:styleId="Heading2Char">
    <w:name w:val="Heading 2 Char"/>
    <w:basedOn w:val="DefaultParagraphFont"/>
    <w:link w:val="Heading2"/>
    <w:uiPriority w:val="9"/>
    <w:semiHidden/>
    <w:rsid w:val="00B2745E"/>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2752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2B8"/>
  </w:style>
  <w:style w:type="paragraph" w:styleId="Footer">
    <w:name w:val="footer"/>
    <w:basedOn w:val="Normal"/>
    <w:link w:val="FooterChar"/>
    <w:uiPriority w:val="99"/>
    <w:unhideWhenUsed/>
    <w:rsid w:val="002752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2B8"/>
  </w:style>
  <w:style w:type="table" w:styleId="TableGrid">
    <w:name w:val="Table Grid"/>
    <w:basedOn w:val="TableNormal"/>
    <w:uiPriority w:val="39"/>
    <w:rsid w:val="000443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C373F"/>
    <w:rPr>
      <w:rFonts w:asciiTheme="majorHAnsi" w:eastAsiaTheme="majorEastAsia" w:hAnsiTheme="majorHAnsi" w:cstheme="majorBidi"/>
      <w:color w:val="2F5496" w:themeColor="accent1" w:themeShade="BF"/>
      <w:sz w:val="32"/>
      <w:szCs w:val="32"/>
      <w:lang w:val="en-US"/>
    </w:rPr>
  </w:style>
  <w:style w:type="paragraph" w:styleId="Bibliography">
    <w:name w:val="Bibliography"/>
    <w:basedOn w:val="Normal"/>
    <w:next w:val="Normal"/>
    <w:uiPriority w:val="37"/>
    <w:unhideWhenUsed/>
    <w:rsid w:val="004C373F"/>
  </w:style>
  <w:style w:type="paragraph" w:styleId="BalloonText">
    <w:name w:val="Balloon Text"/>
    <w:basedOn w:val="Normal"/>
    <w:link w:val="BalloonTextChar"/>
    <w:uiPriority w:val="99"/>
    <w:semiHidden/>
    <w:unhideWhenUsed/>
    <w:rsid w:val="007436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6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Yun12</b:Tag>
    <b:SourceType>JournalArticle</b:SourceType>
    <b:Guid>{AD1934DC-7B78-4FEB-90A0-8C303E36BD2B}</b:Guid>
    <b:Title>Pengaruh Penerapan Self Assesment System Terhadap Kepatuhan Wajib Pajak Orang Pribadi</b:Title>
    <b:Year>2012</b:Year>
    <b:Author>
      <b:Author>
        <b:NameList>
          <b:Person>
            <b:Last>Yuniwati</b:Last>
          </b:Person>
        </b:NameList>
      </b:Author>
    </b:Author>
    <b:JournalName>Economic</b:JournalName>
    <b:RefOrder>1</b:RefOrder>
  </b:Source>
  <b:Source>
    <b:Tag>Wid10</b:Tag>
    <b:SourceType>JournalArticle</b:SourceType>
    <b:Guid>{0FADD2AB-3C31-4D3E-AF68-C9CC18C3C1B8}</b:Guid>
    <b:Title>Faktor-Faktor yang Mempengaruhi Wajib Pajak Orang Pribadi Untuk Membayar Pajak</b:Title>
    <b:JournalName>Economic</b:JournalName>
    <b:Year>2010</b:Year>
    <b:Author>
      <b:Author>
        <b:NameList>
          <b:Person>
            <b:Last>Widayanti</b:Last>
          </b:Person>
        </b:NameList>
      </b:Author>
    </b:Author>
    <b:RefOrder>2</b:RefOrder>
  </b:Source>
  <b:Source>
    <b:Tag>Mau10</b:Tag>
    <b:SourceType>JournalArticle</b:SourceType>
    <b:Guid>{64B4D600-860D-4D46-9F2C-0DA32ECFBDF7}</b:Guid>
    <b:Author>
      <b:Author>
        <b:NameList>
          <b:Person>
            <b:Last>Kamila</b:Last>
            <b:First>Maulida</b:First>
          </b:Person>
        </b:NameList>
      </b:Author>
    </b:Author>
    <b:Title>Pengaruh Penerapan Self Assesment System Terhadap Kecenderungan Penghindaran Pajak Penghasilan pada KPP sIDOARJO</b:Title>
    <b:Year>2010</b:Year>
    <b:RefOrder>3</b:RefOrder>
  </b:Source>
  <b:Source>
    <b:Tag>Gun05</b:Tag>
    <b:SourceType>Book</b:SourceType>
    <b:Guid>{48C73C9C-B5BC-4365-AD9A-EE27ADB9B110}</b:Guid>
    <b:Title>Pajak Internasional </b:Title>
    <b:Year>2005</b:Year>
    <b:City>Jakarta</b:City>
    <b:Publisher>Lembaga Penerbut Fakultas Ekonomi Universitas Indonesia</b:Publisher>
    <b:Author>
      <b:Author>
        <b:NameList>
          <b:Person>
            <b:Last>Gunadi</b:Last>
          </b:Person>
        </b:NameList>
      </b:Author>
    </b:Author>
    <b:RefOrder>4</b:RefOrder>
  </b:Source>
  <b:Source>
    <b:Tag>Mar10</b:Tag>
    <b:SourceType>Book</b:SourceType>
    <b:Guid>{66C1C052-E755-4157-94EC-BD92CD0B728B}</b:Guid>
    <b:Author>
      <b:Author>
        <b:NameList>
          <b:Person>
            <b:Last>Mardiasmo</b:Last>
          </b:Person>
        </b:NameList>
      </b:Author>
    </b:Author>
    <b:Title>Perpajakan</b:Title>
    <b:Year>2010</b:Year>
    <b:City>Jakarta</b:City>
    <b:Publisher>Garis Buku</b:Publisher>
    <b:RefOrder>5</b:RefOrder>
  </b:Source>
  <b:Source>
    <b:Tag>Edi19</b:Tag>
    <b:SourceType>InternetSite</b:SourceType>
    <b:Guid>{8F1BD34A-4310-402B-A507-0ACFCF1F0312}</b:Guid>
    <b:Title>Ekonomi Bisnis</b:Title>
    <b:Year>2019</b:Year>
    <b:Author>
      <b:Author>
        <b:NameList>
          <b:Person>
            <b:Last>Suwitnyo</b:Last>
            <b:First>Edi</b:First>
          </b:Person>
        </b:NameList>
      </b:Author>
    </b:Author>
    <b:InternetSiteTitle>Hingga Juli 2019, Kepatuhan Wajib Pajak Baru 67,2 Persen</b:InternetSiteTitle>
    <b:Month>Agustus</b:Month>
    <b:Day>07</b:Day>
    <b:URL>https://ekonomi.bisnis.com/read/20190807/259/1133668/hingga-juli-2019-kepatuhan-wajib-pajak-baru-672-persen</b:URL>
    <b:RefOrder>6</b:RefOrder>
  </b:Source>
  <b:Source>
    <b:Tag>Fel18</b:Tag>
    <b:SourceType>InternetSite</b:SourceType>
    <b:Guid>{0E281F29-716C-451E-B4CF-31D2BC5D07BC}</b:Guid>
    <b:Author>
      <b:Author>
        <b:NameList>
          <b:Person>
            <b:Last>Wahyu</b:Last>
            <b:First>Felek</b:First>
          </b:Person>
        </b:NameList>
      </b:Author>
    </b:Author>
    <b:Title>Liputan6</b:Title>
    <b:InternetSiteTitle>Wali Kota Semarang Temukan Celah Penyimpangan Pajak ASN</b:InternetSiteTitle>
    <b:Year>2018</b:Year>
    <b:Month>Maret</b:Month>
    <b:Day>23</b:Day>
    <b:URL>https://www.liputan6.com/regional/read/3399595/wali-kota-semarang-temukan-celah-penyimpangan-pajak-asn</b:URL>
    <b:RefOrder>7</b:RefOrder>
  </b:Source>
  <b:Source>
    <b:Tag>NiP19</b:Tag>
    <b:SourceType>InternetSite</b:SourceType>
    <b:Guid>{A494DDCD-95B8-4235-92EE-B9BF856CEB09}</b:Guid>
    <b:Author>
      <b:Author>
        <b:NameList>
          <b:Person>
            <b:Last>Kurnia</b:Last>
            <b:First>Ni</b:First>
            <b:Middle>Putu</b:Middle>
          </b:Person>
        </b:NameList>
      </b:Author>
    </b:Author>
    <b:Title>Pajaku</b:Title>
    <b:InternetSiteTitle>Pentingnya Kesadaran dalam Membayar Pajak</b:InternetSiteTitle>
    <b:Year>2019</b:Year>
    <b:Month>September</b:Month>
    <b:URL>https://www.pajakku.com/read/5dafc4184c6a88754c0880aa/Pentingnya-Kesadaran-dalam-Membayar-Pajak</b:URL>
    <b:RefOrder>8</b:RefOrder>
  </b:Source>
  <b:Source>
    <b:Tag>Wal08</b:Tag>
    <b:SourceType>Book</b:SourceType>
    <b:Guid>{8482ABDC-6CCF-4CB0-A7EB-C4916DAD2749}</b:Guid>
    <b:Title>Perpajakan Indonesia,Edisi 11</b:Title>
    <b:Year>2008</b:Year>
    <b:City>Jakarta</b:City>
    <b:Publisher>Salemba Empat</b:Publisher>
    <b:Author>
      <b:Author>
        <b:NameList>
          <b:Person>
            <b:Last>Waluyo</b:Last>
          </b:Person>
        </b:NameList>
      </b:Author>
    </b:Author>
    <b:RefOrder>9</b:RefOrder>
  </b:Source>
  <b:Source>
    <b:Tag>Sun11</b:Tag>
    <b:SourceType>Book</b:SourceType>
    <b:Guid>{BCC3335E-1901-4315-A9CB-59873B676BED}</b:Guid>
    <b:Author>
      <b:Author>
        <b:NameList>
          <b:Person>
            <b:Last>Sunadi</b:Last>
            <b:First>E</b:First>
          </b:Person>
        </b:NameList>
      </b:Author>
    </b:Author>
    <b:Title>Hukum Pajak, Edisi 5</b:Title>
    <b:Year>2011</b:Year>
    <b:City>Jakarta</b:City>
    <b:Publisher>Salemba Empat</b:Publisher>
    <b:RefOrder>10</b:RefOrder>
  </b:Source>
  <b:Source>
    <b:Tag>Mia17</b:Tag>
    <b:SourceType>JournalArticle</b:SourceType>
    <b:Guid>{7EE08C9B-CA1E-4155-BE4A-2D29D527D1F4}</b:Guid>
    <b:Title>Pengaruh Self Assesment system terhadap kepatuhan wajib pajak</b:Title>
    <b:Year>2017</b:Year>
    <b:Author>
      <b:Author>
        <b:NameList>
          <b:Person>
            <b:Last>F.</b:Last>
            <b:First>S.Mia</b:First>
            <b:Middle>Lesmaya dan Neni Nur</b:Middle>
          </b:Person>
        </b:NameList>
      </b:Author>
    </b:Author>
    <b:JournalName>Computech and Bisnis, Vol.11 No.2</b:JournalName>
    <b:Pages>69-78</b:Pages>
    <b:RefOrder>11</b:RefOrder>
  </b:Source>
  <b:Source>
    <b:Tag>Dwi17</b:Tag>
    <b:SourceType>JournalArticle</b:SourceType>
    <b:Guid>{00753C9D-58AB-4245-A0AE-6ECDCA3CFC45}</b:Guid>
    <b:Author>
      <b:Author>
        <b:NameList>
          <b:Person>
            <b:Last>Setyono</b:Last>
            <b:First>Dwi</b:First>
            <b:Middle>Agus</b:Middle>
          </b:Person>
        </b:NameList>
      </b:Author>
    </b:Author>
    <b:Title>Pengaruh Self Assesment System terhadap wajib pajak</b:Title>
    <b:JournalName>Bisnis </b:JournalName>
    <b:Year>2017</b:Year>
    <b:RefOrder>12</b:RefOrder>
  </b:Source>
  <b:Source>
    <b:Tag>Set14</b:Tag>
    <b:SourceType>JournalArticle</b:SourceType>
    <b:Guid>{DFEABA73-E232-4295-8805-EC7616B6A74C}</b:Guid>
    <b:Author>
      <b:Author>
        <b:NameList>
          <b:Person>
            <b:Last>Setyoningrum</b:Last>
          </b:Person>
        </b:NameList>
      </b:Author>
    </b:Author>
    <b:Title>Analisis pengaruh sosialisasi perpajakn, kualitas pelayanan fiskus, dan sanksi terhadap kepatuhan wajib pajak </b:Title>
    <b:JournalName>Jurnal Riset Akuntansidan Going Concern</b:JournalName>
    <b:Year>2014</b:Year>
    <b:Pages>53-56</b:Pages>
    <b:RefOrder>13</b:RefOrder>
  </b:Source>
  <b:Source>
    <b:Tag>Und08</b:Tag>
    <b:SourceType>Report</b:SourceType>
    <b:Guid>{984FDD94-3E0A-4FA5-ABFD-386B0F79DA9F}</b:Guid>
    <b:Title>Pedoman Perjakan</b:Title>
    <b:Year>2008</b:Year>
    <b:Author>
      <b:Author>
        <b:NameList>
          <b:Person>
            <b:Last>36</b:Last>
            <b:First>Undang-Undang</b:First>
            <b:Middle>Perpajakan No.</b:Middle>
          </b:Person>
        </b:NameList>
      </b:Author>
    </b:Author>
    <b:City>Jakarta</b:City>
    <b:RefOrder>14</b:RefOrder>
  </b:Source>
  <b:Source>
    <b:Tag>Wal10</b:Tag>
    <b:SourceType>Book</b:SourceType>
    <b:Guid>{1E54E9DC-2907-4FAE-BD36-782F2D91A107}</b:Guid>
    <b:Title>Perpajakan Indonesia</b:Title>
    <b:Year>2010</b:Year>
    <b:Publisher>Salemba Empat</b:Publisher>
    <b:City>Jakarta</b:City>
    <b:Author>
      <b:Author>
        <b:NameList>
          <b:Person>
            <b:Last>Waluyo</b:Last>
          </b:Person>
        </b:NameList>
      </b:Author>
    </b:Author>
    <b:RefOrder>15</b:RefOrder>
  </b:Source>
  <b:Source>
    <b:Tag>Yol09</b:Tag>
    <b:SourceType>Book</b:SourceType>
    <b:Guid>{44A99249-BF63-41F7-8C09-C1BCDD64D790}</b:Guid>
    <b:Author>
      <b:Author>
        <b:NameList>
          <b:Person>
            <b:Last>Yolina</b:Last>
          </b:Person>
        </b:NameList>
      </b:Author>
    </b:Author>
    <b:Title>Dasar-Dasar Akuntansi Perpajakan </b:Title>
    <b:Year>2009</b:Year>
    <b:City>Yogyakarta</b:City>
    <b:Publisher>Tabora Media</b:Publisher>
    <b:RefOrder>16</b:RefOrder>
  </b:Source>
  <b:Source>
    <b:Tag>Sit09</b:Tag>
    <b:SourceType>Book</b:SourceType>
    <b:Guid>{05BBD91F-1FA1-4BD6-949E-23195ABA8EEB}</b:Guid>
    <b:Author>
      <b:Author>
        <b:NameList>
          <b:Person>
            <b:Last>Resmi</b:Last>
            <b:First>Siti</b:First>
          </b:Person>
        </b:NameList>
      </b:Author>
    </b:Author>
    <b:Title>Perpajakan: Teori dan Kasus</b:Title>
    <b:Year>2009</b:Year>
    <b:City>Jakarta</b:City>
    <b:Publisher>Salemba Empat</b:Publisher>
    <b:RefOrder>17</b:RefOrder>
  </b:Source>
  <b:Source>
    <b:Tag>Ana09</b:Tag>
    <b:SourceType>Book</b:SourceType>
    <b:Guid>{622FE0B6-D2C0-471A-AD7A-E3CE4C9DFC62}</b:Guid>
    <b:Author>
      <b:Author>
        <b:NameList>
          <b:Person>
            <b:Last>Diana</b:Last>
            <b:First>Anastasia</b:First>
          </b:Person>
        </b:NameList>
      </b:Author>
    </b:Author>
    <b:Title>Perpajakan Indonesia, Konsep Aplikasi, dan Pemungutan Praktis</b:Title>
    <b:Year>2009</b:Year>
    <b:City>Yogyakarta</b:City>
    <b:Publisher>Andi</b:Publisher>
    <b:RefOrder>18</b:RefOrder>
  </b:Source>
  <b:Source>
    <b:Tag>Sit10</b:Tag>
    <b:SourceType>JournalArticle</b:SourceType>
    <b:Guid>{DD5D864E-DF43-488D-BAE4-7088405BB9C8}</b:Guid>
    <b:Title>Pengaruh Penerapan Self Assement System dan Kualitas Pelayanan Terhadap Kepatuhan Wajib Pajak</b:Title>
    <b:Year>2010</b:Year>
    <b:Author>
      <b:Author>
        <b:NameList>
          <b:Person>
            <b:Last>Rahayu</b:Last>
            <b:First>Siti</b:First>
            <b:Middle>Kurnia</b:Middle>
          </b:Person>
        </b:NameList>
      </b:Author>
    </b:Author>
    <b:JournalName>Akuntansi dan ekonomi</b:JournalName>
    <b:Pages>102</b:Pages>
    <b:RefOrder>19</b:RefOrder>
  </b:Source>
  <b:Source>
    <b:Tag>Six14</b:Tag>
    <b:SourceType>JournalArticle</b:SourceType>
    <b:Guid>{A798634E-0DFE-4382-842C-D30EED3B702B}</b:Guid>
    <b:Author>
      <b:Author>
        <b:NameList>
          <b:Person>
            <b:Last>Silalahi</b:Last>
            <b:First>Sixviana</b:First>
          </b:Person>
        </b:NameList>
      </b:Author>
    </b:Author>
    <b:Title>Pengaruh    kualitas Pelayanan Perpajakan Terhadap Kepuasan    Wajib    Pajak,    Kepatuhan Wajib  Pajak  dan  Penerimaan  Pajak</b:Title>
    <b:JournalName>Akuntansi</b:JournalName>
    <b:Year>2014</b:Year>
    <b:RefOrder>20</b:RefOrder>
  </b:Source>
  <b:Source>
    <b:Tag>Tim12</b:Tag>
    <b:SourceType>JournalArticle</b:SourceType>
    <b:Guid>{3D33446B-17BF-4007-9768-F39C422B5475}</b:Guid>
    <b:Author>
      <b:Author>
        <b:NameList>
          <b:Person>
            <b:Last>Simanjutak</b:Last>
            <b:First>Timbul</b:First>
          </b:Person>
        </b:NameList>
      </b:Author>
    </b:Author>
    <b:Title>Dimensi  Ekonomi Perpajakan Dalam Pembangunan ekonomi.Jakarta: Raih Asa Sukses</b:Title>
    <b:JournalName>Akuntansi</b:JournalName>
    <b:Year>2012</b:Year>
    <b:RefOrder>21</b:RefOrder>
  </b:Source>
  <b:Source>
    <b:Tag>Cit14</b:Tag>
    <b:SourceType>JournalArticle</b:SourceType>
    <b:Guid>{4BB97C72-52C9-4895-8556-7C893011B538}</b:Guid>
    <b:Author>
      <b:Author>
        <b:NameList>
          <b:Person>
            <b:Last>Komala</b:Last>
            <b:First>Citra</b:First>
            <b:Middle>Kirana</b:Middle>
          </b:Person>
        </b:NameList>
      </b:Author>
    </b:Author>
    <b:Title>Pengaruh  Kualitas Pelayanan Perpajakan Terhadap Kepatuhan Wajib Pajak Badan</b:Title>
    <b:Year>2014</b:Year>
    <b:RefOrder>22</b:RefOrder>
  </b:Source>
  <b:Source>
    <b:Tag>Ani04</b:Tag>
    <b:SourceType>Book</b:SourceType>
    <b:Guid>{A9BD7B55-A0D5-4DD9-94F9-CF417AAB31D4}</b:Guid>
    <b:Title>Prilaku Organisasi Memahami dan Mengelola Aspek Humaniora dalam Organisasi</b:Title>
    <b:Year>2004</b:Year>
    <b:Author>
      <b:Author>
        <b:NameList>
          <b:Person>
            <b:Last>abasalaham</b:Last>
            <b:First>Anies</b:First>
          </b:Person>
        </b:NameList>
      </b:Author>
    </b:Author>
    <b:City>Depok</b:City>
    <b:Publisher>Usaha Kami</b:Publisher>
    <b:RefOrder>23</b:RefOrder>
  </b:Source>
  <b:Source>
    <b:Tag>Msr05</b:Tag>
    <b:SourceType>JournalArticle</b:SourceType>
    <b:Guid>{99B7C9B3-B3E7-474E-8631-45A831E5D720}</b:Guid>
    <b:Title>Faktor-Faktor yang Mempengaruhi Kepatuhan Membayar Pajak</b:Title>
    <b:Year>2005</b:Year>
    <b:Author>
      <b:Author>
        <b:NameList>
          <b:Person>
            <b:Last>Mardiasmo</b:Last>
          </b:Person>
        </b:NameList>
      </b:Author>
    </b:Author>
    <b:JournalName>Akuntansi</b:JournalName>
    <b:RefOrder>24</b:RefOrder>
  </b:Source>
  <b:Source>
    <b:Tag>Okt10</b:Tag>
    <b:SourceType>JournalArticle</b:SourceType>
    <b:Guid>{88865E75-9DC9-467A-9994-259F8911E254}</b:Guid>
    <b:Author>
      <b:Author>
        <b:NameList>
          <b:Person>
            <b:Last>Lidya</b:Last>
            <b:First>Oktaviane</b:First>
          </b:Person>
        </b:NameList>
      </b:Author>
    </b:Author>
    <b:Title>Sosialisasi Perpajakan, Pelayanan Fiskus dan Sanksi Perpajakan terhadap Kepatuhan Wajib Pajak Orang Pribadi di KPP Manado</b:Title>
    <b:JournalName>Akuntansi </b:JournalName>
    <b:Year>2010</b:Year>
    <b:RefOrder>25</b:RefOrder>
  </b:Source>
  <b:Source>
    <b:Tag>Dew18</b:Tag>
    <b:SourceType>JournalArticle</b:SourceType>
    <b:Guid>{46CEA3D8-41E0-4A6A-A2D1-B35CE76B8759}</b:Guid>
    <b:Author>
      <b:Author>
        <b:NameList>
          <b:Person>
            <b:Last>Wulandari</b:Last>
            <b:First>Dewi</b:First>
            <b:Middle>Kusuma</b:Middle>
          </b:Person>
        </b:NameList>
      </b:Author>
    </b:Author>
    <b:Title>Pengaruh Sosialisasi Perpajakan Terhadap Kepatuhan Wajib Pajak Dengan Pengetahuan Perpajakan Sebagai Variabel Intervening </b:Title>
    <b:JournalName>Nominal </b:JournalName>
    <b:Year>2018</b:Year>
    <b:RefOrder>26</b:RefOrder>
  </b:Source>
  <b:Source>
    <b:Tag>IGu15</b:Tag>
    <b:SourceType>JournalArticle</b:SourceType>
    <b:Guid>{52CBED10-41BB-4620-A754-1D45F812DB9F}</b:Guid>
    <b:Author>
      <b:Author>
        <b:NameList>
          <b:Person>
            <b:Last>Mahardika</b:Last>
            <b:First>I</b:First>
            <b:Middle>Gusti Ngurah</b:Middle>
          </b:Person>
        </b:NameList>
      </b:Author>
    </b:Author>
    <b:Title>Pengaruh Kualitas Pelayanan Dan Sikap Wajib Pajak Terhadap Kepatuhan Pelaporan Wajib Pajak Orang Pribadi Di KPP Singaraja </b:Title>
    <b:JournalName>Jurusan Pendidikan Ekonomi</b:JournalName>
    <b:Year>2015</b:Year>
    <b:RefOrder>27</b:RefOrder>
  </b:Source>
  <b:Source>
    <b:Tag>Ina18</b:Tag>
    <b:SourceType>JournalArticle</b:SourceType>
    <b:Guid>{F03BAA61-E441-430E-B94F-67EF2C6EE754}</b:Guid>
    <b:Author>
      <b:Author>
        <b:NameList>
          <b:Person>
            <b:Last>Huda</b:Last>
            <b:First>Ina</b:First>
            <b:Middle>Ratnasaari dan Syamsul</b:Middle>
          </b:Person>
        </b:NameList>
      </b:Author>
    </b:Author>
    <b:Title>Pengaruh Pelayanan Pegawai Pajak Dan Kesadaran Wajib Pajak Terhadap Kepatuhan Wajib Pajak Orang Pribadi (Op) Pada Kantor Pelayanan Pajak Pratama Karawang Utara </b:Title>
    <b:JournalName>Riset Akuntansi Keuangan </b:JournalName>
    <b:Year>2018</b:Year>
    <b:RefOrder>28</b:RefOrder>
  </b:Source>
  <b:Source>
    <b:Tag>Sug09</b:Tag>
    <b:SourceType>Book</b:SourceType>
    <b:Guid>{8E5BB237-3000-4E7E-A69F-1B512E28379B}</b:Guid>
    <b:Title>Metode Penelitian Bisnis</b:Title>
    <b:Year>2009</b:Year>
    <b:Author>
      <b:Author>
        <b:NameList>
          <b:Person>
            <b:Last>Sugiyono</b:Last>
          </b:Person>
        </b:NameList>
      </b:Author>
    </b:Author>
    <b:City>Bandung</b:City>
    <b:Publisher>JF Alfa Beta</b:Publisher>
    <b:RefOrder>29</b:RefOrder>
  </b:Source>
  <b:Source>
    <b:Tag>Ima16</b:Tag>
    <b:SourceType>Book</b:SourceType>
    <b:Guid>{6FFC642D-7E00-4B56-888C-5BAFA655427C}</b:Guid>
    <b:Author>
      <b:Author>
        <b:NameList>
          <b:Person>
            <b:Last>Ghozali</b:Last>
            <b:First>Imam</b:First>
          </b:Person>
        </b:NameList>
      </b:Author>
    </b:Author>
    <b:Title>Aplikasi Analisis dengan Program SPSS</b:Title>
    <b:Year>2016</b:Year>
    <b:City>Semarang</b:City>
    <b:Publisher>Badan Penerbit Universitas Diponegoro</b:Publisher>
    <b:RefOrder>30</b:RefOrder>
  </b:Source>
  <b:Source>
    <b:Tag>Yun121</b:Tag>
    <b:SourceType>JournalArticle</b:SourceType>
    <b:Guid>{0CCF3AAB-8EBA-41AD-A100-D4C1D8858395}</b:Guid>
    <b:Title>Pengaruh Self Assesment System terhadap Kepatuhan Wajib Pajak Orang Pribadi </b:Title>
    <b:Year>2012</b:Year>
    <b:Author>
      <b:Author>
        <b:NameList>
          <b:Person>
            <b:Last>Saputri</b:Last>
            <b:First>Yuniwati</b:First>
            <b:Middle>Dwi</b:Middle>
          </b:Person>
        </b:NameList>
      </b:Author>
    </b:Author>
    <b:JournalName>Akuntansi</b:JournalName>
    <b:RefOrder>31</b:RefOrder>
  </b:Source>
</b:Sources>
</file>

<file path=customXml/itemProps1.xml><?xml version="1.0" encoding="utf-8"?>
<ds:datastoreItem xmlns:ds="http://schemas.openxmlformats.org/officeDocument/2006/customXml" ds:itemID="{0BAAB162-BA97-4299-866F-1F763E4BF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15</Pages>
  <Words>3621</Words>
  <Characters>20641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Resty</dc:creator>
  <cp:keywords/>
  <dc:description/>
  <cp:lastModifiedBy>Komputer-1</cp:lastModifiedBy>
  <cp:revision>13</cp:revision>
  <dcterms:created xsi:type="dcterms:W3CDTF">2020-07-16T04:08:00Z</dcterms:created>
  <dcterms:modified xsi:type="dcterms:W3CDTF">2020-08-05T12:38:00Z</dcterms:modified>
</cp:coreProperties>
</file>