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033" w:rsidRPr="0013200D" w:rsidRDefault="003B6033" w:rsidP="0013200D">
      <w:pPr>
        <w:spacing w:after="0" w:line="240" w:lineRule="auto"/>
        <w:jc w:val="center"/>
        <w:rPr>
          <w:rFonts w:ascii="Times New Roman" w:hAnsi="Times New Roman" w:cs="Times New Roman"/>
          <w:b/>
          <w:sz w:val="24"/>
          <w:szCs w:val="24"/>
          <w:lang w:val="id-ID"/>
        </w:rPr>
      </w:pPr>
      <w:r w:rsidRPr="0013200D">
        <w:rPr>
          <w:rFonts w:ascii="Times New Roman" w:hAnsi="Times New Roman" w:cs="Times New Roman"/>
          <w:b/>
          <w:sz w:val="24"/>
          <w:szCs w:val="24"/>
          <w:lang w:val="id-ID"/>
        </w:rPr>
        <w:t>PENGARUH KONSERVATISME AKUNTANSI, INTENSITAS ASET TETAP DAN PROFITABILITAS  TERHADAP TAX AVOIDANCE</w:t>
      </w:r>
    </w:p>
    <w:p w:rsidR="003B6033" w:rsidRPr="0013200D" w:rsidRDefault="003B6033" w:rsidP="0013200D">
      <w:pPr>
        <w:spacing w:after="0" w:line="240" w:lineRule="auto"/>
        <w:jc w:val="center"/>
        <w:rPr>
          <w:rFonts w:ascii="Times New Roman" w:hAnsi="Times New Roman" w:cs="Times New Roman"/>
          <w:b/>
          <w:sz w:val="24"/>
          <w:szCs w:val="24"/>
          <w:lang w:val="id-ID"/>
        </w:rPr>
      </w:pPr>
      <w:r w:rsidRPr="0013200D">
        <w:rPr>
          <w:rFonts w:ascii="Times New Roman" w:hAnsi="Times New Roman" w:cs="Times New Roman"/>
          <w:b/>
          <w:sz w:val="24"/>
          <w:szCs w:val="24"/>
          <w:lang w:val="id-ID"/>
        </w:rPr>
        <w:t>(Studi Empiris pada Perusahaan Manufaktur yang Terdaftar di B</w:t>
      </w:r>
      <w:r w:rsidRPr="0013200D">
        <w:rPr>
          <w:rFonts w:ascii="Times New Roman" w:hAnsi="Times New Roman" w:cs="Times New Roman"/>
          <w:b/>
          <w:sz w:val="24"/>
          <w:szCs w:val="24"/>
        </w:rPr>
        <w:t xml:space="preserve">ursa </w:t>
      </w:r>
      <w:r w:rsidRPr="0013200D">
        <w:rPr>
          <w:rFonts w:ascii="Times New Roman" w:hAnsi="Times New Roman" w:cs="Times New Roman"/>
          <w:b/>
          <w:sz w:val="24"/>
          <w:szCs w:val="24"/>
          <w:lang w:val="id-ID"/>
        </w:rPr>
        <w:t>E</w:t>
      </w:r>
      <w:r w:rsidRPr="0013200D">
        <w:rPr>
          <w:rFonts w:ascii="Times New Roman" w:hAnsi="Times New Roman" w:cs="Times New Roman"/>
          <w:b/>
          <w:sz w:val="24"/>
          <w:szCs w:val="24"/>
        </w:rPr>
        <w:t xml:space="preserve">fek </w:t>
      </w:r>
      <w:r w:rsidRPr="0013200D">
        <w:rPr>
          <w:rFonts w:ascii="Times New Roman" w:hAnsi="Times New Roman" w:cs="Times New Roman"/>
          <w:b/>
          <w:sz w:val="24"/>
          <w:szCs w:val="24"/>
          <w:lang w:val="id-ID"/>
        </w:rPr>
        <w:t>I</w:t>
      </w:r>
      <w:r w:rsidRPr="0013200D">
        <w:rPr>
          <w:rFonts w:ascii="Times New Roman" w:hAnsi="Times New Roman" w:cs="Times New Roman"/>
          <w:b/>
          <w:sz w:val="24"/>
          <w:szCs w:val="24"/>
        </w:rPr>
        <w:t>ndonesia</w:t>
      </w:r>
      <w:r w:rsidRPr="0013200D">
        <w:rPr>
          <w:rFonts w:ascii="Times New Roman" w:hAnsi="Times New Roman" w:cs="Times New Roman"/>
          <w:b/>
          <w:sz w:val="24"/>
          <w:szCs w:val="24"/>
          <w:lang w:val="id-ID"/>
        </w:rPr>
        <w:t>)</w:t>
      </w:r>
    </w:p>
    <w:p w:rsidR="003B6033" w:rsidRDefault="003B6033" w:rsidP="003B6033">
      <w:pPr>
        <w:spacing w:after="0" w:line="360" w:lineRule="auto"/>
        <w:jc w:val="center"/>
        <w:rPr>
          <w:rFonts w:ascii="Times New Roman" w:hAnsi="Times New Roman" w:cs="Times New Roman"/>
          <w:sz w:val="24"/>
          <w:szCs w:val="24"/>
        </w:rPr>
      </w:pPr>
    </w:p>
    <w:p w:rsidR="000858F6" w:rsidRPr="000858F6" w:rsidRDefault="000858F6" w:rsidP="001B7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 w:eastAsia="id-ID"/>
        </w:rPr>
      </w:pPr>
      <w:r w:rsidRPr="000858F6">
        <w:rPr>
          <w:rFonts w:ascii="Times New Roman" w:eastAsia="Times New Roman" w:hAnsi="Times New Roman" w:cs="Times New Roman"/>
          <w:b/>
          <w:sz w:val="24"/>
          <w:szCs w:val="24"/>
          <w:lang w:val="en" w:eastAsia="id-ID"/>
        </w:rPr>
        <w:t>THE EFFECT OF ACCOUNTING CONSERVATISM, FIXED ASSET INTENSITY AND PROFITABILITY ON TAX AVOIDANCE</w:t>
      </w:r>
    </w:p>
    <w:p w:rsidR="000858F6" w:rsidRPr="000858F6" w:rsidRDefault="000858F6" w:rsidP="001B7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 w:eastAsia="id-ID"/>
        </w:rPr>
      </w:pPr>
      <w:r w:rsidRPr="000858F6">
        <w:rPr>
          <w:rFonts w:ascii="Times New Roman" w:eastAsia="Times New Roman" w:hAnsi="Times New Roman" w:cs="Times New Roman"/>
          <w:b/>
          <w:sz w:val="24"/>
          <w:szCs w:val="24"/>
          <w:lang w:val="en" w:eastAsia="id-ID"/>
        </w:rPr>
        <w:t>(</w:t>
      </w:r>
      <w:r w:rsidRPr="000858F6">
        <w:rPr>
          <w:rFonts w:ascii="Times New Roman" w:eastAsia="Times New Roman" w:hAnsi="Times New Roman" w:cs="Times New Roman"/>
          <w:b/>
          <w:sz w:val="24"/>
          <w:szCs w:val="24"/>
          <w:lang w:val="en" w:eastAsia="id-ID"/>
        </w:rPr>
        <w:t xml:space="preserve">Empirical Study </w:t>
      </w:r>
      <w:r>
        <w:rPr>
          <w:rFonts w:ascii="Times New Roman" w:eastAsia="Times New Roman" w:hAnsi="Times New Roman" w:cs="Times New Roman"/>
          <w:b/>
          <w:sz w:val="24"/>
          <w:szCs w:val="24"/>
          <w:lang w:val="id-ID" w:eastAsia="id-ID"/>
        </w:rPr>
        <w:t>o</w:t>
      </w:r>
      <w:r w:rsidRPr="000858F6">
        <w:rPr>
          <w:rFonts w:ascii="Times New Roman" w:eastAsia="Times New Roman" w:hAnsi="Times New Roman" w:cs="Times New Roman"/>
          <w:b/>
          <w:sz w:val="24"/>
          <w:szCs w:val="24"/>
          <w:lang w:val="en" w:eastAsia="id-ID"/>
        </w:rPr>
        <w:t>n Manufacturing Companies Listed In Indonesia Stock Exchange</w:t>
      </w:r>
      <w:r w:rsidRPr="000858F6">
        <w:rPr>
          <w:rFonts w:ascii="Times New Roman" w:eastAsia="Times New Roman" w:hAnsi="Times New Roman" w:cs="Times New Roman"/>
          <w:b/>
          <w:sz w:val="24"/>
          <w:szCs w:val="24"/>
          <w:lang w:val="en" w:eastAsia="id-ID"/>
        </w:rPr>
        <w:t>)</w:t>
      </w:r>
    </w:p>
    <w:p w:rsidR="000858F6" w:rsidRPr="00C1016A" w:rsidRDefault="000858F6" w:rsidP="001B707A">
      <w:pPr>
        <w:spacing w:after="0" w:line="240" w:lineRule="auto"/>
        <w:jc w:val="center"/>
        <w:rPr>
          <w:rFonts w:ascii="Times New Roman" w:hAnsi="Times New Roman" w:cs="Times New Roman"/>
          <w:sz w:val="24"/>
          <w:szCs w:val="24"/>
        </w:rPr>
      </w:pPr>
    </w:p>
    <w:p w:rsidR="003B6033" w:rsidRDefault="005C2BF1" w:rsidP="005C2BF1">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Lia Destisari</w:t>
      </w:r>
    </w:p>
    <w:p w:rsidR="005C2BF1" w:rsidRDefault="005C2BF1" w:rsidP="005C2BF1">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Fakultas Ekonomi Universitas Mercubuana Yogyakara</w:t>
      </w:r>
    </w:p>
    <w:p w:rsidR="005C2BF1" w:rsidRPr="001B707A" w:rsidRDefault="001B707A" w:rsidP="003B6033">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Email : </w:t>
      </w:r>
      <w:hyperlink r:id="rId7" w:history="1">
        <w:r w:rsidRPr="00D10321">
          <w:rPr>
            <w:rStyle w:val="Hyperlink"/>
            <w:rFonts w:ascii="Times New Roman" w:hAnsi="Times New Roman" w:cs="Times New Roman"/>
            <w:sz w:val="24"/>
            <w:szCs w:val="24"/>
            <w:lang w:val="id-ID"/>
          </w:rPr>
          <w:t>liea.tvive25@gmail.com</w:t>
        </w:r>
      </w:hyperlink>
      <w:r>
        <w:rPr>
          <w:rFonts w:ascii="Times New Roman" w:hAnsi="Times New Roman" w:cs="Times New Roman"/>
          <w:sz w:val="24"/>
          <w:szCs w:val="24"/>
          <w:lang w:val="id-ID"/>
        </w:rPr>
        <w:t xml:space="preserve"> </w:t>
      </w:r>
    </w:p>
    <w:p w:rsidR="003B6033" w:rsidRDefault="003B6033" w:rsidP="003B6033">
      <w:pPr>
        <w:spacing w:after="0" w:line="360" w:lineRule="auto"/>
        <w:jc w:val="center"/>
        <w:rPr>
          <w:rFonts w:ascii="Times New Roman" w:hAnsi="Times New Roman" w:cs="Times New Roman"/>
          <w:b/>
          <w:i/>
          <w:sz w:val="30"/>
          <w:szCs w:val="30"/>
        </w:rPr>
      </w:pPr>
    </w:p>
    <w:p w:rsidR="003B6033" w:rsidRDefault="003B6033" w:rsidP="003B6033">
      <w:pPr>
        <w:spacing w:after="0" w:line="360" w:lineRule="auto"/>
        <w:jc w:val="center"/>
        <w:rPr>
          <w:rFonts w:ascii="Times New Roman" w:hAnsi="Times New Roman" w:cs="Times New Roman"/>
          <w:b/>
          <w:sz w:val="24"/>
          <w:szCs w:val="30"/>
        </w:rPr>
      </w:pPr>
      <w:r w:rsidRPr="00372AE1">
        <w:rPr>
          <w:rFonts w:ascii="Times New Roman" w:hAnsi="Times New Roman" w:cs="Times New Roman"/>
          <w:b/>
          <w:sz w:val="24"/>
          <w:szCs w:val="30"/>
        </w:rPr>
        <w:t>ABSTRAK</w:t>
      </w:r>
    </w:p>
    <w:p w:rsidR="003B6033" w:rsidRPr="00403A7D" w:rsidRDefault="003B6033" w:rsidP="003B6033">
      <w:pPr>
        <w:spacing w:after="0" w:line="240" w:lineRule="auto"/>
        <w:jc w:val="both"/>
        <w:rPr>
          <w:rFonts w:ascii="Times New Roman" w:hAnsi="Times New Roman" w:cs="Times New Roman"/>
          <w:sz w:val="24"/>
        </w:rPr>
      </w:pPr>
      <w:r w:rsidRPr="00403A7D">
        <w:rPr>
          <w:rFonts w:ascii="Times New Roman" w:hAnsi="Times New Roman" w:cs="Times New Roman"/>
          <w:sz w:val="24"/>
        </w:rPr>
        <w:t>Penel</w:t>
      </w:r>
      <w:r>
        <w:rPr>
          <w:rFonts w:ascii="Times New Roman" w:hAnsi="Times New Roman" w:cs="Times New Roman"/>
          <w:sz w:val="24"/>
        </w:rPr>
        <w:t>itian ini bertujuan menguji sec</w:t>
      </w:r>
      <w:r w:rsidRPr="00403A7D">
        <w:rPr>
          <w:rFonts w:ascii="Times New Roman" w:hAnsi="Times New Roman" w:cs="Times New Roman"/>
          <w:sz w:val="24"/>
        </w:rPr>
        <w:t xml:space="preserve">ara empiris pengaruh </w:t>
      </w:r>
      <w:r>
        <w:rPr>
          <w:rFonts w:ascii="Times New Roman" w:hAnsi="Times New Roman" w:cs="Times New Roman"/>
          <w:sz w:val="24"/>
        </w:rPr>
        <w:t>Konservatisme Akuntansi</w:t>
      </w:r>
      <w:r w:rsidRPr="00403A7D">
        <w:rPr>
          <w:rFonts w:ascii="Times New Roman" w:hAnsi="Times New Roman" w:cs="Times New Roman"/>
          <w:sz w:val="24"/>
        </w:rPr>
        <w:t xml:space="preserve"> dengan proksi</w:t>
      </w:r>
      <w:r>
        <w:rPr>
          <w:rFonts w:ascii="Times New Roman" w:hAnsi="Times New Roman" w:cs="Times New Roman"/>
          <w:sz w:val="24"/>
        </w:rPr>
        <w:t xml:space="preserve"> CONNAC, Intensitas Aset Tetap dengan proksi FAI dan Profitabilitas dengan proksi</w:t>
      </w:r>
      <w:r w:rsidRPr="00403A7D">
        <w:rPr>
          <w:rFonts w:ascii="Times New Roman" w:hAnsi="Times New Roman" w:cs="Times New Roman"/>
          <w:sz w:val="24"/>
        </w:rPr>
        <w:t xml:space="preserve"> ROA (Return </w:t>
      </w:r>
      <w:proofErr w:type="gramStart"/>
      <w:r w:rsidRPr="00403A7D">
        <w:rPr>
          <w:rFonts w:ascii="Times New Roman" w:hAnsi="Times New Roman" w:cs="Times New Roman"/>
          <w:sz w:val="24"/>
        </w:rPr>
        <w:t>On</w:t>
      </w:r>
      <w:proofErr w:type="gramEnd"/>
      <w:r>
        <w:rPr>
          <w:rFonts w:ascii="Times New Roman" w:hAnsi="Times New Roman" w:cs="Times New Roman"/>
          <w:sz w:val="24"/>
        </w:rPr>
        <w:t xml:space="preserve"> Assets)</w:t>
      </w:r>
      <w:r w:rsidRPr="00403A7D">
        <w:rPr>
          <w:rFonts w:ascii="Times New Roman" w:hAnsi="Times New Roman" w:cs="Times New Roman"/>
          <w:sz w:val="24"/>
        </w:rPr>
        <w:t xml:space="preserve">. Berdasarkkan metode pengambilan sapel dengan purposive sampling serta periode penelitian selama 3 tahun dari tahun 2016 sampai tahun 2018 diperoleh sampel sebanyak </w:t>
      </w:r>
      <w:r>
        <w:rPr>
          <w:rFonts w:ascii="Times New Roman" w:hAnsi="Times New Roman" w:cs="Times New Roman"/>
          <w:sz w:val="24"/>
        </w:rPr>
        <w:t>42</w:t>
      </w:r>
      <w:r w:rsidRPr="00403A7D">
        <w:rPr>
          <w:rFonts w:ascii="Times New Roman" w:hAnsi="Times New Roman" w:cs="Times New Roman"/>
          <w:sz w:val="24"/>
        </w:rPr>
        <w:t xml:space="preserve"> perusahaan. Setelah melaukan analisis dan uji hipotesis, hasil penelitian menunjukan bahwa </w:t>
      </w:r>
      <w:r>
        <w:rPr>
          <w:rFonts w:ascii="Times New Roman" w:hAnsi="Times New Roman"/>
          <w:sz w:val="24"/>
          <w:szCs w:val="24"/>
        </w:rPr>
        <w:t>k</w:t>
      </w:r>
      <w:r w:rsidRPr="002E576A">
        <w:rPr>
          <w:rFonts w:ascii="Times New Roman" w:hAnsi="Times New Roman"/>
          <w:sz w:val="24"/>
          <w:szCs w:val="24"/>
        </w:rPr>
        <w:t xml:space="preserve">onservatisme akuntansi perusahaan </w:t>
      </w:r>
      <w:r w:rsidRPr="002E576A">
        <w:rPr>
          <w:rFonts w:ascii="Times New Roman" w:hAnsi="Times New Roman"/>
          <w:sz w:val="24"/>
          <w:szCs w:val="24"/>
          <w:lang w:val="id-ID"/>
        </w:rPr>
        <w:t xml:space="preserve">berpengaruh </w:t>
      </w:r>
      <w:r w:rsidRPr="002E576A">
        <w:rPr>
          <w:rFonts w:ascii="Times New Roman" w:hAnsi="Times New Roman"/>
          <w:sz w:val="24"/>
          <w:szCs w:val="24"/>
        </w:rPr>
        <w:t xml:space="preserve">positif </w:t>
      </w:r>
      <w:r w:rsidRPr="002E576A">
        <w:rPr>
          <w:rFonts w:ascii="Times New Roman" w:hAnsi="Times New Roman"/>
          <w:sz w:val="24"/>
          <w:szCs w:val="24"/>
          <w:lang w:val="id-ID"/>
        </w:rPr>
        <w:t xml:space="preserve">dan signifikan terhadap </w:t>
      </w:r>
      <w:r w:rsidRPr="002E576A">
        <w:rPr>
          <w:rFonts w:ascii="Times New Roman" w:hAnsi="Times New Roman"/>
          <w:i/>
          <w:iCs/>
          <w:sz w:val="24"/>
          <w:szCs w:val="24"/>
        </w:rPr>
        <w:t>Tax avoidance</w:t>
      </w:r>
      <w:r>
        <w:rPr>
          <w:rFonts w:ascii="Times New Roman" w:hAnsi="Times New Roman"/>
          <w:i/>
          <w:iCs/>
          <w:sz w:val="24"/>
          <w:szCs w:val="24"/>
        </w:rPr>
        <w:t xml:space="preserve">, </w:t>
      </w:r>
      <w:r w:rsidRPr="002E576A">
        <w:rPr>
          <w:rFonts w:ascii="Times New Roman" w:hAnsi="Times New Roman"/>
          <w:sz w:val="24"/>
          <w:szCs w:val="24"/>
        </w:rPr>
        <w:t xml:space="preserve">Intensitas aktiva tetap tidak </w:t>
      </w:r>
      <w:r w:rsidRPr="002E576A">
        <w:rPr>
          <w:rFonts w:ascii="Times New Roman" w:hAnsi="Times New Roman"/>
          <w:sz w:val="24"/>
          <w:szCs w:val="24"/>
          <w:lang w:val="id-ID"/>
        </w:rPr>
        <w:t xml:space="preserve">berpengaruh </w:t>
      </w:r>
      <w:r w:rsidRPr="002E576A">
        <w:rPr>
          <w:rFonts w:ascii="Times New Roman" w:hAnsi="Times New Roman"/>
          <w:sz w:val="24"/>
          <w:szCs w:val="24"/>
        </w:rPr>
        <w:t xml:space="preserve">positif </w:t>
      </w:r>
      <w:r w:rsidRPr="002E576A">
        <w:rPr>
          <w:rFonts w:ascii="Times New Roman" w:hAnsi="Times New Roman"/>
          <w:sz w:val="24"/>
          <w:szCs w:val="24"/>
          <w:lang w:val="id-ID"/>
        </w:rPr>
        <w:t xml:space="preserve">dan signifikan terhadap </w:t>
      </w:r>
      <w:r w:rsidRPr="002E576A">
        <w:rPr>
          <w:rFonts w:ascii="Times New Roman" w:hAnsi="Times New Roman"/>
          <w:i/>
          <w:iCs/>
          <w:sz w:val="24"/>
          <w:szCs w:val="24"/>
        </w:rPr>
        <w:t>Tax avoidance</w:t>
      </w:r>
      <w:r>
        <w:rPr>
          <w:rFonts w:ascii="Times New Roman" w:hAnsi="Times New Roman"/>
          <w:i/>
          <w:iCs/>
          <w:sz w:val="24"/>
          <w:szCs w:val="24"/>
        </w:rPr>
        <w:t xml:space="preserve"> dan </w:t>
      </w:r>
      <w:r w:rsidRPr="002E576A">
        <w:rPr>
          <w:rFonts w:ascii="Times New Roman" w:hAnsi="Times New Roman"/>
          <w:sz w:val="24"/>
          <w:szCs w:val="24"/>
        </w:rPr>
        <w:t>Profitabilitas secara signifikan berpengaruh signifikan negatif terhadap penghindaran pajak (</w:t>
      </w:r>
      <w:r w:rsidRPr="002E576A">
        <w:rPr>
          <w:rFonts w:ascii="Times New Roman" w:hAnsi="Times New Roman"/>
          <w:i/>
          <w:sz w:val="24"/>
          <w:szCs w:val="24"/>
        </w:rPr>
        <w:t>tax avoidance)</w:t>
      </w:r>
      <w:r w:rsidRPr="002E576A">
        <w:rPr>
          <w:rFonts w:ascii="Times New Roman" w:hAnsi="Times New Roman"/>
          <w:sz w:val="24"/>
          <w:szCs w:val="24"/>
        </w:rPr>
        <w:t>.</w:t>
      </w:r>
    </w:p>
    <w:p w:rsidR="003B6033" w:rsidRPr="00403A7D" w:rsidRDefault="003B6033" w:rsidP="003B6033">
      <w:pPr>
        <w:spacing w:after="0" w:line="240" w:lineRule="auto"/>
        <w:jc w:val="both"/>
        <w:rPr>
          <w:rFonts w:ascii="Times New Roman" w:hAnsi="Times New Roman" w:cs="Times New Roman"/>
          <w:sz w:val="24"/>
        </w:rPr>
      </w:pPr>
    </w:p>
    <w:p w:rsidR="003B6033" w:rsidRPr="00403A7D" w:rsidRDefault="003B6033" w:rsidP="003B6033">
      <w:pPr>
        <w:tabs>
          <w:tab w:val="left" w:pos="1276"/>
          <w:tab w:val="left" w:pos="1418"/>
        </w:tabs>
        <w:spacing w:after="0" w:line="240" w:lineRule="auto"/>
        <w:ind w:left="1418" w:hanging="1418"/>
        <w:jc w:val="both"/>
        <w:rPr>
          <w:rFonts w:ascii="Times New Roman" w:hAnsi="Times New Roman" w:cs="Times New Roman"/>
          <w:b/>
          <w:i/>
          <w:sz w:val="24"/>
        </w:rPr>
      </w:pPr>
      <w:r w:rsidRPr="00403A7D">
        <w:rPr>
          <w:rFonts w:ascii="Times New Roman" w:hAnsi="Times New Roman" w:cs="Times New Roman"/>
          <w:b/>
          <w:i/>
          <w:sz w:val="24"/>
        </w:rPr>
        <w:t xml:space="preserve">Kata kunci </w:t>
      </w:r>
      <w:r>
        <w:rPr>
          <w:rFonts w:ascii="Times New Roman" w:hAnsi="Times New Roman" w:cs="Times New Roman"/>
          <w:b/>
          <w:i/>
          <w:sz w:val="24"/>
        </w:rPr>
        <w:tab/>
      </w:r>
      <w:r w:rsidRPr="00403A7D">
        <w:rPr>
          <w:rFonts w:ascii="Times New Roman" w:hAnsi="Times New Roman" w:cs="Times New Roman"/>
          <w:b/>
          <w:i/>
          <w:sz w:val="24"/>
        </w:rPr>
        <w:t xml:space="preserve">: </w:t>
      </w:r>
      <w:r>
        <w:rPr>
          <w:rFonts w:ascii="Times New Roman" w:hAnsi="Times New Roman" w:cs="Times New Roman"/>
          <w:b/>
          <w:i/>
          <w:sz w:val="24"/>
        </w:rPr>
        <w:tab/>
        <w:t>Konservatisme Akuntansi, Intensitas Aset Tetap, Profitabilitas, Tax Avoidance</w:t>
      </w:r>
    </w:p>
    <w:p w:rsidR="00C1016A" w:rsidRDefault="00C1016A" w:rsidP="00C1016A">
      <w:pPr>
        <w:spacing w:after="0" w:line="240" w:lineRule="auto"/>
        <w:rPr>
          <w:rFonts w:ascii="Times New Roman" w:hAnsi="Times New Roman" w:cs="Times New Roman"/>
          <w:b/>
          <w:sz w:val="24"/>
          <w:szCs w:val="24"/>
        </w:rPr>
      </w:pPr>
    </w:p>
    <w:p w:rsidR="000858F6" w:rsidRPr="00935DAA" w:rsidRDefault="000858F6" w:rsidP="0008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 w:eastAsia="id-ID"/>
        </w:rPr>
      </w:pPr>
      <w:r w:rsidRPr="00935DAA">
        <w:rPr>
          <w:rFonts w:ascii="Times New Roman" w:eastAsia="Times New Roman" w:hAnsi="Times New Roman" w:cs="Times New Roman"/>
          <w:b/>
          <w:sz w:val="24"/>
          <w:szCs w:val="24"/>
          <w:lang w:val="en" w:eastAsia="id-ID"/>
        </w:rPr>
        <w:t>ABSTRACT</w:t>
      </w:r>
    </w:p>
    <w:p w:rsidR="000858F6" w:rsidRPr="00625ACD" w:rsidRDefault="000858F6" w:rsidP="0008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id-ID"/>
        </w:rPr>
      </w:pPr>
      <w:r w:rsidRPr="00625ACD">
        <w:rPr>
          <w:rFonts w:ascii="Times New Roman" w:eastAsia="Times New Roman" w:hAnsi="Times New Roman" w:cs="Times New Roman"/>
          <w:sz w:val="24"/>
          <w:szCs w:val="24"/>
          <w:lang w:val="en" w:eastAsia="id-ID"/>
        </w:rPr>
        <w:t xml:space="preserve">This study aims to empirically examine the effect of Accounting Conservatism with the CONNAC proxy, Fixed Asset Intensity with FAI proxy and Profitability with ROA (Return </w:t>
      </w:r>
      <w:proofErr w:type="gramStart"/>
      <w:r w:rsidRPr="00625ACD">
        <w:rPr>
          <w:rFonts w:ascii="Times New Roman" w:eastAsia="Times New Roman" w:hAnsi="Times New Roman" w:cs="Times New Roman"/>
          <w:sz w:val="24"/>
          <w:szCs w:val="24"/>
          <w:lang w:val="en" w:eastAsia="id-ID"/>
        </w:rPr>
        <w:t>On</w:t>
      </w:r>
      <w:proofErr w:type="gramEnd"/>
      <w:r w:rsidRPr="00625ACD">
        <w:rPr>
          <w:rFonts w:ascii="Times New Roman" w:eastAsia="Times New Roman" w:hAnsi="Times New Roman" w:cs="Times New Roman"/>
          <w:sz w:val="24"/>
          <w:szCs w:val="24"/>
          <w:lang w:val="en" w:eastAsia="id-ID"/>
        </w:rPr>
        <w:t xml:space="preserve"> Assets) proxy. Based on the method of taking sapel with purposive sampling and a study period of 3 years from 2016 to 2018, a sample of 42 companies was obtained. After doing the analysis and hypothesis testing, the results of the study show that the accounting conservatism of the company has an effect on Tax avoidance, the intensity of fixed assets has no effect on Tax avoidance and Profitability has an effect on tax avoidance.</w:t>
      </w:r>
    </w:p>
    <w:p w:rsidR="000858F6" w:rsidRPr="00625ACD" w:rsidRDefault="000858F6" w:rsidP="0008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id-ID"/>
        </w:rPr>
      </w:pPr>
    </w:p>
    <w:p w:rsidR="000858F6" w:rsidRPr="00861070" w:rsidRDefault="000858F6" w:rsidP="0008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id-ID" w:eastAsia="id-ID"/>
        </w:rPr>
      </w:pPr>
      <w:r w:rsidRPr="00861070">
        <w:rPr>
          <w:rFonts w:ascii="Times New Roman" w:eastAsia="Times New Roman" w:hAnsi="Times New Roman" w:cs="Times New Roman"/>
          <w:b/>
          <w:sz w:val="24"/>
          <w:szCs w:val="24"/>
          <w:lang w:val="en" w:eastAsia="id-ID"/>
        </w:rPr>
        <w:t>Keywords: Accounting Conservatism, Fixed Asset Intensity, Profitability, Tax Avoidance</w:t>
      </w:r>
    </w:p>
    <w:p w:rsidR="000858F6" w:rsidRDefault="000858F6" w:rsidP="00C1016A">
      <w:pPr>
        <w:spacing w:after="0" w:line="240" w:lineRule="auto"/>
        <w:rPr>
          <w:rFonts w:ascii="Times New Roman" w:hAnsi="Times New Roman" w:cs="Times New Roman"/>
          <w:b/>
          <w:sz w:val="24"/>
          <w:szCs w:val="24"/>
        </w:rPr>
      </w:pPr>
    </w:p>
    <w:p w:rsidR="000858F6" w:rsidRDefault="000858F6" w:rsidP="00C1016A">
      <w:pPr>
        <w:spacing w:after="0" w:line="240" w:lineRule="auto"/>
        <w:rPr>
          <w:rFonts w:ascii="Times New Roman" w:hAnsi="Times New Roman" w:cs="Times New Roman"/>
          <w:b/>
          <w:sz w:val="24"/>
          <w:szCs w:val="24"/>
        </w:rPr>
        <w:sectPr w:rsidR="000858F6" w:rsidSect="003B6033">
          <w:headerReference w:type="default" r:id="rId8"/>
          <w:footerReference w:type="default" r:id="rId9"/>
          <w:footerReference w:type="first" r:id="rId10"/>
          <w:pgSz w:w="11907" w:h="16840" w:code="9"/>
          <w:pgMar w:top="2268" w:right="1701" w:bottom="1701" w:left="2268" w:header="709" w:footer="709" w:gutter="0"/>
          <w:cols w:space="708"/>
          <w:docGrid w:linePitch="360"/>
        </w:sectPr>
      </w:pPr>
    </w:p>
    <w:p w:rsidR="001B707A" w:rsidRDefault="001B707A">
      <w:pPr>
        <w:spacing w:after="160" w:line="259" w:lineRule="auto"/>
        <w:rPr>
          <w:rFonts w:ascii="Times New Roman" w:hAnsi="Times New Roman" w:cs="Times New Roman"/>
          <w:b/>
          <w:sz w:val="24"/>
          <w:szCs w:val="24"/>
        </w:rPr>
      </w:pPr>
      <w:r>
        <w:rPr>
          <w:rFonts w:ascii="Times New Roman" w:hAnsi="Times New Roman" w:cs="Times New Roman"/>
          <w:b/>
          <w:sz w:val="24"/>
          <w:szCs w:val="24"/>
        </w:rPr>
        <w:lastRenderedPageBreak/>
        <w:br w:type="page"/>
      </w:r>
    </w:p>
    <w:p w:rsidR="003B6033" w:rsidRPr="00ED34FB" w:rsidRDefault="003B6033" w:rsidP="00E8242A">
      <w:pPr>
        <w:pStyle w:val="ListParagraph"/>
        <w:numPr>
          <w:ilvl w:val="0"/>
          <w:numId w:val="23"/>
        </w:numPr>
        <w:spacing w:after="0" w:line="240" w:lineRule="auto"/>
        <w:ind w:left="567" w:hanging="578"/>
        <w:rPr>
          <w:rFonts w:ascii="Times New Roman" w:hAnsi="Times New Roman" w:cs="Times New Roman"/>
          <w:b/>
          <w:sz w:val="24"/>
          <w:szCs w:val="24"/>
        </w:rPr>
      </w:pPr>
      <w:r w:rsidRPr="00ED34FB">
        <w:rPr>
          <w:rFonts w:ascii="Times New Roman" w:hAnsi="Times New Roman" w:cs="Times New Roman"/>
          <w:b/>
          <w:sz w:val="24"/>
          <w:szCs w:val="24"/>
        </w:rPr>
        <w:lastRenderedPageBreak/>
        <w:t>PENDAHULUAN</w:t>
      </w:r>
    </w:p>
    <w:p w:rsidR="00ED34FB" w:rsidRDefault="001B707A" w:rsidP="00ED34FB">
      <w:pPr>
        <w:pStyle w:val="ListParagraph"/>
        <w:spacing w:after="0" w:line="240" w:lineRule="auto"/>
        <w:ind w:left="0" w:firstLine="284"/>
        <w:jc w:val="both"/>
        <w:rPr>
          <w:rFonts w:ascii="Times New Roman" w:hAnsi="Times New Roman" w:cs="Times New Roman"/>
          <w:color w:val="000000"/>
          <w:sz w:val="24"/>
          <w:szCs w:val="24"/>
        </w:rPr>
      </w:pPr>
      <w:r w:rsidRPr="00012B37">
        <w:rPr>
          <w:rFonts w:ascii="Times New Roman" w:hAnsi="Times New Roman" w:cs="Times New Roman"/>
          <w:sz w:val="24"/>
          <w:szCs w:val="24"/>
          <w:lang w:val="id-ID"/>
        </w:rPr>
        <w:t>Pajak merupakan salah satu bentuk beban yang dapat mengurangi pendapatan suatu perusahaan yang dimana suatu beban tersebut dibayarkan kepada pihak pemerintah untuk pengelolaan suatu negara untuk kesejahteraan masyarakat. Pada dasarnya setiap perusahaan pasti menginginkan jumlah beban pajak yang seminim mungkin atau sedikit agar suatu pendapatan perusahaan yang diterima menjadi maksimal. Karena semakin kecilnya suatu beban pajak yang dibayarkan oleh perusahaan maka laba yang dihasilkan akan menjadi maksimal.</w:t>
      </w:r>
      <w:r w:rsidRPr="00012B37">
        <w:rPr>
          <w:rFonts w:ascii="Times New Roman" w:hAnsi="Times New Roman" w:cs="Times New Roman"/>
          <w:sz w:val="24"/>
          <w:szCs w:val="24"/>
        </w:rPr>
        <w:t xml:space="preserve"> </w:t>
      </w:r>
      <w:r w:rsidRPr="00012B37">
        <w:rPr>
          <w:rFonts w:ascii="Times New Roman" w:hAnsi="Times New Roman" w:cs="Times New Roman"/>
          <w:color w:val="000000"/>
          <w:sz w:val="24"/>
          <w:szCs w:val="24"/>
        </w:rPr>
        <w:t xml:space="preserve">Pada saat ini rasio perpajakan di </w:t>
      </w:r>
      <w:r>
        <w:rPr>
          <w:rFonts w:ascii="Times New Roman" w:hAnsi="Times New Roman" w:cs="Times New Roman"/>
          <w:color w:val="000000"/>
          <w:sz w:val="24"/>
          <w:szCs w:val="24"/>
        </w:rPr>
        <w:t>Indonesia tertinggal</w:t>
      </w:r>
      <w:r w:rsidRPr="00012B37">
        <w:rPr>
          <w:rFonts w:ascii="Times New Roman" w:hAnsi="Times New Roman" w:cs="Times New Roman"/>
          <w:color w:val="000000"/>
          <w:sz w:val="24"/>
          <w:szCs w:val="24"/>
        </w:rPr>
        <w:t xml:space="preserve"> dengan negara tetangga yaitu malaysia yang dimana </w:t>
      </w:r>
      <w:r w:rsidRPr="00012B37">
        <w:rPr>
          <w:rFonts w:ascii="Times New Roman" w:hAnsi="Times New Roman" w:cs="Times New Roman"/>
          <w:i/>
          <w:iCs/>
          <w:color w:val="000000"/>
          <w:sz w:val="24"/>
          <w:szCs w:val="24"/>
        </w:rPr>
        <w:t xml:space="preserve">tax ratio </w:t>
      </w:r>
      <w:r>
        <w:rPr>
          <w:rFonts w:ascii="Times New Roman" w:hAnsi="Times New Roman" w:cs="Times New Roman"/>
          <w:color w:val="000000"/>
          <w:sz w:val="24"/>
          <w:szCs w:val="24"/>
        </w:rPr>
        <w:t>di I</w:t>
      </w:r>
      <w:r w:rsidRPr="00012B37">
        <w:rPr>
          <w:rFonts w:ascii="Times New Roman" w:hAnsi="Times New Roman" w:cs="Times New Roman"/>
          <w:color w:val="000000"/>
          <w:sz w:val="24"/>
          <w:szCs w:val="24"/>
        </w:rPr>
        <w:t xml:space="preserve">ndonesia saat ini sebesar </w:t>
      </w:r>
      <w:r>
        <w:rPr>
          <w:rFonts w:ascii="Times New Roman" w:hAnsi="Times New Roman" w:cs="Times New Roman"/>
          <w:color w:val="000000"/>
          <w:sz w:val="24"/>
          <w:szCs w:val="24"/>
        </w:rPr>
        <w:t xml:space="preserve">   </w:t>
      </w:r>
      <w:r w:rsidRPr="00012B37">
        <w:rPr>
          <w:rFonts w:ascii="Times New Roman" w:hAnsi="Times New Roman" w:cs="Times New Roman"/>
          <w:color w:val="000000"/>
          <w:sz w:val="24"/>
          <w:szCs w:val="24"/>
        </w:rPr>
        <w:t xml:space="preserve">10,3 % sedangkan malaysia sebesar 15% yang dimana tertinggal lumayan jauh dengan negara tetangga seperti tahun-tahun sebelumnya </w:t>
      </w:r>
      <w:r>
        <w:rPr>
          <w:rFonts w:ascii="Times New Roman" w:hAnsi="Times New Roman" w:cs="Times New Roman"/>
          <w:color w:val="000000"/>
          <w:sz w:val="24"/>
          <w:szCs w:val="24"/>
        </w:rPr>
        <w:t>I</w:t>
      </w:r>
      <w:r w:rsidRPr="00012B37">
        <w:rPr>
          <w:rFonts w:ascii="Times New Roman" w:hAnsi="Times New Roman" w:cs="Times New Roman"/>
          <w:color w:val="000000"/>
          <w:sz w:val="24"/>
          <w:szCs w:val="24"/>
        </w:rPr>
        <w:t xml:space="preserve">ndonesia juga dikalahkan tax rationya oleh malaysia yang seharusnya </w:t>
      </w:r>
      <w:r w:rsidRPr="00012B37">
        <w:rPr>
          <w:rFonts w:ascii="Times New Roman" w:hAnsi="Times New Roman" w:cs="Times New Roman"/>
          <w:i/>
          <w:iCs/>
          <w:color w:val="000000"/>
          <w:sz w:val="24"/>
          <w:szCs w:val="24"/>
        </w:rPr>
        <w:t xml:space="preserve">tax ratio </w:t>
      </w:r>
      <w:r w:rsidRPr="00012B37">
        <w:rPr>
          <w:rFonts w:ascii="Times New Roman" w:hAnsi="Times New Roman" w:cs="Times New Roman"/>
          <w:color w:val="000000"/>
          <w:sz w:val="24"/>
          <w:szCs w:val="24"/>
        </w:rPr>
        <w:t>yang normal yaitu 19% - 20%.</w:t>
      </w:r>
    </w:p>
    <w:p w:rsidR="00ED34FB" w:rsidRDefault="00ED34FB" w:rsidP="00ED34FB">
      <w:pPr>
        <w:pStyle w:val="ListParagraph"/>
        <w:spacing w:after="0" w:line="240" w:lineRule="auto"/>
        <w:ind w:left="0" w:firstLine="284"/>
        <w:jc w:val="both"/>
        <w:rPr>
          <w:rFonts w:ascii="Times New Roman" w:hAnsi="Times New Roman" w:cs="Times New Roman"/>
          <w:sz w:val="24"/>
          <w:szCs w:val="24"/>
        </w:rPr>
      </w:pPr>
      <w:r w:rsidRPr="00ED34FB">
        <w:rPr>
          <w:rFonts w:ascii="Times New Roman" w:hAnsi="Times New Roman" w:cs="Times New Roman"/>
          <w:color w:val="000000"/>
          <w:sz w:val="24"/>
          <w:szCs w:val="24"/>
        </w:rPr>
        <w:t xml:space="preserve">Usaha untuk mengurangi beban pajak dapat dilakukan melalui bebagai </w:t>
      </w:r>
      <w:proofErr w:type="gramStart"/>
      <w:r w:rsidRPr="00ED34FB">
        <w:rPr>
          <w:rFonts w:ascii="Times New Roman" w:hAnsi="Times New Roman" w:cs="Times New Roman"/>
          <w:color w:val="000000"/>
          <w:sz w:val="24"/>
          <w:szCs w:val="24"/>
        </w:rPr>
        <w:t>cara</w:t>
      </w:r>
      <w:proofErr w:type="gramEnd"/>
      <w:r w:rsidRPr="00ED34FB">
        <w:rPr>
          <w:rFonts w:ascii="Times New Roman" w:hAnsi="Times New Roman" w:cs="Times New Roman"/>
          <w:color w:val="000000"/>
          <w:sz w:val="24"/>
          <w:szCs w:val="24"/>
        </w:rPr>
        <w:t xml:space="preserve"> yaitu </w:t>
      </w:r>
      <w:r w:rsidRPr="00ED34FB">
        <w:rPr>
          <w:rFonts w:ascii="Times New Roman" w:hAnsi="Times New Roman" w:cs="Times New Roman"/>
          <w:i/>
          <w:iCs/>
          <w:color w:val="000000"/>
          <w:sz w:val="24"/>
          <w:szCs w:val="24"/>
        </w:rPr>
        <w:t xml:space="preserve">tax planning </w:t>
      </w:r>
      <w:r w:rsidRPr="00ED34FB">
        <w:rPr>
          <w:rFonts w:ascii="Times New Roman" w:hAnsi="Times New Roman" w:cs="Times New Roman"/>
          <w:color w:val="000000"/>
          <w:sz w:val="24"/>
          <w:szCs w:val="24"/>
        </w:rPr>
        <w:t xml:space="preserve">(perencanaan pajak). </w:t>
      </w:r>
      <w:r w:rsidRPr="00ED34FB">
        <w:rPr>
          <w:rFonts w:ascii="Times New Roman" w:hAnsi="Times New Roman" w:cs="Times New Roman"/>
          <w:i/>
          <w:iCs/>
          <w:color w:val="000000"/>
          <w:sz w:val="24"/>
          <w:szCs w:val="24"/>
        </w:rPr>
        <w:t xml:space="preserve">Tax planning </w:t>
      </w:r>
      <w:r w:rsidRPr="00ED34FB">
        <w:rPr>
          <w:rFonts w:ascii="Times New Roman" w:hAnsi="Times New Roman" w:cs="Times New Roman"/>
          <w:color w:val="000000"/>
          <w:sz w:val="24"/>
          <w:szCs w:val="24"/>
        </w:rPr>
        <w:t xml:space="preserve">ada dua yaitu </w:t>
      </w:r>
      <w:r w:rsidRPr="00ED34FB">
        <w:rPr>
          <w:rFonts w:ascii="Times New Roman" w:hAnsi="Times New Roman" w:cs="Times New Roman"/>
          <w:i/>
          <w:iCs/>
          <w:color w:val="000000"/>
          <w:sz w:val="24"/>
          <w:szCs w:val="24"/>
        </w:rPr>
        <w:t xml:space="preserve">tax evasion </w:t>
      </w:r>
      <w:r w:rsidRPr="00ED34FB">
        <w:rPr>
          <w:rFonts w:ascii="Times New Roman" w:hAnsi="Times New Roman" w:cs="Times New Roman"/>
          <w:color w:val="000000"/>
          <w:sz w:val="24"/>
          <w:szCs w:val="24"/>
        </w:rPr>
        <w:t xml:space="preserve">(penggelapan pajak) dan </w:t>
      </w:r>
      <w:r w:rsidRPr="00ED34FB">
        <w:rPr>
          <w:rFonts w:ascii="Times New Roman" w:hAnsi="Times New Roman" w:cs="Times New Roman"/>
          <w:i/>
          <w:iCs/>
          <w:color w:val="000000"/>
          <w:sz w:val="24"/>
          <w:szCs w:val="24"/>
        </w:rPr>
        <w:t xml:space="preserve">tax avoidance </w:t>
      </w:r>
      <w:r w:rsidRPr="00ED34FB">
        <w:rPr>
          <w:rFonts w:ascii="Times New Roman" w:hAnsi="Times New Roman" w:cs="Times New Roman"/>
          <w:color w:val="000000"/>
          <w:sz w:val="24"/>
          <w:szCs w:val="24"/>
        </w:rPr>
        <w:t xml:space="preserve">(penghindaran pajak). (Karayan &amp; Swenson, 2007) menyatakan bahwa untuk mengukur seberapa baik perusahaan mengelola pajaknya adalah dengan melihat tarif efektifnya melalui perbandingan antara pajak riil yang dibayarkan perusahaan dengan laba sebelum pajak. </w:t>
      </w:r>
      <w:r w:rsidRPr="00ED34FB">
        <w:rPr>
          <w:rFonts w:ascii="Times New Roman" w:hAnsi="Times New Roman" w:cs="Times New Roman"/>
          <w:sz w:val="24"/>
          <w:szCs w:val="24"/>
        </w:rPr>
        <w:t xml:space="preserve">Keberadaan dan ketersediaan nilai effective tax rate (ETR) merupakan salah satu bentuk perhitungan nilai tarif ideal pajak yang dihitung dalam sebuah perusahaan dan </w:t>
      </w:r>
      <w:r w:rsidRPr="00ED34FB">
        <w:rPr>
          <w:rFonts w:ascii="Times New Roman" w:hAnsi="Times New Roman" w:cs="Times New Roman"/>
          <w:sz w:val="24"/>
          <w:szCs w:val="24"/>
        </w:rPr>
        <w:lastRenderedPageBreak/>
        <w:t xml:space="preserve">kehadiran </w:t>
      </w:r>
      <w:r w:rsidRPr="00ED34FB">
        <w:rPr>
          <w:rFonts w:ascii="Times New Roman" w:hAnsi="Times New Roman" w:cs="Times New Roman"/>
          <w:i/>
          <w:iCs/>
          <w:sz w:val="24"/>
          <w:szCs w:val="24"/>
        </w:rPr>
        <w:t xml:space="preserve">effective tax rate </w:t>
      </w:r>
      <w:r w:rsidRPr="00ED34FB">
        <w:rPr>
          <w:rFonts w:ascii="Times New Roman" w:hAnsi="Times New Roman" w:cs="Times New Roman"/>
          <w:sz w:val="24"/>
          <w:szCs w:val="24"/>
        </w:rPr>
        <w:t>(ETR) ini menjadi suatu perhatian khusus bagi penelitian karena dapat merangkum efek kumulatif dari berbagai insentif pajak dan perubahan tarif pajak perusahaan (Liansheng et al.,2007).</w:t>
      </w:r>
    </w:p>
    <w:p w:rsidR="00ED34FB" w:rsidRDefault="00ED34FB" w:rsidP="00ED34FB">
      <w:pPr>
        <w:pStyle w:val="ListParagraph"/>
        <w:spacing w:after="0" w:line="240" w:lineRule="auto"/>
        <w:ind w:left="0" w:firstLine="284"/>
        <w:jc w:val="both"/>
        <w:rPr>
          <w:rFonts w:ascii="Times New Roman" w:eastAsia="Times New Roman" w:hAnsi="Times New Roman" w:cs="Times New Roman"/>
          <w:sz w:val="24"/>
          <w:szCs w:val="24"/>
        </w:rPr>
      </w:pPr>
      <w:r w:rsidRPr="00ED34FB">
        <w:rPr>
          <w:rFonts w:ascii="Times New Roman" w:hAnsi="Times New Roman" w:cs="Times New Roman"/>
          <w:sz w:val="24"/>
          <w:szCs w:val="24"/>
        </w:rPr>
        <w:t xml:space="preserve">Banyak perusahaan lebih mementingkan untuk memaksimalkan laba sebesar- besarnya sehingga perusahaan menerapkan efisiensi beban pajak di suatu perusahaan dan seberapa mampu suatu perusahaan melaba lebih tinggi. </w:t>
      </w:r>
      <w:r w:rsidRPr="00ED34FB">
        <w:rPr>
          <w:rFonts w:ascii="Times New Roman" w:eastAsia="Times New Roman" w:hAnsi="Times New Roman" w:cs="Times New Roman"/>
          <w:sz w:val="24"/>
          <w:szCs w:val="24"/>
        </w:rPr>
        <w:t xml:space="preserve">Salah satu faktor yang mempengaruhi terjadinya penghindaran pajak adalah profitabilitas. (Kurniasih  dan  Ratna  Sari,  2013) profitabilitas  merupakan  gambaran kinerja  keuangan  perusahaan  dalam  menghasilkan  laba  dari  pengelolaan  aktiva  yang dikenal  dengan Return  on  Assets (ROA) yang diprediksikan  akan  mempengaruhi tax avoidance. </w:t>
      </w:r>
      <w:r w:rsidRPr="00ED34FB">
        <w:rPr>
          <w:rFonts w:ascii="Times New Roman" w:eastAsia="Times New Roman" w:hAnsi="Times New Roman" w:cs="Times New Roman"/>
          <w:i/>
          <w:sz w:val="24"/>
          <w:szCs w:val="24"/>
        </w:rPr>
        <w:t>Return on Assets</w:t>
      </w:r>
      <w:r w:rsidRPr="00ED34FB">
        <w:rPr>
          <w:rFonts w:ascii="Times New Roman" w:eastAsia="Times New Roman" w:hAnsi="Times New Roman" w:cs="Times New Roman"/>
          <w:sz w:val="24"/>
          <w:szCs w:val="24"/>
        </w:rPr>
        <w:t xml:space="preserve"> merupakan satu indikator yang mencerminkan performa keuangan perusahaan. Semakin tinggi nilai dari ROA, berarti semakin tinggi nilai dari laba bersih perusahaan dan semakin tinggi profitabilitasnya. Perusahaan yang memiliki profitabilitas tinggi memiliki kesempatan untuk memposisikan diri dalam mengurangi jumlah beban kewajiban perpajakan</w:t>
      </w:r>
      <w:r>
        <w:rPr>
          <w:rFonts w:ascii="Times New Roman" w:eastAsia="Times New Roman" w:hAnsi="Times New Roman" w:cs="Times New Roman"/>
          <w:sz w:val="24"/>
          <w:szCs w:val="24"/>
        </w:rPr>
        <w:t>.</w:t>
      </w:r>
    </w:p>
    <w:p w:rsidR="00ED34FB" w:rsidRPr="00ED34FB" w:rsidRDefault="00ED34FB" w:rsidP="00ED34FB">
      <w:pPr>
        <w:pStyle w:val="ListParagraph"/>
        <w:spacing w:after="0" w:line="240" w:lineRule="auto"/>
        <w:ind w:left="0" w:firstLine="284"/>
        <w:jc w:val="both"/>
        <w:rPr>
          <w:rFonts w:ascii="Times New Roman" w:hAnsi="Times New Roman" w:cs="Times New Roman"/>
          <w:color w:val="000000"/>
          <w:sz w:val="24"/>
          <w:szCs w:val="24"/>
        </w:rPr>
      </w:pPr>
      <w:r w:rsidRPr="00ED34FB">
        <w:rPr>
          <w:rFonts w:ascii="Times New Roman" w:hAnsi="Times New Roman" w:cs="Times New Roman"/>
          <w:sz w:val="24"/>
          <w:szCs w:val="24"/>
        </w:rPr>
        <w:t xml:space="preserve">Bedasarkan penelitian terdahulu, Posisi penelitian ini adalah dilihat dari tahun pengambilan sampel pada penelitian ini adalah perusahaan manufaktur yang terdaftar di Bursa Efek Indonesia periode 2016-2018. Pengambilan sampel pada perusahaan manufaktur didasarkan pada beberapa hal, diantaranya: (1) perusahaan manufaktur yang terdaftar di Bursa Efek Indonesia pada periode 2016-2018 (2) dengan tax ratio yang kecil di Indonesia dapat diduga bahwa </w:t>
      </w:r>
      <w:r w:rsidRPr="00ED34FB">
        <w:rPr>
          <w:rFonts w:ascii="Times New Roman" w:hAnsi="Times New Roman" w:cs="Times New Roman"/>
          <w:sz w:val="24"/>
          <w:szCs w:val="24"/>
        </w:rPr>
        <w:lastRenderedPageBreak/>
        <w:t xml:space="preserve">perusahaan-perusahaan yang ada di Indonesia melakukan tindakan penghindaran pajak. Dari uraian tersebut, peneliti tertarik untuk meneliti dan menemukan bukti-bukti empiris mengenai </w:t>
      </w:r>
      <w:r w:rsidRPr="00ED34FB">
        <w:rPr>
          <w:rFonts w:ascii="Times New Roman" w:hAnsi="Times New Roman" w:cs="Times New Roman"/>
          <w:i/>
          <w:iCs/>
          <w:sz w:val="24"/>
          <w:szCs w:val="24"/>
        </w:rPr>
        <w:t xml:space="preserve">tax avoidance </w:t>
      </w:r>
      <w:r w:rsidRPr="00ED34FB">
        <w:rPr>
          <w:rFonts w:ascii="Times New Roman" w:hAnsi="Times New Roman" w:cs="Times New Roman"/>
          <w:sz w:val="24"/>
          <w:szCs w:val="24"/>
        </w:rPr>
        <w:t xml:space="preserve">dengan variabel bebas konservatisme akuntansi, intensitas aset tetap dan Profitabilitas, pada perusahaan manufaktur yang terdaftar di Bursa Efek Indonesia, dengan periode waktu tahun 2016-2018. </w:t>
      </w:r>
      <w:r w:rsidRPr="00ED34FB">
        <w:rPr>
          <w:rFonts w:ascii="Times New Roman" w:hAnsi="Times New Roman" w:cs="Times New Roman"/>
          <w:sz w:val="24"/>
          <w:szCs w:val="24"/>
          <w:lang w:val="id-ID"/>
        </w:rPr>
        <w:t xml:space="preserve">Berdasarkan latar belakang yang telah diuraikan di atas, penulis tertarik untuk melakukan penelitian yang berjudul </w:t>
      </w:r>
      <w:r w:rsidRPr="00ED34FB">
        <w:rPr>
          <w:rFonts w:ascii="Times New Roman,Bold" w:hAnsi="Times New Roman,Bold" w:cs="Times New Roman,Bold"/>
          <w:b/>
          <w:bCs/>
          <w:sz w:val="24"/>
          <w:szCs w:val="24"/>
          <w:lang w:val="id-ID"/>
        </w:rPr>
        <w:t>“</w:t>
      </w:r>
      <w:r w:rsidRPr="00ED34FB">
        <w:rPr>
          <w:rFonts w:ascii="Times New Roman" w:hAnsi="Times New Roman" w:cs="Times New Roman"/>
          <w:b/>
          <w:sz w:val="24"/>
          <w:szCs w:val="24"/>
          <w:lang w:val="id-ID"/>
        </w:rPr>
        <w:t>Pengaruh Konservatisme Akuntansi, Intensitas Aset Tetap Dan Profitabilitas  Terhadap Tax Avoidance (Studi Empiris pada Perusahaan Manufaktur yang Terdaftar di BEI tahun 2016-2018).”</w:t>
      </w:r>
    </w:p>
    <w:p w:rsidR="00ED34FB" w:rsidRDefault="00ED34FB" w:rsidP="00C1016A">
      <w:pPr>
        <w:pStyle w:val="ListParagraph"/>
        <w:spacing w:after="0" w:line="240" w:lineRule="auto"/>
        <w:ind w:left="0" w:firstLine="284"/>
        <w:jc w:val="both"/>
        <w:rPr>
          <w:rFonts w:ascii="Times New Roman" w:hAnsi="Times New Roman" w:cs="Times New Roman"/>
          <w:sz w:val="24"/>
          <w:szCs w:val="24"/>
        </w:rPr>
      </w:pPr>
    </w:p>
    <w:p w:rsidR="00E8242A" w:rsidRPr="00E8242A" w:rsidRDefault="00C1016A" w:rsidP="00E8242A">
      <w:pPr>
        <w:pStyle w:val="ListParagraph"/>
        <w:numPr>
          <w:ilvl w:val="0"/>
          <w:numId w:val="23"/>
        </w:numPr>
        <w:spacing w:after="0" w:line="240" w:lineRule="auto"/>
        <w:ind w:left="567" w:hanging="578"/>
        <w:rPr>
          <w:rFonts w:ascii="Times New Roman" w:hAnsi="Times New Roman" w:cs="Times New Roman"/>
          <w:b/>
          <w:sz w:val="24"/>
          <w:szCs w:val="24"/>
        </w:rPr>
      </w:pPr>
      <w:r w:rsidRPr="00E8242A">
        <w:rPr>
          <w:rFonts w:ascii="Times New Roman" w:hAnsi="Times New Roman" w:cs="Times New Roman"/>
          <w:b/>
          <w:sz w:val="24"/>
          <w:szCs w:val="24"/>
        </w:rPr>
        <w:t>RUMUSAN MASALAH</w:t>
      </w:r>
    </w:p>
    <w:p w:rsidR="00E8242A" w:rsidRDefault="00E8242A" w:rsidP="00A21B14">
      <w:pPr>
        <w:spacing w:after="0" w:line="240" w:lineRule="auto"/>
        <w:jc w:val="both"/>
        <w:rPr>
          <w:rFonts w:ascii="Times New Roman" w:hAnsi="Times New Roman" w:cs="Times New Roman"/>
          <w:b/>
          <w:sz w:val="24"/>
          <w:szCs w:val="24"/>
        </w:rPr>
      </w:pPr>
      <w:r w:rsidRPr="00355F52">
        <w:rPr>
          <w:rFonts w:ascii="Times New Roman" w:hAnsi="Times New Roman" w:cs="Times New Roman"/>
          <w:color w:val="000000"/>
          <w:sz w:val="24"/>
          <w:szCs w:val="24"/>
          <w:lang w:val="id-ID"/>
        </w:rPr>
        <w:t xml:space="preserve">Bedasarkan dari latar belakang diatas peneliti dapat merumuskan permasalahan diantaranya adalah sebagai berikut: </w:t>
      </w:r>
    </w:p>
    <w:p w:rsidR="00E8242A" w:rsidRPr="00E8242A" w:rsidRDefault="00E8242A" w:rsidP="00A21B14">
      <w:pPr>
        <w:pStyle w:val="ListParagraph"/>
        <w:numPr>
          <w:ilvl w:val="0"/>
          <w:numId w:val="24"/>
        </w:numPr>
        <w:spacing w:after="0" w:line="240" w:lineRule="auto"/>
        <w:ind w:left="357" w:hanging="357"/>
        <w:jc w:val="both"/>
        <w:rPr>
          <w:rFonts w:ascii="Times New Roman" w:hAnsi="Times New Roman" w:cs="Times New Roman"/>
          <w:b/>
          <w:sz w:val="24"/>
          <w:szCs w:val="24"/>
        </w:rPr>
      </w:pPr>
      <w:r w:rsidRPr="00E8242A">
        <w:rPr>
          <w:rFonts w:ascii="Times New Roman" w:hAnsi="Times New Roman" w:cs="Times New Roman"/>
          <w:color w:val="000000"/>
          <w:sz w:val="24"/>
          <w:szCs w:val="24"/>
          <w:lang w:val="id-ID"/>
        </w:rPr>
        <w:t xml:space="preserve">Apakah Konservatisme Akuntansi dapat mempengaruhi </w:t>
      </w:r>
      <w:r w:rsidRPr="00E8242A">
        <w:rPr>
          <w:rFonts w:ascii="Times New Roman" w:hAnsi="Times New Roman" w:cs="Times New Roman"/>
          <w:i/>
          <w:iCs/>
          <w:color w:val="000000"/>
          <w:sz w:val="24"/>
          <w:szCs w:val="24"/>
          <w:lang w:val="id-ID"/>
        </w:rPr>
        <w:t xml:space="preserve">tax avoidance </w:t>
      </w:r>
      <w:r w:rsidRPr="00E8242A">
        <w:rPr>
          <w:rFonts w:ascii="Times New Roman" w:hAnsi="Times New Roman" w:cs="Times New Roman"/>
          <w:color w:val="000000"/>
          <w:sz w:val="24"/>
          <w:szCs w:val="24"/>
          <w:lang w:val="id-ID"/>
        </w:rPr>
        <w:t>?</w:t>
      </w:r>
    </w:p>
    <w:p w:rsidR="00E8242A" w:rsidRPr="00E8242A" w:rsidRDefault="00E8242A" w:rsidP="00A21B14">
      <w:pPr>
        <w:pStyle w:val="ListParagraph"/>
        <w:numPr>
          <w:ilvl w:val="0"/>
          <w:numId w:val="24"/>
        </w:numPr>
        <w:spacing w:after="0" w:line="240" w:lineRule="auto"/>
        <w:ind w:left="357" w:hanging="357"/>
        <w:jc w:val="both"/>
        <w:rPr>
          <w:rFonts w:ascii="Times New Roman" w:hAnsi="Times New Roman" w:cs="Times New Roman"/>
          <w:b/>
          <w:sz w:val="24"/>
          <w:szCs w:val="24"/>
        </w:rPr>
      </w:pPr>
      <w:r w:rsidRPr="00E8242A">
        <w:rPr>
          <w:rFonts w:ascii="Times New Roman" w:hAnsi="Times New Roman" w:cs="Times New Roman"/>
          <w:color w:val="000000"/>
          <w:sz w:val="24"/>
          <w:szCs w:val="24"/>
          <w:lang w:val="id-ID"/>
        </w:rPr>
        <w:t xml:space="preserve">Apakah Intensitas Aset Tetap dapat mempengaruhi </w:t>
      </w:r>
      <w:r w:rsidRPr="00E8242A">
        <w:rPr>
          <w:rFonts w:ascii="Times New Roman" w:hAnsi="Times New Roman" w:cs="Times New Roman"/>
          <w:i/>
          <w:iCs/>
          <w:color w:val="000000"/>
          <w:sz w:val="24"/>
          <w:szCs w:val="24"/>
          <w:lang w:val="id-ID"/>
        </w:rPr>
        <w:t xml:space="preserve">tax avoidance </w:t>
      </w:r>
      <w:r w:rsidRPr="00E8242A">
        <w:rPr>
          <w:rFonts w:ascii="Times New Roman" w:hAnsi="Times New Roman" w:cs="Times New Roman"/>
          <w:color w:val="000000"/>
          <w:sz w:val="24"/>
          <w:szCs w:val="24"/>
          <w:lang w:val="id-ID"/>
        </w:rPr>
        <w:t>?</w:t>
      </w:r>
    </w:p>
    <w:p w:rsidR="00E8242A" w:rsidRPr="00E8242A" w:rsidRDefault="00E8242A" w:rsidP="00A21B14">
      <w:pPr>
        <w:pStyle w:val="ListParagraph"/>
        <w:numPr>
          <w:ilvl w:val="0"/>
          <w:numId w:val="24"/>
        </w:numPr>
        <w:spacing w:after="0" w:line="240" w:lineRule="auto"/>
        <w:ind w:left="357" w:hanging="357"/>
        <w:jc w:val="both"/>
        <w:rPr>
          <w:rFonts w:ascii="Times New Roman" w:hAnsi="Times New Roman" w:cs="Times New Roman"/>
          <w:b/>
          <w:sz w:val="24"/>
          <w:szCs w:val="24"/>
        </w:rPr>
      </w:pPr>
      <w:r w:rsidRPr="00E8242A">
        <w:rPr>
          <w:rFonts w:ascii="Times New Roman" w:hAnsi="Times New Roman" w:cs="Times New Roman"/>
          <w:color w:val="000000"/>
          <w:sz w:val="24"/>
          <w:szCs w:val="24"/>
          <w:lang w:val="id-ID"/>
        </w:rPr>
        <w:t xml:space="preserve">Apakah Profitabilitas dapat mempengaruhi </w:t>
      </w:r>
      <w:r w:rsidRPr="00E8242A">
        <w:rPr>
          <w:rFonts w:ascii="Times New Roman" w:hAnsi="Times New Roman" w:cs="Times New Roman"/>
          <w:i/>
          <w:iCs/>
          <w:color w:val="000000"/>
          <w:sz w:val="24"/>
          <w:szCs w:val="24"/>
          <w:lang w:val="id-ID"/>
        </w:rPr>
        <w:t xml:space="preserve">tax avoidance </w:t>
      </w:r>
      <w:r w:rsidRPr="00E8242A">
        <w:rPr>
          <w:rFonts w:ascii="Times New Roman" w:hAnsi="Times New Roman" w:cs="Times New Roman"/>
          <w:color w:val="000000"/>
          <w:sz w:val="24"/>
          <w:szCs w:val="24"/>
          <w:lang w:val="id-ID"/>
        </w:rPr>
        <w:t>?</w:t>
      </w:r>
    </w:p>
    <w:p w:rsidR="003B6033" w:rsidRPr="00575500" w:rsidRDefault="003B6033" w:rsidP="00A21B14">
      <w:pPr>
        <w:spacing w:after="0" w:line="240" w:lineRule="auto"/>
        <w:rPr>
          <w:rFonts w:ascii="Times New Roman" w:hAnsi="Times New Roman" w:cs="Times New Roman"/>
          <w:b/>
          <w:sz w:val="24"/>
          <w:szCs w:val="24"/>
        </w:rPr>
      </w:pPr>
    </w:p>
    <w:p w:rsidR="003B6033" w:rsidRDefault="003B6033" w:rsidP="00575500">
      <w:pPr>
        <w:pStyle w:val="ListParagraph"/>
        <w:spacing w:after="0" w:line="240" w:lineRule="auto"/>
        <w:ind w:left="567"/>
        <w:rPr>
          <w:rFonts w:ascii="Times New Roman" w:hAnsi="Times New Roman" w:cs="Times New Roman"/>
          <w:b/>
          <w:sz w:val="24"/>
          <w:szCs w:val="24"/>
        </w:rPr>
      </w:pPr>
    </w:p>
    <w:p w:rsidR="003B6033" w:rsidRPr="00AD091A" w:rsidRDefault="00575500" w:rsidP="00AD091A">
      <w:pPr>
        <w:pStyle w:val="ListParagraph"/>
        <w:numPr>
          <w:ilvl w:val="0"/>
          <w:numId w:val="23"/>
        </w:numPr>
        <w:spacing w:after="0" w:line="240" w:lineRule="auto"/>
        <w:ind w:left="567" w:hanging="578"/>
        <w:rPr>
          <w:rFonts w:ascii="Times New Roman" w:hAnsi="Times New Roman" w:cs="Times New Roman"/>
          <w:b/>
          <w:sz w:val="24"/>
          <w:szCs w:val="24"/>
        </w:rPr>
      </w:pPr>
      <w:r w:rsidRPr="00AD091A">
        <w:rPr>
          <w:rFonts w:ascii="Times New Roman" w:hAnsi="Times New Roman" w:cs="Times New Roman"/>
          <w:b/>
          <w:sz w:val="24"/>
          <w:szCs w:val="24"/>
        </w:rPr>
        <w:t>LANDASAN TEORI DAN PENGEMBANGAN HIPOTESIS</w:t>
      </w:r>
    </w:p>
    <w:p w:rsidR="0013200D" w:rsidRDefault="0013200D" w:rsidP="0013200D">
      <w:pPr>
        <w:pStyle w:val="ListParagraph"/>
        <w:spacing w:after="0" w:line="240" w:lineRule="auto"/>
        <w:ind w:left="0" w:firstLine="417"/>
        <w:jc w:val="both"/>
        <w:rPr>
          <w:rFonts w:ascii="Times New Roman" w:hAnsi="Times New Roman" w:cs="Times New Roman"/>
          <w:sz w:val="24"/>
          <w:szCs w:val="24"/>
        </w:rPr>
      </w:pPr>
      <w:r w:rsidRPr="005D7AAC">
        <w:rPr>
          <w:rFonts w:ascii="Times New Roman" w:hAnsi="Times New Roman" w:cs="Times New Roman"/>
          <w:sz w:val="24"/>
          <w:szCs w:val="24"/>
        </w:rPr>
        <w:t>Menurut UU No. 28 tahun 2007 Tentang Perubahan Ketiga atas Undang-Undang Nomor 6 Tahun 1983 tentang Ketentuan dan Tata Cara Perpajakan, Pajak adala</w:t>
      </w:r>
      <w:r>
        <w:rPr>
          <w:rFonts w:ascii="Times New Roman" w:hAnsi="Times New Roman" w:cs="Times New Roman"/>
          <w:sz w:val="24"/>
          <w:szCs w:val="24"/>
        </w:rPr>
        <w:t>h</w:t>
      </w:r>
      <w:r w:rsidRPr="005D7AAC">
        <w:rPr>
          <w:rFonts w:ascii="Times New Roman" w:hAnsi="Times New Roman" w:cs="Times New Roman"/>
          <w:sz w:val="24"/>
          <w:szCs w:val="24"/>
        </w:rPr>
        <w:t xml:space="preserve"> kontribusi </w:t>
      </w:r>
      <w:r w:rsidRPr="005D7AAC">
        <w:rPr>
          <w:rFonts w:ascii="Times New Roman" w:hAnsi="Times New Roman" w:cs="Times New Roman"/>
          <w:sz w:val="24"/>
          <w:szCs w:val="24"/>
        </w:rPr>
        <w:lastRenderedPageBreak/>
        <w:t>wajib pajak</w:t>
      </w:r>
      <w:r>
        <w:rPr>
          <w:rFonts w:ascii="Times New Roman" w:hAnsi="Times New Roman" w:cs="Times New Roman"/>
          <w:sz w:val="24"/>
          <w:szCs w:val="24"/>
        </w:rPr>
        <w:t xml:space="preserve"> </w:t>
      </w:r>
      <w:r w:rsidRPr="005D7AAC">
        <w:rPr>
          <w:rFonts w:ascii="Times New Roman" w:hAnsi="Times New Roman" w:cs="Times New Roman"/>
          <w:sz w:val="24"/>
          <w:szCs w:val="24"/>
        </w:rPr>
        <w:t>kepada negara yang terutang oleh pribadi atau badan yang bersifat memaksa berdasarkan Undang-Undang, dengan tidak mendapatkan imbalan secara langsung dan digunakan untuk keperluan Negara bagi sebesar-besarnya kemakmuran masyarakat</w:t>
      </w:r>
    </w:p>
    <w:p w:rsidR="00C1016A" w:rsidRDefault="00575500" w:rsidP="00C1016A">
      <w:pPr>
        <w:spacing w:after="0" w:line="240" w:lineRule="auto"/>
        <w:ind w:firstLine="426"/>
        <w:jc w:val="both"/>
        <w:rPr>
          <w:rFonts w:ascii="Times New Roman" w:hAnsi="Times New Roman" w:cs="Times New Roman"/>
          <w:b/>
          <w:sz w:val="24"/>
          <w:szCs w:val="24"/>
        </w:rPr>
      </w:pPr>
      <w:r w:rsidRPr="00C1016A">
        <w:rPr>
          <w:rFonts w:ascii="Times New Roman" w:hAnsi="Times New Roman" w:cs="Times New Roman"/>
          <w:sz w:val="24"/>
          <w:szCs w:val="24"/>
        </w:rPr>
        <w:t>Menurut Darussalam dan Septriadi (2009), penghindaran pajak adalah suatu skema transaksi yang ditujukan untuk meminimalkan beban pajak dengan memanfaatkan kelemahan-kelemahan (</w:t>
      </w:r>
      <w:r w:rsidRPr="00C1016A">
        <w:rPr>
          <w:rFonts w:ascii="Times New Roman" w:hAnsi="Times New Roman" w:cs="Times New Roman"/>
          <w:i/>
          <w:sz w:val="24"/>
          <w:szCs w:val="24"/>
        </w:rPr>
        <w:t>loophole</w:t>
      </w:r>
      <w:r w:rsidRPr="00C1016A">
        <w:rPr>
          <w:rFonts w:ascii="Times New Roman" w:hAnsi="Times New Roman" w:cs="Times New Roman"/>
          <w:sz w:val="24"/>
          <w:szCs w:val="24"/>
        </w:rPr>
        <w:t>) ketentuan perpajakan suatu negara sehingga ahli pajak menyatakan legal karena tidak melanggar peraturan perpajakan.</w:t>
      </w:r>
    </w:p>
    <w:p w:rsidR="00C1016A" w:rsidRDefault="00575500" w:rsidP="00C1016A">
      <w:pPr>
        <w:spacing w:after="0" w:line="240" w:lineRule="auto"/>
        <w:ind w:firstLine="426"/>
        <w:jc w:val="both"/>
        <w:rPr>
          <w:rFonts w:ascii="Times New Roman" w:hAnsi="Times New Roman" w:cs="Times New Roman"/>
          <w:b/>
          <w:sz w:val="24"/>
          <w:szCs w:val="24"/>
        </w:rPr>
      </w:pPr>
      <w:r w:rsidRPr="00C1016A">
        <w:rPr>
          <w:rFonts w:ascii="Times New Roman" w:hAnsi="Times New Roman" w:cs="Times New Roman"/>
          <w:sz w:val="24"/>
          <w:szCs w:val="24"/>
        </w:rPr>
        <w:t xml:space="preserve">Menurut Basu (1997) dalam Anggraini, dkk (2008) konservatisme akuntansi adalah pengakuan laba </w:t>
      </w:r>
      <w:r w:rsidRPr="00C1016A">
        <w:rPr>
          <w:rFonts w:ascii="Times New Roman" w:hAnsi="Times New Roman" w:cs="Times New Roman"/>
          <w:i/>
          <w:iCs/>
          <w:sz w:val="24"/>
          <w:szCs w:val="24"/>
        </w:rPr>
        <w:t xml:space="preserve">bad news </w:t>
      </w:r>
      <w:r w:rsidRPr="00C1016A">
        <w:rPr>
          <w:rFonts w:ascii="Times New Roman" w:hAnsi="Times New Roman" w:cs="Times New Roman"/>
          <w:sz w:val="24"/>
          <w:szCs w:val="24"/>
        </w:rPr>
        <w:t xml:space="preserve">di awal, dan pengakuan laba </w:t>
      </w:r>
      <w:r w:rsidRPr="00C1016A">
        <w:rPr>
          <w:rFonts w:ascii="Times New Roman" w:hAnsi="Times New Roman" w:cs="Times New Roman"/>
          <w:i/>
          <w:iCs/>
          <w:sz w:val="24"/>
          <w:szCs w:val="24"/>
        </w:rPr>
        <w:t xml:space="preserve">good news </w:t>
      </w:r>
      <w:r w:rsidRPr="00C1016A">
        <w:rPr>
          <w:rFonts w:ascii="Times New Roman" w:hAnsi="Times New Roman" w:cs="Times New Roman"/>
          <w:sz w:val="24"/>
          <w:szCs w:val="24"/>
        </w:rPr>
        <w:t>di akhir. Sedangkan menurut Hendriksen (1992) dalam Sari (2004) menyatakan bahwa konservatisme adalah prinsip untuk melaporkan informasi akuntansi yang terendah dari beberapa kemungkinan nilai untuk aktiva dan pendapatan serta yang tertinggi dari beberapa kemungkinan nilai kewajiban dan beban.</w:t>
      </w:r>
    </w:p>
    <w:p w:rsidR="00C1016A" w:rsidRDefault="00575500" w:rsidP="00C1016A">
      <w:pPr>
        <w:spacing w:after="0" w:line="240" w:lineRule="auto"/>
        <w:ind w:firstLine="426"/>
        <w:jc w:val="both"/>
        <w:rPr>
          <w:rFonts w:ascii="Times New Roman" w:hAnsi="Times New Roman" w:cs="Times New Roman"/>
          <w:b/>
          <w:sz w:val="24"/>
          <w:szCs w:val="24"/>
        </w:rPr>
      </w:pPr>
      <w:r w:rsidRPr="00C1016A">
        <w:rPr>
          <w:rFonts w:ascii="Times New Roman" w:hAnsi="Times New Roman" w:cs="Times New Roman"/>
          <w:sz w:val="24"/>
          <w:szCs w:val="24"/>
        </w:rPr>
        <w:t>Intensitas Aset Tetap Aset tetap adalah aset berwujud yang diperoleh dalam bentuk siap pakai atau dengan dibangun terlebih dahulu, yang digunakan dalam operasi perusahaan, tidak dimaksudkan untuk dijual dalam rangka kegiatan normal perusahaan dan mempunyai masa manfaat lebih dari satu tahun (PSAK No. 16 Tahun 2007 dalam Waluyo, 2014:108).</w:t>
      </w:r>
    </w:p>
    <w:p w:rsidR="00575500" w:rsidRPr="00C1016A" w:rsidRDefault="00575500" w:rsidP="00C1016A">
      <w:pPr>
        <w:spacing w:after="0" w:line="240" w:lineRule="auto"/>
        <w:ind w:firstLine="426"/>
        <w:jc w:val="both"/>
        <w:rPr>
          <w:rFonts w:ascii="Times New Roman" w:hAnsi="Times New Roman" w:cs="Times New Roman"/>
          <w:b/>
          <w:sz w:val="24"/>
          <w:szCs w:val="24"/>
        </w:rPr>
      </w:pPr>
      <w:r w:rsidRPr="00C1016A">
        <w:rPr>
          <w:rFonts w:ascii="Times New Roman" w:hAnsi="Times New Roman" w:cs="Times New Roman"/>
          <w:sz w:val="24"/>
          <w:szCs w:val="24"/>
        </w:rPr>
        <w:t xml:space="preserve">Profitabilitas merupakan kemampuan suatu perusahaan untuk mendapatkan laba (keuntungan) dalam suatu periode tertentu. Pengertian </w:t>
      </w:r>
      <w:r w:rsidRPr="00C1016A">
        <w:rPr>
          <w:rFonts w:ascii="Times New Roman" w:hAnsi="Times New Roman" w:cs="Times New Roman"/>
          <w:sz w:val="24"/>
          <w:szCs w:val="24"/>
        </w:rPr>
        <w:lastRenderedPageBreak/>
        <w:t>yang sama disampaikanoleh (Husnan, 2001 dalam Kurniasih dan Sari, 2013) bahwa Profitabilitas adalahkemampuan suatu perusahaan dalam menghasilkan keuntungan (profit) padatingkat penjualan, aset, dan modal saham tertentu.</w:t>
      </w:r>
      <w:r w:rsidR="0097755B" w:rsidRPr="0097755B">
        <w:rPr>
          <w:rFonts w:ascii="Times New Roman" w:hAnsi="Times New Roman" w:cs="Times New Roman"/>
          <w:sz w:val="24"/>
          <w:szCs w:val="24"/>
        </w:rPr>
        <w:t xml:space="preserve"> </w:t>
      </w:r>
      <w:r w:rsidR="0097755B" w:rsidRPr="002078F3">
        <w:rPr>
          <w:rFonts w:ascii="Times New Roman" w:hAnsi="Times New Roman" w:cs="Times New Roman"/>
          <w:sz w:val="24"/>
          <w:szCs w:val="24"/>
        </w:rPr>
        <w:t xml:space="preserve">Profitabilitas dapat di prosikan pada rasio </w:t>
      </w:r>
      <w:r w:rsidR="0097755B" w:rsidRPr="002078F3">
        <w:rPr>
          <w:rFonts w:ascii="Times New Roman" w:hAnsi="Times New Roman" w:cs="Times New Roman"/>
          <w:i/>
          <w:iCs/>
          <w:sz w:val="24"/>
          <w:szCs w:val="24"/>
        </w:rPr>
        <w:t xml:space="preserve">Return </w:t>
      </w:r>
      <w:proofErr w:type="gramStart"/>
      <w:r w:rsidR="0097755B" w:rsidRPr="002078F3">
        <w:rPr>
          <w:rFonts w:ascii="Times New Roman" w:hAnsi="Times New Roman" w:cs="Times New Roman"/>
          <w:i/>
          <w:iCs/>
          <w:sz w:val="24"/>
          <w:szCs w:val="24"/>
        </w:rPr>
        <w:t>On</w:t>
      </w:r>
      <w:proofErr w:type="gramEnd"/>
      <w:r w:rsidR="0097755B" w:rsidRPr="002078F3">
        <w:rPr>
          <w:rFonts w:ascii="Times New Roman" w:hAnsi="Times New Roman" w:cs="Times New Roman"/>
          <w:i/>
          <w:iCs/>
          <w:sz w:val="24"/>
          <w:szCs w:val="24"/>
        </w:rPr>
        <w:t xml:space="preserve"> Asset </w:t>
      </w:r>
      <w:r w:rsidR="0097755B">
        <w:rPr>
          <w:rFonts w:ascii="Times New Roman" w:hAnsi="Times New Roman" w:cs="Times New Roman"/>
          <w:sz w:val="24"/>
          <w:szCs w:val="24"/>
        </w:rPr>
        <w:t>(</w:t>
      </w:r>
      <w:r w:rsidR="0097755B" w:rsidRPr="002078F3">
        <w:rPr>
          <w:rFonts w:ascii="Times New Roman" w:hAnsi="Times New Roman" w:cs="Times New Roman"/>
          <w:sz w:val="24"/>
          <w:szCs w:val="24"/>
        </w:rPr>
        <w:t>ROA) dimana membandingkan laba setelah pajak dengan total asset. Menurut (Munawir, 2007) mengemukakan bahwa "profitabilitas adalah kemampuan perusahaan untuk menghasilkan laba". Menurut (Sudana, 2011) Profitabilitas adalah “kemampuan perusahaan untuk menghasilkan laba dengan menggunakan sumber-sumber yang dimiliki seperti aktiva, modal atau penjualan perusahaan.</w:t>
      </w:r>
    </w:p>
    <w:p w:rsidR="00C1016A" w:rsidRPr="00C1016A" w:rsidRDefault="00575500" w:rsidP="00C1016A">
      <w:pPr>
        <w:pStyle w:val="ListParagraph"/>
        <w:numPr>
          <w:ilvl w:val="0"/>
          <w:numId w:val="2"/>
        </w:numPr>
        <w:spacing w:after="0" w:line="240" w:lineRule="auto"/>
        <w:ind w:left="284" w:hanging="284"/>
        <w:jc w:val="both"/>
        <w:rPr>
          <w:rFonts w:ascii="Times New Roman" w:hAnsi="Times New Roman" w:cs="Times New Roman"/>
          <w:b/>
          <w:sz w:val="24"/>
          <w:szCs w:val="24"/>
        </w:rPr>
      </w:pPr>
      <w:r w:rsidRPr="00C03F17">
        <w:rPr>
          <w:rFonts w:ascii="Times New Roman" w:hAnsi="Times New Roman" w:cs="Times New Roman"/>
          <w:b/>
          <w:bCs/>
          <w:sz w:val="24"/>
          <w:szCs w:val="24"/>
        </w:rPr>
        <w:t xml:space="preserve">Pengaruh Konservatisme Akuntansi terhadap </w:t>
      </w:r>
      <w:r w:rsidRPr="00C03F17">
        <w:rPr>
          <w:rFonts w:ascii="Times New Roman" w:hAnsi="Times New Roman" w:cs="Times New Roman"/>
          <w:b/>
          <w:bCs/>
          <w:i/>
          <w:iCs/>
          <w:sz w:val="24"/>
          <w:szCs w:val="24"/>
        </w:rPr>
        <w:t xml:space="preserve">tax avoidance </w:t>
      </w:r>
    </w:p>
    <w:p w:rsidR="00C1016A" w:rsidRPr="00C1016A" w:rsidRDefault="00575500" w:rsidP="00C1016A">
      <w:pPr>
        <w:pStyle w:val="ListParagraph"/>
        <w:spacing w:after="0" w:line="240" w:lineRule="auto"/>
        <w:ind w:left="284"/>
        <w:jc w:val="both"/>
        <w:rPr>
          <w:rFonts w:ascii="Times New Roman" w:hAnsi="Times New Roman" w:cs="Times New Roman"/>
          <w:b/>
          <w:sz w:val="24"/>
          <w:szCs w:val="24"/>
        </w:rPr>
      </w:pPr>
      <w:r w:rsidRPr="00C1016A">
        <w:rPr>
          <w:rFonts w:ascii="Times New Roman" w:hAnsi="Times New Roman" w:cs="Times New Roman"/>
          <w:sz w:val="24"/>
          <w:szCs w:val="24"/>
        </w:rPr>
        <w:t xml:space="preserve">Dalam penelitiaannya (Sarra, 2017, Sundari &amp; Aprilina, 2017, kurniaty, 2017). </w:t>
      </w:r>
      <w:proofErr w:type="gramStart"/>
      <w:r w:rsidRPr="00C1016A">
        <w:rPr>
          <w:rFonts w:ascii="Times New Roman" w:hAnsi="Times New Roman" w:cs="Times New Roman"/>
          <w:sz w:val="24"/>
          <w:szCs w:val="24"/>
        </w:rPr>
        <w:t>dari</w:t>
      </w:r>
      <w:proofErr w:type="gramEnd"/>
      <w:r w:rsidRPr="00C1016A">
        <w:rPr>
          <w:rFonts w:ascii="Times New Roman" w:hAnsi="Times New Roman" w:cs="Times New Roman"/>
          <w:sz w:val="24"/>
          <w:szCs w:val="24"/>
        </w:rPr>
        <w:t xml:space="preserve"> hasil penelitianya menunjukkan bahwa konservatisme</w:t>
      </w:r>
      <w:r w:rsidR="00C1016A">
        <w:rPr>
          <w:rFonts w:ascii="Times New Roman" w:hAnsi="Times New Roman" w:cs="Times New Roman"/>
          <w:sz w:val="24"/>
          <w:szCs w:val="24"/>
        </w:rPr>
        <w:t xml:space="preserve"> akuntansi berpengaruh terhadap </w:t>
      </w:r>
      <w:r w:rsidRPr="00C1016A">
        <w:rPr>
          <w:rFonts w:ascii="Times New Roman" w:hAnsi="Times New Roman" w:cs="Times New Roman"/>
          <w:sz w:val="24"/>
          <w:szCs w:val="24"/>
        </w:rPr>
        <w:t>penghindaran pajak (</w:t>
      </w:r>
      <w:r w:rsidRPr="00C1016A">
        <w:rPr>
          <w:rFonts w:ascii="Times New Roman" w:hAnsi="Times New Roman" w:cs="Times New Roman"/>
          <w:i/>
          <w:iCs/>
          <w:sz w:val="24"/>
          <w:szCs w:val="24"/>
        </w:rPr>
        <w:t>tax avoidance</w:t>
      </w:r>
      <w:r w:rsidRPr="00C1016A">
        <w:rPr>
          <w:rFonts w:ascii="Times New Roman" w:hAnsi="Times New Roman" w:cs="Times New Roman"/>
          <w:sz w:val="24"/>
          <w:szCs w:val="24"/>
        </w:rPr>
        <w:t xml:space="preserve">). Hasil penelitian ini menunjukan bahwa konservatisme akuntansi merupakan penyebab variabel yang mempengaruhi perusahaan untuk melakukan </w:t>
      </w:r>
      <w:r w:rsidRPr="00C1016A">
        <w:rPr>
          <w:rFonts w:ascii="Times New Roman" w:hAnsi="Times New Roman" w:cs="Times New Roman"/>
          <w:i/>
          <w:iCs/>
          <w:sz w:val="24"/>
          <w:szCs w:val="24"/>
        </w:rPr>
        <w:t>tax avoidance</w:t>
      </w:r>
      <w:r w:rsidRPr="00C1016A">
        <w:rPr>
          <w:rFonts w:ascii="Times New Roman" w:hAnsi="Times New Roman" w:cs="Times New Roman"/>
          <w:sz w:val="24"/>
          <w:szCs w:val="24"/>
        </w:rPr>
        <w:t xml:space="preserve">. </w:t>
      </w:r>
      <w:proofErr w:type="gramStart"/>
      <w:r w:rsidRPr="00C1016A">
        <w:rPr>
          <w:rFonts w:ascii="Times New Roman" w:hAnsi="Times New Roman" w:cs="Times New Roman"/>
          <w:sz w:val="24"/>
          <w:szCs w:val="24"/>
        </w:rPr>
        <w:t>prinsip</w:t>
      </w:r>
      <w:proofErr w:type="gramEnd"/>
      <w:r w:rsidRPr="00C1016A">
        <w:rPr>
          <w:rFonts w:ascii="Times New Roman" w:hAnsi="Times New Roman" w:cs="Times New Roman"/>
          <w:sz w:val="24"/>
          <w:szCs w:val="24"/>
        </w:rPr>
        <w:t xml:space="preserve"> konservatisme akuntansi, yang diterapkan perusahaan dikatakan dapat mempengaruhi ketepatan hasil laporan keuangan, begitu juga dengan komite audit yang bertugas memberikan pandangan mengenai masalah-masalah yang berhubungan dengan kebijakan keuangan, akuntansi dan pengendalian internal perusahaan. </w:t>
      </w:r>
      <w:r w:rsidRPr="00C1016A">
        <w:rPr>
          <w:rFonts w:ascii="Times New Roman" w:hAnsi="Times New Roman" w:cs="Times New Roman"/>
          <w:sz w:val="24"/>
          <w:szCs w:val="24"/>
        </w:rPr>
        <w:lastRenderedPageBreak/>
        <w:t xml:space="preserve">Dimana laporan keuangan tersebut dijadikan dasar pengambilan keputusan bagi manajemen dalam mengambil kebijakan terkait dengan perusahaan karena penghindaran pajak dilakukan oleh perusahaan biasanya dilakukan melalui kebijakan yang diambil oleh pimpinan perusahaan melalui managemen dan strategi perpajakan yang dikelola perusahaan. Bedasarkan uraian tersebut maka hipotesis dalam penelitian ini adalah sebagai berikut. </w:t>
      </w:r>
    </w:p>
    <w:p w:rsidR="00C1016A" w:rsidRPr="00C1016A" w:rsidRDefault="00575500" w:rsidP="00C1016A">
      <w:pPr>
        <w:pStyle w:val="ListParagraph"/>
        <w:spacing w:after="0" w:line="240" w:lineRule="auto"/>
        <w:ind w:left="284"/>
        <w:jc w:val="both"/>
        <w:rPr>
          <w:rFonts w:ascii="Times New Roman" w:hAnsi="Times New Roman" w:cs="Times New Roman"/>
          <w:b/>
          <w:sz w:val="24"/>
          <w:szCs w:val="24"/>
        </w:rPr>
      </w:pPr>
      <w:r w:rsidRPr="00C1016A">
        <w:rPr>
          <w:rFonts w:ascii="Times New Roman" w:hAnsi="Times New Roman" w:cs="Times New Roman"/>
          <w:b/>
          <w:bCs/>
          <w:sz w:val="24"/>
          <w:szCs w:val="24"/>
        </w:rPr>
        <w:t>H1</w:t>
      </w:r>
      <w:proofErr w:type="gramStart"/>
      <w:r w:rsidRPr="00C1016A">
        <w:rPr>
          <w:rFonts w:ascii="Times New Roman" w:hAnsi="Times New Roman" w:cs="Times New Roman"/>
          <w:b/>
          <w:bCs/>
          <w:sz w:val="24"/>
          <w:szCs w:val="24"/>
        </w:rPr>
        <w:t>:Konservatisme</w:t>
      </w:r>
      <w:proofErr w:type="gramEnd"/>
      <w:r w:rsidRPr="00C1016A">
        <w:rPr>
          <w:rFonts w:ascii="Times New Roman" w:hAnsi="Times New Roman" w:cs="Times New Roman"/>
          <w:b/>
          <w:bCs/>
          <w:sz w:val="24"/>
          <w:szCs w:val="24"/>
        </w:rPr>
        <w:t xml:space="preserve"> akuntansi berpengaruh terhadap </w:t>
      </w:r>
      <w:r w:rsidRPr="00C1016A">
        <w:rPr>
          <w:rFonts w:ascii="Times New Roman" w:hAnsi="Times New Roman" w:cs="Times New Roman"/>
          <w:b/>
          <w:bCs/>
          <w:i/>
          <w:iCs/>
          <w:sz w:val="24"/>
          <w:szCs w:val="24"/>
        </w:rPr>
        <w:t>tax avoidance.</w:t>
      </w:r>
    </w:p>
    <w:p w:rsidR="00C1016A" w:rsidRPr="00C1016A" w:rsidRDefault="00575500" w:rsidP="00C1016A">
      <w:pPr>
        <w:pStyle w:val="ListParagraph"/>
        <w:numPr>
          <w:ilvl w:val="0"/>
          <w:numId w:val="2"/>
        </w:numPr>
        <w:spacing w:after="0" w:line="240" w:lineRule="auto"/>
        <w:ind w:left="284" w:hanging="284"/>
        <w:jc w:val="both"/>
        <w:rPr>
          <w:rFonts w:ascii="Times New Roman" w:hAnsi="Times New Roman" w:cs="Times New Roman"/>
          <w:b/>
          <w:sz w:val="24"/>
          <w:szCs w:val="24"/>
        </w:rPr>
      </w:pPr>
      <w:r w:rsidRPr="00C1016A">
        <w:rPr>
          <w:rFonts w:ascii="Times New Roman" w:hAnsi="Times New Roman" w:cs="Times New Roman"/>
          <w:b/>
          <w:bCs/>
          <w:sz w:val="24"/>
          <w:szCs w:val="24"/>
        </w:rPr>
        <w:t xml:space="preserve">Pengaruh intensitas aset tetap terhadap </w:t>
      </w:r>
      <w:r w:rsidRPr="00C1016A">
        <w:rPr>
          <w:rFonts w:ascii="Times New Roman" w:hAnsi="Times New Roman" w:cs="Times New Roman"/>
          <w:b/>
          <w:bCs/>
          <w:i/>
          <w:iCs/>
          <w:sz w:val="24"/>
          <w:szCs w:val="24"/>
        </w:rPr>
        <w:t xml:space="preserve">tax avoidance </w:t>
      </w:r>
    </w:p>
    <w:p w:rsidR="00C1016A" w:rsidRPr="00C1016A" w:rsidRDefault="00575500" w:rsidP="00C1016A">
      <w:pPr>
        <w:pStyle w:val="ListParagraph"/>
        <w:spacing w:after="0" w:line="240" w:lineRule="auto"/>
        <w:ind w:left="284"/>
        <w:jc w:val="both"/>
        <w:rPr>
          <w:rFonts w:ascii="Times New Roman" w:hAnsi="Times New Roman" w:cs="Times New Roman"/>
          <w:b/>
          <w:sz w:val="24"/>
          <w:szCs w:val="24"/>
        </w:rPr>
      </w:pPr>
      <w:r w:rsidRPr="00C1016A">
        <w:rPr>
          <w:rFonts w:ascii="Times New Roman" w:hAnsi="Times New Roman" w:cs="Times New Roman"/>
          <w:sz w:val="24"/>
          <w:szCs w:val="24"/>
        </w:rPr>
        <w:t xml:space="preserve">Bedasarkan penelitian yang diungkapkan oleh (Dharma dan Ardiana, 2016, purwanti, sugiyarti, 2017) menyatakan bahwa Hal ini menunjukkan bahwa intensitas aset tetap berpengaruh negatif terhadap </w:t>
      </w:r>
      <w:r w:rsidRPr="00C1016A">
        <w:rPr>
          <w:rFonts w:ascii="Times New Roman" w:hAnsi="Times New Roman" w:cs="Times New Roman"/>
          <w:i/>
          <w:iCs/>
          <w:sz w:val="24"/>
          <w:szCs w:val="24"/>
        </w:rPr>
        <w:t xml:space="preserve">effective tax rate </w:t>
      </w:r>
      <w:r w:rsidRPr="00C1016A">
        <w:rPr>
          <w:rFonts w:ascii="Times New Roman" w:hAnsi="Times New Roman" w:cs="Times New Roman"/>
          <w:sz w:val="24"/>
          <w:szCs w:val="24"/>
        </w:rPr>
        <w:t xml:space="preserve">(ETR), sehingga dapat disimpulkan intensitas aset tetap berpengaruh pada </w:t>
      </w:r>
      <w:r w:rsidRPr="00C1016A">
        <w:rPr>
          <w:rFonts w:ascii="Times New Roman" w:hAnsi="Times New Roman" w:cs="Times New Roman"/>
          <w:i/>
          <w:iCs/>
          <w:sz w:val="24"/>
          <w:szCs w:val="24"/>
        </w:rPr>
        <w:t>tax avoidance</w:t>
      </w:r>
      <w:r w:rsidRPr="00C1016A">
        <w:rPr>
          <w:rFonts w:ascii="Times New Roman" w:hAnsi="Times New Roman" w:cs="Times New Roman"/>
          <w:sz w:val="24"/>
          <w:szCs w:val="24"/>
        </w:rPr>
        <w:t xml:space="preserve">. Semakin besar aset tetap yang dimiliki semakin besar beban penyusutan yang </w:t>
      </w:r>
      <w:proofErr w:type="gramStart"/>
      <w:r w:rsidRPr="00C1016A">
        <w:rPr>
          <w:rFonts w:ascii="Times New Roman" w:hAnsi="Times New Roman" w:cs="Times New Roman"/>
          <w:sz w:val="24"/>
          <w:szCs w:val="24"/>
        </w:rPr>
        <w:t>akan</w:t>
      </w:r>
      <w:proofErr w:type="gramEnd"/>
      <w:r w:rsidRPr="00C1016A">
        <w:rPr>
          <w:rFonts w:ascii="Times New Roman" w:hAnsi="Times New Roman" w:cs="Times New Roman"/>
          <w:sz w:val="24"/>
          <w:szCs w:val="24"/>
        </w:rPr>
        <w:t xml:space="preserve"> timbul dan akan mengurangi laba. Dengan laba yang rendah, maka beban pajak </w:t>
      </w:r>
      <w:proofErr w:type="gramStart"/>
      <w:r w:rsidRPr="00C1016A">
        <w:rPr>
          <w:rFonts w:ascii="Times New Roman" w:hAnsi="Times New Roman" w:cs="Times New Roman"/>
          <w:sz w:val="24"/>
          <w:szCs w:val="24"/>
        </w:rPr>
        <w:t>akan</w:t>
      </w:r>
      <w:proofErr w:type="gramEnd"/>
      <w:r w:rsidRPr="00C1016A">
        <w:rPr>
          <w:rFonts w:ascii="Times New Roman" w:hAnsi="Times New Roman" w:cs="Times New Roman"/>
          <w:sz w:val="24"/>
          <w:szCs w:val="24"/>
        </w:rPr>
        <w:t xml:space="preserve"> rendah dan semakin tinggi perusahaan akan melakukan </w:t>
      </w:r>
      <w:r w:rsidRPr="00C1016A">
        <w:rPr>
          <w:rFonts w:ascii="Times New Roman" w:hAnsi="Times New Roman" w:cs="Times New Roman"/>
          <w:i/>
          <w:iCs/>
          <w:sz w:val="24"/>
          <w:szCs w:val="24"/>
        </w:rPr>
        <w:t xml:space="preserve">tax avoidance </w:t>
      </w:r>
      <w:r w:rsidRPr="00C1016A">
        <w:rPr>
          <w:rFonts w:ascii="Times New Roman" w:hAnsi="Times New Roman" w:cs="Times New Roman"/>
          <w:sz w:val="24"/>
          <w:szCs w:val="24"/>
        </w:rPr>
        <w:t xml:space="preserve">karena beban pajak yang sudah rendah diakibatkan beban penyusutan yang besar, semakin besarnya intensitas aset tetap perusahaan maka beban depresiasi akan besar juga sebagai timbulnya yang menyebabkan tindakan </w:t>
      </w:r>
      <w:r w:rsidRPr="00C1016A">
        <w:rPr>
          <w:rFonts w:ascii="Times New Roman" w:hAnsi="Times New Roman" w:cs="Times New Roman"/>
          <w:i/>
          <w:iCs/>
          <w:sz w:val="24"/>
          <w:szCs w:val="24"/>
        </w:rPr>
        <w:t xml:space="preserve">tax avoidance. </w:t>
      </w:r>
      <w:r w:rsidRPr="00C1016A">
        <w:rPr>
          <w:rFonts w:ascii="Times New Roman" w:hAnsi="Times New Roman" w:cs="Times New Roman"/>
          <w:sz w:val="24"/>
          <w:szCs w:val="24"/>
        </w:rPr>
        <w:t xml:space="preserve">Bedasarkan uraian tersebut maka hipotesis dalam penelitian ini adalah sebagai berikut. </w:t>
      </w:r>
    </w:p>
    <w:p w:rsidR="00C1016A" w:rsidRPr="00C1016A" w:rsidRDefault="00575500" w:rsidP="00C1016A">
      <w:pPr>
        <w:pStyle w:val="ListParagraph"/>
        <w:spacing w:after="0" w:line="240" w:lineRule="auto"/>
        <w:ind w:left="284"/>
        <w:jc w:val="both"/>
        <w:rPr>
          <w:rFonts w:ascii="Times New Roman" w:hAnsi="Times New Roman" w:cs="Times New Roman"/>
          <w:b/>
          <w:sz w:val="24"/>
          <w:szCs w:val="24"/>
        </w:rPr>
      </w:pPr>
      <w:r w:rsidRPr="00C1016A">
        <w:rPr>
          <w:rFonts w:ascii="Times New Roman" w:hAnsi="Times New Roman" w:cs="Times New Roman"/>
          <w:b/>
          <w:bCs/>
          <w:sz w:val="24"/>
          <w:szCs w:val="24"/>
        </w:rPr>
        <w:lastRenderedPageBreak/>
        <w:t xml:space="preserve">H2: Intensitas Aset Tetap berpengaruh terhadap </w:t>
      </w:r>
      <w:r w:rsidRPr="00C1016A">
        <w:rPr>
          <w:rFonts w:ascii="Times New Roman" w:hAnsi="Times New Roman" w:cs="Times New Roman"/>
          <w:b/>
          <w:bCs/>
          <w:i/>
          <w:iCs/>
          <w:sz w:val="24"/>
          <w:szCs w:val="24"/>
        </w:rPr>
        <w:t>tax avoidance</w:t>
      </w:r>
      <w:r w:rsidRPr="00C1016A">
        <w:rPr>
          <w:rFonts w:ascii="Times New Roman" w:hAnsi="Times New Roman" w:cs="Times New Roman"/>
          <w:b/>
          <w:bCs/>
          <w:sz w:val="24"/>
          <w:szCs w:val="24"/>
        </w:rPr>
        <w:t>.</w:t>
      </w:r>
    </w:p>
    <w:p w:rsidR="00C1016A" w:rsidRPr="00C1016A" w:rsidRDefault="00575500" w:rsidP="00C1016A">
      <w:pPr>
        <w:pStyle w:val="ListParagraph"/>
        <w:numPr>
          <w:ilvl w:val="0"/>
          <w:numId w:val="2"/>
        </w:numPr>
        <w:spacing w:after="0" w:line="240" w:lineRule="auto"/>
        <w:ind w:left="284" w:hanging="284"/>
        <w:jc w:val="both"/>
        <w:rPr>
          <w:rFonts w:ascii="Times New Roman" w:hAnsi="Times New Roman" w:cs="Times New Roman"/>
          <w:b/>
          <w:sz w:val="24"/>
          <w:szCs w:val="24"/>
        </w:rPr>
      </w:pPr>
      <w:r w:rsidRPr="00C1016A">
        <w:rPr>
          <w:rFonts w:ascii="Times New Roman" w:hAnsi="Times New Roman" w:cs="Times New Roman"/>
          <w:b/>
          <w:bCs/>
          <w:sz w:val="24"/>
          <w:szCs w:val="24"/>
        </w:rPr>
        <w:t xml:space="preserve">Profitabilitas pengaruh terhadap </w:t>
      </w:r>
      <w:r w:rsidRPr="00C1016A">
        <w:rPr>
          <w:rFonts w:ascii="Times New Roman" w:hAnsi="Times New Roman" w:cs="Times New Roman"/>
          <w:b/>
          <w:bCs/>
          <w:i/>
          <w:iCs/>
          <w:sz w:val="24"/>
          <w:szCs w:val="24"/>
        </w:rPr>
        <w:t xml:space="preserve">tax avoidance </w:t>
      </w:r>
    </w:p>
    <w:p w:rsidR="00575500" w:rsidRPr="00C1016A" w:rsidRDefault="00575500" w:rsidP="00C1016A">
      <w:pPr>
        <w:pStyle w:val="ListParagraph"/>
        <w:spacing w:after="0" w:line="240" w:lineRule="auto"/>
        <w:ind w:left="284"/>
        <w:jc w:val="both"/>
        <w:rPr>
          <w:rFonts w:ascii="Times New Roman" w:hAnsi="Times New Roman" w:cs="Times New Roman"/>
          <w:b/>
          <w:sz w:val="24"/>
          <w:szCs w:val="24"/>
        </w:rPr>
      </w:pPr>
      <w:r w:rsidRPr="00C1016A">
        <w:rPr>
          <w:rFonts w:ascii="Times New Roman" w:hAnsi="Times New Roman" w:cs="Times New Roman"/>
          <w:sz w:val="24"/>
          <w:szCs w:val="24"/>
        </w:rPr>
        <w:t xml:space="preserve">Teori agensi menjelaskan hal yang dapat memacu para agent untuk meningkatkan laba perusahaan. Profitabilitas menggambarkan kemampuan perusahaan dalam mendapatkan laba melalui semua kemampuan sumber daya yang ada seperti kegiatan penjualan, kas, modal, jumlah karyawan, jumlah cabang, dan sebagainya (Harahap, 2008). Salah satu rasio yang digunakan untuk mengukur profitabilitas adalah </w:t>
      </w:r>
      <w:r w:rsidRPr="00C1016A">
        <w:rPr>
          <w:rFonts w:ascii="Times New Roman" w:hAnsi="Times New Roman" w:cs="Times New Roman"/>
          <w:i/>
          <w:iCs/>
          <w:sz w:val="24"/>
          <w:szCs w:val="24"/>
        </w:rPr>
        <w:t xml:space="preserve">Return </w:t>
      </w:r>
      <w:proofErr w:type="gramStart"/>
      <w:r w:rsidRPr="00C1016A">
        <w:rPr>
          <w:rFonts w:ascii="Times New Roman" w:hAnsi="Times New Roman" w:cs="Times New Roman"/>
          <w:i/>
          <w:iCs/>
          <w:sz w:val="24"/>
          <w:szCs w:val="24"/>
        </w:rPr>
        <w:t>On</w:t>
      </w:r>
      <w:proofErr w:type="gramEnd"/>
      <w:r w:rsidRPr="00C1016A">
        <w:rPr>
          <w:rFonts w:ascii="Times New Roman" w:hAnsi="Times New Roman" w:cs="Times New Roman"/>
          <w:i/>
          <w:iCs/>
          <w:sz w:val="24"/>
          <w:szCs w:val="24"/>
        </w:rPr>
        <w:t xml:space="preserve"> Asset </w:t>
      </w:r>
      <w:r w:rsidRPr="00C1016A">
        <w:rPr>
          <w:rFonts w:ascii="Times New Roman" w:hAnsi="Times New Roman" w:cs="Times New Roman"/>
          <w:sz w:val="24"/>
          <w:szCs w:val="24"/>
        </w:rPr>
        <w:t xml:space="preserve">(ROA). ROA berkaitan dengan laba bersih dan pengenaan pajak penghasilan untuk perusahaan. Dari penelitian (Hidayat, 2018) Berdasarkan penelitianya Profitabilitas secara parsial berpengaruh negatif dan signifikan terhadap Penghindaran Pajak, Karena Profitabilitas berpengaruh Negatif terhadap </w:t>
      </w:r>
      <w:r w:rsidRPr="00C1016A">
        <w:rPr>
          <w:rFonts w:ascii="Times New Roman" w:hAnsi="Times New Roman" w:cs="Times New Roman"/>
          <w:i/>
          <w:iCs/>
          <w:sz w:val="24"/>
          <w:szCs w:val="24"/>
        </w:rPr>
        <w:t xml:space="preserve">tax avoidance </w:t>
      </w:r>
      <w:r w:rsidRPr="00C1016A">
        <w:rPr>
          <w:rFonts w:ascii="Times New Roman" w:hAnsi="Times New Roman" w:cs="Times New Roman"/>
          <w:sz w:val="24"/>
          <w:szCs w:val="24"/>
        </w:rPr>
        <w:t xml:space="preserve">artinya semakin tinggi profitabilitas, maka semakin mengurangi tingkat </w:t>
      </w:r>
      <w:r w:rsidRPr="00C1016A">
        <w:rPr>
          <w:rFonts w:ascii="Times New Roman" w:hAnsi="Times New Roman" w:cs="Times New Roman"/>
          <w:i/>
          <w:iCs/>
          <w:sz w:val="24"/>
          <w:szCs w:val="24"/>
        </w:rPr>
        <w:t xml:space="preserve">tax avoidance </w:t>
      </w:r>
      <w:r w:rsidRPr="00C1016A">
        <w:rPr>
          <w:rFonts w:ascii="Times New Roman" w:hAnsi="Times New Roman" w:cs="Times New Roman"/>
          <w:sz w:val="24"/>
          <w:szCs w:val="24"/>
        </w:rPr>
        <w:t xml:space="preserve">suatu perusahaan yang disebabkan karena perusahaan dengan laba yang besar mampu untuk melakukan pembayaran pajak. Bedasarkan uraian tersebut maka hipotesis dalam penelitian ini adalah sebagai berikut. </w:t>
      </w:r>
      <w:r w:rsidRPr="00C1016A">
        <w:rPr>
          <w:rFonts w:ascii="Times New Roman" w:hAnsi="Times New Roman" w:cs="Times New Roman"/>
          <w:b/>
          <w:bCs/>
          <w:sz w:val="24"/>
          <w:szCs w:val="24"/>
        </w:rPr>
        <w:t xml:space="preserve">H3: Profitabilitas berpengaruh terhadap </w:t>
      </w:r>
      <w:r w:rsidRPr="00C1016A">
        <w:rPr>
          <w:rFonts w:ascii="Times New Roman" w:hAnsi="Times New Roman" w:cs="Times New Roman"/>
          <w:b/>
          <w:bCs/>
          <w:i/>
          <w:iCs/>
          <w:sz w:val="24"/>
          <w:szCs w:val="24"/>
        </w:rPr>
        <w:t>tax avoidance</w:t>
      </w:r>
      <w:r w:rsidRPr="00C1016A">
        <w:rPr>
          <w:rFonts w:ascii="Times New Roman" w:hAnsi="Times New Roman" w:cs="Times New Roman"/>
          <w:b/>
          <w:bCs/>
          <w:sz w:val="24"/>
          <w:szCs w:val="24"/>
        </w:rPr>
        <w:t xml:space="preserve">. </w:t>
      </w:r>
    </w:p>
    <w:p w:rsidR="00A21B14" w:rsidRDefault="00A21B14" w:rsidP="00A21B14">
      <w:pPr>
        <w:spacing w:after="0" w:line="240" w:lineRule="auto"/>
        <w:rPr>
          <w:rFonts w:ascii="Times New Roman" w:hAnsi="Times New Roman" w:cs="Times New Roman"/>
          <w:b/>
          <w:sz w:val="24"/>
          <w:szCs w:val="24"/>
        </w:rPr>
      </w:pPr>
    </w:p>
    <w:p w:rsidR="00DB2D1E" w:rsidRPr="00A21B14" w:rsidRDefault="00DB2D1E" w:rsidP="00A21B14">
      <w:pPr>
        <w:pStyle w:val="ListParagraph"/>
        <w:numPr>
          <w:ilvl w:val="0"/>
          <w:numId w:val="23"/>
        </w:numPr>
        <w:spacing w:after="0" w:line="240" w:lineRule="auto"/>
        <w:ind w:left="567" w:hanging="578"/>
        <w:rPr>
          <w:rFonts w:ascii="Times New Roman" w:hAnsi="Times New Roman" w:cs="Times New Roman"/>
          <w:b/>
          <w:sz w:val="24"/>
          <w:szCs w:val="24"/>
        </w:rPr>
      </w:pPr>
      <w:r w:rsidRPr="00A21B14">
        <w:rPr>
          <w:rFonts w:ascii="Times New Roman" w:hAnsi="Times New Roman" w:cs="Times New Roman"/>
          <w:b/>
          <w:sz w:val="24"/>
          <w:szCs w:val="24"/>
        </w:rPr>
        <w:t>METODE PENELITIAN</w:t>
      </w:r>
    </w:p>
    <w:p w:rsidR="00C1016A" w:rsidRDefault="00DB2D1E" w:rsidP="00C1016A">
      <w:pPr>
        <w:spacing w:after="0" w:line="240" w:lineRule="auto"/>
        <w:ind w:firstLine="426"/>
        <w:jc w:val="both"/>
        <w:rPr>
          <w:rFonts w:ascii="Times New Roman" w:hAnsi="Times New Roman" w:cs="Times New Roman"/>
          <w:sz w:val="24"/>
          <w:szCs w:val="24"/>
        </w:rPr>
      </w:pPr>
      <w:r w:rsidRPr="00C1016A">
        <w:rPr>
          <w:rFonts w:ascii="Times New Roman" w:hAnsi="Times New Roman" w:cs="Times New Roman"/>
          <w:sz w:val="24"/>
          <w:szCs w:val="24"/>
        </w:rPr>
        <w:t xml:space="preserve">Penelitian ini menggunakan pendekatan kuantitatif dengan tingkat eksplanasi penelitian berbentuk penelitian asosiatif. Pendekatan </w:t>
      </w:r>
      <w:r w:rsidRPr="00C1016A">
        <w:rPr>
          <w:rFonts w:ascii="Times New Roman" w:hAnsi="Times New Roman" w:cs="Times New Roman"/>
          <w:sz w:val="24"/>
          <w:szCs w:val="24"/>
        </w:rPr>
        <w:lastRenderedPageBreak/>
        <w:t xml:space="preserve">kuantitatif dapat diartikan sebagai metode penelitian yang digunakan untuk meneliti pada populasi atau sampel tertentu dengan tujuan untuk menguji hipotesis yang telah ditetapkan (Sugiyono, 2013) Penelitian yang berbentuk asosiatif adalah penelitian yang bertujuan untuk mengetahui pengaruh sebab akibat variabel yang </w:t>
      </w:r>
      <w:proofErr w:type="gramStart"/>
      <w:r w:rsidRPr="00C1016A">
        <w:rPr>
          <w:rFonts w:ascii="Times New Roman" w:hAnsi="Times New Roman" w:cs="Times New Roman"/>
          <w:sz w:val="24"/>
          <w:szCs w:val="24"/>
        </w:rPr>
        <w:t>akan</w:t>
      </w:r>
      <w:proofErr w:type="gramEnd"/>
      <w:r w:rsidRPr="00C1016A">
        <w:rPr>
          <w:rFonts w:ascii="Times New Roman" w:hAnsi="Times New Roman" w:cs="Times New Roman"/>
          <w:sz w:val="24"/>
          <w:szCs w:val="24"/>
        </w:rPr>
        <w:t xml:space="preserve"> diteliti (Sugiyono, 2013). Penelitian ini menjelaskan tentang pengaruh konservatisme akuntansi, intensitas aset tetap, dan profitabilitas terhadap </w:t>
      </w:r>
      <w:r w:rsidRPr="00C1016A">
        <w:rPr>
          <w:rFonts w:ascii="Times New Roman" w:hAnsi="Times New Roman" w:cs="Times New Roman"/>
          <w:i/>
          <w:iCs/>
          <w:sz w:val="24"/>
          <w:szCs w:val="24"/>
        </w:rPr>
        <w:t xml:space="preserve">tax avoidance </w:t>
      </w:r>
      <w:r w:rsidRPr="00C1016A">
        <w:rPr>
          <w:rFonts w:ascii="Times New Roman" w:hAnsi="Times New Roman" w:cs="Times New Roman"/>
          <w:sz w:val="24"/>
          <w:szCs w:val="24"/>
        </w:rPr>
        <w:t>pada perusahaan manufaktur yang terdaftar di BEI.</w:t>
      </w:r>
    </w:p>
    <w:p w:rsidR="00C1016A" w:rsidRDefault="00DB2D1E" w:rsidP="00C1016A">
      <w:pPr>
        <w:spacing w:after="0" w:line="240" w:lineRule="auto"/>
        <w:ind w:firstLine="426"/>
        <w:jc w:val="both"/>
        <w:rPr>
          <w:rFonts w:ascii="Times New Roman" w:hAnsi="Times New Roman" w:cs="Times New Roman"/>
          <w:sz w:val="24"/>
          <w:szCs w:val="24"/>
        </w:rPr>
      </w:pPr>
      <w:r w:rsidRPr="00C1016A">
        <w:rPr>
          <w:rFonts w:ascii="Times New Roman" w:hAnsi="Times New Roman" w:cs="Times New Roman"/>
          <w:sz w:val="24"/>
          <w:szCs w:val="24"/>
        </w:rPr>
        <w:t xml:space="preserve">Populasi dalam penelitian merupakan merupakan wilayah yang ingin di teliti oleh peneliti. Seperti menurut Sugiyono (2011), Populasi adalah wilayah generalisasi yang terdiri atas obyek/subyek yang mempunyai kualitas dan karakteristik tertentu yang ditetapkan oleh peneliti untuk dipelajari dan kemudian ditarik kesimpulanya. Populasi dalam penelitian ini ialah Perusahaan yang terdaftar di Bursa efek Indonesia Periode 2016-2018.Sampel adalah suatu bagian dari jumlah dan karakteristik yang dimiliki oleh populasi (Sugiyono, 2011: 91). Penentuan sampel dalam penelitian ini menggunakan teknik </w:t>
      </w:r>
      <w:r w:rsidRPr="00C1016A">
        <w:rPr>
          <w:rFonts w:ascii="Times New Roman" w:hAnsi="Times New Roman" w:cs="Times New Roman"/>
          <w:i/>
          <w:iCs/>
          <w:sz w:val="24"/>
          <w:szCs w:val="24"/>
        </w:rPr>
        <w:t xml:space="preserve">non probability sampling </w:t>
      </w:r>
      <w:r w:rsidRPr="00C1016A">
        <w:rPr>
          <w:rFonts w:ascii="Times New Roman" w:hAnsi="Times New Roman" w:cs="Times New Roman"/>
          <w:sz w:val="24"/>
          <w:szCs w:val="24"/>
        </w:rPr>
        <w:t xml:space="preserve">dengan </w:t>
      </w:r>
      <w:r w:rsidRPr="00C1016A">
        <w:rPr>
          <w:rFonts w:ascii="Times New Roman" w:hAnsi="Times New Roman" w:cs="Times New Roman"/>
          <w:i/>
          <w:iCs/>
          <w:sz w:val="24"/>
          <w:szCs w:val="24"/>
        </w:rPr>
        <w:t>purposive sampling</w:t>
      </w:r>
      <w:r w:rsidRPr="00C1016A">
        <w:rPr>
          <w:rFonts w:ascii="Times New Roman" w:hAnsi="Times New Roman" w:cs="Times New Roman"/>
          <w:sz w:val="24"/>
          <w:szCs w:val="24"/>
        </w:rPr>
        <w:t>.</w:t>
      </w:r>
    </w:p>
    <w:p w:rsidR="00DB2D1E" w:rsidRPr="00C1016A" w:rsidRDefault="00DB2D1E" w:rsidP="00C1016A">
      <w:pPr>
        <w:spacing w:after="0" w:line="240" w:lineRule="auto"/>
        <w:ind w:firstLine="426"/>
        <w:jc w:val="both"/>
        <w:rPr>
          <w:rFonts w:ascii="Times New Roman" w:hAnsi="Times New Roman" w:cs="Times New Roman"/>
          <w:sz w:val="24"/>
          <w:szCs w:val="24"/>
        </w:rPr>
      </w:pPr>
      <w:r w:rsidRPr="00C1016A">
        <w:rPr>
          <w:rFonts w:ascii="Times New Roman" w:hAnsi="Times New Roman" w:cs="Times New Roman"/>
          <w:sz w:val="24"/>
          <w:szCs w:val="24"/>
        </w:rPr>
        <w:t xml:space="preserve">Jenis data yang digunakan dalam penelitian ini adalah data sekunder yang berupa data laporan tahunan </w:t>
      </w:r>
      <w:r w:rsidRPr="00C1016A">
        <w:rPr>
          <w:rFonts w:ascii="Times New Roman" w:hAnsi="Times New Roman" w:cs="Times New Roman"/>
          <w:i/>
          <w:iCs/>
          <w:sz w:val="24"/>
          <w:szCs w:val="24"/>
        </w:rPr>
        <w:t xml:space="preserve">(Annual Report) </w:t>
      </w:r>
      <w:r w:rsidRPr="00C1016A">
        <w:rPr>
          <w:rFonts w:ascii="Times New Roman" w:hAnsi="Times New Roman" w:cs="Times New Roman"/>
          <w:sz w:val="24"/>
          <w:szCs w:val="24"/>
        </w:rPr>
        <w:t xml:space="preserve">pada periode 2016 - 2018. </w:t>
      </w:r>
      <w:r w:rsidRPr="00C1016A">
        <w:rPr>
          <w:rFonts w:ascii="Times New Roman" w:hAnsi="Times New Roman" w:cs="Times New Roman"/>
          <w:i/>
          <w:iCs/>
          <w:sz w:val="24"/>
          <w:szCs w:val="24"/>
        </w:rPr>
        <w:t xml:space="preserve">Annual Report </w:t>
      </w:r>
      <w:r w:rsidRPr="00C1016A">
        <w:rPr>
          <w:rFonts w:ascii="Times New Roman" w:hAnsi="Times New Roman" w:cs="Times New Roman"/>
          <w:sz w:val="24"/>
          <w:szCs w:val="24"/>
        </w:rPr>
        <w:t>tersebut didapat melalui website Bursa Efek Indonesia (</w:t>
      </w:r>
      <w:hyperlink r:id="rId11" w:history="1">
        <w:r w:rsidRPr="00C1016A">
          <w:rPr>
            <w:rStyle w:val="Hyperlink"/>
            <w:rFonts w:ascii="Times New Roman" w:hAnsi="Times New Roman" w:cs="Times New Roman"/>
            <w:sz w:val="24"/>
            <w:szCs w:val="24"/>
          </w:rPr>
          <w:t>www.idx.co.id</w:t>
        </w:r>
      </w:hyperlink>
      <w:r w:rsidRPr="00C1016A">
        <w:rPr>
          <w:rFonts w:ascii="Times New Roman" w:hAnsi="Times New Roman" w:cs="Times New Roman"/>
          <w:sz w:val="24"/>
          <w:szCs w:val="24"/>
        </w:rPr>
        <w:t>).</w:t>
      </w:r>
    </w:p>
    <w:p w:rsidR="00DB2D1E" w:rsidRPr="00417A21" w:rsidRDefault="00DB2D1E" w:rsidP="00C1016A">
      <w:pPr>
        <w:pStyle w:val="ListParagraph"/>
        <w:numPr>
          <w:ilvl w:val="0"/>
          <w:numId w:val="5"/>
        </w:numPr>
        <w:spacing w:line="240" w:lineRule="auto"/>
        <w:ind w:left="357" w:hanging="357"/>
        <w:jc w:val="both"/>
        <w:rPr>
          <w:rFonts w:ascii="Times New Roman" w:hAnsi="Times New Roman" w:cs="Times New Roman"/>
          <w:sz w:val="24"/>
        </w:rPr>
      </w:pPr>
      <w:r w:rsidRPr="00417A21">
        <w:rPr>
          <w:rFonts w:ascii="Times New Roman" w:hAnsi="Times New Roman" w:cs="Times New Roman"/>
          <w:b/>
          <w:sz w:val="24"/>
          <w:szCs w:val="24"/>
        </w:rPr>
        <w:t>Definisi Operasional Variabel Penelitian</w:t>
      </w:r>
    </w:p>
    <w:p w:rsidR="00DB2D1E" w:rsidRPr="00DB2D1E" w:rsidRDefault="00DB2D1E" w:rsidP="00C1016A">
      <w:pPr>
        <w:pStyle w:val="ListParagraph"/>
        <w:numPr>
          <w:ilvl w:val="0"/>
          <w:numId w:val="4"/>
        </w:numPr>
        <w:spacing w:line="240" w:lineRule="auto"/>
        <w:ind w:left="709" w:hanging="284"/>
        <w:jc w:val="both"/>
        <w:rPr>
          <w:rFonts w:ascii="Times New Roman" w:hAnsi="Times New Roman" w:cs="Times New Roman"/>
          <w:sz w:val="24"/>
          <w:szCs w:val="24"/>
        </w:rPr>
      </w:pPr>
      <w:r w:rsidRPr="00DB2D1E">
        <w:rPr>
          <w:rFonts w:ascii="Times New Roman" w:hAnsi="Times New Roman" w:cs="Times New Roman"/>
          <w:sz w:val="24"/>
          <w:szCs w:val="24"/>
        </w:rPr>
        <w:t>Variable Independen</w:t>
      </w:r>
    </w:p>
    <w:p w:rsidR="00C1016A" w:rsidRDefault="00DB2D1E" w:rsidP="00C1016A">
      <w:pPr>
        <w:pStyle w:val="ListParagraph"/>
        <w:numPr>
          <w:ilvl w:val="0"/>
          <w:numId w:val="10"/>
        </w:numPr>
        <w:spacing w:line="240" w:lineRule="auto"/>
        <w:ind w:left="1134"/>
        <w:jc w:val="both"/>
        <w:rPr>
          <w:rFonts w:ascii="Times New Roman" w:hAnsi="Times New Roman" w:cs="Times New Roman"/>
          <w:sz w:val="24"/>
          <w:szCs w:val="24"/>
        </w:rPr>
      </w:pPr>
      <w:r w:rsidRPr="00DB2D1E">
        <w:rPr>
          <w:rFonts w:ascii="Times New Roman" w:hAnsi="Times New Roman" w:cs="Times New Roman"/>
          <w:sz w:val="24"/>
          <w:szCs w:val="24"/>
        </w:rPr>
        <w:t>Konservatisme Akuntansi</w:t>
      </w:r>
    </w:p>
    <w:p w:rsidR="00C1016A" w:rsidRDefault="00DB2D1E" w:rsidP="00C1016A">
      <w:pPr>
        <w:pStyle w:val="ListParagraph"/>
        <w:spacing w:line="240" w:lineRule="auto"/>
        <w:ind w:left="1134"/>
        <w:jc w:val="both"/>
        <w:rPr>
          <w:rFonts w:ascii="Times New Roman" w:hAnsi="Times New Roman" w:cs="Times New Roman"/>
          <w:sz w:val="24"/>
          <w:szCs w:val="24"/>
        </w:rPr>
      </w:pPr>
      <w:r w:rsidRPr="00C1016A">
        <w:rPr>
          <w:rFonts w:ascii="Times New Roman" w:hAnsi="Times New Roman" w:cs="Times New Roman"/>
          <w:sz w:val="24"/>
          <w:szCs w:val="24"/>
        </w:rPr>
        <w:lastRenderedPageBreak/>
        <w:t xml:space="preserve">Konservatisme di ukur dengan menggunakan accrual ítems seperti halnya penelitian yang dilakukan (Handojo, 2012) dalam penelitiannya untuk mengukur konservatisme dengan menggunakan akrual. </w:t>
      </w:r>
    </w:p>
    <w:p w:rsidR="00C1016A" w:rsidRDefault="00DB2D1E" w:rsidP="00C1016A">
      <w:pPr>
        <w:pStyle w:val="ListParagraph"/>
        <w:numPr>
          <w:ilvl w:val="0"/>
          <w:numId w:val="10"/>
        </w:numPr>
        <w:spacing w:line="240" w:lineRule="auto"/>
        <w:ind w:left="1134"/>
        <w:jc w:val="both"/>
        <w:rPr>
          <w:rFonts w:ascii="Times New Roman" w:hAnsi="Times New Roman" w:cs="Times New Roman"/>
          <w:sz w:val="24"/>
          <w:szCs w:val="24"/>
        </w:rPr>
      </w:pPr>
      <w:r w:rsidRPr="00C1016A">
        <w:rPr>
          <w:rFonts w:ascii="Times New Roman" w:hAnsi="Times New Roman" w:cs="Times New Roman"/>
          <w:sz w:val="24"/>
          <w:szCs w:val="24"/>
        </w:rPr>
        <w:t>Intensitas Aset Tetap</w:t>
      </w:r>
    </w:p>
    <w:p w:rsidR="00C1016A" w:rsidRDefault="00DB2D1E" w:rsidP="00C1016A">
      <w:pPr>
        <w:pStyle w:val="ListParagraph"/>
        <w:spacing w:line="240" w:lineRule="auto"/>
        <w:ind w:left="1134"/>
        <w:jc w:val="both"/>
        <w:rPr>
          <w:rFonts w:ascii="Times New Roman" w:hAnsi="Times New Roman" w:cs="Times New Roman"/>
          <w:sz w:val="24"/>
          <w:szCs w:val="24"/>
        </w:rPr>
      </w:pPr>
      <w:r w:rsidRPr="00C1016A">
        <w:rPr>
          <w:rFonts w:ascii="Times New Roman" w:hAnsi="Times New Roman" w:cs="Times New Roman"/>
          <w:sz w:val="24"/>
          <w:szCs w:val="24"/>
        </w:rPr>
        <w:t xml:space="preserve">Intensitas aset tetap menunjukkan proporsi aset tetap di dalam perusahaan yang diukur dengan </w:t>
      </w:r>
      <w:proofErr w:type="gramStart"/>
      <w:r w:rsidRPr="00C1016A">
        <w:rPr>
          <w:rFonts w:ascii="Times New Roman" w:hAnsi="Times New Roman" w:cs="Times New Roman"/>
          <w:sz w:val="24"/>
          <w:szCs w:val="24"/>
        </w:rPr>
        <w:t>cara</w:t>
      </w:r>
      <w:proofErr w:type="gramEnd"/>
      <w:r w:rsidRPr="00C1016A">
        <w:rPr>
          <w:rFonts w:ascii="Times New Roman" w:hAnsi="Times New Roman" w:cs="Times New Roman"/>
          <w:sz w:val="24"/>
          <w:szCs w:val="24"/>
        </w:rPr>
        <w:t xml:space="preserve"> membandingkan dengan total aset yang dimiliki. Intensitas aset tetap diperoleh dengan membandingkan total aset tetap dan total aset (Darmadi, 2013 dalam Adisamartha dan Naniek, 2015). </w:t>
      </w:r>
    </w:p>
    <w:p w:rsidR="00C1016A" w:rsidRPr="00C1016A" w:rsidRDefault="00DB2D1E" w:rsidP="00C1016A">
      <w:pPr>
        <w:pStyle w:val="ListParagraph"/>
        <w:numPr>
          <w:ilvl w:val="0"/>
          <w:numId w:val="10"/>
        </w:numPr>
        <w:spacing w:line="240" w:lineRule="auto"/>
        <w:ind w:left="1134"/>
        <w:jc w:val="both"/>
        <w:rPr>
          <w:rFonts w:ascii="Times New Roman" w:hAnsi="Times New Roman" w:cs="Times New Roman"/>
          <w:sz w:val="24"/>
          <w:szCs w:val="24"/>
        </w:rPr>
      </w:pPr>
      <w:r w:rsidRPr="00C1016A">
        <w:rPr>
          <w:rFonts w:ascii="Times New Roman" w:hAnsi="Times New Roman" w:cs="Times New Roman"/>
          <w:color w:val="000000"/>
          <w:sz w:val="24"/>
          <w:szCs w:val="24"/>
        </w:rPr>
        <w:t xml:space="preserve">Profitabilitas </w:t>
      </w:r>
    </w:p>
    <w:p w:rsidR="00DB2D1E" w:rsidRPr="00C1016A" w:rsidRDefault="00DB2D1E" w:rsidP="00C1016A">
      <w:pPr>
        <w:pStyle w:val="ListParagraph"/>
        <w:spacing w:line="240" w:lineRule="auto"/>
        <w:ind w:left="1134"/>
        <w:jc w:val="both"/>
        <w:rPr>
          <w:rFonts w:ascii="Times New Roman" w:hAnsi="Times New Roman" w:cs="Times New Roman"/>
          <w:sz w:val="24"/>
          <w:szCs w:val="24"/>
        </w:rPr>
      </w:pPr>
      <w:r w:rsidRPr="00C1016A">
        <w:rPr>
          <w:rFonts w:ascii="Times New Roman" w:hAnsi="Times New Roman" w:cs="Times New Roman"/>
          <w:sz w:val="24"/>
          <w:szCs w:val="24"/>
        </w:rPr>
        <w:t xml:space="preserve">Profitabilitas yang dimana untuk menilai kemampuan suatu perusahaan dalam mencari suatu </w:t>
      </w:r>
      <w:proofErr w:type="gramStart"/>
      <w:r w:rsidRPr="00C1016A">
        <w:rPr>
          <w:rFonts w:ascii="Times New Roman" w:hAnsi="Times New Roman" w:cs="Times New Roman"/>
          <w:sz w:val="24"/>
          <w:szCs w:val="24"/>
        </w:rPr>
        <w:t>keuntungan .</w:t>
      </w:r>
      <w:proofErr w:type="gramEnd"/>
      <w:r w:rsidRPr="00C1016A">
        <w:rPr>
          <w:rFonts w:ascii="Times New Roman" w:hAnsi="Times New Roman" w:cs="Times New Roman"/>
          <w:sz w:val="24"/>
          <w:szCs w:val="24"/>
        </w:rPr>
        <w:t xml:space="preserve"> </w:t>
      </w:r>
      <w:proofErr w:type="gramStart"/>
      <w:r w:rsidRPr="00C1016A">
        <w:rPr>
          <w:rFonts w:ascii="Times New Roman" w:hAnsi="Times New Roman" w:cs="Times New Roman"/>
          <w:sz w:val="24"/>
          <w:szCs w:val="24"/>
        </w:rPr>
        <w:t>yang</w:t>
      </w:r>
      <w:proofErr w:type="gramEnd"/>
      <w:r w:rsidRPr="00C1016A">
        <w:rPr>
          <w:rFonts w:ascii="Times New Roman" w:hAnsi="Times New Roman" w:cs="Times New Roman"/>
          <w:sz w:val="24"/>
          <w:szCs w:val="24"/>
        </w:rPr>
        <w:t xml:space="preserve"> diman dapat dihitung dengan </w:t>
      </w:r>
      <w:r w:rsidRPr="00C1016A">
        <w:rPr>
          <w:rFonts w:ascii="Times New Roman" w:hAnsi="Times New Roman" w:cs="Times New Roman"/>
          <w:i/>
          <w:iCs/>
          <w:sz w:val="24"/>
          <w:szCs w:val="24"/>
        </w:rPr>
        <w:t xml:space="preserve">Return on Asset </w:t>
      </w:r>
      <w:r w:rsidRPr="00C1016A">
        <w:rPr>
          <w:rFonts w:ascii="Times New Roman" w:hAnsi="Times New Roman" w:cs="Times New Roman"/>
          <w:sz w:val="24"/>
          <w:szCs w:val="24"/>
        </w:rPr>
        <w:t xml:space="preserve">(ROA) yang dimana merupakan rasio yang menunjukkan hasil </w:t>
      </w:r>
      <w:r w:rsidRPr="00C1016A">
        <w:rPr>
          <w:rFonts w:ascii="Times New Roman" w:hAnsi="Times New Roman" w:cs="Times New Roman"/>
          <w:i/>
          <w:iCs/>
          <w:sz w:val="24"/>
          <w:szCs w:val="24"/>
        </w:rPr>
        <w:t xml:space="preserve">(return) </w:t>
      </w:r>
      <w:r w:rsidRPr="00C1016A">
        <w:rPr>
          <w:rFonts w:ascii="Times New Roman" w:hAnsi="Times New Roman" w:cs="Times New Roman"/>
          <w:sz w:val="24"/>
          <w:szCs w:val="24"/>
        </w:rPr>
        <w:t>atas jumlah aktiva yang digunakan perusahaan.</w:t>
      </w:r>
    </w:p>
    <w:p w:rsidR="00C1016A" w:rsidRDefault="00DB2D1E" w:rsidP="00C1016A">
      <w:pPr>
        <w:pStyle w:val="ListParagraph"/>
        <w:numPr>
          <w:ilvl w:val="0"/>
          <w:numId w:val="4"/>
        </w:numPr>
        <w:spacing w:line="240" w:lineRule="auto"/>
        <w:ind w:left="709" w:hanging="284"/>
        <w:jc w:val="both"/>
        <w:rPr>
          <w:rFonts w:ascii="Times New Roman" w:hAnsi="Times New Roman" w:cs="Times New Roman"/>
          <w:sz w:val="24"/>
          <w:szCs w:val="24"/>
        </w:rPr>
      </w:pPr>
      <w:r w:rsidRPr="00DB2D1E">
        <w:rPr>
          <w:rFonts w:ascii="Times New Roman" w:hAnsi="Times New Roman" w:cs="Times New Roman"/>
          <w:sz w:val="24"/>
          <w:szCs w:val="24"/>
        </w:rPr>
        <w:t>Variabel Dependen</w:t>
      </w:r>
    </w:p>
    <w:p w:rsidR="00DB2D1E" w:rsidRDefault="00DB2D1E" w:rsidP="00C1016A">
      <w:pPr>
        <w:pStyle w:val="ListParagraph"/>
        <w:spacing w:line="240" w:lineRule="auto"/>
        <w:ind w:left="709"/>
        <w:jc w:val="both"/>
        <w:rPr>
          <w:rFonts w:ascii="Times New Roman" w:hAnsi="Times New Roman" w:cs="Times New Roman"/>
          <w:sz w:val="24"/>
          <w:szCs w:val="24"/>
        </w:rPr>
      </w:pPr>
      <w:r w:rsidRPr="00C1016A">
        <w:rPr>
          <w:rFonts w:ascii="Times New Roman" w:hAnsi="Times New Roman" w:cs="Times New Roman"/>
          <w:i/>
          <w:iCs/>
          <w:sz w:val="24"/>
          <w:szCs w:val="24"/>
        </w:rPr>
        <w:t xml:space="preserve">Tax avoidance </w:t>
      </w:r>
      <w:r w:rsidRPr="00C1016A">
        <w:rPr>
          <w:rFonts w:ascii="Times New Roman" w:hAnsi="Times New Roman" w:cs="Times New Roman"/>
          <w:sz w:val="24"/>
          <w:szCs w:val="24"/>
        </w:rPr>
        <w:t xml:space="preserve">pada penelitian ini menggunakan proksi </w:t>
      </w:r>
      <w:r w:rsidRPr="00C1016A">
        <w:rPr>
          <w:rFonts w:ascii="Times New Roman" w:hAnsi="Times New Roman" w:cs="Times New Roman"/>
          <w:i/>
          <w:iCs/>
          <w:sz w:val="24"/>
          <w:szCs w:val="24"/>
        </w:rPr>
        <w:t xml:space="preserve">Effective Tax Rate </w:t>
      </w:r>
      <w:r w:rsidRPr="00C1016A">
        <w:rPr>
          <w:rFonts w:ascii="Times New Roman" w:hAnsi="Times New Roman" w:cs="Times New Roman"/>
          <w:sz w:val="24"/>
          <w:szCs w:val="24"/>
        </w:rPr>
        <w:t>(ETR) berdasarkan rumus yang digunakan oleh (Karayan &amp; Swenson, 2007), (Chen, et al, 2010)</w:t>
      </w:r>
    </w:p>
    <w:p w:rsidR="00A21B14" w:rsidRPr="00C1016A" w:rsidRDefault="00A21B14" w:rsidP="00C1016A">
      <w:pPr>
        <w:pStyle w:val="ListParagraph"/>
        <w:spacing w:line="240" w:lineRule="auto"/>
        <w:ind w:left="709"/>
        <w:jc w:val="both"/>
        <w:rPr>
          <w:rFonts w:ascii="Times New Roman" w:hAnsi="Times New Roman" w:cs="Times New Roman"/>
          <w:sz w:val="24"/>
          <w:szCs w:val="24"/>
        </w:rPr>
      </w:pPr>
    </w:p>
    <w:p w:rsidR="00DB2D1E" w:rsidRDefault="00DB2D1E" w:rsidP="00C1016A">
      <w:pPr>
        <w:pStyle w:val="ListParagraph"/>
        <w:numPr>
          <w:ilvl w:val="0"/>
          <w:numId w:val="5"/>
        </w:numPr>
        <w:spacing w:after="0" w:line="240" w:lineRule="auto"/>
        <w:ind w:left="357" w:hanging="357"/>
        <w:rPr>
          <w:rFonts w:ascii="Times New Roman" w:hAnsi="Times New Roman" w:cs="Times New Roman"/>
          <w:b/>
          <w:sz w:val="24"/>
          <w:szCs w:val="24"/>
        </w:rPr>
      </w:pPr>
      <w:r w:rsidRPr="00DB2D1E">
        <w:rPr>
          <w:rFonts w:ascii="Times New Roman" w:hAnsi="Times New Roman" w:cs="Times New Roman"/>
          <w:b/>
          <w:sz w:val="24"/>
          <w:szCs w:val="24"/>
        </w:rPr>
        <w:lastRenderedPageBreak/>
        <w:t>Metode Analisis Data</w:t>
      </w:r>
    </w:p>
    <w:p w:rsidR="00C1016A" w:rsidRDefault="00DB2D1E" w:rsidP="00C1016A">
      <w:pPr>
        <w:pStyle w:val="ListParagraph"/>
        <w:numPr>
          <w:ilvl w:val="0"/>
          <w:numId w:val="12"/>
        </w:numPr>
        <w:spacing w:after="0" w:line="240" w:lineRule="auto"/>
        <w:ind w:left="709"/>
        <w:jc w:val="both"/>
        <w:rPr>
          <w:rFonts w:ascii="Times New Roman" w:hAnsi="Times New Roman" w:cs="Times New Roman"/>
          <w:sz w:val="24"/>
          <w:szCs w:val="24"/>
        </w:rPr>
      </w:pPr>
      <w:r w:rsidRPr="00DB2D1E">
        <w:rPr>
          <w:rFonts w:ascii="Times New Roman" w:hAnsi="Times New Roman" w:cs="Times New Roman"/>
          <w:sz w:val="24"/>
          <w:szCs w:val="24"/>
        </w:rPr>
        <w:t>Uji Statistik Deskriptif</w:t>
      </w:r>
    </w:p>
    <w:p w:rsidR="00C1016A" w:rsidRDefault="00DB2D1E" w:rsidP="00C1016A">
      <w:pPr>
        <w:pStyle w:val="ListParagraph"/>
        <w:spacing w:after="0" w:line="240" w:lineRule="auto"/>
        <w:ind w:left="709"/>
        <w:jc w:val="both"/>
        <w:rPr>
          <w:rFonts w:ascii="Times New Roman" w:hAnsi="Times New Roman" w:cs="Times New Roman"/>
          <w:sz w:val="24"/>
          <w:szCs w:val="24"/>
        </w:rPr>
      </w:pPr>
      <w:r w:rsidRPr="00C1016A">
        <w:rPr>
          <w:rFonts w:ascii="Times New Roman" w:hAnsi="Times New Roman" w:cs="Times New Roman"/>
          <w:sz w:val="24"/>
          <w:szCs w:val="24"/>
        </w:rPr>
        <w:t>Menurut Ghozali (2016) statistik deskriptif memberikan gambaran atau deskripsi suatu data yang dilihat dari nilai rata-rata (</w:t>
      </w:r>
      <w:r w:rsidRPr="00C1016A">
        <w:rPr>
          <w:rFonts w:ascii="Times New Roman" w:hAnsi="Times New Roman" w:cs="Times New Roman"/>
          <w:i/>
          <w:iCs/>
          <w:sz w:val="24"/>
          <w:szCs w:val="24"/>
        </w:rPr>
        <w:t>mean</w:t>
      </w:r>
      <w:r w:rsidRPr="00C1016A">
        <w:rPr>
          <w:rFonts w:ascii="Times New Roman" w:hAnsi="Times New Roman" w:cs="Times New Roman"/>
          <w:sz w:val="24"/>
          <w:szCs w:val="24"/>
        </w:rPr>
        <w:t xml:space="preserve">), standar deviasi, varian, maksimum, minimum, sum, range, kurtosis dan skewness (kemencengan distribusi). Dalam penelitian ini uji statistik digunakan untuk mengambarkan secara ringkas variabel-variabel penelitian. </w:t>
      </w:r>
    </w:p>
    <w:p w:rsidR="00C1016A" w:rsidRDefault="00DB2D1E" w:rsidP="00C1016A">
      <w:pPr>
        <w:pStyle w:val="ListParagraph"/>
        <w:numPr>
          <w:ilvl w:val="0"/>
          <w:numId w:val="12"/>
        </w:numPr>
        <w:spacing w:after="0" w:line="240" w:lineRule="auto"/>
        <w:ind w:left="709"/>
        <w:jc w:val="both"/>
        <w:rPr>
          <w:rFonts w:ascii="Times New Roman" w:hAnsi="Times New Roman" w:cs="Times New Roman"/>
          <w:sz w:val="24"/>
          <w:szCs w:val="24"/>
        </w:rPr>
      </w:pPr>
      <w:r w:rsidRPr="00C1016A">
        <w:rPr>
          <w:rFonts w:ascii="Times New Roman" w:hAnsi="Times New Roman" w:cs="Times New Roman"/>
          <w:sz w:val="24"/>
          <w:szCs w:val="24"/>
        </w:rPr>
        <w:t>Uji Asumsi Klasik</w:t>
      </w:r>
    </w:p>
    <w:p w:rsidR="00DB2D1E" w:rsidRPr="00C1016A" w:rsidRDefault="00DB2D1E" w:rsidP="00C1016A">
      <w:pPr>
        <w:pStyle w:val="ListParagraph"/>
        <w:spacing w:after="0" w:line="240" w:lineRule="auto"/>
        <w:ind w:left="709"/>
        <w:jc w:val="both"/>
        <w:rPr>
          <w:rFonts w:ascii="Times New Roman" w:hAnsi="Times New Roman" w:cs="Times New Roman"/>
          <w:sz w:val="24"/>
          <w:szCs w:val="24"/>
        </w:rPr>
      </w:pPr>
      <w:r w:rsidRPr="00C1016A">
        <w:rPr>
          <w:rFonts w:ascii="Times New Roman" w:hAnsi="Times New Roman" w:cs="Times New Roman"/>
          <w:sz w:val="24"/>
          <w:szCs w:val="24"/>
          <w:lang w:val="en-ID"/>
        </w:rPr>
        <w:t>Pengujian ini bertujuan untuk mengetahui apakah data yang digunakan berdistribusi normal atau tidak karena syarat untuk Analisis Regresi adalah semua data dalam uji Asumsi Klasik harus berdistribusi normal. Model regresi yang diperoleh dari metode kuadrat terkecil biasanya merupakan model regresi yang menghasilkan estimasimator linier tidak bias yang terbaik, karena secara teoritis model regresi penelitian akan menghasilkan nilai parameter penduga yang sah apabila asumsi klasik regresi terpenuhi.</w:t>
      </w:r>
    </w:p>
    <w:p w:rsidR="002962A3" w:rsidRDefault="00DB2D1E" w:rsidP="00C1016A">
      <w:pPr>
        <w:pStyle w:val="ListParagraph"/>
        <w:numPr>
          <w:ilvl w:val="0"/>
          <w:numId w:val="5"/>
        </w:numPr>
        <w:spacing w:after="0" w:line="240" w:lineRule="auto"/>
        <w:ind w:left="357" w:hanging="357"/>
        <w:rPr>
          <w:rFonts w:ascii="Times New Roman" w:hAnsi="Times New Roman" w:cs="Times New Roman"/>
          <w:b/>
          <w:sz w:val="24"/>
          <w:szCs w:val="24"/>
        </w:rPr>
      </w:pPr>
      <w:r>
        <w:rPr>
          <w:rFonts w:ascii="Times New Roman" w:hAnsi="Times New Roman" w:cs="Times New Roman"/>
          <w:b/>
          <w:sz w:val="24"/>
          <w:szCs w:val="24"/>
        </w:rPr>
        <w:t>Pengujian Hipotesis</w:t>
      </w:r>
    </w:p>
    <w:p w:rsidR="00C1016A" w:rsidRPr="00C1016A" w:rsidRDefault="002962A3" w:rsidP="00C1016A">
      <w:pPr>
        <w:pStyle w:val="ListParagraph"/>
        <w:numPr>
          <w:ilvl w:val="3"/>
          <w:numId w:val="5"/>
        </w:numPr>
        <w:spacing w:after="0" w:line="240" w:lineRule="auto"/>
        <w:ind w:left="709"/>
        <w:jc w:val="both"/>
        <w:rPr>
          <w:rFonts w:ascii="Times New Roman" w:hAnsi="Times New Roman" w:cs="Times New Roman"/>
          <w:sz w:val="24"/>
          <w:szCs w:val="24"/>
        </w:rPr>
      </w:pPr>
      <w:r w:rsidRPr="002962A3">
        <w:rPr>
          <w:rFonts w:ascii="Times New Roman" w:hAnsi="Times New Roman" w:cs="Times New Roman"/>
          <w:sz w:val="24"/>
          <w:szCs w:val="24"/>
          <w:lang w:val="en-ID"/>
        </w:rPr>
        <w:t>Analisis Regresi Linier Berganda</w:t>
      </w:r>
    </w:p>
    <w:p w:rsidR="00C1016A" w:rsidRPr="00C1016A" w:rsidRDefault="002962A3" w:rsidP="00C1016A">
      <w:pPr>
        <w:pStyle w:val="ListParagraph"/>
        <w:spacing w:after="0" w:line="240" w:lineRule="auto"/>
        <w:ind w:left="709"/>
        <w:jc w:val="both"/>
        <w:rPr>
          <w:rFonts w:ascii="Times New Roman" w:hAnsi="Times New Roman" w:cs="Times New Roman"/>
          <w:sz w:val="24"/>
          <w:szCs w:val="24"/>
        </w:rPr>
      </w:pPr>
      <w:r w:rsidRPr="00C1016A">
        <w:rPr>
          <w:rFonts w:ascii="Times New Roman" w:hAnsi="Times New Roman" w:cs="Times New Roman"/>
          <w:sz w:val="24"/>
          <w:szCs w:val="24"/>
          <w:lang w:val="en-ID"/>
        </w:rPr>
        <w:t xml:space="preserve">Analisis regresi linier berganda untuk uji hipotesis keenam, Perbedaan analisis regresi linier berganda dan analisis regresi linier sederdana, ialah terletak pada jumlah variabel bebasnya. Regresi linier sederhana hanya menggunakan satu variabel bebas yang </w:t>
      </w:r>
      <w:r w:rsidRPr="00C1016A">
        <w:rPr>
          <w:rFonts w:ascii="Times New Roman" w:hAnsi="Times New Roman" w:cs="Times New Roman"/>
          <w:sz w:val="24"/>
          <w:szCs w:val="24"/>
          <w:lang w:val="en-ID"/>
        </w:rPr>
        <w:lastRenderedPageBreak/>
        <w:t>dimasukkan dalam model regresi, sedangkan regresi linier berganda menggunakan dua atau lebih variabel bebas yang dimasukkan dalam model regresi (Priyatno, 2013).</w:t>
      </w:r>
    </w:p>
    <w:p w:rsidR="00C1016A" w:rsidRPr="00C1016A" w:rsidRDefault="002962A3" w:rsidP="00C1016A">
      <w:pPr>
        <w:pStyle w:val="ListParagraph"/>
        <w:numPr>
          <w:ilvl w:val="3"/>
          <w:numId w:val="5"/>
        </w:numPr>
        <w:spacing w:after="0" w:line="240" w:lineRule="auto"/>
        <w:ind w:left="709"/>
        <w:jc w:val="both"/>
        <w:rPr>
          <w:rFonts w:ascii="Times New Roman" w:hAnsi="Times New Roman" w:cs="Times New Roman"/>
          <w:sz w:val="24"/>
          <w:szCs w:val="24"/>
        </w:rPr>
      </w:pPr>
      <w:r w:rsidRPr="00C1016A">
        <w:rPr>
          <w:rFonts w:ascii="Times New Roman" w:hAnsi="Times New Roman" w:cs="Times New Roman"/>
          <w:sz w:val="24"/>
          <w:szCs w:val="24"/>
          <w:lang w:val="en-ID"/>
        </w:rPr>
        <w:t>Uji t</w:t>
      </w:r>
    </w:p>
    <w:p w:rsidR="002962A3" w:rsidRPr="00C1016A" w:rsidRDefault="002962A3" w:rsidP="00C1016A">
      <w:pPr>
        <w:pStyle w:val="ListParagraph"/>
        <w:spacing w:after="0" w:line="240" w:lineRule="auto"/>
        <w:ind w:left="709"/>
        <w:jc w:val="both"/>
        <w:rPr>
          <w:rFonts w:ascii="Times New Roman" w:hAnsi="Times New Roman" w:cs="Times New Roman"/>
          <w:sz w:val="24"/>
          <w:szCs w:val="24"/>
        </w:rPr>
      </w:pPr>
      <w:r w:rsidRPr="00C1016A">
        <w:rPr>
          <w:rFonts w:ascii="Times New Roman" w:hAnsi="Times New Roman" w:cs="Times New Roman"/>
          <w:sz w:val="24"/>
          <w:szCs w:val="24"/>
          <w:lang w:val="en-ID"/>
        </w:rPr>
        <w:t>Pengujian statistik t bertujuan untuk mengetahui seberapa pengaruh setiap variabel independen secara individual dalam menjelaskan variabel dependen. Sealin untuk uji pengaruh, uji ini juga digunakan untuk mengetahui tanda koefisien regresi masing-masing variabel independen sehingga dapat ditentukan arah pengaruh masing-masing variabel independen terhadap variabel dependen</w:t>
      </w:r>
    </w:p>
    <w:p w:rsidR="00DB2D1E" w:rsidRDefault="00DB2D1E" w:rsidP="00DB2D1E">
      <w:pPr>
        <w:pStyle w:val="ListParagraph"/>
        <w:spacing w:after="0" w:line="240" w:lineRule="auto"/>
        <w:ind w:left="567"/>
        <w:rPr>
          <w:rFonts w:ascii="Times New Roman" w:hAnsi="Times New Roman" w:cs="Times New Roman"/>
          <w:b/>
          <w:sz w:val="24"/>
          <w:szCs w:val="24"/>
        </w:rPr>
      </w:pPr>
    </w:p>
    <w:p w:rsidR="002962A3" w:rsidRDefault="002962A3" w:rsidP="008F4D37">
      <w:pPr>
        <w:pStyle w:val="ListParagraph"/>
        <w:numPr>
          <w:ilvl w:val="0"/>
          <w:numId w:val="23"/>
        </w:numPr>
        <w:spacing w:after="0" w:line="240" w:lineRule="auto"/>
        <w:ind w:left="567" w:hanging="578"/>
        <w:jc w:val="both"/>
        <w:rPr>
          <w:rFonts w:ascii="Times New Roman" w:hAnsi="Times New Roman" w:cs="Times New Roman"/>
          <w:b/>
          <w:sz w:val="24"/>
          <w:szCs w:val="24"/>
        </w:rPr>
      </w:pPr>
      <w:r w:rsidRPr="008F4D37">
        <w:rPr>
          <w:rFonts w:ascii="Times New Roman" w:hAnsi="Times New Roman" w:cs="Times New Roman"/>
          <w:b/>
          <w:sz w:val="24"/>
          <w:szCs w:val="24"/>
        </w:rPr>
        <w:t>HASIL PENELITIAN DAN PEMBAHASAN</w:t>
      </w:r>
    </w:p>
    <w:p w:rsidR="006F7309" w:rsidRDefault="006F7309" w:rsidP="006F7309">
      <w:pPr>
        <w:pStyle w:val="ListParagraph"/>
        <w:autoSpaceDE w:val="0"/>
        <w:autoSpaceDN w:val="0"/>
        <w:adjustRightInd w:val="0"/>
        <w:spacing w:after="0" w:line="240" w:lineRule="auto"/>
        <w:ind w:left="0" w:firstLine="417"/>
        <w:jc w:val="both"/>
        <w:rPr>
          <w:rFonts w:ascii="Times New Roman" w:hAnsi="Times New Roman"/>
          <w:i/>
          <w:sz w:val="24"/>
          <w:szCs w:val="24"/>
          <w:lang w:val="id-ID"/>
        </w:rPr>
      </w:pPr>
      <w:r w:rsidRPr="00DD0392">
        <w:rPr>
          <w:rFonts w:ascii="Times New Roman" w:hAnsi="Times New Roman"/>
          <w:sz w:val="24"/>
          <w:szCs w:val="24"/>
        </w:rPr>
        <w:t>Analisis</w:t>
      </w:r>
      <w:r w:rsidRPr="00DD0392">
        <w:rPr>
          <w:rFonts w:ascii="Times New Roman" w:hAnsi="Times New Roman"/>
          <w:sz w:val="24"/>
          <w:szCs w:val="24"/>
          <w:lang w:val="id-ID"/>
        </w:rPr>
        <w:t xml:space="preserve"> </w:t>
      </w:r>
      <w:r w:rsidRPr="00DD0392">
        <w:rPr>
          <w:rFonts w:ascii="Times New Roman" w:hAnsi="Times New Roman"/>
          <w:sz w:val="24"/>
          <w:szCs w:val="24"/>
        </w:rPr>
        <w:t>regresi linier berganda</w:t>
      </w:r>
      <w:r w:rsidRPr="00DD0392">
        <w:rPr>
          <w:rFonts w:ascii="Times New Roman" w:hAnsi="Times New Roman"/>
          <w:sz w:val="24"/>
          <w:szCs w:val="24"/>
          <w:lang w:val="id-ID"/>
        </w:rPr>
        <w:t xml:space="preserve"> </w:t>
      </w:r>
      <w:r w:rsidRPr="00DD0392">
        <w:rPr>
          <w:rFonts w:ascii="Times New Roman" w:hAnsi="Times New Roman"/>
          <w:sz w:val="24"/>
          <w:szCs w:val="24"/>
        </w:rPr>
        <w:t>digunakan</w:t>
      </w:r>
      <w:r w:rsidRPr="00DD0392">
        <w:rPr>
          <w:rFonts w:ascii="Times New Roman" w:hAnsi="Times New Roman"/>
          <w:sz w:val="24"/>
          <w:szCs w:val="24"/>
          <w:lang w:val="id-ID"/>
        </w:rPr>
        <w:t xml:space="preserve"> </w:t>
      </w:r>
      <w:r w:rsidRPr="00DD0392">
        <w:rPr>
          <w:rFonts w:ascii="Times New Roman" w:hAnsi="Times New Roman"/>
          <w:sz w:val="24"/>
          <w:szCs w:val="24"/>
        </w:rPr>
        <w:t>untuk</w:t>
      </w:r>
      <w:r w:rsidRPr="00DD0392">
        <w:rPr>
          <w:rFonts w:ascii="Times New Roman" w:hAnsi="Times New Roman"/>
          <w:sz w:val="24"/>
          <w:szCs w:val="24"/>
          <w:lang w:val="id-ID"/>
        </w:rPr>
        <w:t xml:space="preserve"> </w:t>
      </w:r>
      <w:r w:rsidRPr="00DD0392">
        <w:rPr>
          <w:rFonts w:ascii="Times New Roman" w:hAnsi="Times New Roman"/>
          <w:sz w:val="24"/>
          <w:szCs w:val="24"/>
        </w:rPr>
        <w:t>mengetahui</w:t>
      </w:r>
      <w:r w:rsidRPr="00DD0392">
        <w:rPr>
          <w:rFonts w:ascii="Times New Roman" w:hAnsi="Times New Roman"/>
          <w:sz w:val="24"/>
          <w:szCs w:val="24"/>
          <w:lang w:val="id-ID"/>
        </w:rPr>
        <w:t xml:space="preserve"> </w:t>
      </w:r>
      <w:r w:rsidRPr="00DD0392">
        <w:rPr>
          <w:rFonts w:ascii="Times New Roman" w:hAnsi="Times New Roman"/>
          <w:sz w:val="24"/>
          <w:szCs w:val="24"/>
        </w:rPr>
        <w:t>variabe</w:t>
      </w:r>
      <w:r w:rsidRPr="00DD0392">
        <w:rPr>
          <w:rFonts w:ascii="Times New Roman" w:hAnsi="Times New Roman"/>
          <w:sz w:val="24"/>
          <w:szCs w:val="24"/>
          <w:lang w:val="id-ID"/>
        </w:rPr>
        <w:t xml:space="preserve">l </w:t>
      </w:r>
      <w:r w:rsidRPr="00DD0392">
        <w:rPr>
          <w:rFonts w:ascii="Times New Roman" w:hAnsi="Times New Roman"/>
          <w:sz w:val="24"/>
          <w:szCs w:val="24"/>
        </w:rPr>
        <w:t>konservatisme akuntansi, intensitas aset tetap dan profitabilitas berpengaruh</w:t>
      </w:r>
      <w:r w:rsidRPr="00DD0392">
        <w:rPr>
          <w:rFonts w:ascii="Times New Roman" w:hAnsi="Times New Roman"/>
          <w:sz w:val="24"/>
          <w:szCs w:val="24"/>
          <w:lang w:val="id-ID"/>
        </w:rPr>
        <w:t xml:space="preserve"> </w:t>
      </w:r>
      <w:r w:rsidRPr="00DD0392">
        <w:rPr>
          <w:rFonts w:ascii="Times New Roman" w:hAnsi="Times New Roman"/>
          <w:sz w:val="24"/>
          <w:szCs w:val="24"/>
        </w:rPr>
        <w:t>terhadap</w:t>
      </w:r>
      <w:r w:rsidRPr="00DD0392">
        <w:rPr>
          <w:rFonts w:ascii="Times New Roman" w:hAnsi="Times New Roman"/>
          <w:sz w:val="24"/>
          <w:szCs w:val="24"/>
          <w:lang w:val="id-ID"/>
        </w:rPr>
        <w:t xml:space="preserve"> penghindaran pajak (</w:t>
      </w:r>
      <w:r w:rsidRPr="00DD0392">
        <w:rPr>
          <w:rFonts w:ascii="Times New Roman" w:hAnsi="Times New Roman"/>
          <w:i/>
          <w:sz w:val="24"/>
          <w:szCs w:val="24"/>
          <w:lang w:val="id-ID"/>
        </w:rPr>
        <w:t xml:space="preserve">tax avoidance). </w:t>
      </w:r>
    </w:p>
    <w:p w:rsidR="006F7309" w:rsidRPr="006F7309" w:rsidRDefault="006F7309" w:rsidP="006F7309">
      <w:pPr>
        <w:pStyle w:val="ListParagraph"/>
        <w:autoSpaceDE w:val="0"/>
        <w:autoSpaceDN w:val="0"/>
        <w:adjustRightInd w:val="0"/>
        <w:spacing w:after="0" w:line="240" w:lineRule="auto"/>
        <w:ind w:left="0" w:firstLine="417"/>
        <w:jc w:val="both"/>
        <w:rPr>
          <w:rFonts w:ascii="Times New Roman" w:hAnsi="Times New Roman"/>
          <w:sz w:val="24"/>
          <w:szCs w:val="24"/>
        </w:rPr>
      </w:pPr>
      <w:r w:rsidRPr="006F7309">
        <w:rPr>
          <w:rFonts w:ascii="Times New Roman" w:hAnsi="Times New Roman"/>
          <w:sz w:val="24"/>
          <w:szCs w:val="24"/>
        </w:rPr>
        <w:t>Berdasarkan</w:t>
      </w:r>
      <w:r w:rsidRPr="006F7309">
        <w:rPr>
          <w:rFonts w:ascii="Times New Roman" w:hAnsi="Times New Roman"/>
          <w:sz w:val="24"/>
          <w:szCs w:val="24"/>
          <w:lang w:val="id-ID"/>
        </w:rPr>
        <w:t xml:space="preserve"> </w:t>
      </w:r>
      <w:r w:rsidRPr="006F7309">
        <w:rPr>
          <w:rFonts w:ascii="Times New Roman" w:hAnsi="Times New Roman"/>
          <w:sz w:val="24"/>
          <w:szCs w:val="24"/>
        </w:rPr>
        <w:t>hasil</w:t>
      </w:r>
      <w:r w:rsidRPr="006F7309">
        <w:rPr>
          <w:rFonts w:ascii="Times New Roman" w:hAnsi="Times New Roman"/>
          <w:sz w:val="24"/>
          <w:szCs w:val="24"/>
          <w:lang w:val="id-ID"/>
        </w:rPr>
        <w:t xml:space="preserve"> </w:t>
      </w:r>
      <w:r w:rsidRPr="006F7309">
        <w:rPr>
          <w:rFonts w:ascii="Times New Roman" w:hAnsi="Times New Roman"/>
          <w:sz w:val="24"/>
          <w:szCs w:val="24"/>
        </w:rPr>
        <w:t>analisis</w:t>
      </w:r>
      <w:r w:rsidRPr="006F7309">
        <w:rPr>
          <w:rFonts w:ascii="Times New Roman" w:hAnsi="Times New Roman"/>
          <w:sz w:val="24"/>
          <w:szCs w:val="24"/>
          <w:lang w:val="id-ID"/>
        </w:rPr>
        <w:t xml:space="preserve"> </w:t>
      </w:r>
      <w:r w:rsidRPr="006F7309">
        <w:rPr>
          <w:rFonts w:ascii="Times New Roman" w:hAnsi="Times New Roman"/>
          <w:sz w:val="24"/>
          <w:szCs w:val="24"/>
        </w:rPr>
        <w:t>regresi linear berganda</w:t>
      </w:r>
      <w:r w:rsidRPr="006F7309">
        <w:rPr>
          <w:rFonts w:ascii="Times New Roman" w:hAnsi="Times New Roman"/>
          <w:sz w:val="24"/>
          <w:szCs w:val="24"/>
          <w:lang w:val="id-ID"/>
        </w:rPr>
        <w:t xml:space="preserve"> </w:t>
      </w:r>
      <w:r w:rsidRPr="006F7309">
        <w:rPr>
          <w:rFonts w:ascii="Times New Roman" w:hAnsi="Times New Roman"/>
          <w:sz w:val="24"/>
          <w:szCs w:val="24"/>
        </w:rPr>
        <w:t>maka</w:t>
      </w:r>
      <w:r w:rsidRPr="006F7309">
        <w:rPr>
          <w:rFonts w:ascii="Times New Roman" w:hAnsi="Times New Roman"/>
          <w:sz w:val="24"/>
          <w:szCs w:val="24"/>
          <w:lang w:val="id-ID"/>
        </w:rPr>
        <w:t xml:space="preserve"> </w:t>
      </w:r>
      <w:r w:rsidRPr="006F7309">
        <w:rPr>
          <w:rFonts w:ascii="Times New Roman" w:hAnsi="Times New Roman"/>
          <w:sz w:val="24"/>
          <w:szCs w:val="24"/>
        </w:rPr>
        <w:t>didapat</w:t>
      </w:r>
      <w:r w:rsidRPr="006F7309">
        <w:rPr>
          <w:rFonts w:ascii="Times New Roman" w:hAnsi="Times New Roman"/>
          <w:sz w:val="24"/>
          <w:szCs w:val="24"/>
          <w:lang w:val="id-ID"/>
        </w:rPr>
        <w:t xml:space="preserve"> </w:t>
      </w:r>
      <w:r w:rsidRPr="006F7309">
        <w:rPr>
          <w:rFonts w:ascii="Times New Roman" w:hAnsi="Times New Roman"/>
          <w:sz w:val="24"/>
          <w:szCs w:val="24"/>
        </w:rPr>
        <w:t>persamaan</w:t>
      </w:r>
      <w:r w:rsidRPr="006F7309">
        <w:rPr>
          <w:rFonts w:ascii="Times New Roman" w:hAnsi="Times New Roman"/>
          <w:sz w:val="24"/>
          <w:szCs w:val="24"/>
          <w:lang w:val="id-ID"/>
        </w:rPr>
        <w:t xml:space="preserve"> </w:t>
      </w:r>
      <w:r w:rsidRPr="006F7309">
        <w:rPr>
          <w:rFonts w:ascii="Times New Roman" w:hAnsi="Times New Roman"/>
          <w:sz w:val="24"/>
          <w:szCs w:val="24"/>
        </w:rPr>
        <w:t>sebagai</w:t>
      </w:r>
      <w:r w:rsidRPr="006F7309">
        <w:rPr>
          <w:rFonts w:ascii="Times New Roman" w:hAnsi="Times New Roman"/>
          <w:sz w:val="24"/>
          <w:szCs w:val="24"/>
          <w:lang w:val="id-ID"/>
        </w:rPr>
        <w:t xml:space="preserve"> </w:t>
      </w:r>
      <w:proofErr w:type="gramStart"/>
      <w:r w:rsidRPr="006F7309">
        <w:rPr>
          <w:rFonts w:ascii="Times New Roman" w:hAnsi="Times New Roman"/>
          <w:sz w:val="24"/>
          <w:szCs w:val="24"/>
        </w:rPr>
        <w:t>berikut :</w:t>
      </w:r>
      <w:proofErr w:type="gramEnd"/>
    </w:p>
    <w:p w:rsidR="006F7309" w:rsidRDefault="006F7309" w:rsidP="006F7309">
      <w:pPr>
        <w:spacing w:after="0" w:line="240" w:lineRule="auto"/>
        <w:rPr>
          <w:rFonts w:ascii="Times New Roman" w:hAnsi="Times New Roman"/>
          <w:b/>
          <w:sz w:val="24"/>
          <w:szCs w:val="24"/>
          <w:lang w:val="id-ID"/>
        </w:rPr>
      </w:pPr>
      <w:r w:rsidRPr="006F7309">
        <w:rPr>
          <w:rFonts w:ascii="Times New Roman" w:hAnsi="Times New Roman"/>
          <w:b/>
          <w:sz w:val="24"/>
          <w:szCs w:val="24"/>
          <w:lang w:val="id-ID"/>
        </w:rPr>
        <w:t>TAXAVO =</w:t>
      </w:r>
      <w:r w:rsidRPr="006F7309">
        <w:rPr>
          <w:rFonts w:ascii="Times New Roman" w:hAnsi="Times New Roman"/>
          <w:b/>
          <w:sz w:val="24"/>
          <w:szCs w:val="24"/>
        </w:rPr>
        <w:t>0,245 + 0,137 CON + 0,011 FAI - 0,159 ROA</w:t>
      </w:r>
    </w:p>
    <w:p w:rsidR="006F7309" w:rsidRPr="006F7309" w:rsidRDefault="006F7309" w:rsidP="006F7309">
      <w:pPr>
        <w:spacing w:after="0" w:line="240" w:lineRule="auto"/>
        <w:ind w:firstLine="426"/>
        <w:rPr>
          <w:rFonts w:ascii="Times New Roman" w:hAnsi="Times New Roman"/>
          <w:b/>
          <w:sz w:val="24"/>
          <w:szCs w:val="24"/>
          <w:lang w:val="id-ID"/>
        </w:rPr>
      </w:pPr>
      <w:r w:rsidRPr="006F7309">
        <w:rPr>
          <w:rFonts w:ascii="Times New Roman" w:hAnsi="Times New Roman"/>
          <w:sz w:val="24"/>
          <w:szCs w:val="24"/>
        </w:rPr>
        <w:t>Berdasarkan</w:t>
      </w:r>
      <w:r w:rsidRPr="006F7309">
        <w:rPr>
          <w:rFonts w:ascii="Times New Roman" w:hAnsi="Times New Roman"/>
          <w:sz w:val="24"/>
          <w:szCs w:val="24"/>
          <w:lang w:val="id-ID"/>
        </w:rPr>
        <w:t xml:space="preserve"> </w:t>
      </w:r>
      <w:r w:rsidRPr="006F7309">
        <w:rPr>
          <w:rFonts w:ascii="Times New Roman" w:hAnsi="Times New Roman"/>
          <w:sz w:val="24"/>
          <w:szCs w:val="24"/>
        </w:rPr>
        <w:t>hasil</w:t>
      </w:r>
      <w:r w:rsidRPr="006F7309">
        <w:rPr>
          <w:rFonts w:ascii="Times New Roman" w:hAnsi="Times New Roman"/>
          <w:sz w:val="24"/>
          <w:szCs w:val="24"/>
          <w:lang w:val="id-ID"/>
        </w:rPr>
        <w:t xml:space="preserve"> </w:t>
      </w:r>
      <w:r w:rsidRPr="006F7309">
        <w:rPr>
          <w:rFonts w:ascii="Times New Roman" w:hAnsi="Times New Roman"/>
          <w:sz w:val="24"/>
          <w:szCs w:val="24"/>
        </w:rPr>
        <w:t>perhitungan</w:t>
      </w:r>
      <w:r w:rsidRPr="006F7309">
        <w:rPr>
          <w:rFonts w:ascii="Times New Roman" w:hAnsi="Times New Roman"/>
          <w:sz w:val="24"/>
          <w:szCs w:val="24"/>
          <w:lang w:val="id-ID"/>
        </w:rPr>
        <w:t xml:space="preserve"> </w:t>
      </w:r>
      <w:r w:rsidRPr="006F7309">
        <w:rPr>
          <w:rFonts w:ascii="Times New Roman" w:hAnsi="Times New Roman"/>
          <w:sz w:val="24"/>
          <w:szCs w:val="24"/>
        </w:rPr>
        <w:t>diatas, maka</w:t>
      </w:r>
      <w:r w:rsidRPr="006F7309">
        <w:rPr>
          <w:rFonts w:ascii="Times New Roman" w:hAnsi="Times New Roman"/>
          <w:sz w:val="24"/>
          <w:szCs w:val="24"/>
          <w:lang w:val="id-ID"/>
        </w:rPr>
        <w:t xml:space="preserve"> </w:t>
      </w:r>
      <w:r w:rsidRPr="006F7309">
        <w:rPr>
          <w:rFonts w:ascii="Times New Roman" w:hAnsi="Times New Roman"/>
          <w:sz w:val="24"/>
          <w:szCs w:val="24"/>
        </w:rPr>
        <w:t>hasil</w:t>
      </w:r>
      <w:r w:rsidRPr="006F7309">
        <w:rPr>
          <w:rFonts w:ascii="Times New Roman" w:hAnsi="Times New Roman"/>
          <w:sz w:val="24"/>
          <w:szCs w:val="24"/>
          <w:lang w:val="id-ID"/>
        </w:rPr>
        <w:t xml:space="preserve"> </w:t>
      </w:r>
      <w:r w:rsidRPr="006F7309">
        <w:rPr>
          <w:rFonts w:ascii="Times New Roman" w:hAnsi="Times New Roman"/>
          <w:sz w:val="24"/>
          <w:szCs w:val="24"/>
        </w:rPr>
        <w:t>koefisien</w:t>
      </w:r>
      <w:r w:rsidRPr="006F7309">
        <w:rPr>
          <w:rFonts w:ascii="Times New Roman" w:hAnsi="Times New Roman"/>
          <w:sz w:val="24"/>
          <w:szCs w:val="24"/>
          <w:lang w:val="id-ID"/>
        </w:rPr>
        <w:t xml:space="preserve"> </w:t>
      </w:r>
      <w:r w:rsidRPr="006F7309">
        <w:rPr>
          <w:rFonts w:ascii="Times New Roman" w:hAnsi="Times New Roman"/>
          <w:sz w:val="24"/>
          <w:szCs w:val="24"/>
        </w:rPr>
        <w:t>regresinya</w:t>
      </w:r>
      <w:r w:rsidRPr="006F7309">
        <w:rPr>
          <w:rFonts w:ascii="Times New Roman" w:hAnsi="Times New Roman"/>
          <w:sz w:val="24"/>
          <w:szCs w:val="24"/>
          <w:lang w:val="id-ID"/>
        </w:rPr>
        <w:t xml:space="preserve"> </w:t>
      </w:r>
      <w:r w:rsidRPr="006F7309">
        <w:rPr>
          <w:rFonts w:ascii="Times New Roman" w:hAnsi="Times New Roman"/>
          <w:sz w:val="24"/>
          <w:szCs w:val="24"/>
        </w:rPr>
        <w:t>dapat</w:t>
      </w:r>
      <w:r w:rsidRPr="006F7309">
        <w:rPr>
          <w:rFonts w:ascii="Times New Roman" w:hAnsi="Times New Roman"/>
          <w:sz w:val="24"/>
          <w:szCs w:val="24"/>
          <w:lang w:val="id-ID"/>
        </w:rPr>
        <w:t xml:space="preserve"> </w:t>
      </w:r>
      <w:r w:rsidRPr="006F7309">
        <w:rPr>
          <w:rFonts w:ascii="Times New Roman" w:hAnsi="Times New Roman"/>
          <w:sz w:val="24"/>
          <w:szCs w:val="24"/>
        </w:rPr>
        <w:t>diinterpretasikan</w:t>
      </w:r>
      <w:r w:rsidRPr="006F7309">
        <w:rPr>
          <w:rFonts w:ascii="Times New Roman" w:hAnsi="Times New Roman"/>
          <w:sz w:val="24"/>
          <w:szCs w:val="24"/>
          <w:lang w:val="id-ID"/>
        </w:rPr>
        <w:t xml:space="preserve"> </w:t>
      </w:r>
      <w:r w:rsidRPr="006F7309">
        <w:rPr>
          <w:rFonts w:ascii="Times New Roman" w:hAnsi="Times New Roman"/>
          <w:sz w:val="24"/>
          <w:szCs w:val="24"/>
        </w:rPr>
        <w:t>sebagai</w:t>
      </w:r>
      <w:r w:rsidRPr="006F7309">
        <w:rPr>
          <w:rFonts w:ascii="Times New Roman" w:hAnsi="Times New Roman"/>
          <w:sz w:val="24"/>
          <w:szCs w:val="24"/>
          <w:lang w:val="id-ID"/>
        </w:rPr>
        <w:t xml:space="preserve"> </w:t>
      </w:r>
      <w:proofErr w:type="gramStart"/>
      <w:r w:rsidRPr="006F7309">
        <w:rPr>
          <w:rFonts w:ascii="Times New Roman" w:hAnsi="Times New Roman"/>
          <w:sz w:val="24"/>
          <w:szCs w:val="24"/>
        </w:rPr>
        <w:t>berikut :</w:t>
      </w:r>
      <w:proofErr w:type="gramEnd"/>
    </w:p>
    <w:p w:rsidR="006F7309" w:rsidRPr="006C20DA" w:rsidRDefault="006F7309" w:rsidP="006F7309">
      <w:pPr>
        <w:pStyle w:val="ListParagraph"/>
        <w:numPr>
          <w:ilvl w:val="1"/>
          <w:numId w:val="25"/>
        </w:numPr>
        <w:spacing w:after="0" w:line="240" w:lineRule="auto"/>
        <w:ind w:left="357" w:hanging="357"/>
        <w:jc w:val="both"/>
        <w:rPr>
          <w:rFonts w:ascii="Times New Roman" w:hAnsi="Times New Roman"/>
          <w:b/>
          <w:sz w:val="24"/>
          <w:szCs w:val="24"/>
        </w:rPr>
      </w:pPr>
      <w:r w:rsidRPr="006C20DA">
        <w:rPr>
          <w:rFonts w:ascii="Times New Roman" w:hAnsi="Times New Roman"/>
          <w:sz w:val="24"/>
          <w:szCs w:val="24"/>
        </w:rPr>
        <w:t>Nilai</w:t>
      </w:r>
      <w:r w:rsidRPr="006C20DA">
        <w:rPr>
          <w:rFonts w:ascii="Times New Roman" w:hAnsi="Times New Roman"/>
          <w:sz w:val="24"/>
          <w:szCs w:val="24"/>
          <w:lang w:val="id-ID"/>
        </w:rPr>
        <w:t xml:space="preserve"> </w:t>
      </w:r>
      <w:r>
        <w:rPr>
          <w:rFonts w:ascii="Times New Roman" w:hAnsi="Times New Roman"/>
          <w:sz w:val="24"/>
          <w:szCs w:val="24"/>
        </w:rPr>
        <w:t xml:space="preserve">konstanta sebesar </w:t>
      </w:r>
      <w:r w:rsidRPr="006C20DA">
        <w:rPr>
          <w:rFonts w:ascii="Times New Roman" w:hAnsi="Times New Roman"/>
          <w:sz w:val="24"/>
          <w:szCs w:val="24"/>
        </w:rPr>
        <w:t>0</w:t>
      </w:r>
      <w:r w:rsidRPr="006C20DA">
        <w:rPr>
          <w:rFonts w:ascii="Times New Roman" w:hAnsi="Times New Roman"/>
          <w:sz w:val="24"/>
          <w:szCs w:val="24"/>
          <w:lang w:val="id-ID"/>
        </w:rPr>
        <w:t>,</w:t>
      </w:r>
      <w:r w:rsidRPr="006C20DA">
        <w:rPr>
          <w:rFonts w:ascii="Times New Roman" w:hAnsi="Times New Roman"/>
          <w:sz w:val="24"/>
          <w:szCs w:val="24"/>
        </w:rPr>
        <w:t>245 artinya</w:t>
      </w:r>
      <w:r w:rsidRPr="006C20DA">
        <w:rPr>
          <w:rFonts w:ascii="Times New Roman" w:hAnsi="Times New Roman"/>
          <w:sz w:val="24"/>
          <w:szCs w:val="24"/>
          <w:lang w:val="id-ID"/>
        </w:rPr>
        <w:t xml:space="preserve"> </w:t>
      </w:r>
      <w:r w:rsidRPr="006C20DA">
        <w:rPr>
          <w:rFonts w:ascii="Times New Roman" w:hAnsi="Times New Roman"/>
          <w:sz w:val="24"/>
          <w:szCs w:val="24"/>
        </w:rPr>
        <w:t>jika</w:t>
      </w:r>
      <w:r w:rsidRPr="006C20DA">
        <w:rPr>
          <w:rFonts w:ascii="Times New Roman" w:hAnsi="Times New Roman"/>
          <w:sz w:val="24"/>
          <w:szCs w:val="24"/>
          <w:lang w:val="id-ID"/>
        </w:rPr>
        <w:t xml:space="preserve"> </w:t>
      </w:r>
      <w:r w:rsidRPr="006C20DA">
        <w:rPr>
          <w:rFonts w:ascii="Times New Roman" w:hAnsi="Times New Roman"/>
          <w:sz w:val="24"/>
          <w:szCs w:val="24"/>
        </w:rPr>
        <w:t>variabe</w:t>
      </w:r>
      <w:r w:rsidRPr="006C20DA">
        <w:rPr>
          <w:rFonts w:ascii="Times New Roman" w:hAnsi="Times New Roman"/>
          <w:sz w:val="24"/>
          <w:szCs w:val="24"/>
          <w:lang w:val="id-ID"/>
        </w:rPr>
        <w:t xml:space="preserve">l </w:t>
      </w:r>
      <w:r w:rsidRPr="006C20DA">
        <w:rPr>
          <w:rFonts w:ascii="Times New Roman" w:hAnsi="Times New Roman"/>
          <w:sz w:val="24"/>
          <w:szCs w:val="24"/>
        </w:rPr>
        <w:t>bebas yang terdiri</w:t>
      </w:r>
      <w:r w:rsidRPr="006C20DA">
        <w:rPr>
          <w:rFonts w:ascii="Times New Roman" w:hAnsi="Times New Roman"/>
          <w:sz w:val="24"/>
          <w:szCs w:val="24"/>
          <w:lang w:val="id-ID"/>
        </w:rPr>
        <w:t xml:space="preserve"> </w:t>
      </w:r>
      <w:r w:rsidRPr="006C20DA">
        <w:rPr>
          <w:rFonts w:ascii="Times New Roman" w:hAnsi="Times New Roman"/>
          <w:sz w:val="24"/>
          <w:szCs w:val="24"/>
        </w:rPr>
        <w:t>dari</w:t>
      </w:r>
      <w:r w:rsidRPr="006C20DA">
        <w:rPr>
          <w:rFonts w:ascii="Times New Roman" w:hAnsi="Times New Roman"/>
          <w:sz w:val="24"/>
          <w:szCs w:val="24"/>
          <w:lang w:val="id-ID"/>
        </w:rPr>
        <w:t xml:space="preserve"> </w:t>
      </w:r>
      <w:r w:rsidRPr="006C20DA">
        <w:rPr>
          <w:rFonts w:ascii="Times New Roman" w:hAnsi="Times New Roman"/>
          <w:sz w:val="24"/>
          <w:szCs w:val="24"/>
        </w:rPr>
        <w:t>konservatisme akuntansi, intensitas aset tetap dan profitabilitas dianggap</w:t>
      </w:r>
      <w:r w:rsidRPr="006C20DA">
        <w:rPr>
          <w:rFonts w:ascii="Times New Roman" w:hAnsi="Times New Roman"/>
          <w:sz w:val="24"/>
          <w:szCs w:val="24"/>
          <w:lang w:val="id-ID"/>
        </w:rPr>
        <w:t xml:space="preserve"> </w:t>
      </w:r>
      <w:r w:rsidRPr="006C20DA">
        <w:rPr>
          <w:rFonts w:ascii="Times New Roman" w:hAnsi="Times New Roman"/>
          <w:sz w:val="24"/>
          <w:szCs w:val="24"/>
        </w:rPr>
        <w:t>konstan</w:t>
      </w:r>
      <w:r w:rsidRPr="006C20DA">
        <w:rPr>
          <w:rFonts w:ascii="Times New Roman" w:hAnsi="Times New Roman"/>
          <w:sz w:val="24"/>
          <w:szCs w:val="24"/>
          <w:lang w:val="id-ID"/>
        </w:rPr>
        <w:t xml:space="preserve"> </w:t>
      </w:r>
      <w:r w:rsidRPr="006C20DA">
        <w:rPr>
          <w:rFonts w:ascii="Times New Roman" w:hAnsi="Times New Roman"/>
          <w:sz w:val="24"/>
          <w:szCs w:val="24"/>
        </w:rPr>
        <w:t>atau</w:t>
      </w:r>
      <w:r w:rsidRPr="006C20DA">
        <w:rPr>
          <w:rFonts w:ascii="Times New Roman" w:hAnsi="Times New Roman"/>
          <w:sz w:val="24"/>
          <w:szCs w:val="24"/>
          <w:lang w:val="id-ID"/>
        </w:rPr>
        <w:t xml:space="preserve"> </w:t>
      </w:r>
      <w:r w:rsidRPr="006C20DA">
        <w:rPr>
          <w:rFonts w:ascii="Times New Roman" w:hAnsi="Times New Roman"/>
          <w:sz w:val="24"/>
          <w:szCs w:val="24"/>
        </w:rPr>
        <w:t>tidak</w:t>
      </w:r>
      <w:r w:rsidRPr="006C20DA">
        <w:rPr>
          <w:rFonts w:ascii="Times New Roman" w:hAnsi="Times New Roman"/>
          <w:sz w:val="24"/>
          <w:szCs w:val="24"/>
          <w:lang w:val="id-ID"/>
        </w:rPr>
        <w:t xml:space="preserve"> </w:t>
      </w:r>
      <w:r w:rsidRPr="006C20DA">
        <w:rPr>
          <w:rFonts w:ascii="Times New Roman" w:hAnsi="Times New Roman"/>
          <w:sz w:val="24"/>
          <w:szCs w:val="24"/>
        </w:rPr>
        <w:t>mengalami</w:t>
      </w:r>
      <w:r w:rsidRPr="006C20DA">
        <w:rPr>
          <w:rFonts w:ascii="Times New Roman" w:hAnsi="Times New Roman"/>
          <w:sz w:val="24"/>
          <w:szCs w:val="24"/>
          <w:lang w:val="id-ID"/>
        </w:rPr>
        <w:t xml:space="preserve"> </w:t>
      </w:r>
      <w:r w:rsidRPr="006C20DA">
        <w:rPr>
          <w:rFonts w:ascii="Times New Roman" w:hAnsi="Times New Roman"/>
          <w:sz w:val="24"/>
          <w:szCs w:val="24"/>
        </w:rPr>
        <w:t>perubahan</w:t>
      </w:r>
      <w:r w:rsidRPr="006C20DA">
        <w:rPr>
          <w:rFonts w:ascii="Times New Roman" w:hAnsi="Times New Roman"/>
          <w:sz w:val="24"/>
          <w:szCs w:val="24"/>
          <w:lang w:val="id-ID"/>
        </w:rPr>
        <w:t xml:space="preserve"> </w:t>
      </w:r>
      <w:r w:rsidRPr="006C20DA">
        <w:rPr>
          <w:rFonts w:ascii="Times New Roman" w:hAnsi="Times New Roman"/>
          <w:sz w:val="24"/>
          <w:szCs w:val="24"/>
        </w:rPr>
        <w:t>maka</w:t>
      </w:r>
      <w:r w:rsidRPr="006C20DA">
        <w:rPr>
          <w:rFonts w:ascii="Times New Roman" w:hAnsi="Times New Roman"/>
          <w:sz w:val="24"/>
          <w:szCs w:val="24"/>
          <w:lang w:val="id-ID"/>
        </w:rPr>
        <w:t xml:space="preserve"> </w:t>
      </w:r>
      <w:r w:rsidRPr="006C20DA">
        <w:rPr>
          <w:rFonts w:ascii="Times New Roman" w:hAnsi="Times New Roman"/>
          <w:sz w:val="24"/>
          <w:szCs w:val="24"/>
        </w:rPr>
        <w:t>besarnya</w:t>
      </w:r>
      <w:r w:rsidRPr="006C20DA">
        <w:rPr>
          <w:rFonts w:ascii="Times New Roman" w:hAnsi="Times New Roman"/>
          <w:sz w:val="24"/>
          <w:szCs w:val="24"/>
          <w:lang w:val="id-ID"/>
        </w:rPr>
        <w:t xml:space="preserve"> penghindaran </w:t>
      </w:r>
      <w:r w:rsidRPr="006C20DA">
        <w:rPr>
          <w:rFonts w:ascii="Times New Roman" w:hAnsi="Times New Roman"/>
          <w:sz w:val="24"/>
          <w:szCs w:val="24"/>
          <w:lang w:val="id-ID"/>
        </w:rPr>
        <w:lastRenderedPageBreak/>
        <w:t xml:space="preserve">pajak (TAXAVO) </w:t>
      </w:r>
      <w:proofErr w:type="gramStart"/>
      <w:r w:rsidRPr="006C20DA">
        <w:rPr>
          <w:rFonts w:ascii="Times New Roman" w:hAnsi="Times New Roman"/>
          <w:sz w:val="24"/>
          <w:szCs w:val="24"/>
        </w:rPr>
        <w:t>akan</w:t>
      </w:r>
      <w:proofErr w:type="gramEnd"/>
      <w:r w:rsidRPr="006C20DA">
        <w:rPr>
          <w:rFonts w:ascii="Times New Roman" w:hAnsi="Times New Roman"/>
          <w:sz w:val="24"/>
          <w:szCs w:val="24"/>
        </w:rPr>
        <w:t xml:space="preserve"> sebesar </w:t>
      </w:r>
      <w:r w:rsidRPr="006C20DA">
        <w:rPr>
          <w:rFonts w:ascii="Times New Roman" w:hAnsi="Times New Roman"/>
          <w:sz w:val="24"/>
          <w:szCs w:val="24"/>
          <w:lang w:val="id-ID"/>
        </w:rPr>
        <w:t>0,</w:t>
      </w:r>
      <w:r w:rsidRPr="006C20DA">
        <w:rPr>
          <w:rFonts w:ascii="Times New Roman" w:hAnsi="Times New Roman"/>
          <w:sz w:val="24"/>
          <w:szCs w:val="24"/>
        </w:rPr>
        <w:t>245</w:t>
      </w:r>
      <w:r w:rsidRPr="006C20DA">
        <w:rPr>
          <w:rFonts w:ascii="Times New Roman" w:hAnsi="Times New Roman"/>
          <w:sz w:val="24"/>
          <w:szCs w:val="24"/>
          <w:lang w:val="id-ID"/>
        </w:rPr>
        <w:t>.</w:t>
      </w:r>
    </w:p>
    <w:p w:rsidR="006F7309" w:rsidRPr="006C20DA" w:rsidRDefault="006F7309" w:rsidP="006F7309">
      <w:pPr>
        <w:pStyle w:val="ListParagraph"/>
        <w:numPr>
          <w:ilvl w:val="1"/>
          <w:numId w:val="25"/>
        </w:numPr>
        <w:spacing w:line="240" w:lineRule="auto"/>
        <w:ind w:left="357" w:hanging="357"/>
        <w:jc w:val="both"/>
        <w:rPr>
          <w:rFonts w:ascii="Times New Roman" w:hAnsi="Times New Roman"/>
          <w:b/>
          <w:sz w:val="24"/>
          <w:szCs w:val="24"/>
        </w:rPr>
      </w:pPr>
      <w:r w:rsidRPr="006C20DA">
        <w:rPr>
          <w:rFonts w:ascii="Times New Roman" w:hAnsi="Times New Roman"/>
          <w:sz w:val="24"/>
          <w:szCs w:val="24"/>
        </w:rPr>
        <w:t>Nilai koe</w:t>
      </w:r>
      <w:r>
        <w:rPr>
          <w:rFonts w:ascii="Times New Roman" w:hAnsi="Times New Roman"/>
          <w:sz w:val="24"/>
          <w:szCs w:val="24"/>
        </w:rPr>
        <w:t>fisien konservatisme akuntansi sebesar</w:t>
      </w:r>
      <w:r w:rsidRPr="006C20DA">
        <w:rPr>
          <w:rFonts w:ascii="Times New Roman" w:hAnsi="Times New Roman"/>
          <w:sz w:val="24"/>
          <w:szCs w:val="24"/>
        </w:rPr>
        <w:t xml:space="preserve"> 0,137 artinya variable konservatisme akuntansi memiliki koefisien positif terhadap penghindaran pajak. Artinya apabila independen lainnya tetap, maka setiap kenaikan per satuan variable konservatisme akuntansi </w:t>
      </w:r>
      <w:proofErr w:type="gramStart"/>
      <w:r w:rsidRPr="006C20DA">
        <w:rPr>
          <w:rFonts w:ascii="Times New Roman" w:hAnsi="Times New Roman"/>
          <w:sz w:val="24"/>
          <w:szCs w:val="24"/>
        </w:rPr>
        <w:t>akan</w:t>
      </w:r>
      <w:proofErr w:type="gramEnd"/>
      <w:r w:rsidRPr="006C20DA">
        <w:rPr>
          <w:rFonts w:ascii="Times New Roman" w:hAnsi="Times New Roman"/>
          <w:sz w:val="24"/>
          <w:szCs w:val="24"/>
        </w:rPr>
        <w:t xml:space="preserve"> menyebabkan peningkatan pada penghindaran pajak sebesar 0,137 begitu juga sebaliknya.</w:t>
      </w:r>
    </w:p>
    <w:p w:rsidR="006F7309" w:rsidRPr="006C20DA" w:rsidRDefault="006F7309" w:rsidP="006F7309">
      <w:pPr>
        <w:pStyle w:val="ListParagraph"/>
        <w:numPr>
          <w:ilvl w:val="1"/>
          <w:numId w:val="25"/>
        </w:numPr>
        <w:spacing w:line="240" w:lineRule="auto"/>
        <w:ind w:left="357" w:hanging="357"/>
        <w:jc w:val="both"/>
        <w:rPr>
          <w:rFonts w:ascii="Times New Roman" w:hAnsi="Times New Roman"/>
          <w:b/>
          <w:sz w:val="24"/>
          <w:szCs w:val="24"/>
        </w:rPr>
      </w:pPr>
      <w:r w:rsidRPr="006C20DA">
        <w:rPr>
          <w:rFonts w:ascii="Times New Roman" w:hAnsi="Times New Roman"/>
          <w:sz w:val="24"/>
          <w:szCs w:val="24"/>
        </w:rPr>
        <w:t>Nilai koe</w:t>
      </w:r>
      <w:r>
        <w:rPr>
          <w:rFonts w:ascii="Times New Roman" w:hAnsi="Times New Roman"/>
          <w:sz w:val="24"/>
          <w:szCs w:val="24"/>
        </w:rPr>
        <w:t>fisien intensitas aktiva tetap sebesar</w:t>
      </w:r>
      <w:r w:rsidRPr="006C20DA">
        <w:rPr>
          <w:rFonts w:ascii="Times New Roman" w:hAnsi="Times New Roman"/>
          <w:sz w:val="24"/>
          <w:szCs w:val="24"/>
        </w:rPr>
        <w:t xml:space="preserve"> 0,011</w:t>
      </w:r>
      <w:r w:rsidRPr="006C20DA">
        <w:rPr>
          <w:rFonts w:ascii="Times New Roman" w:hAnsi="Times New Roman"/>
          <w:sz w:val="24"/>
          <w:szCs w:val="24"/>
          <w:lang w:val="id-ID"/>
        </w:rPr>
        <w:t xml:space="preserve"> </w:t>
      </w:r>
      <w:r w:rsidRPr="006C20DA">
        <w:rPr>
          <w:rFonts w:ascii="Times New Roman" w:hAnsi="Times New Roman"/>
          <w:sz w:val="24"/>
          <w:szCs w:val="24"/>
        </w:rPr>
        <w:t xml:space="preserve">artinya variable intensitas aktiva tetap memiliki koefisien positif terhadap penghindaran pajak. Artinya apabila independen lainnya tetap, maka setiap kenaikan per satuan variable intensitas aktiva tetap </w:t>
      </w:r>
      <w:proofErr w:type="gramStart"/>
      <w:r w:rsidRPr="006C20DA">
        <w:rPr>
          <w:rFonts w:ascii="Times New Roman" w:hAnsi="Times New Roman"/>
          <w:sz w:val="24"/>
          <w:szCs w:val="24"/>
        </w:rPr>
        <w:t>akan</w:t>
      </w:r>
      <w:proofErr w:type="gramEnd"/>
      <w:r w:rsidRPr="006C20DA">
        <w:rPr>
          <w:rFonts w:ascii="Times New Roman" w:hAnsi="Times New Roman"/>
          <w:sz w:val="24"/>
          <w:szCs w:val="24"/>
        </w:rPr>
        <w:t xml:space="preserve"> menyebabkan peningkatan pada penghindaran pajak sebesar 0,137 begitu juga sebaliknya.</w:t>
      </w:r>
    </w:p>
    <w:p w:rsidR="006F7309" w:rsidRPr="006C20DA" w:rsidRDefault="006F7309" w:rsidP="006F7309">
      <w:pPr>
        <w:pStyle w:val="ListParagraph"/>
        <w:numPr>
          <w:ilvl w:val="1"/>
          <w:numId w:val="25"/>
        </w:numPr>
        <w:spacing w:after="0" w:line="240" w:lineRule="auto"/>
        <w:ind w:left="357" w:hanging="357"/>
        <w:jc w:val="both"/>
        <w:rPr>
          <w:rFonts w:ascii="Times New Roman" w:hAnsi="Times New Roman"/>
          <w:b/>
          <w:sz w:val="24"/>
          <w:szCs w:val="24"/>
        </w:rPr>
      </w:pPr>
      <w:r w:rsidRPr="006C20DA">
        <w:rPr>
          <w:rFonts w:ascii="Times New Roman" w:hAnsi="Times New Roman"/>
          <w:sz w:val="24"/>
          <w:szCs w:val="24"/>
        </w:rPr>
        <w:t>Nilai</w:t>
      </w:r>
      <w:r w:rsidRPr="006C20DA">
        <w:rPr>
          <w:rFonts w:ascii="Times New Roman" w:hAnsi="Times New Roman"/>
          <w:sz w:val="24"/>
          <w:szCs w:val="24"/>
          <w:lang w:val="id-ID"/>
        </w:rPr>
        <w:t xml:space="preserve"> </w:t>
      </w:r>
      <w:r w:rsidRPr="006C20DA">
        <w:rPr>
          <w:rFonts w:ascii="Times New Roman" w:hAnsi="Times New Roman"/>
          <w:sz w:val="24"/>
          <w:szCs w:val="24"/>
        </w:rPr>
        <w:t>koefisien</w:t>
      </w:r>
      <w:r w:rsidRPr="006C20DA">
        <w:rPr>
          <w:rFonts w:ascii="Times New Roman" w:hAnsi="Times New Roman"/>
          <w:sz w:val="24"/>
          <w:szCs w:val="24"/>
          <w:lang w:val="id-ID"/>
        </w:rPr>
        <w:t xml:space="preserve"> </w:t>
      </w:r>
      <w:r>
        <w:rPr>
          <w:rFonts w:ascii="Times New Roman" w:hAnsi="Times New Roman"/>
          <w:sz w:val="24"/>
          <w:szCs w:val="24"/>
        </w:rPr>
        <w:t>ROA sebesar</w:t>
      </w:r>
      <w:r w:rsidRPr="006C20DA">
        <w:rPr>
          <w:rFonts w:ascii="Times New Roman" w:hAnsi="Times New Roman"/>
          <w:sz w:val="24"/>
          <w:szCs w:val="24"/>
          <w:lang w:val="id-ID"/>
        </w:rPr>
        <w:t xml:space="preserve"> </w:t>
      </w:r>
      <w:r w:rsidRPr="006C20DA">
        <w:rPr>
          <w:rFonts w:ascii="Times New Roman" w:hAnsi="Times New Roman"/>
          <w:sz w:val="24"/>
          <w:szCs w:val="24"/>
        </w:rPr>
        <w:t>-0,159 artinya</w:t>
      </w:r>
      <w:r w:rsidRPr="006C20DA">
        <w:rPr>
          <w:rFonts w:ascii="Times New Roman" w:hAnsi="Times New Roman"/>
          <w:sz w:val="24"/>
          <w:szCs w:val="24"/>
          <w:lang w:val="id-ID"/>
        </w:rPr>
        <w:t xml:space="preserve"> </w:t>
      </w:r>
      <w:r w:rsidRPr="006C20DA">
        <w:rPr>
          <w:rFonts w:ascii="Times New Roman" w:hAnsi="Times New Roman"/>
          <w:sz w:val="24"/>
          <w:szCs w:val="24"/>
        </w:rPr>
        <w:t>variabe</w:t>
      </w:r>
      <w:r w:rsidRPr="006C20DA">
        <w:rPr>
          <w:rFonts w:ascii="Times New Roman" w:hAnsi="Times New Roman"/>
          <w:sz w:val="24"/>
          <w:szCs w:val="24"/>
          <w:lang w:val="id-ID"/>
        </w:rPr>
        <w:t xml:space="preserve">l </w:t>
      </w:r>
      <w:r w:rsidRPr="006C20DA">
        <w:rPr>
          <w:rFonts w:ascii="Times New Roman" w:hAnsi="Times New Roman"/>
          <w:sz w:val="24"/>
          <w:szCs w:val="24"/>
        </w:rPr>
        <w:t>profitabilitas (ROA) mempunyai</w:t>
      </w:r>
      <w:r w:rsidRPr="006C20DA">
        <w:rPr>
          <w:rFonts w:ascii="Times New Roman" w:hAnsi="Times New Roman"/>
          <w:sz w:val="24"/>
          <w:szCs w:val="24"/>
          <w:lang w:val="id-ID"/>
        </w:rPr>
        <w:t xml:space="preserve"> </w:t>
      </w:r>
      <w:r w:rsidRPr="006C20DA">
        <w:rPr>
          <w:rFonts w:ascii="Times New Roman" w:hAnsi="Times New Roman"/>
          <w:sz w:val="24"/>
          <w:szCs w:val="24"/>
        </w:rPr>
        <w:t>koefisien</w:t>
      </w:r>
      <w:r w:rsidRPr="006C20DA">
        <w:rPr>
          <w:rFonts w:ascii="Times New Roman" w:hAnsi="Times New Roman"/>
          <w:sz w:val="24"/>
          <w:szCs w:val="24"/>
          <w:lang w:val="id-ID"/>
        </w:rPr>
        <w:t xml:space="preserve"> </w:t>
      </w:r>
      <w:r w:rsidRPr="006C20DA">
        <w:rPr>
          <w:rFonts w:ascii="Times New Roman" w:hAnsi="Times New Roman"/>
          <w:sz w:val="24"/>
          <w:szCs w:val="24"/>
        </w:rPr>
        <w:t>negatif terhadap</w:t>
      </w:r>
      <w:r w:rsidRPr="006C20DA">
        <w:rPr>
          <w:rFonts w:ascii="Times New Roman" w:hAnsi="Times New Roman"/>
          <w:sz w:val="24"/>
          <w:szCs w:val="24"/>
          <w:lang w:val="id-ID"/>
        </w:rPr>
        <w:t xml:space="preserve"> </w:t>
      </w:r>
      <w:r w:rsidRPr="006C20DA">
        <w:rPr>
          <w:rFonts w:ascii="Times New Roman" w:hAnsi="Times New Roman"/>
          <w:sz w:val="24"/>
          <w:szCs w:val="24"/>
        </w:rPr>
        <w:t>penghindaran pajak. Artinya</w:t>
      </w:r>
      <w:r w:rsidRPr="006C20DA">
        <w:rPr>
          <w:rFonts w:ascii="Times New Roman" w:hAnsi="Times New Roman"/>
          <w:sz w:val="24"/>
          <w:szCs w:val="24"/>
          <w:lang w:val="id-ID"/>
        </w:rPr>
        <w:t xml:space="preserve"> </w:t>
      </w:r>
      <w:r w:rsidRPr="006C20DA">
        <w:rPr>
          <w:rFonts w:ascii="Times New Roman" w:hAnsi="Times New Roman"/>
          <w:sz w:val="24"/>
          <w:szCs w:val="24"/>
        </w:rPr>
        <w:t>apabila</w:t>
      </w:r>
      <w:r w:rsidRPr="006C20DA">
        <w:rPr>
          <w:rFonts w:ascii="Times New Roman" w:hAnsi="Times New Roman"/>
          <w:sz w:val="24"/>
          <w:szCs w:val="24"/>
          <w:lang w:val="id-ID"/>
        </w:rPr>
        <w:t xml:space="preserve"> </w:t>
      </w:r>
      <w:r w:rsidRPr="006C20DA">
        <w:rPr>
          <w:rFonts w:ascii="Times New Roman" w:hAnsi="Times New Roman"/>
          <w:sz w:val="24"/>
          <w:szCs w:val="24"/>
        </w:rPr>
        <w:t>variabe</w:t>
      </w:r>
      <w:r w:rsidRPr="006C20DA">
        <w:rPr>
          <w:rFonts w:ascii="Times New Roman" w:hAnsi="Times New Roman"/>
          <w:sz w:val="24"/>
          <w:szCs w:val="24"/>
          <w:lang w:val="id-ID"/>
        </w:rPr>
        <w:t xml:space="preserve">l </w:t>
      </w:r>
      <w:r w:rsidRPr="006C20DA">
        <w:rPr>
          <w:rFonts w:ascii="Times New Roman" w:hAnsi="Times New Roman"/>
          <w:sz w:val="24"/>
          <w:szCs w:val="24"/>
        </w:rPr>
        <w:t>independen</w:t>
      </w:r>
      <w:r w:rsidRPr="006C20DA">
        <w:rPr>
          <w:rFonts w:ascii="Times New Roman" w:hAnsi="Times New Roman"/>
          <w:sz w:val="24"/>
          <w:szCs w:val="24"/>
          <w:lang w:val="id-ID"/>
        </w:rPr>
        <w:t xml:space="preserve"> </w:t>
      </w:r>
      <w:r w:rsidRPr="006C20DA">
        <w:rPr>
          <w:rFonts w:ascii="Times New Roman" w:hAnsi="Times New Roman"/>
          <w:sz w:val="24"/>
          <w:szCs w:val="24"/>
        </w:rPr>
        <w:t>lainnya</w:t>
      </w:r>
      <w:r w:rsidRPr="006C20DA">
        <w:rPr>
          <w:rFonts w:ascii="Times New Roman" w:hAnsi="Times New Roman"/>
          <w:sz w:val="24"/>
          <w:szCs w:val="24"/>
          <w:lang w:val="id-ID"/>
        </w:rPr>
        <w:t xml:space="preserve"> </w:t>
      </w:r>
      <w:r w:rsidRPr="006C20DA">
        <w:rPr>
          <w:rFonts w:ascii="Times New Roman" w:hAnsi="Times New Roman"/>
          <w:sz w:val="24"/>
          <w:szCs w:val="24"/>
        </w:rPr>
        <w:t>tetap, maka</w:t>
      </w:r>
      <w:r w:rsidRPr="006C20DA">
        <w:rPr>
          <w:rFonts w:ascii="Times New Roman" w:hAnsi="Times New Roman"/>
          <w:sz w:val="24"/>
          <w:szCs w:val="24"/>
          <w:lang w:val="id-ID"/>
        </w:rPr>
        <w:t xml:space="preserve"> </w:t>
      </w:r>
      <w:r w:rsidRPr="006C20DA">
        <w:rPr>
          <w:rFonts w:ascii="Times New Roman" w:hAnsi="Times New Roman"/>
          <w:sz w:val="24"/>
          <w:szCs w:val="24"/>
        </w:rPr>
        <w:t>setiap</w:t>
      </w:r>
      <w:r w:rsidRPr="006C20DA">
        <w:rPr>
          <w:rFonts w:ascii="Times New Roman" w:hAnsi="Times New Roman"/>
          <w:sz w:val="24"/>
          <w:szCs w:val="24"/>
          <w:lang w:val="id-ID"/>
        </w:rPr>
        <w:t xml:space="preserve"> </w:t>
      </w:r>
      <w:r w:rsidRPr="006C20DA">
        <w:rPr>
          <w:rFonts w:ascii="Times New Roman" w:hAnsi="Times New Roman"/>
          <w:sz w:val="24"/>
          <w:szCs w:val="24"/>
        </w:rPr>
        <w:t>kenaikan per satuan</w:t>
      </w:r>
      <w:r w:rsidRPr="006C20DA">
        <w:rPr>
          <w:rFonts w:ascii="Times New Roman" w:hAnsi="Times New Roman"/>
          <w:sz w:val="24"/>
          <w:szCs w:val="24"/>
          <w:lang w:val="id-ID"/>
        </w:rPr>
        <w:t xml:space="preserve"> </w:t>
      </w:r>
      <w:r w:rsidRPr="006C20DA">
        <w:rPr>
          <w:rFonts w:ascii="Times New Roman" w:hAnsi="Times New Roman"/>
          <w:sz w:val="24"/>
          <w:szCs w:val="24"/>
        </w:rPr>
        <w:t>variabe</w:t>
      </w:r>
      <w:r w:rsidRPr="006C20DA">
        <w:rPr>
          <w:rFonts w:ascii="Times New Roman" w:hAnsi="Times New Roman"/>
          <w:sz w:val="24"/>
          <w:szCs w:val="24"/>
          <w:lang w:val="id-ID"/>
        </w:rPr>
        <w:t xml:space="preserve">l </w:t>
      </w:r>
      <w:r w:rsidRPr="006C20DA">
        <w:rPr>
          <w:rFonts w:ascii="Times New Roman" w:hAnsi="Times New Roman"/>
          <w:sz w:val="24"/>
          <w:szCs w:val="24"/>
        </w:rPr>
        <w:t xml:space="preserve">ROA </w:t>
      </w:r>
      <w:proofErr w:type="gramStart"/>
      <w:r w:rsidRPr="006C20DA">
        <w:rPr>
          <w:rFonts w:ascii="Times New Roman" w:hAnsi="Times New Roman"/>
          <w:sz w:val="24"/>
          <w:szCs w:val="24"/>
        </w:rPr>
        <w:t>akan</w:t>
      </w:r>
      <w:proofErr w:type="gramEnd"/>
      <w:r w:rsidRPr="006C20DA">
        <w:rPr>
          <w:rFonts w:ascii="Times New Roman" w:hAnsi="Times New Roman"/>
          <w:sz w:val="24"/>
          <w:szCs w:val="24"/>
          <w:lang w:val="id-ID"/>
        </w:rPr>
        <w:t xml:space="preserve"> </w:t>
      </w:r>
      <w:r w:rsidRPr="006C20DA">
        <w:rPr>
          <w:rFonts w:ascii="Times New Roman" w:hAnsi="Times New Roman"/>
          <w:sz w:val="24"/>
          <w:szCs w:val="24"/>
        </w:rPr>
        <w:t>menyebabkan</w:t>
      </w:r>
      <w:r w:rsidRPr="006C20DA">
        <w:rPr>
          <w:rFonts w:ascii="Times New Roman" w:hAnsi="Times New Roman"/>
          <w:sz w:val="24"/>
          <w:szCs w:val="24"/>
          <w:lang w:val="id-ID"/>
        </w:rPr>
        <w:t xml:space="preserve"> </w:t>
      </w:r>
      <w:r w:rsidRPr="006C20DA">
        <w:rPr>
          <w:rFonts w:ascii="Times New Roman" w:hAnsi="Times New Roman"/>
          <w:sz w:val="24"/>
          <w:szCs w:val="24"/>
        </w:rPr>
        <w:t xml:space="preserve">penurunan </w:t>
      </w:r>
      <w:r w:rsidRPr="006C20DA">
        <w:rPr>
          <w:rFonts w:ascii="Times New Roman" w:hAnsi="Times New Roman"/>
          <w:sz w:val="24"/>
          <w:szCs w:val="24"/>
          <w:lang w:val="id-ID"/>
        </w:rPr>
        <w:t xml:space="preserve">pada </w:t>
      </w:r>
      <w:r w:rsidRPr="006C20DA">
        <w:rPr>
          <w:rFonts w:ascii="Times New Roman" w:hAnsi="Times New Roman"/>
          <w:sz w:val="24"/>
          <w:szCs w:val="24"/>
        </w:rPr>
        <w:t>TAXAVO sebesar</w:t>
      </w:r>
      <w:r w:rsidRPr="006C20DA">
        <w:rPr>
          <w:rFonts w:ascii="Times New Roman" w:hAnsi="Times New Roman"/>
          <w:sz w:val="24"/>
          <w:szCs w:val="24"/>
          <w:lang w:val="id-ID"/>
        </w:rPr>
        <w:t xml:space="preserve"> </w:t>
      </w:r>
      <w:r w:rsidRPr="006C20DA">
        <w:rPr>
          <w:rFonts w:ascii="Times New Roman" w:hAnsi="Times New Roman"/>
          <w:sz w:val="24"/>
          <w:szCs w:val="24"/>
        </w:rPr>
        <w:t>0,159, begitu</w:t>
      </w:r>
      <w:r w:rsidRPr="006C20DA">
        <w:rPr>
          <w:rFonts w:ascii="Times New Roman" w:hAnsi="Times New Roman"/>
          <w:sz w:val="24"/>
          <w:szCs w:val="24"/>
          <w:lang w:val="id-ID"/>
        </w:rPr>
        <w:t xml:space="preserve"> </w:t>
      </w:r>
      <w:r w:rsidRPr="006C20DA">
        <w:rPr>
          <w:rFonts w:ascii="Times New Roman" w:hAnsi="Times New Roman"/>
          <w:sz w:val="24"/>
          <w:szCs w:val="24"/>
        </w:rPr>
        <w:t>juga</w:t>
      </w:r>
      <w:r w:rsidRPr="006C20DA">
        <w:rPr>
          <w:rFonts w:ascii="Times New Roman" w:hAnsi="Times New Roman"/>
          <w:sz w:val="24"/>
          <w:szCs w:val="24"/>
          <w:lang w:val="id-ID"/>
        </w:rPr>
        <w:t xml:space="preserve"> </w:t>
      </w:r>
      <w:r w:rsidRPr="006C20DA">
        <w:rPr>
          <w:rFonts w:ascii="Times New Roman" w:hAnsi="Times New Roman"/>
          <w:sz w:val="24"/>
          <w:szCs w:val="24"/>
        </w:rPr>
        <w:t>sebaliknya.</w:t>
      </w:r>
    </w:p>
    <w:p w:rsidR="006F7309" w:rsidRPr="006F7309" w:rsidRDefault="006F7309" w:rsidP="006F7309">
      <w:pPr>
        <w:spacing w:after="0" w:line="240" w:lineRule="auto"/>
        <w:ind w:firstLine="426"/>
        <w:jc w:val="both"/>
        <w:rPr>
          <w:rFonts w:ascii="Times New Roman" w:hAnsi="Times New Roman"/>
          <w:sz w:val="24"/>
          <w:lang w:val="id-ID"/>
        </w:rPr>
      </w:pPr>
      <w:r w:rsidRPr="006F7309">
        <w:rPr>
          <w:rFonts w:ascii="Times New Roman" w:hAnsi="Times New Roman"/>
          <w:sz w:val="24"/>
        </w:rPr>
        <w:t>Pengujian secara parsial atau uji t digunakan untuk membuktikan hipotesis satu (H1) sampai hipotesis keempat (H4). Seperti telah dijelaskan dalam bab sebelumnya, hasil dari perbandingan probabilitas (sig-t) dengan taraf signifikan 0</w:t>
      </w:r>
      <w:proofErr w:type="gramStart"/>
      <w:r w:rsidRPr="006F7309">
        <w:rPr>
          <w:rFonts w:ascii="Times New Roman" w:hAnsi="Times New Roman"/>
          <w:sz w:val="24"/>
        </w:rPr>
        <w:t>,05</w:t>
      </w:r>
      <w:proofErr w:type="gramEnd"/>
      <w:r w:rsidRPr="006F7309">
        <w:rPr>
          <w:rFonts w:ascii="Times New Roman" w:hAnsi="Times New Roman"/>
          <w:sz w:val="24"/>
        </w:rPr>
        <w:t xml:space="preserve"> akan dijadikan dasar untuk pengambilan keputusan.</w:t>
      </w:r>
      <w:r>
        <w:rPr>
          <w:rFonts w:ascii="Times New Roman" w:hAnsi="Times New Roman"/>
          <w:sz w:val="24"/>
          <w:lang w:val="id-ID"/>
        </w:rPr>
        <w:t xml:space="preserve"> </w:t>
      </w:r>
    </w:p>
    <w:p w:rsidR="006F7309" w:rsidRPr="006F7309" w:rsidRDefault="006F7309" w:rsidP="006F7309">
      <w:pPr>
        <w:spacing w:after="0" w:line="240" w:lineRule="auto"/>
        <w:ind w:left="-11"/>
        <w:jc w:val="both"/>
        <w:rPr>
          <w:rFonts w:ascii="Times New Roman" w:hAnsi="Times New Roman" w:cs="Times New Roman"/>
          <w:b/>
          <w:sz w:val="24"/>
          <w:szCs w:val="24"/>
        </w:rPr>
      </w:pPr>
    </w:p>
    <w:p w:rsidR="00C1016A" w:rsidRPr="00C1016A" w:rsidRDefault="002962A3" w:rsidP="00C1016A">
      <w:pPr>
        <w:pStyle w:val="ListParagraph"/>
        <w:numPr>
          <w:ilvl w:val="0"/>
          <w:numId w:val="17"/>
        </w:numPr>
        <w:spacing w:after="0" w:line="240" w:lineRule="auto"/>
        <w:ind w:left="426" w:hanging="426"/>
        <w:jc w:val="both"/>
        <w:rPr>
          <w:rFonts w:ascii="Times New Roman" w:hAnsi="Times New Roman" w:cs="Times New Roman"/>
          <w:b/>
          <w:sz w:val="24"/>
          <w:szCs w:val="24"/>
        </w:rPr>
      </w:pPr>
      <w:r w:rsidRPr="002962A3">
        <w:rPr>
          <w:rFonts w:ascii="Times New Roman" w:hAnsi="Times New Roman" w:cs="Times New Roman"/>
          <w:sz w:val="24"/>
          <w:szCs w:val="24"/>
        </w:rPr>
        <w:lastRenderedPageBreak/>
        <w:t>Pengujian pada variabel Konservatisme Akuntansi</w:t>
      </w:r>
    </w:p>
    <w:p w:rsidR="00C1016A" w:rsidRPr="00C1016A" w:rsidRDefault="002962A3" w:rsidP="00C1016A">
      <w:pPr>
        <w:pStyle w:val="ListParagraph"/>
        <w:spacing w:after="0" w:line="240" w:lineRule="auto"/>
        <w:ind w:left="426"/>
        <w:jc w:val="both"/>
        <w:rPr>
          <w:rFonts w:ascii="Times New Roman" w:hAnsi="Times New Roman" w:cs="Times New Roman"/>
          <w:b/>
          <w:sz w:val="24"/>
          <w:szCs w:val="24"/>
        </w:rPr>
      </w:pPr>
      <w:r w:rsidRPr="00C1016A">
        <w:rPr>
          <w:rFonts w:ascii="Times New Roman" w:hAnsi="Times New Roman"/>
          <w:sz w:val="24"/>
        </w:rPr>
        <w:t xml:space="preserve">Hasil pengujian satu sisi yang menggunakan tingkat signifikan sebesar </w:t>
      </w:r>
      <w:r w:rsidRPr="00383D81">
        <w:sym w:font="Symbol" w:char="F061"/>
      </w:r>
      <w:r w:rsidRPr="00C1016A">
        <w:rPr>
          <w:rFonts w:ascii="Times New Roman" w:hAnsi="Times New Roman"/>
          <w:sz w:val="24"/>
        </w:rPr>
        <w:t xml:space="preserve"> = 5% diperoleh t hitung positif sebesar 3,053 dan probabilitas sebesar 0,003 yang nilainya lebih kecil dari taraf signifikansi 0,05, maka Ha1 diterima artinya konservatisme akuntansi secara parsial berpengaruh positif dan signifikan terhadap </w:t>
      </w:r>
      <w:r w:rsidRPr="00C1016A">
        <w:rPr>
          <w:rFonts w:ascii="Times New Roman" w:hAnsi="Times New Roman"/>
          <w:sz w:val="24"/>
          <w:szCs w:val="24"/>
        </w:rPr>
        <w:t>penghindaran pajak (</w:t>
      </w:r>
      <w:r w:rsidRPr="00C1016A">
        <w:rPr>
          <w:rFonts w:ascii="Times New Roman" w:hAnsi="Times New Roman"/>
          <w:i/>
          <w:sz w:val="24"/>
          <w:szCs w:val="24"/>
        </w:rPr>
        <w:t>tax avoidance)</w:t>
      </w:r>
      <w:r w:rsidRPr="00C1016A">
        <w:rPr>
          <w:rFonts w:ascii="Times New Roman" w:hAnsi="Times New Roman"/>
          <w:sz w:val="24"/>
        </w:rPr>
        <w:t>. Dengan demikian hipotesis pertama yang menyatakan “</w:t>
      </w:r>
      <w:r w:rsidRPr="00C1016A">
        <w:rPr>
          <w:rFonts w:ascii="Times New Roman" w:hAnsi="Times New Roman"/>
          <w:bCs/>
          <w:sz w:val="24"/>
          <w:szCs w:val="24"/>
        </w:rPr>
        <w:t>H1</w:t>
      </w:r>
      <w:proofErr w:type="gramStart"/>
      <w:r w:rsidRPr="00C1016A">
        <w:rPr>
          <w:rFonts w:ascii="Times New Roman" w:hAnsi="Times New Roman"/>
          <w:bCs/>
          <w:sz w:val="24"/>
          <w:szCs w:val="24"/>
        </w:rPr>
        <w:t>:Konservatisme</w:t>
      </w:r>
      <w:proofErr w:type="gramEnd"/>
      <w:r w:rsidRPr="00C1016A">
        <w:rPr>
          <w:rFonts w:ascii="Times New Roman" w:hAnsi="Times New Roman"/>
          <w:bCs/>
          <w:sz w:val="24"/>
          <w:szCs w:val="24"/>
        </w:rPr>
        <w:t xml:space="preserve"> akuntansi berpengaruh terhadap </w:t>
      </w:r>
      <w:r w:rsidRPr="00C1016A">
        <w:rPr>
          <w:rFonts w:ascii="Times New Roman" w:hAnsi="Times New Roman"/>
          <w:bCs/>
          <w:i/>
          <w:iCs/>
          <w:sz w:val="24"/>
          <w:szCs w:val="24"/>
        </w:rPr>
        <w:t>tax avoidance</w:t>
      </w:r>
      <w:r w:rsidRPr="00C1016A">
        <w:rPr>
          <w:rFonts w:ascii="Times New Roman" w:hAnsi="Times New Roman"/>
          <w:sz w:val="24"/>
        </w:rPr>
        <w:t>” dapat didukung.</w:t>
      </w:r>
    </w:p>
    <w:p w:rsidR="00C1016A" w:rsidRPr="00C1016A" w:rsidRDefault="002962A3" w:rsidP="00C1016A">
      <w:pPr>
        <w:pStyle w:val="ListParagraph"/>
        <w:numPr>
          <w:ilvl w:val="0"/>
          <w:numId w:val="17"/>
        </w:numPr>
        <w:spacing w:after="0" w:line="240" w:lineRule="auto"/>
        <w:ind w:left="426" w:hanging="426"/>
        <w:jc w:val="both"/>
        <w:rPr>
          <w:rFonts w:ascii="Times New Roman" w:hAnsi="Times New Roman" w:cs="Times New Roman"/>
          <w:b/>
          <w:sz w:val="24"/>
          <w:szCs w:val="24"/>
        </w:rPr>
      </w:pPr>
      <w:r w:rsidRPr="00C1016A">
        <w:rPr>
          <w:rFonts w:ascii="Times New Roman" w:hAnsi="Times New Roman" w:cs="Times New Roman"/>
          <w:sz w:val="24"/>
          <w:szCs w:val="24"/>
        </w:rPr>
        <w:t>Pengujian pada variabel Intensitas Aktiva Tetap</w:t>
      </w:r>
    </w:p>
    <w:p w:rsidR="00C1016A" w:rsidRPr="00C1016A" w:rsidRDefault="002962A3" w:rsidP="00C1016A">
      <w:pPr>
        <w:pStyle w:val="ListParagraph"/>
        <w:spacing w:after="0" w:line="240" w:lineRule="auto"/>
        <w:ind w:left="426"/>
        <w:jc w:val="both"/>
        <w:rPr>
          <w:rFonts w:ascii="Times New Roman" w:hAnsi="Times New Roman" w:cs="Times New Roman"/>
          <w:b/>
          <w:sz w:val="24"/>
          <w:szCs w:val="24"/>
        </w:rPr>
      </w:pPr>
      <w:r w:rsidRPr="00C1016A">
        <w:rPr>
          <w:rFonts w:ascii="Times New Roman" w:hAnsi="Times New Roman"/>
          <w:sz w:val="24"/>
        </w:rPr>
        <w:t xml:space="preserve">Berdasarkan </w:t>
      </w:r>
      <w:r w:rsidR="00C1016A">
        <w:rPr>
          <w:rFonts w:ascii="Times New Roman" w:hAnsi="Times New Roman"/>
          <w:sz w:val="24"/>
        </w:rPr>
        <w:t>hasil uji</w:t>
      </w:r>
      <w:r w:rsidRPr="00C1016A">
        <w:rPr>
          <w:rFonts w:ascii="Times New Roman" w:hAnsi="Times New Roman"/>
          <w:sz w:val="24"/>
        </w:rPr>
        <w:t xml:space="preserve"> dengan pengujian satu sisi yang menggunakan tingkat signifikan sebesar </w:t>
      </w:r>
      <w:r w:rsidRPr="00383D81">
        <w:sym w:font="Symbol" w:char="F061"/>
      </w:r>
      <w:r w:rsidRPr="00C1016A">
        <w:rPr>
          <w:rFonts w:ascii="Times New Roman" w:hAnsi="Times New Roman"/>
          <w:sz w:val="24"/>
        </w:rPr>
        <w:t xml:space="preserve"> = 5% diperoleh t hitung positif sebesar 0,349 dan probabilitas sebesar 0,728 yang nilainya lebih besar  dari taraf signifikansi 0,05, maka Ha1 diterima artinya intensitas aktiva tetap secara parsial tidak berpengaruh positif dan signifikan terhadap </w:t>
      </w:r>
      <w:r w:rsidRPr="00C1016A">
        <w:rPr>
          <w:rFonts w:ascii="Times New Roman" w:hAnsi="Times New Roman"/>
          <w:sz w:val="24"/>
          <w:szCs w:val="24"/>
        </w:rPr>
        <w:t>penghindaran pajak (</w:t>
      </w:r>
      <w:r w:rsidRPr="00C1016A">
        <w:rPr>
          <w:rFonts w:ascii="Times New Roman" w:hAnsi="Times New Roman"/>
          <w:i/>
          <w:sz w:val="24"/>
          <w:szCs w:val="24"/>
        </w:rPr>
        <w:t>tax avoidance)</w:t>
      </w:r>
      <w:r w:rsidRPr="00C1016A">
        <w:rPr>
          <w:rFonts w:ascii="Times New Roman" w:hAnsi="Times New Roman"/>
          <w:sz w:val="24"/>
        </w:rPr>
        <w:t xml:space="preserve">. Dengan demikian hipotesis menolak </w:t>
      </w:r>
      <w:r w:rsidRPr="00C1016A">
        <w:rPr>
          <w:rFonts w:ascii="Times New Roman" w:hAnsi="Times New Roman"/>
          <w:bCs/>
          <w:sz w:val="24"/>
        </w:rPr>
        <w:t>hipotesis kedua</w:t>
      </w:r>
      <w:r w:rsidRPr="00C1016A">
        <w:rPr>
          <w:rFonts w:ascii="Times New Roman" w:hAnsi="Times New Roman"/>
          <w:sz w:val="24"/>
        </w:rPr>
        <w:t>.</w:t>
      </w:r>
    </w:p>
    <w:p w:rsidR="00C1016A" w:rsidRPr="00C1016A" w:rsidRDefault="002962A3" w:rsidP="00C1016A">
      <w:pPr>
        <w:pStyle w:val="ListParagraph"/>
        <w:numPr>
          <w:ilvl w:val="0"/>
          <w:numId w:val="17"/>
        </w:numPr>
        <w:spacing w:after="0" w:line="240" w:lineRule="auto"/>
        <w:ind w:left="426" w:hanging="426"/>
        <w:jc w:val="both"/>
        <w:rPr>
          <w:rFonts w:ascii="Times New Roman" w:hAnsi="Times New Roman" w:cs="Times New Roman"/>
          <w:b/>
          <w:sz w:val="24"/>
          <w:szCs w:val="24"/>
        </w:rPr>
      </w:pPr>
      <w:r w:rsidRPr="00C1016A">
        <w:rPr>
          <w:rFonts w:ascii="Times New Roman" w:hAnsi="Times New Roman" w:cs="Times New Roman"/>
          <w:sz w:val="24"/>
          <w:szCs w:val="24"/>
          <w:lang w:val="id-ID"/>
        </w:rPr>
        <w:t xml:space="preserve">Pengujian pada variabel </w:t>
      </w:r>
      <w:r w:rsidRPr="00C1016A">
        <w:rPr>
          <w:rFonts w:ascii="Times New Roman" w:hAnsi="Times New Roman" w:cs="Times New Roman"/>
          <w:sz w:val="24"/>
          <w:szCs w:val="24"/>
        </w:rPr>
        <w:t xml:space="preserve">ROA </w:t>
      </w:r>
    </w:p>
    <w:p w:rsidR="002962A3" w:rsidRPr="00C1016A" w:rsidRDefault="002962A3" w:rsidP="00C1016A">
      <w:pPr>
        <w:pStyle w:val="ListParagraph"/>
        <w:spacing w:after="0" w:line="240" w:lineRule="auto"/>
        <w:ind w:left="426"/>
        <w:jc w:val="both"/>
        <w:rPr>
          <w:rFonts w:ascii="Times New Roman" w:hAnsi="Times New Roman" w:cs="Times New Roman"/>
          <w:b/>
          <w:sz w:val="24"/>
          <w:szCs w:val="24"/>
        </w:rPr>
      </w:pPr>
      <w:r w:rsidRPr="00C1016A">
        <w:rPr>
          <w:rFonts w:ascii="Times New Roman" w:hAnsi="Times New Roman"/>
          <w:sz w:val="24"/>
          <w:lang w:val="id-ID"/>
        </w:rPr>
        <w:t xml:space="preserve">Berdasarkan </w:t>
      </w:r>
      <w:r w:rsidR="00C1016A">
        <w:rPr>
          <w:rFonts w:ascii="Times New Roman" w:hAnsi="Times New Roman"/>
          <w:sz w:val="24"/>
        </w:rPr>
        <w:t>perhitungan</w:t>
      </w:r>
      <w:r w:rsidRPr="00C1016A">
        <w:rPr>
          <w:rFonts w:ascii="Times New Roman" w:hAnsi="Times New Roman"/>
          <w:sz w:val="24"/>
          <w:lang w:val="id-ID"/>
        </w:rPr>
        <w:t xml:space="preserve"> dengan pengujian satu sisi yang menggunakan tingkat signifikan sebesar </w:t>
      </w:r>
      <w:r w:rsidRPr="00383D81">
        <w:sym w:font="Symbol" w:char="F061"/>
      </w:r>
      <w:r w:rsidRPr="00C1016A">
        <w:rPr>
          <w:rFonts w:ascii="Times New Roman" w:hAnsi="Times New Roman"/>
          <w:sz w:val="24"/>
          <w:lang w:val="id-ID"/>
        </w:rPr>
        <w:t xml:space="preserve"> = 5% diperoleh </w:t>
      </w:r>
      <w:r w:rsidRPr="00C1016A">
        <w:rPr>
          <w:rFonts w:ascii="Times New Roman" w:hAnsi="Times New Roman"/>
          <w:sz w:val="24"/>
        </w:rPr>
        <w:t xml:space="preserve">nilai t hitung negatif -2,795 dan </w:t>
      </w:r>
      <w:r w:rsidRPr="00C1016A">
        <w:rPr>
          <w:rFonts w:ascii="Times New Roman" w:hAnsi="Times New Roman"/>
          <w:sz w:val="24"/>
          <w:lang w:val="id-ID"/>
        </w:rPr>
        <w:t>probabilitas sebesar 0,</w:t>
      </w:r>
      <w:r w:rsidRPr="00C1016A">
        <w:rPr>
          <w:rFonts w:ascii="Times New Roman" w:hAnsi="Times New Roman"/>
          <w:sz w:val="24"/>
        </w:rPr>
        <w:t xml:space="preserve">006 </w:t>
      </w:r>
      <w:r w:rsidRPr="00C1016A">
        <w:rPr>
          <w:rFonts w:ascii="Times New Roman" w:hAnsi="Times New Roman"/>
          <w:sz w:val="24"/>
          <w:lang w:val="id-ID"/>
        </w:rPr>
        <w:t xml:space="preserve">yang nilainya lebih kecil dari taraf signifikansi 0,05, maka Ho ditolak dan Ha diterima artinya </w:t>
      </w:r>
      <w:r w:rsidRPr="00C1016A">
        <w:rPr>
          <w:rFonts w:ascii="Times New Roman" w:hAnsi="Times New Roman"/>
          <w:sz w:val="24"/>
        </w:rPr>
        <w:t xml:space="preserve">profitabilitas </w:t>
      </w:r>
      <w:r w:rsidRPr="00C1016A">
        <w:rPr>
          <w:rFonts w:ascii="Times New Roman" w:hAnsi="Times New Roman"/>
          <w:sz w:val="24"/>
          <w:lang w:val="id-ID"/>
        </w:rPr>
        <w:t xml:space="preserve">secara parsial </w:t>
      </w:r>
      <w:r w:rsidRPr="00C1016A">
        <w:rPr>
          <w:rFonts w:ascii="Times New Roman" w:hAnsi="Times New Roman"/>
          <w:sz w:val="24"/>
          <w:lang w:val="id-ID"/>
        </w:rPr>
        <w:lastRenderedPageBreak/>
        <w:t xml:space="preserve">berpengaruh signifikan </w:t>
      </w:r>
      <w:r w:rsidRPr="00C1016A">
        <w:rPr>
          <w:rFonts w:ascii="Times New Roman" w:hAnsi="Times New Roman"/>
          <w:sz w:val="24"/>
        </w:rPr>
        <w:t xml:space="preserve">negatif </w:t>
      </w:r>
      <w:r w:rsidRPr="00C1016A">
        <w:rPr>
          <w:rFonts w:ascii="Times New Roman" w:hAnsi="Times New Roman"/>
          <w:sz w:val="24"/>
          <w:lang w:val="id-ID"/>
        </w:rPr>
        <w:t xml:space="preserve">terhadap </w:t>
      </w:r>
      <w:r w:rsidRPr="00C1016A">
        <w:rPr>
          <w:rFonts w:ascii="Times New Roman" w:hAnsi="Times New Roman"/>
          <w:sz w:val="24"/>
          <w:szCs w:val="24"/>
          <w:lang w:val="id-ID"/>
        </w:rPr>
        <w:t>penghindaran pajak (</w:t>
      </w:r>
      <w:r w:rsidRPr="00C1016A">
        <w:rPr>
          <w:rFonts w:ascii="Times New Roman" w:hAnsi="Times New Roman"/>
          <w:i/>
          <w:sz w:val="24"/>
          <w:szCs w:val="24"/>
          <w:lang w:val="id-ID"/>
        </w:rPr>
        <w:t>tax avoidance)</w:t>
      </w:r>
      <w:r w:rsidRPr="00C1016A">
        <w:rPr>
          <w:rFonts w:ascii="Times New Roman" w:hAnsi="Times New Roman"/>
          <w:sz w:val="24"/>
          <w:lang w:val="id-ID"/>
        </w:rPr>
        <w:t xml:space="preserve">. </w:t>
      </w:r>
      <w:r w:rsidRPr="00C1016A">
        <w:rPr>
          <w:rFonts w:ascii="Times New Roman" w:hAnsi="Times New Roman"/>
          <w:sz w:val="24"/>
        </w:rPr>
        <w:t xml:space="preserve">Artinya semakin tinggi profitabilitas yang dicapai perusahaan </w:t>
      </w:r>
      <w:proofErr w:type="gramStart"/>
      <w:r w:rsidRPr="00C1016A">
        <w:rPr>
          <w:rFonts w:ascii="Times New Roman" w:hAnsi="Times New Roman"/>
          <w:sz w:val="24"/>
        </w:rPr>
        <w:t>akan</w:t>
      </w:r>
      <w:proofErr w:type="gramEnd"/>
      <w:r w:rsidRPr="00C1016A">
        <w:rPr>
          <w:rFonts w:ascii="Times New Roman" w:hAnsi="Times New Roman"/>
          <w:sz w:val="24"/>
        </w:rPr>
        <w:t xml:space="preserve"> menurunkan </w:t>
      </w:r>
      <w:r w:rsidRPr="00C1016A">
        <w:rPr>
          <w:rFonts w:ascii="Times New Roman" w:hAnsi="Times New Roman"/>
          <w:sz w:val="24"/>
          <w:szCs w:val="24"/>
        </w:rPr>
        <w:t>penghindaran pajak (</w:t>
      </w:r>
      <w:r w:rsidRPr="00C1016A">
        <w:rPr>
          <w:rFonts w:ascii="Times New Roman" w:hAnsi="Times New Roman"/>
          <w:i/>
          <w:sz w:val="24"/>
          <w:szCs w:val="24"/>
        </w:rPr>
        <w:t>tax avoidance)</w:t>
      </w:r>
      <w:r w:rsidRPr="00C1016A">
        <w:rPr>
          <w:rFonts w:ascii="Times New Roman" w:hAnsi="Times New Roman"/>
          <w:sz w:val="24"/>
        </w:rPr>
        <w:t>. Dengan demikian hipotesis ketiga yang menyatakan “</w:t>
      </w:r>
      <w:r w:rsidRPr="00C1016A">
        <w:rPr>
          <w:rFonts w:ascii="Times New Roman" w:hAnsi="Times New Roman"/>
          <w:bCs/>
          <w:sz w:val="24"/>
        </w:rPr>
        <w:t xml:space="preserve">H3: Profitabilitas berpengaruh terhadap </w:t>
      </w:r>
      <w:r w:rsidRPr="00C1016A">
        <w:rPr>
          <w:rFonts w:ascii="Times New Roman" w:hAnsi="Times New Roman"/>
          <w:bCs/>
          <w:i/>
          <w:iCs/>
          <w:sz w:val="24"/>
        </w:rPr>
        <w:t>tax avoidance</w:t>
      </w:r>
      <w:r w:rsidRPr="00C1016A">
        <w:rPr>
          <w:rFonts w:ascii="Times New Roman" w:hAnsi="Times New Roman"/>
          <w:sz w:val="24"/>
        </w:rPr>
        <w:t>” tidak didukung.</w:t>
      </w:r>
    </w:p>
    <w:p w:rsidR="002962A3" w:rsidRDefault="002962A3" w:rsidP="002962A3">
      <w:pPr>
        <w:pStyle w:val="ListParagraph"/>
        <w:spacing w:after="0" w:line="240" w:lineRule="auto"/>
        <w:ind w:left="567"/>
        <w:rPr>
          <w:rFonts w:ascii="Times New Roman" w:hAnsi="Times New Roman" w:cs="Times New Roman"/>
          <w:b/>
          <w:sz w:val="24"/>
          <w:szCs w:val="24"/>
        </w:rPr>
      </w:pPr>
    </w:p>
    <w:p w:rsidR="002962A3" w:rsidRPr="006410B6" w:rsidRDefault="002962A3" w:rsidP="006410B6">
      <w:pPr>
        <w:spacing w:after="0" w:line="240" w:lineRule="auto"/>
        <w:jc w:val="center"/>
        <w:rPr>
          <w:rFonts w:ascii="Times New Roman" w:hAnsi="Times New Roman" w:cs="Times New Roman"/>
          <w:b/>
          <w:sz w:val="24"/>
          <w:szCs w:val="24"/>
        </w:rPr>
      </w:pPr>
      <w:r w:rsidRPr="006410B6">
        <w:rPr>
          <w:rFonts w:ascii="Times New Roman" w:hAnsi="Times New Roman" w:cs="Times New Roman"/>
          <w:b/>
          <w:sz w:val="24"/>
          <w:szCs w:val="24"/>
        </w:rPr>
        <w:t>KESIMPULAN DAN SARAN</w:t>
      </w:r>
    </w:p>
    <w:p w:rsidR="006410B6" w:rsidRDefault="002962A3" w:rsidP="006410B6">
      <w:pPr>
        <w:pStyle w:val="ListParagraph"/>
        <w:numPr>
          <w:ilvl w:val="0"/>
          <w:numId w:val="18"/>
        </w:numPr>
        <w:spacing w:after="0" w:line="240" w:lineRule="auto"/>
        <w:ind w:left="357" w:hanging="357"/>
        <w:rPr>
          <w:rFonts w:ascii="Times New Roman" w:hAnsi="Times New Roman" w:cs="Times New Roman"/>
          <w:b/>
          <w:sz w:val="24"/>
          <w:szCs w:val="24"/>
        </w:rPr>
      </w:pPr>
      <w:r>
        <w:rPr>
          <w:rFonts w:ascii="Times New Roman" w:hAnsi="Times New Roman" w:cs="Times New Roman"/>
          <w:b/>
          <w:sz w:val="24"/>
          <w:szCs w:val="24"/>
        </w:rPr>
        <w:t>Kesimpulan</w:t>
      </w:r>
    </w:p>
    <w:p w:rsidR="002962A3" w:rsidRPr="006410B6" w:rsidRDefault="002962A3" w:rsidP="006410B6">
      <w:pPr>
        <w:pStyle w:val="ListParagraph"/>
        <w:spacing w:after="0" w:line="240" w:lineRule="auto"/>
        <w:ind w:left="357"/>
        <w:jc w:val="both"/>
        <w:rPr>
          <w:rFonts w:ascii="Times New Roman" w:hAnsi="Times New Roman" w:cs="Times New Roman"/>
          <w:b/>
          <w:sz w:val="24"/>
          <w:szCs w:val="24"/>
        </w:rPr>
      </w:pPr>
      <w:r w:rsidRPr="006410B6">
        <w:rPr>
          <w:rFonts w:ascii="Times New Roman" w:hAnsi="Times New Roman"/>
          <w:sz w:val="24"/>
          <w:szCs w:val="24"/>
        </w:rPr>
        <w:t>Berdasarkan analisis data dan pembahasan diatas, maka dapat disimpulkan sebagai berikut:</w:t>
      </w:r>
    </w:p>
    <w:p w:rsidR="006410B6" w:rsidRPr="006410B6" w:rsidRDefault="002962A3" w:rsidP="006410B6">
      <w:pPr>
        <w:pStyle w:val="ListParagraph"/>
        <w:numPr>
          <w:ilvl w:val="0"/>
          <w:numId w:val="19"/>
        </w:numPr>
        <w:spacing w:after="0" w:line="240" w:lineRule="auto"/>
        <w:ind w:left="709"/>
        <w:jc w:val="both"/>
        <w:rPr>
          <w:rFonts w:ascii="Times New Roman" w:hAnsi="Times New Roman"/>
          <w:b/>
          <w:sz w:val="24"/>
          <w:szCs w:val="24"/>
        </w:rPr>
      </w:pPr>
      <w:r w:rsidRPr="002E576A">
        <w:rPr>
          <w:rFonts w:ascii="Times New Roman" w:hAnsi="Times New Roman"/>
          <w:sz w:val="24"/>
          <w:szCs w:val="24"/>
        </w:rPr>
        <w:t xml:space="preserve">Konservatisme akuntansi perusahaan </w:t>
      </w:r>
      <w:r w:rsidRPr="002E576A">
        <w:rPr>
          <w:rFonts w:ascii="Times New Roman" w:hAnsi="Times New Roman"/>
          <w:sz w:val="24"/>
          <w:szCs w:val="24"/>
          <w:lang w:val="id-ID"/>
        </w:rPr>
        <w:t xml:space="preserve">berpengaruh </w:t>
      </w:r>
      <w:r w:rsidRPr="002E576A">
        <w:rPr>
          <w:rFonts w:ascii="Times New Roman" w:hAnsi="Times New Roman"/>
          <w:sz w:val="24"/>
          <w:szCs w:val="24"/>
        </w:rPr>
        <w:t xml:space="preserve">positif </w:t>
      </w:r>
      <w:r w:rsidRPr="002E576A">
        <w:rPr>
          <w:rFonts w:ascii="Times New Roman" w:hAnsi="Times New Roman"/>
          <w:sz w:val="24"/>
          <w:szCs w:val="24"/>
          <w:lang w:val="id-ID"/>
        </w:rPr>
        <w:t xml:space="preserve">dan signifikan terhadap </w:t>
      </w:r>
      <w:r w:rsidRPr="002E576A">
        <w:rPr>
          <w:rFonts w:ascii="Times New Roman" w:hAnsi="Times New Roman"/>
          <w:i/>
          <w:iCs/>
          <w:sz w:val="24"/>
          <w:szCs w:val="24"/>
        </w:rPr>
        <w:t>Tax avoidance</w:t>
      </w:r>
      <w:r w:rsidRPr="002E576A">
        <w:rPr>
          <w:rFonts w:ascii="Times New Roman" w:hAnsi="Times New Roman"/>
          <w:sz w:val="24"/>
          <w:szCs w:val="24"/>
          <w:lang w:val="id-ID"/>
        </w:rPr>
        <w:t xml:space="preserve">. </w:t>
      </w:r>
      <w:r w:rsidRPr="002E576A">
        <w:rPr>
          <w:rFonts w:ascii="Times New Roman" w:hAnsi="Times New Roman"/>
          <w:sz w:val="24"/>
          <w:szCs w:val="24"/>
        </w:rPr>
        <w:t xml:space="preserve">Semakin besar tingkat konservatisme perusahaan maka </w:t>
      </w:r>
      <w:proofErr w:type="gramStart"/>
      <w:r w:rsidRPr="002E576A">
        <w:rPr>
          <w:rFonts w:ascii="Times New Roman" w:hAnsi="Times New Roman"/>
          <w:sz w:val="24"/>
          <w:szCs w:val="24"/>
        </w:rPr>
        <w:t>akan</w:t>
      </w:r>
      <w:proofErr w:type="gramEnd"/>
      <w:r w:rsidRPr="002E576A">
        <w:rPr>
          <w:rFonts w:ascii="Times New Roman" w:hAnsi="Times New Roman"/>
          <w:sz w:val="24"/>
          <w:szCs w:val="24"/>
        </w:rPr>
        <w:t xml:space="preserve"> meningkatkan </w:t>
      </w:r>
      <w:r w:rsidRPr="002E576A">
        <w:rPr>
          <w:rFonts w:ascii="Times New Roman" w:hAnsi="Times New Roman"/>
          <w:i/>
          <w:iCs/>
          <w:sz w:val="24"/>
          <w:szCs w:val="24"/>
        </w:rPr>
        <w:t>Tax avoidance</w:t>
      </w:r>
      <w:r w:rsidRPr="002E576A">
        <w:rPr>
          <w:rFonts w:ascii="Times New Roman" w:hAnsi="Times New Roman"/>
          <w:sz w:val="24"/>
          <w:szCs w:val="24"/>
        </w:rPr>
        <w:t xml:space="preserve">. </w:t>
      </w:r>
    </w:p>
    <w:p w:rsidR="006410B6" w:rsidRPr="006410B6" w:rsidRDefault="002962A3" w:rsidP="006410B6">
      <w:pPr>
        <w:pStyle w:val="ListParagraph"/>
        <w:numPr>
          <w:ilvl w:val="0"/>
          <w:numId w:val="19"/>
        </w:numPr>
        <w:spacing w:after="0" w:line="240" w:lineRule="auto"/>
        <w:ind w:left="709"/>
        <w:jc w:val="both"/>
        <w:rPr>
          <w:rFonts w:ascii="Times New Roman" w:hAnsi="Times New Roman"/>
          <w:b/>
          <w:sz w:val="24"/>
          <w:szCs w:val="24"/>
        </w:rPr>
      </w:pPr>
      <w:r w:rsidRPr="006410B6">
        <w:rPr>
          <w:rFonts w:ascii="Times New Roman" w:hAnsi="Times New Roman"/>
          <w:sz w:val="24"/>
          <w:szCs w:val="24"/>
        </w:rPr>
        <w:t xml:space="preserve">Intensitas aktiva tetap tidak </w:t>
      </w:r>
      <w:r w:rsidRPr="006410B6">
        <w:rPr>
          <w:rFonts w:ascii="Times New Roman" w:hAnsi="Times New Roman"/>
          <w:sz w:val="24"/>
          <w:szCs w:val="24"/>
          <w:lang w:val="id-ID"/>
        </w:rPr>
        <w:t xml:space="preserve">berpengaruh </w:t>
      </w:r>
      <w:r w:rsidRPr="006410B6">
        <w:rPr>
          <w:rFonts w:ascii="Times New Roman" w:hAnsi="Times New Roman"/>
          <w:sz w:val="24"/>
          <w:szCs w:val="24"/>
        </w:rPr>
        <w:t xml:space="preserve">positif </w:t>
      </w:r>
      <w:r w:rsidRPr="006410B6">
        <w:rPr>
          <w:rFonts w:ascii="Times New Roman" w:hAnsi="Times New Roman"/>
          <w:sz w:val="24"/>
          <w:szCs w:val="24"/>
          <w:lang w:val="id-ID"/>
        </w:rPr>
        <w:t xml:space="preserve">dan signifikan terhadap </w:t>
      </w:r>
      <w:r w:rsidRPr="006410B6">
        <w:rPr>
          <w:rFonts w:ascii="Times New Roman" w:hAnsi="Times New Roman"/>
          <w:i/>
          <w:iCs/>
          <w:sz w:val="24"/>
          <w:szCs w:val="24"/>
        </w:rPr>
        <w:t>Tax avoidance</w:t>
      </w:r>
      <w:r w:rsidRPr="006410B6">
        <w:rPr>
          <w:rFonts w:ascii="Times New Roman" w:hAnsi="Times New Roman"/>
          <w:sz w:val="24"/>
          <w:szCs w:val="24"/>
          <w:lang w:val="id-ID"/>
        </w:rPr>
        <w:t xml:space="preserve">. </w:t>
      </w:r>
      <w:r w:rsidRPr="006410B6">
        <w:rPr>
          <w:rFonts w:ascii="Times New Roman" w:hAnsi="Times New Roman"/>
          <w:sz w:val="24"/>
          <w:szCs w:val="24"/>
        </w:rPr>
        <w:t xml:space="preserve">Hal ini menunjukkan bahwa besar kecilnya intensitas aktiva tetap belum mampu meningkatkan </w:t>
      </w:r>
      <w:r w:rsidRPr="006410B6">
        <w:rPr>
          <w:rFonts w:ascii="Times New Roman" w:hAnsi="Times New Roman"/>
          <w:i/>
          <w:iCs/>
          <w:sz w:val="24"/>
          <w:szCs w:val="24"/>
        </w:rPr>
        <w:t>Tax avoidance</w:t>
      </w:r>
      <w:r w:rsidRPr="006410B6">
        <w:rPr>
          <w:rFonts w:ascii="Times New Roman" w:hAnsi="Times New Roman"/>
          <w:sz w:val="24"/>
          <w:szCs w:val="24"/>
        </w:rPr>
        <w:t xml:space="preserve"> secara signifikan.</w:t>
      </w:r>
    </w:p>
    <w:p w:rsidR="002962A3" w:rsidRPr="006410B6" w:rsidRDefault="002962A3" w:rsidP="006410B6">
      <w:pPr>
        <w:pStyle w:val="ListParagraph"/>
        <w:numPr>
          <w:ilvl w:val="0"/>
          <w:numId w:val="19"/>
        </w:numPr>
        <w:spacing w:after="0" w:line="240" w:lineRule="auto"/>
        <w:ind w:left="709"/>
        <w:jc w:val="both"/>
        <w:rPr>
          <w:rFonts w:ascii="Times New Roman" w:hAnsi="Times New Roman"/>
          <w:b/>
          <w:sz w:val="24"/>
          <w:szCs w:val="24"/>
        </w:rPr>
      </w:pPr>
      <w:r w:rsidRPr="006410B6">
        <w:rPr>
          <w:rFonts w:ascii="Times New Roman" w:hAnsi="Times New Roman"/>
          <w:sz w:val="24"/>
          <w:szCs w:val="24"/>
        </w:rPr>
        <w:t>Profitabilitas secara signifikan berpengaruh signifikan negatif terhadap penghindaran pajak (</w:t>
      </w:r>
      <w:r w:rsidRPr="006410B6">
        <w:rPr>
          <w:rFonts w:ascii="Times New Roman" w:hAnsi="Times New Roman"/>
          <w:i/>
          <w:sz w:val="24"/>
          <w:szCs w:val="24"/>
        </w:rPr>
        <w:t>tax avoidance)</w:t>
      </w:r>
      <w:r w:rsidRPr="006410B6">
        <w:rPr>
          <w:rFonts w:ascii="Times New Roman" w:hAnsi="Times New Roman"/>
          <w:sz w:val="24"/>
          <w:szCs w:val="24"/>
        </w:rPr>
        <w:t xml:space="preserve">. Artinya semakin besar profitabilitas perusahaan maka semakin rendah tingkat pengelolaan pajak melalui penghindaran pajak. </w:t>
      </w:r>
    </w:p>
    <w:p w:rsidR="0097755B" w:rsidRDefault="0097755B" w:rsidP="00EA7849">
      <w:pPr>
        <w:pStyle w:val="ListParagraph"/>
        <w:numPr>
          <w:ilvl w:val="0"/>
          <w:numId w:val="18"/>
        </w:numPr>
        <w:spacing w:after="0" w:line="240" w:lineRule="auto"/>
        <w:ind w:left="357" w:hanging="357"/>
        <w:rPr>
          <w:rFonts w:ascii="Times New Roman" w:hAnsi="Times New Roman" w:cs="Times New Roman"/>
          <w:b/>
          <w:sz w:val="24"/>
          <w:szCs w:val="24"/>
        </w:rPr>
      </w:pPr>
      <w:r>
        <w:rPr>
          <w:rFonts w:ascii="Times New Roman" w:hAnsi="Times New Roman" w:cs="Times New Roman"/>
          <w:b/>
          <w:sz w:val="24"/>
          <w:szCs w:val="24"/>
        </w:rPr>
        <w:t xml:space="preserve">Saran </w:t>
      </w:r>
    </w:p>
    <w:p w:rsidR="006410B6" w:rsidRPr="006410B6" w:rsidRDefault="002962A3" w:rsidP="006410B6">
      <w:pPr>
        <w:pStyle w:val="ListParagraph"/>
        <w:numPr>
          <w:ilvl w:val="0"/>
          <w:numId w:val="20"/>
        </w:numPr>
        <w:spacing w:after="0" w:line="240" w:lineRule="auto"/>
        <w:ind w:left="709"/>
        <w:jc w:val="both"/>
        <w:rPr>
          <w:rFonts w:ascii="Times New Roman" w:hAnsi="Times New Roman"/>
          <w:b/>
          <w:sz w:val="24"/>
          <w:szCs w:val="24"/>
        </w:rPr>
      </w:pPr>
      <w:r w:rsidRPr="002E576A">
        <w:rPr>
          <w:rFonts w:ascii="Times New Roman" w:hAnsi="Times New Roman"/>
          <w:sz w:val="24"/>
          <w:szCs w:val="24"/>
        </w:rPr>
        <w:t xml:space="preserve">Sebaiknya penelitian selanjutnya dapat mempertimbangkan untuk </w:t>
      </w:r>
      <w:r w:rsidRPr="002E576A">
        <w:rPr>
          <w:rFonts w:ascii="Times New Roman" w:hAnsi="Times New Roman"/>
          <w:sz w:val="24"/>
          <w:szCs w:val="24"/>
        </w:rPr>
        <w:lastRenderedPageBreak/>
        <w:t xml:space="preserve">memperbesar sampel dengan mengambil periode waktu lebih panjang. Kemungkinan perbedaan periode pengamatan ini diperkirakan </w:t>
      </w:r>
      <w:proofErr w:type="gramStart"/>
      <w:r w:rsidRPr="002E576A">
        <w:rPr>
          <w:rFonts w:ascii="Times New Roman" w:hAnsi="Times New Roman"/>
          <w:sz w:val="24"/>
          <w:szCs w:val="24"/>
        </w:rPr>
        <w:t>akan</w:t>
      </w:r>
      <w:proofErr w:type="gramEnd"/>
      <w:r w:rsidRPr="002E576A">
        <w:rPr>
          <w:rFonts w:ascii="Times New Roman" w:hAnsi="Times New Roman"/>
          <w:sz w:val="24"/>
          <w:szCs w:val="24"/>
        </w:rPr>
        <w:t xml:space="preserve"> memberikan hasil berbeda. Oleh karena itu, di masa yang </w:t>
      </w:r>
      <w:proofErr w:type="gramStart"/>
      <w:r w:rsidRPr="002E576A">
        <w:rPr>
          <w:rFonts w:ascii="Times New Roman" w:hAnsi="Times New Roman"/>
          <w:sz w:val="24"/>
          <w:szCs w:val="24"/>
        </w:rPr>
        <w:t>akan</w:t>
      </w:r>
      <w:proofErr w:type="gramEnd"/>
      <w:r w:rsidRPr="002E576A">
        <w:rPr>
          <w:rFonts w:ascii="Times New Roman" w:hAnsi="Times New Roman"/>
          <w:sz w:val="24"/>
          <w:szCs w:val="24"/>
        </w:rPr>
        <w:t xml:space="preserve"> datang disarankan untuk menggunakan periode pengamatan yang lebih panjang.</w:t>
      </w:r>
    </w:p>
    <w:p w:rsidR="002962A3" w:rsidRPr="006410B6" w:rsidRDefault="002962A3" w:rsidP="006410B6">
      <w:pPr>
        <w:pStyle w:val="ListParagraph"/>
        <w:numPr>
          <w:ilvl w:val="0"/>
          <w:numId w:val="20"/>
        </w:numPr>
        <w:spacing w:after="0" w:line="240" w:lineRule="auto"/>
        <w:ind w:left="709"/>
        <w:jc w:val="both"/>
        <w:rPr>
          <w:rFonts w:ascii="Times New Roman" w:hAnsi="Times New Roman"/>
          <w:b/>
          <w:sz w:val="24"/>
          <w:szCs w:val="24"/>
        </w:rPr>
      </w:pPr>
      <w:r w:rsidRPr="006410B6">
        <w:rPr>
          <w:rFonts w:ascii="Times New Roman" w:hAnsi="Times New Roman"/>
          <w:sz w:val="24"/>
          <w:szCs w:val="24"/>
        </w:rPr>
        <w:t xml:space="preserve">Bagi penelitian selanjutnya dapat menambahkan variabel lain yang sekirangnya mampu mempengaruhi penghindaran pajak misalnya struktur kepemilikan, </w:t>
      </w:r>
      <w:r w:rsidRPr="006410B6">
        <w:rPr>
          <w:rFonts w:ascii="Times New Roman" w:hAnsi="Times New Roman"/>
          <w:i/>
          <w:sz w:val="24"/>
          <w:szCs w:val="24"/>
        </w:rPr>
        <w:t>Corporate Governance</w:t>
      </w:r>
      <w:r w:rsidRPr="006410B6">
        <w:rPr>
          <w:rFonts w:ascii="Times New Roman" w:hAnsi="Times New Roman"/>
          <w:iCs/>
          <w:sz w:val="24"/>
          <w:szCs w:val="24"/>
        </w:rPr>
        <w:t xml:space="preserve"> atau variabel lain</w:t>
      </w:r>
      <w:r w:rsidRPr="006410B6">
        <w:rPr>
          <w:rFonts w:ascii="Times New Roman" w:hAnsi="Times New Roman"/>
          <w:sz w:val="24"/>
          <w:szCs w:val="24"/>
        </w:rPr>
        <w:t>.</w:t>
      </w:r>
    </w:p>
    <w:p w:rsidR="006410B6" w:rsidRDefault="006410B6" w:rsidP="00D66981">
      <w:pPr>
        <w:autoSpaceDE w:val="0"/>
        <w:autoSpaceDN w:val="0"/>
        <w:adjustRightInd w:val="0"/>
        <w:spacing w:after="0" w:line="480" w:lineRule="auto"/>
        <w:jc w:val="center"/>
        <w:rPr>
          <w:rFonts w:ascii="Times New Roman" w:hAnsi="Times New Roman" w:cs="Times New Roman"/>
          <w:b/>
          <w:sz w:val="24"/>
          <w:szCs w:val="24"/>
        </w:rPr>
      </w:pPr>
    </w:p>
    <w:p w:rsidR="00D66981" w:rsidRDefault="00D66981" w:rsidP="006410B6">
      <w:pPr>
        <w:autoSpaceDE w:val="0"/>
        <w:autoSpaceDN w:val="0"/>
        <w:adjustRightInd w:val="0"/>
        <w:spacing w:after="0" w:line="240" w:lineRule="auto"/>
        <w:jc w:val="center"/>
        <w:rPr>
          <w:rFonts w:ascii="Times New Roman" w:hAnsi="Times New Roman" w:cs="Times New Roman"/>
          <w:b/>
          <w:sz w:val="24"/>
          <w:szCs w:val="24"/>
        </w:rPr>
      </w:pPr>
      <w:r w:rsidRPr="00D66981">
        <w:rPr>
          <w:rFonts w:ascii="Times New Roman" w:hAnsi="Times New Roman" w:cs="Times New Roman"/>
          <w:b/>
          <w:sz w:val="24"/>
          <w:szCs w:val="24"/>
        </w:rPr>
        <w:t>DAFTAR PUSTAKA</w:t>
      </w:r>
    </w:p>
    <w:p w:rsidR="00443E17" w:rsidRDefault="00443E17" w:rsidP="006410B6">
      <w:pPr>
        <w:spacing w:after="0" w:line="240" w:lineRule="auto"/>
        <w:ind w:left="426" w:hanging="426"/>
        <w:jc w:val="both"/>
        <w:rPr>
          <w:rFonts w:ascii="Times New Roman" w:eastAsia="Times New Roman" w:hAnsi="Times New Roman" w:cs="Times New Roman"/>
          <w:sz w:val="24"/>
          <w:szCs w:val="24"/>
          <w:lang w:val="id-ID" w:eastAsia="id-ID"/>
        </w:rPr>
      </w:pPr>
      <w:r>
        <w:rPr>
          <w:rFonts w:ascii="Times New Roman" w:hAnsi="Times New Roman" w:cs="Times New Roman"/>
          <w:sz w:val="24"/>
          <w:szCs w:val="24"/>
        </w:rPr>
        <w:t xml:space="preserve">Anggraini, fivi dan I. Trisnawati. 2008. </w:t>
      </w:r>
      <w:r>
        <w:rPr>
          <w:rFonts w:ascii="Times New Roman" w:hAnsi="Times New Roman" w:cs="Times New Roman"/>
          <w:i/>
          <w:iCs/>
          <w:sz w:val="24"/>
          <w:szCs w:val="24"/>
        </w:rPr>
        <w:t>Pengaruh Earnings Management terhadap Konservatisme Akuntansi</w:t>
      </w:r>
      <w:r>
        <w:rPr>
          <w:rFonts w:ascii="Times New Roman" w:hAnsi="Times New Roman" w:cs="Times New Roman"/>
          <w:sz w:val="24"/>
          <w:szCs w:val="24"/>
        </w:rPr>
        <w:t>. Jurnal Bisnis dan Akuntansi. 10. 1.</w:t>
      </w:r>
    </w:p>
    <w:p w:rsidR="00443E17" w:rsidRDefault="00443E17" w:rsidP="00443E17">
      <w:pPr>
        <w:spacing w:before="240" w:after="0" w:line="240" w:lineRule="auto"/>
        <w:ind w:left="426" w:hanging="426"/>
        <w:rPr>
          <w:rFonts w:ascii="Times New Roman" w:eastAsia="Times New Roman" w:hAnsi="Times New Roman" w:cs="Times New Roman"/>
          <w:sz w:val="24"/>
          <w:szCs w:val="24"/>
          <w:lang w:val="id-ID" w:eastAsia="id-ID"/>
        </w:rPr>
      </w:pPr>
      <w:r w:rsidRPr="00484587">
        <w:rPr>
          <w:rFonts w:ascii="Times New Roman" w:eastAsia="Times New Roman" w:hAnsi="Times New Roman" w:cs="Times New Roman"/>
          <w:sz w:val="24"/>
          <w:szCs w:val="24"/>
          <w:lang w:val="id-ID" w:eastAsia="id-ID"/>
        </w:rPr>
        <w:t xml:space="preserve">Basu., 1997, The Conservatisme Principle and Asymetric Timeliness of Earning , Journal of Accounting and Economics Vol. 24, No. 1 </w:t>
      </w:r>
    </w:p>
    <w:p w:rsidR="00443E17" w:rsidRDefault="00443E17" w:rsidP="00443E17">
      <w:pPr>
        <w:spacing w:before="240" w:after="0" w:line="240" w:lineRule="auto"/>
        <w:ind w:left="426" w:hanging="426"/>
        <w:rPr>
          <w:rFonts w:ascii="Times New Roman" w:eastAsia="Times New Roman" w:hAnsi="Times New Roman" w:cs="Times New Roman"/>
          <w:sz w:val="24"/>
          <w:szCs w:val="24"/>
          <w:lang w:val="id-ID" w:eastAsia="id-ID"/>
        </w:rPr>
      </w:pPr>
      <w:r w:rsidRPr="00ED4902">
        <w:rPr>
          <w:rFonts w:ascii="Times New Roman" w:hAnsi="Times New Roman" w:cs="Times New Roman"/>
          <w:sz w:val="24"/>
          <w:szCs w:val="24"/>
        </w:rPr>
        <w:t>Budiman, Judi dan Setiyono. 2012. Pengaruh Karakter Eksekutif Terhadap Penghindaran Pajak (Tax Avoidance). Simposium Nasional Akuntansi XV</w:t>
      </w:r>
      <w:r>
        <w:rPr>
          <w:rFonts w:ascii="Times New Roman" w:hAnsi="Times New Roman" w:cs="Times New Roman"/>
          <w:sz w:val="24"/>
          <w:szCs w:val="24"/>
        </w:rPr>
        <w:t>.</w:t>
      </w:r>
    </w:p>
    <w:p w:rsidR="00443E17" w:rsidRDefault="00443E17" w:rsidP="00443E17">
      <w:pPr>
        <w:spacing w:before="240" w:after="0" w:line="240" w:lineRule="auto"/>
        <w:ind w:left="426" w:hanging="426"/>
        <w:rPr>
          <w:rFonts w:ascii="Times New Roman" w:eastAsia="Times New Roman" w:hAnsi="Times New Roman" w:cs="Times New Roman"/>
          <w:sz w:val="24"/>
          <w:szCs w:val="24"/>
          <w:lang w:val="id-ID" w:eastAsia="id-ID"/>
        </w:rPr>
      </w:pPr>
      <w:r w:rsidRPr="00A405F4">
        <w:rPr>
          <w:rFonts w:ascii="Times New Roman" w:eastAsia="Times New Roman" w:hAnsi="Times New Roman" w:cs="Times New Roman"/>
          <w:sz w:val="24"/>
          <w:szCs w:val="24"/>
          <w:lang w:val="id-ID" w:eastAsia="id-ID"/>
        </w:rPr>
        <w:t>Darmadi, Iqbal Nul Hakim. (2013). Analisis Faktor yang Mempengaruhi Manajemen Pajak dengan Indikator Tarif Pajak efektif. Skripsi. Semarang: Program Sarjana Universitas Diponegoro.</w:t>
      </w:r>
    </w:p>
    <w:p w:rsidR="00443E17" w:rsidRDefault="00443E17" w:rsidP="00443E17">
      <w:pPr>
        <w:spacing w:before="240" w:after="0" w:line="240" w:lineRule="auto"/>
        <w:ind w:left="426" w:hanging="426"/>
        <w:rPr>
          <w:rFonts w:ascii="Times New Roman" w:eastAsia="Times New Roman" w:hAnsi="Times New Roman" w:cs="Times New Roman"/>
          <w:sz w:val="24"/>
          <w:szCs w:val="24"/>
          <w:lang w:val="id-ID" w:eastAsia="id-ID"/>
        </w:rPr>
      </w:pPr>
      <w:r w:rsidRPr="00335BAE">
        <w:rPr>
          <w:rFonts w:ascii="Times New Roman" w:hAnsi="Times New Roman" w:cs="Times New Roman"/>
          <w:sz w:val="24"/>
          <w:szCs w:val="24"/>
        </w:rPr>
        <w:lastRenderedPageBreak/>
        <w:t>Darussalam dan Septriadi, Danny. (2009). Tax avoidance, tax planning, tax evasion, and</w:t>
      </w:r>
      <w:r>
        <w:rPr>
          <w:rFonts w:ascii="Times New Roman" w:hAnsi="Times New Roman" w:cs="Times New Roman"/>
          <w:sz w:val="24"/>
          <w:szCs w:val="24"/>
        </w:rPr>
        <w:t xml:space="preserve"> </w:t>
      </w:r>
      <w:r w:rsidRPr="00335BAE">
        <w:rPr>
          <w:rFonts w:ascii="Times New Roman" w:hAnsi="Times New Roman" w:cs="Times New Roman"/>
          <w:sz w:val="24"/>
          <w:szCs w:val="24"/>
        </w:rPr>
        <w:t>anti</w:t>
      </w:r>
      <w:r>
        <w:rPr>
          <w:rFonts w:ascii="Times New Roman" w:hAnsi="Times New Roman" w:cs="Times New Roman"/>
          <w:sz w:val="24"/>
          <w:szCs w:val="24"/>
        </w:rPr>
        <w:t xml:space="preserve"> </w:t>
      </w:r>
      <w:r w:rsidRPr="00335BAE">
        <w:rPr>
          <w:rFonts w:ascii="Times New Roman" w:hAnsi="Times New Roman" w:cs="Times New Roman"/>
          <w:sz w:val="24"/>
          <w:szCs w:val="24"/>
        </w:rPr>
        <w:t>avoidance</w:t>
      </w:r>
      <w:r>
        <w:rPr>
          <w:rFonts w:ascii="Times New Roman" w:hAnsi="Times New Roman" w:cs="Times New Roman"/>
          <w:sz w:val="24"/>
          <w:szCs w:val="24"/>
        </w:rPr>
        <w:t xml:space="preserve"> </w:t>
      </w:r>
      <w:r w:rsidRPr="00335BAE">
        <w:rPr>
          <w:rFonts w:ascii="Times New Roman" w:hAnsi="Times New Roman" w:cs="Times New Roman"/>
          <w:sz w:val="24"/>
          <w:szCs w:val="24"/>
        </w:rPr>
        <w:t>rule. Diakses pada</w:t>
      </w:r>
      <w:r>
        <w:rPr>
          <w:rFonts w:ascii="Times New Roman" w:hAnsi="Times New Roman" w:cs="Times New Roman"/>
          <w:sz w:val="24"/>
          <w:szCs w:val="24"/>
        </w:rPr>
        <w:t xml:space="preserve"> </w:t>
      </w:r>
      <w:r w:rsidRPr="00335BAE">
        <w:rPr>
          <w:rFonts w:ascii="Times New Roman" w:hAnsi="Times New Roman" w:cs="Times New Roman"/>
          <w:sz w:val="24"/>
          <w:szCs w:val="24"/>
        </w:rPr>
        <w:t>23</w:t>
      </w:r>
      <w:r>
        <w:rPr>
          <w:rFonts w:ascii="Times New Roman" w:hAnsi="Times New Roman" w:cs="Times New Roman"/>
          <w:sz w:val="24"/>
          <w:szCs w:val="24"/>
        </w:rPr>
        <w:t xml:space="preserve"> </w:t>
      </w:r>
      <w:r w:rsidRPr="00335BAE">
        <w:rPr>
          <w:rFonts w:ascii="Times New Roman" w:hAnsi="Times New Roman" w:cs="Times New Roman"/>
          <w:sz w:val="24"/>
          <w:szCs w:val="24"/>
        </w:rPr>
        <w:t xml:space="preserve">September 2014 dari </w:t>
      </w:r>
      <w:hyperlink r:id="rId12" w:history="1">
        <w:r w:rsidRPr="00BC53BA">
          <w:rPr>
            <w:rStyle w:val="Hyperlink"/>
            <w:rFonts w:ascii="Times New Roman" w:hAnsi="Times New Roman" w:cs="Times New Roman"/>
            <w:sz w:val="24"/>
            <w:szCs w:val="24"/>
          </w:rPr>
          <w:t>http://www/ortax.org/ortax/?mod=issue&amp;page=show&amp;id=36&amp;q=&amp;hlm=2</w:t>
        </w:r>
      </w:hyperlink>
      <w:r w:rsidRPr="00335BAE">
        <w:rPr>
          <w:rFonts w:ascii="Times New Roman" w:hAnsi="Times New Roman" w:cs="Times New Roman"/>
          <w:sz w:val="24"/>
          <w:szCs w:val="24"/>
        </w:rPr>
        <w:t>.</w:t>
      </w:r>
    </w:p>
    <w:p w:rsidR="00443E17" w:rsidRDefault="00443E17" w:rsidP="00443E17">
      <w:pPr>
        <w:spacing w:before="240" w:after="0" w:line="240" w:lineRule="auto"/>
        <w:ind w:left="426" w:hanging="426"/>
        <w:rPr>
          <w:rFonts w:ascii="Times New Roman" w:eastAsia="Times New Roman" w:hAnsi="Times New Roman" w:cs="Times New Roman"/>
          <w:sz w:val="24"/>
          <w:szCs w:val="24"/>
          <w:lang w:val="id-ID" w:eastAsia="id-ID"/>
        </w:rPr>
      </w:pPr>
      <w:r w:rsidRPr="00BD715D">
        <w:rPr>
          <w:rFonts w:ascii="Times New Roman" w:eastAsia="Times New Roman" w:hAnsi="Times New Roman" w:cs="Times New Roman"/>
          <w:sz w:val="24"/>
          <w:szCs w:val="24"/>
          <w:lang w:val="id-ID" w:eastAsia="id-ID"/>
        </w:rPr>
        <w:t>Dharma, I Made Surya dan Ardiana, Putu Agus.2015.Pengaruh Leverage, Ukuran Perusahaan, Dan Koneksi Politik Terhadap Tax Avoidance. Jurnal Akuntansi Iniversitas Udayana.</w:t>
      </w:r>
    </w:p>
    <w:p w:rsidR="00443E17" w:rsidRPr="006B1249" w:rsidRDefault="00443E17" w:rsidP="00443E17">
      <w:pPr>
        <w:spacing w:before="240" w:after="0" w:line="240" w:lineRule="auto"/>
        <w:ind w:left="426" w:hanging="426"/>
        <w:jc w:val="both"/>
        <w:rPr>
          <w:rFonts w:ascii="Times New Roman" w:eastAsia="Times New Roman" w:hAnsi="Times New Roman" w:cs="Times New Roman"/>
          <w:sz w:val="24"/>
          <w:szCs w:val="24"/>
          <w:lang w:val="id-ID" w:eastAsia="id-ID"/>
        </w:rPr>
      </w:pPr>
      <w:r w:rsidRPr="006B1249">
        <w:rPr>
          <w:rFonts w:ascii="Times New Roman" w:hAnsi="Times New Roman" w:cs="Times New Roman"/>
          <w:sz w:val="24"/>
          <w:szCs w:val="24"/>
        </w:rPr>
        <w:t>Handojo, Irwanto. (2012). Sekelumit Konservatisme Akuntansi. STIE Trisakti. Jakarta.</w:t>
      </w:r>
    </w:p>
    <w:p w:rsidR="00443E17" w:rsidRDefault="00443E17" w:rsidP="00443E17">
      <w:pPr>
        <w:spacing w:before="240" w:after="0" w:line="240" w:lineRule="auto"/>
        <w:ind w:left="426" w:hanging="426"/>
        <w:jc w:val="both"/>
        <w:rPr>
          <w:rFonts w:ascii="Times New Roman" w:eastAsia="Times New Roman" w:hAnsi="Times New Roman" w:cs="Times New Roman"/>
          <w:sz w:val="24"/>
          <w:szCs w:val="24"/>
          <w:lang w:val="id-ID" w:eastAsia="id-ID"/>
        </w:rPr>
      </w:pPr>
      <w:r w:rsidRPr="00A42387">
        <w:rPr>
          <w:rFonts w:ascii="Times New Roman" w:eastAsia="Times New Roman" w:hAnsi="Times New Roman" w:cs="Times New Roman"/>
          <w:sz w:val="24"/>
          <w:szCs w:val="24"/>
          <w:lang w:val="id-ID" w:eastAsia="id-ID"/>
        </w:rPr>
        <w:t>Haniati, S dan Fitriany. 2010. Pengaruh Konservatisme Terhadap Asimetri Informasi Dengan Menggunakan Beberapa Model Pengukuran Konservatisme.SNA XIII Purwokerto.</w:t>
      </w:r>
    </w:p>
    <w:p w:rsidR="00443E17" w:rsidRDefault="00443E17" w:rsidP="00443E17">
      <w:pPr>
        <w:spacing w:before="240" w:after="0" w:line="240" w:lineRule="auto"/>
        <w:ind w:left="426" w:hanging="426"/>
        <w:jc w:val="both"/>
        <w:rPr>
          <w:rFonts w:ascii="Times New Roman" w:hAnsi="Times New Roman" w:cs="Times New Roman"/>
          <w:sz w:val="24"/>
          <w:szCs w:val="24"/>
        </w:rPr>
      </w:pPr>
      <w:r w:rsidRPr="003728FF">
        <w:rPr>
          <w:rFonts w:ascii="Times New Roman" w:hAnsi="Times New Roman" w:cs="Times New Roman"/>
          <w:sz w:val="24"/>
          <w:szCs w:val="24"/>
        </w:rPr>
        <w:t>Harahap, Sofyan Syafri. 2008. Analisis Kritis Atas Laporan Keuangan. Raja Grafindo Persada, Jakarta.</w:t>
      </w:r>
    </w:p>
    <w:p w:rsidR="00443E17" w:rsidRPr="00D51FF8" w:rsidRDefault="00443E17" w:rsidP="00443E17">
      <w:pPr>
        <w:spacing w:before="240" w:line="240" w:lineRule="auto"/>
        <w:ind w:left="426" w:hanging="426"/>
        <w:jc w:val="both"/>
        <w:rPr>
          <w:rFonts w:ascii="Times New Roman" w:hAnsi="Times New Roman" w:cs="Times New Roman"/>
          <w:bCs/>
          <w:sz w:val="24"/>
          <w:szCs w:val="24"/>
        </w:rPr>
      </w:pPr>
      <w:r w:rsidRPr="00D51FF8">
        <w:rPr>
          <w:rFonts w:ascii="Times New Roman" w:hAnsi="Times New Roman" w:cs="Times New Roman"/>
          <w:sz w:val="24"/>
          <w:szCs w:val="24"/>
        </w:rPr>
        <w:t>Hidayat, Wastam Wahyu. 2018. Pengaruh Profitabilitas, Leverage, dan Pertumbuhan Penjualan Terhadap Tax Avoidance.Jurnal Riset Manajemen dan Bisnis (JRMB) Fakultas Ekonomi UNIAT. Vol. 3, No. 1.</w:t>
      </w:r>
    </w:p>
    <w:p w:rsidR="00443E17" w:rsidRDefault="00443E17" w:rsidP="00443E17">
      <w:pPr>
        <w:spacing w:before="240" w:after="0" w:line="240" w:lineRule="auto"/>
        <w:ind w:left="426" w:hanging="426"/>
        <w:jc w:val="both"/>
        <w:rPr>
          <w:rFonts w:ascii="Times New Roman" w:hAnsi="Times New Roman" w:cs="Times New Roman"/>
          <w:sz w:val="24"/>
          <w:szCs w:val="24"/>
        </w:rPr>
      </w:pPr>
      <w:r w:rsidRPr="00ED4902">
        <w:rPr>
          <w:rFonts w:ascii="Times New Roman" w:hAnsi="Times New Roman" w:cs="Times New Roman"/>
          <w:sz w:val="24"/>
          <w:szCs w:val="24"/>
        </w:rPr>
        <w:t>Hutagaol</w:t>
      </w:r>
      <w:proofErr w:type="gramStart"/>
      <w:r w:rsidRPr="00ED4902">
        <w:rPr>
          <w:rFonts w:ascii="Times New Roman" w:hAnsi="Times New Roman" w:cs="Times New Roman"/>
          <w:sz w:val="24"/>
          <w:szCs w:val="24"/>
        </w:rPr>
        <w:t>,John</w:t>
      </w:r>
      <w:proofErr w:type="gramEnd"/>
      <w:r w:rsidRPr="00ED4902">
        <w:rPr>
          <w:rFonts w:ascii="Times New Roman" w:hAnsi="Times New Roman" w:cs="Times New Roman"/>
          <w:sz w:val="24"/>
          <w:szCs w:val="24"/>
        </w:rPr>
        <w:t>. 2007. Perpajakan Isu-isu Kontemporer, Jakarta: Graha Ilmu.</w:t>
      </w:r>
    </w:p>
    <w:p w:rsidR="00A21B14" w:rsidRPr="00210D34" w:rsidRDefault="00A21B14" w:rsidP="00A21B14">
      <w:pPr>
        <w:spacing w:before="240" w:line="240" w:lineRule="auto"/>
        <w:ind w:left="426" w:hanging="426"/>
        <w:jc w:val="both"/>
        <w:rPr>
          <w:rFonts w:ascii="Times New Roman" w:hAnsi="Times New Roman" w:cs="Times New Roman"/>
          <w:sz w:val="24"/>
          <w:szCs w:val="24"/>
        </w:rPr>
      </w:pPr>
      <w:r w:rsidRPr="00210D34">
        <w:rPr>
          <w:rFonts w:ascii="Times New Roman" w:hAnsi="Times New Roman" w:cs="Times New Roman"/>
          <w:sz w:val="24"/>
          <w:szCs w:val="24"/>
        </w:rPr>
        <w:t xml:space="preserve">Karayan, John E. &amp; Charles W. Swenson. (2007). </w:t>
      </w:r>
      <w:r w:rsidRPr="00533865">
        <w:rPr>
          <w:rFonts w:ascii="Times New Roman" w:hAnsi="Times New Roman" w:cs="Times New Roman"/>
          <w:i/>
          <w:sz w:val="24"/>
          <w:szCs w:val="24"/>
        </w:rPr>
        <w:t xml:space="preserve">Strategic </w:t>
      </w:r>
      <w:r w:rsidRPr="00533865">
        <w:rPr>
          <w:rFonts w:ascii="Times New Roman" w:hAnsi="Times New Roman" w:cs="Times New Roman"/>
          <w:i/>
          <w:sz w:val="24"/>
          <w:szCs w:val="24"/>
        </w:rPr>
        <w:lastRenderedPageBreak/>
        <w:t>Business Tax Planning</w:t>
      </w:r>
      <w:r w:rsidRPr="00210D34">
        <w:rPr>
          <w:rFonts w:ascii="Times New Roman" w:hAnsi="Times New Roman" w:cs="Times New Roman"/>
          <w:sz w:val="24"/>
          <w:szCs w:val="24"/>
        </w:rPr>
        <w:t>. New Jersey: John Wiley &amp; Sons, Inc.</w:t>
      </w:r>
    </w:p>
    <w:p w:rsidR="00443E17" w:rsidRDefault="00443E17" w:rsidP="00443E17">
      <w:pPr>
        <w:spacing w:before="240" w:after="0" w:line="240" w:lineRule="auto"/>
        <w:ind w:left="426" w:hanging="426"/>
        <w:jc w:val="both"/>
        <w:rPr>
          <w:rFonts w:ascii="Times New Roman" w:hAnsi="Times New Roman" w:cs="Times New Roman"/>
          <w:sz w:val="24"/>
          <w:szCs w:val="24"/>
        </w:rPr>
      </w:pPr>
      <w:r w:rsidRPr="00174845">
        <w:rPr>
          <w:rFonts w:ascii="Times New Roman" w:hAnsi="Times New Roman" w:cs="Times New Roman"/>
          <w:sz w:val="24"/>
          <w:szCs w:val="24"/>
        </w:rPr>
        <w:t xml:space="preserve">Kurniasih, T., &amp; Sari, M.M.R. 2013. Pengaruh Return </w:t>
      </w:r>
      <w:proofErr w:type="gramStart"/>
      <w:r w:rsidRPr="00174845">
        <w:rPr>
          <w:rFonts w:ascii="Times New Roman" w:hAnsi="Times New Roman" w:cs="Times New Roman"/>
          <w:sz w:val="24"/>
          <w:szCs w:val="24"/>
        </w:rPr>
        <w:t>On</w:t>
      </w:r>
      <w:proofErr w:type="gramEnd"/>
      <w:r w:rsidRPr="00174845">
        <w:rPr>
          <w:rFonts w:ascii="Times New Roman" w:hAnsi="Times New Roman" w:cs="Times New Roman"/>
          <w:sz w:val="24"/>
          <w:szCs w:val="24"/>
        </w:rPr>
        <w:t xml:space="preserve"> Assets, Leverage, Corporate Governance, Ukuran Perusahaan dan Kompensasi Rugi Fiskal pada Tax Avoidance. Buletin Studi Ekonomi, 1 (18), 58-66</w:t>
      </w:r>
      <w:r>
        <w:rPr>
          <w:rFonts w:ascii="Times New Roman" w:hAnsi="Times New Roman" w:cs="Times New Roman"/>
          <w:sz w:val="24"/>
          <w:szCs w:val="24"/>
        </w:rPr>
        <w:t>.</w:t>
      </w:r>
    </w:p>
    <w:p w:rsidR="00A21B14" w:rsidRDefault="00A21B14" w:rsidP="00443E17">
      <w:pPr>
        <w:spacing w:before="240" w:after="0" w:line="240" w:lineRule="auto"/>
        <w:ind w:left="426" w:hanging="426"/>
        <w:jc w:val="both"/>
        <w:rPr>
          <w:rFonts w:ascii="Times New Roman" w:hAnsi="Times New Roman" w:cs="Times New Roman"/>
          <w:sz w:val="24"/>
          <w:szCs w:val="24"/>
        </w:rPr>
      </w:pPr>
    </w:p>
    <w:p w:rsidR="0097755B" w:rsidRPr="00210D34" w:rsidRDefault="0097755B" w:rsidP="0097755B">
      <w:pPr>
        <w:spacing w:before="240" w:line="240" w:lineRule="auto"/>
        <w:ind w:left="426" w:hanging="426"/>
        <w:jc w:val="both"/>
        <w:rPr>
          <w:rFonts w:ascii="Times New Roman" w:hAnsi="Times New Roman" w:cs="Times New Roman"/>
          <w:sz w:val="24"/>
          <w:szCs w:val="24"/>
        </w:rPr>
      </w:pPr>
      <w:r w:rsidRPr="00210D34">
        <w:rPr>
          <w:rFonts w:ascii="Times New Roman" w:hAnsi="Times New Roman" w:cs="Times New Roman"/>
          <w:sz w:val="24"/>
          <w:szCs w:val="24"/>
        </w:rPr>
        <w:t xml:space="preserve">Munawir. 2007. </w:t>
      </w:r>
      <w:r w:rsidRPr="00533865">
        <w:rPr>
          <w:rFonts w:ascii="Times New Roman" w:hAnsi="Times New Roman" w:cs="Times New Roman"/>
          <w:i/>
          <w:sz w:val="24"/>
          <w:szCs w:val="24"/>
        </w:rPr>
        <w:t>Analisis Laporan Keuangan</w:t>
      </w:r>
      <w:r w:rsidRPr="00210D34">
        <w:rPr>
          <w:rFonts w:ascii="Times New Roman" w:hAnsi="Times New Roman" w:cs="Times New Roman"/>
          <w:sz w:val="24"/>
          <w:szCs w:val="24"/>
        </w:rPr>
        <w:t xml:space="preserve">. </w:t>
      </w:r>
      <w:proofErr w:type="gramStart"/>
      <w:r w:rsidRPr="00210D34">
        <w:rPr>
          <w:rFonts w:ascii="Times New Roman" w:hAnsi="Times New Roman" w:cs="Times New Roman"/>
          <w:sz w:val="24"/>
          <w:szCs w:val="24"/>
        </w:rPr>
        <w:t>Yogyakarta :</w:t>
      </w:r>
      <w:proofErr w:type="gramEnd"/>
      <w:r w:rsidRPr="00210D34">
        <w:rPr>
          <w:rFonts w:ascii="Times New Roman" w:hAnsi="Times New Roman" w:cs="Times New Roman"/>
          <w:sz w:val="24"/>
          <w:szCs w:val="24"/>
        </w:rPr>
        <w:t xml:space="preserve"> Edisi Empat, Liberty.</w:t>
      </w:r>
    </w:p>
    <w:p w:rsidR="00443E17" w:rsidRDefault="00443E17" w:rsidP="00443E17">
      <w:pPr>
        <w:spacing w:before="240"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Sari, Dahlia. 2004. </w:t>
      </w:r>
      <w:r>
        <w:rPr>
          <w:rFonts w:ascii="Times New Roman" w:hAnsi="Times New Roman" w:cs="Times New Roman"/>
          <w:i/>
          <w:iCs/>
          <w:sz w:val="24"/>
          <w:szCs w:val="24"/>
        </w:rPr>
        <w:t>Hubungan Antara Konservatisme Akuntansi dengan Konflik Bondholders-Shareholders Seputar Kebijakan Dividen dan Peringkat Obligasi</w:t>
      </w:r>
      <w:r>
        <w:rPr>
          <w:rFonts w:ascii="Times New Roman" w:hAnsi="Times New Roman" w:cs="Times New Roman"/>
          <w:sz w:val="24"/>
          <w:szCs w:val="24"/>
        </w:rPr>
        <w:t>. Jurnal akuntansi dan keuangan Indonesia. 1. 2.</w:t>
      </w:r>
    </w:p>
    <w:p w:rsidR="00443E17" w:rsidRDefault="00443E17" w:rsidP="00443E17">
      <w:pPr>
        <w:spacing w:before="240" w:after="0" w:line="240" w:lineRule="auto"/>
        <w:ind w:left="426" w:hanging="426"/>
        <w:jc w:val="both"/>
        <w:rPr>
          <w:rFonts w:ascii="Times New Roman" w:hAnsi="Times New Roman" w:cs="Times New Roman"/>
          <w:sz w:val="24"/>
          <w:szCs w:val="24"/>
        </w:rPr>
      </w:pPr>
      <w:r w:rsidRPr="000722B4">
        <w:rPr>
          <w:rFonts w:ascii="Times New Roman" w:hAnsi="Times New Roman" w:cs="Times New Roman"/>
          <w:sz w:val="24"/>
          <w:szCs w:val="24"/>
        </w:rPr>
        <w:t xml:space="preserve">Sarra, Hustna Darra. (2017). Pengaruh Konservatisme Akuntansi, Komite Audit dan Dewan Komisaris Independen terhadap </w:t>
      </w:r>
      <w:r w:rsidRPr="000722B4">
        <w:rPr>
          <w:rFonts w:ascii="Times New Roman" w:hAnsi="Times New Roman" w:cs="Times New Roman"/>
          <w:sz w:val="24"/>
          <w:szCs w:val="24"/>
        </w:rPr>
        <w:lastRenderedPageBreak/>
        <w:t xml:space="preserve">Penghindaran </w:t>
      </w:r>
      <w:proofErr w:type="gramStart"/>
      <w:r w:rsidRPr="000722B4">
        <w:rPr>
          <w:rFonts w:ascii="Times New Roman" w:hAnsi="Times New Roman" w:cs="Times New Roman"/>
          <w:sz w:val="24"/>
          <w:szCs w:val="24"/>
        </w:rPr>
        <w:t>Pajak .</w:t>
      </w:r>
      <w:proofErr w:type="gramEnd"/>
      <w:r w:rsidRPr="000722B4">
        <w:rPr>
          <w:rFonts w:ascii="Times New Roman" w:hAnsi="Times New Roman" w:cs="Times New Roman"/>
          <w:sz w:val="24"/>
          <w:szCs w:val="24"/>
        </w:rPr>
        <w:t xml:space="preserve"> </w:t>
      </w:r>
      <w:r w:rsidRPr="000722B4">
        <w:rPr>
          <w:rFonts w:ascii="Times New Roman" w:hAnsi="Times New Roman" w:cs="Times New Roman"/>
          <w:i/>
          <w:iCs/>
          <w:sz w:val="24"/>
          <w:szCs w:val="24"/>
        </w:rPr>
        <w:t xml:space="preserve">Vol. 1 No. 1. </w:t>
      </w:r>
      <w:r w:rsidRPr="000722B4">
        <w:rPr>
          <w:rFonts w:ascii="Times New Roman" w:hAnsi="Times New Roman" w:cs="Times New Roman"/>
          <w:sz w:val="24"/>
          <w:szCs w:val="24"/>
        </w:rPr>
        <w:t xml:space="preserve">Page: 66. </w:t>
      </w:r>
      <w:r w:rsidRPr="000722B4">
        <w:rPr>
          <w:rFonts w:ascii="Times New Roman" w:hAnsi="Times New Roman" w:cs="Times New Roman"/>
          <w:i/>
          <w:iCs/>
          <w:sz w:val="24"/>
          <w:szCs w:val="24"/>
        </w:rPr>
        <w:t>Jurnal Universitas Muhammadiyah Tangerang</w:t>
      </w:r>
      <w:r w:rsidRPr="000722B4">
        <w:rPr>
          <w:rFonts w:ascii="Times New Roman" w:hAnsi="Times New Roman" w:cs="Times New Roman"/>
          <w:sz w:val="24"/>
          <w:szCs w:val="24"/>
        </w:rPr>
        <w:t>.</w:t>
      </w:r>
    </w:p>
    <w:p w:rsidR="00443E17" w:rsidRDefault="00443E17" w:rsidP="00443E17">
      <w:pPr>
        <w:spacing w:before="240" w:after="0" w:line="240" w:lineRule="auto"/>
        <w:ind w:left="426" w:hanging="426"/>
        <w:jc w:val="both"/>
        <w:rPr>
          <w:rFonts w:ascii="Times New Roman" w:eastAsia="Times New Roman" w:hAnsi="Times New Roman" w:cs="Times New Roman"/>
          <w:sz w:val="24"/>
          <w:szCs w:val="24"/>
          <w:lang w:val="id-ID" w:eastAsia="id-ID"/>
        </w:rPr>
      </w:pPr>
      <w:r w:rsidRPr="00B46877">
        <w:rPr>
          <w:rStyle w:val="highlight"/>
          <w:rFonts w:ascii="Times New Roman" w:hAnsi="Times New Roman" w:cs="Times New Roman"/>
          <w:sz w:val="24"/>
          <w:szCs w:val="24"/>
        </w:rPr>
        <w:t>Sugiyono</w:t>
      </w:r>
      <w:r>
        <w:rPr>
          <w:rFonts w:ascii="Times New Roman" w:hAnsi="Times New Roman" w:cs="Times New Roman"/>
          <w:sz w:val="24"/>
          <w:szCs w:val="24"/>
        </w:rPr>
        <w:t>. 2013</w:t>
      </w:r>
      <w:r w:rsidRPr="00B46877">
        <w:rPr>
          <w:rFonts w:ascii="Times New Roman" w:hAnsi="Times New Roman" w:cs="Times New Roman"/>
          <w:sz w:val="24"/>
          <w:szCs w:val="24"/>
        </w:rPr>
        <w:t>. Metode Penelitian Kuantitatif, Kualitatif dan R&amp;D.Bandung: Alfabeta.CV</w:t>
      </w:r>
    </w:p>
    <w:p w:rsidR="00443E17" w:rsidRDefault="00443E17" w:rsidP="00443E17">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Undang-Undang Nomor </w:t>
      </w:r>
      <w:r w:rsidRPr="0045250C">
        <w:rPr>
          <w:rFonts w:ascii="Times New Roman" w:hAnsi="Times New Roman" w:cs="Times New Roman"/>
          <w:sz w:val="24"/>
          <w:szCs w:val="24"/>
        </w:rPr>
        <w:t>28 tahun 2007</w:t>
      </w:r>
      <w:r>
        <w:rPr>
          <w:rFonts w:ascii="Times New Roman" w:hAnsi="Times New Roman" w:cs="Times New Roman"/>
          <w:sz w:val="24"/>
          <w:szCs w:val="24"/>
        </w:rPr>
        <w:t xml:space="preserve"> </w:t>
      </w:r>
      <w:r w:rsidRPr="0045250C">
        <w:rPr>
          <w:rFonts w:ascii="Times New Roman" w:hAnsi="Times New Roman" w:cs="Times New Roman"/>
          <w:sz w:val="24"/>
          <w:szCs w:val="24"/>
        </w:rPr>
        <w:t>Tentang Perubahan Ketiga</w:t>
      </w:r>
    </w:p>
    <w:p w:rsidR="00443E17" w:rsidRDefault="00443E17" w:rsidP="00443E17">
      <w:pPr>
        <w:spacing w:before="240" w:line="240" w:lineRule="auto"/>
        <w:ind w:left="426" w:hanging="426"/>
        <w:jc w:val="both"/>
        <w:rPr>
          <w:rFonts w:ascii="Times New Roman" w:hAnsi="Times New Roman" w:cs="Times New Roman"/>
          <w:sz w:val="24"/>
          <w:szCs w:val="24"/>
        </w:rPr>
      </w:pPr>
      <w:r w:rsidRPr="0045250C">
        <w:rPr>
          <w:rFonts w:ascii="Times New Roman" w:hAnsi="Times New Roman" w:cs="Times New Roman"/>
          <w:sz w:val="24"/>
          <w:szCs w:val="24"/>
        </w:rPr>
        <w:t>Undang-Undang Nomor 6 Tahun 1983 tentang Ketentuan dan Tata Cara Perpajakan,</w:t>
      </w:r>
    </w:p>
    <w:p w:rsidR="00443E17" w:rsidRDefault="00443E17" w:rsidP="00443E17">
      <w:pPr>
        <w:spacing w:before="240" w:line="240" w:lineRule="auto"/>
        <w:ind w:left="426" w:hanging="426"/>
        <w:jc w:val="both"/>
        <w:rPr>
          <w:rFonts w:ascii="Times New Roman" w:hAnsi="Times New Roman" w:cs="Times New Roman"/>
          <w:sz w:val="24"/>
          <w:szCs w:val="24"/>
        </w:rPr>
      </w:pPr>
      <w:r w:rsidRPr="00695A86">
        <w:rPr>
          <w:rFonts w:ascii="Times New Roman" w:hAnsi="Times New Roman" w:cs="Times New Roman"/>
          <w:sz w:val="24"/>
          <w:szCs w:val="24"/>
        </w:rPr>
        <w:t>Waluyo, 201</w:t>
      </w:r>
      <w:r w:rsidR="00EA7849">
        <w:rPr>
          <w:rFonts w:ascii="Times New Roman" w:hAnsi="Times New Roman" w:cs="Times New Roman"/>
          <w:sz w:val="24"/>
          <w:szCs w:val="24"/>
        </w:rPr>
        <w:t xml:space="preserve">4. Perpajakan </w:t>
      </w:r>
      <w:proofErr w:type="gramStart"/>
      <w:r w:rsidR="00EA7849">
        <w:rPr>
          <w:rFonts w:ascii="Times New Roman" w:hAnsi="Times New Roman" w:cs="Times New Roman"/>
          <w:sz w:val="24"/>
          <w:szCs w:val="24"/>
        </w:rPr>
        <w:t xml:space="preserve">Indonesia.Jakarta </w:t>
      </w:r>
      <w:r w:rsidRPr="00695A86">
        <w:rPr>
          <w:rFonts w:ascii="Times New Roman" w:hAnsi="Times New Roman" w:cs="Times New Roman"/>
          <w:sz w:val="24"/>
          <w:szCs w:val="24"/>
        </w:rPr>
        <w:t>:</w:t>
      </w:r>
      <w:proofErr w:type="gramEnd"/>
      <w:r w:rsidRPr="00695A86">
        <w:rPr>
          <w:rFonts w:ascii="Times New Roman" w:hAnsi="Times New Roman" w:cs="Times New Roman"/>
          <w:sz w:val="24"/>
          <w:szCs w:val="24"/>
        </w:rPr>
        <w:t xml:space="preserve"> Salemba Empat.Cyrus Sihaloho, Drs.1997. Ketentuan Perpajakan.Jakarta : Pt Raja Grafindo Persada.</w:t>
      </w:r>
    </w:p>
    <w:p w:rsidR="00C1016A" w:rsidRDefault="00C1016A" w:rsidP="00443E17">
      <w:pPr>
        <w:rPr>
          <w:b/>
        </w:rPr>
      </w:pPr>
    </w:p>
    <w:p w:rsidR="00A21B14" w:rsidRPr="00187E5C" w:rsidRDefault="00A21B14" w:rsidP="00A21B14">
      <w:pPr>
        <w:spacing w:before="240" w:line="240" w:lineRule="auto"/>
        <w:ind w:left="426" w:hanging="426"/>
        <w:jc w:val="both"/>
        <w:rPr>
          <w:rFonts w:ascii="Times New Roman" w:hAnsi="Times New Roman" w:cs="Times New Roman"/>
          <w:i/>
          <w:sz w:val="24"/>
          <w:szCs w:val="24"/>
        </w:rPr>
      </w:pPr>
      <w:r w:rsidRPr="00210D34">
        <w:rPr>
          <w:rFonts w:ascii="Times New Roman" w:hAnsi="Times New Roman" w:cs="Times New Roman"/>
          <w:sz w:val="24"/>
          <w:szCs w:val="24"/>
        </w:rPr>
        <w:t xml:space="preserve">Wu, Liansheng, et al. 2007. State Ownership, Tax Status, and Size Effect of Effective Tax Rate in China. </w:t>
      </w:r>
      <w:r w:rsidRPr="00187E5C">
        <w:rPr>
          <w:rFonts w:ascii="Times New Roman" w:hAnsi="Times New Roman" w:cs="Times New Roman"/>
          <w:i/>
          <w:sz w:val="24"/>
          <w:szCs w:val="24"/>
        </w:rPr>
        <w:t>Journal of Accounting and Public Policy Vol.26 No.6</w:t>
      </w:r>
    </w:p>
    <w:p w:rsidR="00A21B14" w:rsidRDefault="00A21B14" w:rsidP="00443E17">
      <w:pPr>
        <w:rPr>
          <w:b/>
        </w:rPr>
        <w:sectPr w:rsidR="00A21B14" w:rsidSect="00C1016A">
          <w:type w:val="continuous"/>
          <w:pgSz w:w="11907" w:h="16840" w:code="9"/>
          <w:pgMar w:top="2268" w:right="1701" w:bottom="1701" w:left="2268" w:header="709" w:footer="709" w:gutter="0"/>
          <w:cols w:num="2" w:space="568"/>
          <w:docGrid w:linePitch="360"/>
        </w:sectPr>
      </w:pPr>
    </w:p>
    <w:p w:rsidR="00443E17" w:rsidRPr="00653866" w:rsidRDefault="00443E17" w:rsidP="00443E17">
      <w:pPr>
        <w:rPr>
          <w:b/>
        </w:rPr>
      </w:pPr>
    </w:p>
    <w:p w:rsidR="002962A3" w:rsidRPr="002962A3" w:rsidRDefault="002962A3" w:rsidP="002962A3">
      <w:pPr>
        <w:spacing w:after="0" w:line="240" w:lineRule="auto"/>
        <w:rPr>
          <w:rFonts w:ascii="Times New Roman" w:hAnsi="Times New Roman" w:cs="Times New Roman"/>
          <w:b/>
          <w:sz w:val="24"/>
          <w:szCs w:val="24"/>
        </w:rPr>
      </w:pPr>
      <w:bookmarkStart w:id="0" w:name="_GoBack"/>
      <w:bookmarkEnd w:id="0"/>
    </w:p>
    <w:sectPr w:rsidR="002962A3" w:rsidRPr="002962A3" w:rsidSect="00C1016A">
      <w:type w:val="continuous"/>
      <w:pgSz w:w="11907" w:h="16840"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058" w:rsidRDefault="004B4058" w:rsidP="003B6033">
      <w:pPr>
        <w:spacing w:after="0" w:line="240" w:lineRule="auto"/>
      </w:pPr>
      <w:r>
        <w:separator/>
      </w:r>
    </w:p>
  </w:endnote>
  <w:endnote w:type="continuationSeparator" w:id="0">
    <w:p w:rsidR="004B4058" w:rsidRDefault="004B4058" w:rsidP="003B6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New Roman,Bold">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210" w:rsidRDefault="00A76EA4">
    <w:pPr>
      <w:pStyle w:val="Footer"/>
      <w:jc w:val="center"/>
    </w:pPr>
  </w:p>
  <w:p w:rsidR="00D73210" w:rsidRDefault="00A76E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762287"/>
      <w:docPartObj>
        <w:docPartGallery w:val="Page Numbers (Bottom of Page)"/>
        <w:docPartUnique/>
      </w:docPartObj>
    </w:sdtPr>
    <w:sdtEndPr>
      <w:rPr>
        <w:noProof/>
      </w:rPr>
    </w:sdtEndPr>
    <w:sdtContent>
      <w:p w:rsidR="00D73210" w:rsidRDefault="004B4058">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rsidR="00D73210" w:rsidRDefault="00A76E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058" w:rsidRDefault="004B4058" w:rsidP="003B6033">
      <w:pPr>
        <w:spacing w:after="0" w:line="240" w:lineRule="auto"/>
      </w:pPr>
      <w:r>
        <w:separator/>
      </w:r>
    </w:p>
  </w:footnote>
  <w:footnote w:type="continuationSeparator" w:id="0">
    <w:p w:rsidR="004B4058" w:rsidRDefault="004B4058" w:rsidP="003B60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210" w:rsidRDefault="00A76EA4">
    <w:pPr>
      <w:pStyle w:val="Header"/>
      <w:jc w:val="right"/>
    </w:pPr>
  </w:p>
  <w:p w:rsidR="00D73210" w:rsidRDefault="00A76E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154F0"/>
    <w:multiLevelType w:val="hybridMultilevel"/>
    <w:tmpl w:val="C98A378C"/>
    <w:lvl w:ilvl="0" w:tplc="10F03AA8">
      <w:start w:val="1"/>
      <w:numFmt w:val="decimal"/>
      <w:lvlText w:val="%1."/>
      <w:lvlJc w:val="left"/>
      <w:pPr>
        <w:ind w:left="717" w:hanging="360"/>
      </w:pPr>
      <w:rPr>
        <w:rFonts w:hint="default"/>
        <w:b w:val="0"/>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nsid w:val="017A4EC2"/>
    <w:multiLevelType w:val="hybridMultilevel"/>
    <w:tmpl w:val="D3D88BAA"/>
    <w:lvl w:ilvl="0" w:tplc="8EB42FC4">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
    <w:nsid w:val="04D80BD2"/>
    <w:multiLevelType w:val="hybridMultilevel"/>
    <w:tmpl w:val="A726DAA8"/>
    <w:lvl w:ilvl="0" w:tplc="8444854E">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nsid w:val="10CE6EC5"/>
    <w:multiLevelType w:val="hybridMultilevel"/>
    <w:tmpl w:val="55224F8E"/>
    <w:lvl w:ilvl="0" w:tplc="C99A97B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nsid w:val="166D0001"/>
    <w:multiLevelType w:val="hybridMultilevel"/>
    <w:tmpl w:val="AB08D4BA"/>
    <w:lvl w:ilvl="0" w:tplc="177A23E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21644268"/>
    <w:multiLevelType w:val="hybridMultilevel"/>
    <w:tmpl w:val="4A389AFE"/>
    <w:lvl w:ilvl="0" w:tplc="804EA7E0">
      <w:start w:val="1"/>
      <w:numFmt w:val="decimal"/>
      <w:lvlText w:val="%1."/>
      <w:lvlJc w:val="left"/>
      <w:pPr>
        <w:ind w:left="720" w:hanging="360"/>
      </w:pPr>
      <w:rPr>
        <w:rFonts w:ascii="Times New Roman" w:eastAsiaTheme="minorHAnsi" w:hAnsi="Times New Roman" w:cstheme="minorBidi"/>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37142D7"/>
    <w:multiLevelType w:val="hybridMultilevel"/>
    <w:tmpl w:val="96A2462A"/>
    <w:lvl w:ilvl="0" w:tplc="BD144A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8514F4"/>
    <w:multiLevelType w:val="hybridMultilevel"/>
    <w:tmpl w:val="89E8EEFC"/>
    <w:lvl w:ilvl="0" w:tplc="A4D896E0">
      <w:start w:val="1"/>
      <w:numFmt w:val="upperLetter"/>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6203555"/>
    <w:multiLevelType w:val="hybridMultilevel"/>
    <w:tmpl w:val="CF06C888"/>
    <w:lvl w:ilvl="0" w:tplc="83C82C16">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nsid w:val="3A2D136C"/>
    <w:multiLevelType w:val="hybridMultilevel"/>
    <w:tmpl w:val="564ACB4C"/>
    <w:lvl w:ilvl="0" w:tplc="BBD2DFBC">
      <w:start w:val="1"/>
      <w:numFmt w:val="decimal"/>
      <w:lvlText w:val="%1."/>
      <w:lvlJc w:val="left"/>
      <w:pPr>
        <w:ind w:left="717" w:hanging="360"/>
      </w:pPr>
      <w:rPr>
        <w:rFonts w:ascii="Times New Roman" w:eastAsiaTheme="minorHAnsi" w:hAnsi="Times New Roman" w:cs="Times New Roman"/>
        <w:b w:val="0"/>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10">
    <w:nsid w:val="3BE9151A"/>
    <w:multiLevelType w:val="hybridMultilevel"/>
    <w:tmpl w:val="2A5C4EC8"/>
    <w:lvl w:ilvl="0" w:tplc="3092BAAE">
      <w:start w:val="1"/>
      <w:numFmt w:val="upperLetter"/>
      <w:lvlText w:val="%1."/>
      <w:lvlJc w:val="left"/>
      <w:pPr>
        <w:ind w:left="786" w:hanging="360"/>
      </w:pPr>
      <w:rPr>
        <w:rFonts w:hint="default"/>
        <w:b/>
      </w:rPr>
    </w:lvl>
    <w:lvl w:ilvl="1" w:tplc="B900E1E4">
      <w:start w:val="1"/>
      <w:numFmt w:val="decimal"/>
      <w:lvlText w:val="%2."/>
      <w:lvlJc w:val="left"/>
      <w:pPr>
        <w:ind w:left="1506" w:hanging="360"/>
      </w:pPr>
      <w:rPr>
        <w:rFonts w:hint="default"/>
      </w:rPr>
    </w:lvl>
    <w:lvl w:ilvl="2" w:tplc="0409001B" w:tentative="1">
      <w:start w:val="1"/>
      <w:numFmt w:val="lowerRoman"/>
      <w:lvlText w:val="%3."/>
      <w:lvlJc w:val="right"/>
      <w:pPr>
        <w:ind w:left="2226" w:hanging="180"/>
      </w:p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427A0340"/>
    <w:multiLevelType w:val="hybridMultilevel"/>
    <w:tmpl w:val="E7FAEAB6"/>
    <w:lvl w:ilvl="0" w:tplc="2208FDF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4CC0D78"/>
    <w:multiLevelType w:val="hybridMultilevel"/>
    <w:tmpl w:val="C3B2F566"/>
    <w:lvl w:ilvl="0" w:tplc="2CECAD66">
      <w:start w:val="1"/>
      <w:numFmt w:val="upperLetter"/>
      <w:lvlText w:val="%1."/>
      <w:lvlJc w:val="left"/>
      <w:pPr>
        <w:ind w:left="717" w:hanging="360"/>
      </w:pPr>
      <w:rPr>
        <w:rFonts w:hint="default"/>
        <w:b/>
        <w:sz w:val="24"/>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3">
    <w:nsid w:val="46CE0CF3"/>
    <w:multiLevelType w:val="hybridMultilevel"/>
    <w:tmpl w:val="1958B230"/>
    <w:lvl w:ilvl="0" w:tplc="878C8D5E">
      <w:start w:val="1"/>
      <w:numFmt w:val="decimal"/>
      <w:lvlText w:val="%1."/>
      <w:lvlJc w:val="left"/>
      <w:pPr>
        <w:ind w:left="717" w:hanging="360"/>
      </w:pPr>
      <w:rPr>
        <w:rFonts w:hint="default"/>
        <w:b/>
        <w:i w:val="0"/>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4">
    <w:nsid w:val="4EAA069A"/>
    <w:multiLevelType w:val="hybridMultilevel"/>
    <w:tmpl w:val="A62EA99E"/>
    <w:lvl w:ilvl="0" w:tplc="F48AF0D4">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5">
    <w:nsid w:val="504C2BB1"/>
    <w:multiLevelType w:val="hybridMultilevel"/>
    <w:tmpl w:val="3CDE7750"/>
    <w:lvl w:ilvl="0" w:tplc="9CC00A7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4F0515C"/>
    <w:multiLevelType w:val="hybridMultilevel"/>
    <w:tmpl w:val="0D0A7C68"/>
    <w:lvl w:ilvl="0" w:tplc="3B9C2A9E">
      <w:start w:val="1"/>
      <w:numFmt w:val="decimal"/>
      <w:lvlText w:val="%1."/>
      <w:lvlJc w:val="left"/>
      <w:pPr>
        <w:ind w:left="717" w:hanging="360"/>
      </w:pPr>
      <w:rPr>
        <w:rFonts w:hint="default"/>
        <w:b w:val="0"/>
      </w:rPr>
    </w:lvl>
    <w:lvl w:ilvl="1" w:tplc="FF6680AC">
      <w:start w:val="1"/>
      <w:numFmt w:val="lowerLetter"/>
      <w:lvlText w:val="%2."/>
      <w:lvlJc w:val="left"/>
      <w:pPr>
        <w:ind w:left="1437" w:hanging="360"/>
      </w:pPr>
      <w:rPr>
        <w:b w:val="0"/>
      </w:r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7">
    <w:nsid w:val="55AD06A0"/>
    <w:multiLevelType w:val="hybridMultilevel"/>
    <w:tmpl w:val="3F947B9E"/>
    <w:lvl w:ilvl="0" w:tplc="3BCEE1CE">
      <w:start w:val="1"/>
      <w:numFmt w:val="decimal"/>
      <w:lvlText w:val="%1."/>
      <w:lvlJc w:val="left"/>
      <w:pPr>
        <w:ind w:left="717" w:hanging="360"/>
      </w:pPr>
      <w:rPr>
        <w:rFonts w:hint="default"/>
      </w:rPr>
    </w:lvl>
    <w:lvl w:ilvl="1" w:tplc="38090019" w:tentative="1">
      <w:start w:val="1"/>
      <w:numFmt w:val="lowerLetter"/>
      <w:lvlText w:val="%2."/>
      <w:lvlJc w:val="left"/>
      <w:pPr>
        <w:ind w:left="1437" w:hanging="360"/>
      </w:pPr>
    </w:lvl>
    <w:lvl w:ilvl="2" w:tplc="3809001B" w:tentative="1">
      <w:start w:val="1"/>
      <w:numFmt w:val="lowerRoman"/>
      <w:lvlText w:val="%3."/>
      <w:lvlJc w:val="right"/>
      <w:pPr>
        <w:ind w:left="2157" w:hanging="180"/>
      </w:pPr>
    </w:lvl>
    <w:lvl w:ilvl="3" w:tplc="3809000F" w:tentative="1">
      <w:start w:val="1"/>
      <w:numFmt w:val="decimal"/>
      <w:lvlText w:val="%4."/>
      <w:lvlJc w:val="left"/>
      <w:pPr>
        <w:ind w:left="2877" w:hanging="360"/>
      </w:pPr>
    </w:lvl>
    <w:lvl w:ilvl="4" w:tplc="38090019" w:tentative="1">
      <w:start w:val="1"/>
      <w:numFmt w:val="lowerLetter"/>
      <w:lvlText w:val="%5."/>
      <w:lvlJc w:val="left"/>
      <w:pPr>
        <w:ind w:left="3597" w:hanging="360"/>
      </w:pPr>
    </w:lvl>
    <w:lvl w:ilvl="5" w:tplc="3809001B" w:tentative="1">
      <w:start w:val="1"/>
      <w:numFmt w:val="lowerRoman"/>
      <w:lvlText w:val="%6."/>
      <w:lvlJc w:val="right"/>
      <w:pPr>
        <w:ind w:left="4317" w:hanging="180"/>
      </w:pPr>
    </w:lvl>
    <w:lvl w:ilvl="6" w:tplc="3809000F" w:tentative="1">
      <w:start w:val="1"/>
      <w:numFmt w:val="decimal"/>
      <w:lvlText w:val="%7."/>
      <w:lvlJc w:val="left"/>
      <w:pPr>
        <w:ind w:left="5037" w:hanging="360"/>
      </w:pPr>
    </w:lvl>
    <w:lvl w:ilvl="7" w:tplc="38090019" w:tentative="1">
      <w:start w:val="1"/>
      <w:numFmt w:val="lowerLetter"/>
      <w:lvlText w:val="%8."/>
      <w:lvlJc w:val="left"/>
      <w:pPr>
        <w:ind w:left="5757" w:hanging="360"/>
      </w:pPr>
    </w:lvl>
    <w:lvl w:ilvl="8" w:tplc="3809001B" w:tentative="1">
      <w:start w:val="1"/>
      <w:numFmt w:val="lowerRoman"/>
      <w:lvlText w:val="%9."/>
      <w:lvlJc w:val="right"/>
      <w:pPr>
        <w:ind w:left="6477" w:hanging="180"/>
      </w:pPr>
    </w:lvl>
  </w:abstractNum>
  <w:abstractNum w:abstractNumId="18">
    <w:nsid w:val="5BD1283C"/>
    <w:multiLevelType w:val="hybridMultilevel"/>
    <w:tmpl w:val="39F0F70E"/>
    <w:lvl w:ilvl="0" w:tplc="8132F546">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nsid w:val="5C5C6F97"/>
    <w:multiLevelType w:val="hybridMultilevel"/>
    <w:tmpl w:val="069C05AE"/>
    <w:lvl w:ilvl="0" w:tplc="04210017">
      <w:start w:val="1"/>
      <w:numFmt w:val="lowerLetter"/>
      <w:lvlText w:val="%1)"/>
      <w:lvlJc w:val="left"/>
      <w:pPr>
        <w:ind w:left="720" w:hanging="360"/>
      </w:pPr>
    </w:lvl>
    <w:lvl w:ilvl="1" w:tplc="578AC2CA">
      <w:start w:val="1"/>
      <w:numFmt w:val="lowerLetter"/>
      <w:lvlText w:val="%2."/>
      <w:lvlJc w:val="left"/>
      <w:pPr>
        <w:ind w:left="1440" w:hanging="360"/>
      </w:pPr>
      <w:rPr>
        <w:rFonts w:ascii="Times New Roman" w:eastAsiaTheme="minorHAnsi" w:hAnsi="Times New Roman" w:cstheme="minorBidi"/>
        <w:b w:val="0"/>
      </w:rPr>
    </w:lvl>
    <w:lvl w:ilvl="2" w:tplc="614AE5D0">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F521C73"/>
    <w:multiLevelType w:val="hybridMultilevel"/>
    <w:tmpl w:val="10E222AC"/>
    <w:lvl w:ilvl="0" w:tplc="E4540C6C">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1">
    <w:nsid w:val="66035016"/>
    <w:multiLevelType w:val="hybridMultilevel"/>
    <w:tmpl w:val="65F021E0"/>
    <w:lvl w:ilvl="0" w:tplc="B900E1E4">
      <w:start w:val="1"/>
      <w:numFmt w:val="decimal"/>
      <w:lvlText w:val="%1."/>
      <w:lvlJc w:val="left"/>
      <w:pPr>
        <w:ind w:left="15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DB5070"/>
    <w:multiLevelType w:val="hybridMultilevel"/>
    <w:tmpl w:val="2D102502"/>
    <w:lvl w:ilvl="0" w:tplc="A648BD5C">
      <w:start w:val="1"/>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3">
    <w:nsid w:val="732B7FE1"/>
    <w:multiLevelType w:val="hybridMultilevel"/>
    <w:tmpl w:val="96084654"/>
    <w:lvl w:ilvl="0" w:tplc="AC9097B6">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nsid w:val="79E35B55"/>
    <w:multiLevelType w:val="hybridMultilevel"/>
    <w:tmpl w:val="9D96F190"/>
    <w:lvl w:ilvl="0" w:tplc="BD862C9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13"/>
  </w:num>
  <w:num w:numId="3">
    <w:abstractNumId w:val="7"/>
  </w:num>
  <w:num w:numId="4">
    <w:abstractNumId w:val="4"/>
  </w:num>
  <w:num w:numId="5">
    <w:abstractNumId w:val="10"/>
  </w:num>
  <w:num w:numId="6">
    <w:abstractNumId w:val="2"/>
  </w:num>
  <w:num w:numId="7">
    <w:abstractNumId w:val="8"/>
  </w:num>
  <w:num w:numId="8">
    <w:abstractNumId w:val="17"/>
  </w:num>
  <w:num w:numId="9">
    <w:abstractNumId w:val="22"/>
  </w:num>
  <w:num w:numId="10">
    <w:abstractNumId w:val="3"/>
  </w:num>
  <w:num w:numId="11">
    <w:abstractNumId w:val="14"/>
  </w:num>
  <w:num w:numId="12">
    <w:abstractNumId w:val="23"/>
  </w:num>
  <w:num w:numId="13">
    <w:abstractNumId w:val="18"/>
  </w:num>
  <w:num w:numId="14">
    <w:abstractNumId w:val="20"/>
  </w:num>
  <w:num w:numId="15">
    <w:abstractNumId w:val="12"/>
  </w:num>
  <w:num w:numId="16">
    <w:abstractNumId w:val="11"/>
  </w:num>
  <w:num w:numId="17">
    <w:abstractNumId w:val="21"/>
  </w:num>
  <w:num w:numId="18">
    <w:abstractNumId w:val="15"/>
  </w:num>
  <w:num w:numId="19">
    <w:abstractNumId w:val="5"/>
  </w:num>
  <w:num w:numId="20">
    <w:abstractNumId w:val="0"/>
  </w:num>
  <w:num w:numId="21">
    <w:abstractNumId w:val="16"/>
  </w:num>
  <w:num w:numId="22">
    <w:abstractNumId w:val="1"/>
  </w:num>
  <w:num w:numId="23">
    <w:abstractNumId w:val="24"/>
  </w:num>
  <w:num w:numId="24">
    <w:abstractNumId w:val="9"/>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033"/>
    <w:rsid w:val="000858F6"/>
    <w:rsid w:val="0013200D"/>
    <w:rsid w:val="001B707A"/>
    <w:rsid w:val="0025748B"/>
    <w:rsid w:val="002962A3"/>
    <w:rsid w:val="003B6033"/>
    <w:rsid w:val="004425BB"/>
    <w:rsid w:val="00443E17"/>
    <w:rsid w:val="004B4058"/>
    <w:rsid w:val="004D741F"/>
    <w:rsid w:val="00575500"/>
    <w:rsid w:val="005C2BF1"/>
    <w:rsid w:val="006410B6"/>
    <w:rsid w:val="006F7309"/>
    <w:rsid w:val="007E7DF6"/>
    <w:rsid w:val="008F4D37"/>
    <w:rsid w:val="0097755B"/>
    <w:rsid w:val="00A21B14"/>
    <w:rsid w:val="00AD091A"/>
    <w:rsid w:val="00AF5EEC"/>
    <w:rsid w:val="00C1016A"/>
    <w:rsid w:val="00D66981"/>
    <w:rsid w:val="00DB2D1E"/>
    <w:rsid w:val="00DE6557"/>
    <w:rsid w:val="00E8242A"/>
    <w:rsid w:val="00EA7849"/>
    <w:rsid w:val="00ED3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BCC63-5EAC-4EC5-AAF2-DF5652B5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033"/>
    <w:pPr>
      <w:spacing w:after="200" w:line="276" w:lineRule="auto"/>
    </w:pPr>
  </w:style>
  <w:style w:type="paragraph" w:styleId="Heading1">
    <w:name w:val="heading 1"/>
    <w:basedOn w:val="Normal"/>
    <w:next w:val="Normal"/>
    <w:link w:val="Heading1Char"/>
    <w:uiPriority w:val="1"/>
    <w:qFormat/>
    <w:rsid w:val="003B6033"/>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033"/>
  </w:style>
  <w:style w:type="paragraph" w:styleId="Footer">
    <w:name w:val="footer"/>
    <w:basedOn w:val="Normal"/>
    <w:link w:val="FooterChar"/>
    <w:uiPriority w:val="99"/>
    <w:unhideWhenUsed/>
    <w:rsid w:val="003B6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033"/>
  </w:style>
  <w:style w:type="character" w:customStyle="1" w:styleId="Heading1Char">
    <w:name w:val="Heading 1 Char"/>
    <w:basedOn w:val="DefaultParagraphFont"/>
    <w:link w:val="Heading1"/>
    <w:uiPriority w:val="1"/>
    <w:rsid w:val="003B6033"/>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3B6033"/>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B6033"/>
    <w:pPr>
      <w:ind w:left="720"/>
      <w:contextualSpacing/>
    </w:pPr>
  </w:style>
  <w:style w:type="character" w:customStyle="1" w:styleId="ListParagraphChar">
    <w:name w:val="List Paragraph Char"/>
    <w:link w:val="ListParagraph"/>
    <w:uiPriority w:val="34"/>
    <w:rsid w:val="003B6033"/>
  </w:style>
  <w:style w:type="paragraph" w:customStyle="1" w:styleId="Default">
    <w:name w:val="Default"/>
    <w:rsid w:val="00575500"/>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DB2D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D1E"/>
    <w:rPr>
      <w:rFonts w:ascii="Segoe UI" w:hAnsi="Segoe UI" w:cs="Segoe UI"/>
      <w:sz w:val="18"/>
      <w:szCs w:val="18"/>
    </w:rPr>
  </w:style>
  <w:style w:type="character" w:styleId="Hyperlink">
    <w:name w:val="Hyperlink"/>
    <w:basedOn w:val="DefaultParagraphFont"/>
    <w:uiPriority w:val="99"/>
    <w:unhideWhenUsed/>
    <w:rsid w:val="00DB2D1E"/>
    <w:rPr>
      <w:color w:val="0563C1" w:themeColor="hyperlink"/>
      <w:u w:val="single"/>
    </w:rPr>
  </w:style>
  <w:style w:type="character" w:customStyle="1" w:styleId="highlight">
    <w:name w:val="highlight"/>
    <w:basedOn w:val="DefaultParagraphFont"/>
    <w:rsid w:val="00443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ea.tvive25@gmail.com" TargetMode="External"/><Relationship Id="rId12" Type="http://schemas.openxmlformats.org/officeDocument/2006/relationships/hyperlink" Target="http://www/ortax.org/ortax/?mod=issue&amp;page=show&amp;id=36&amp;q=&amp;hlm=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dx.co.id"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10</Pages>
  <Words>3589</Words>
  <Characters>20461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18</cp:revision>
  <dcterms:created xsi:type="dcterms:W3CDTF">2020-07-14T14:56:00Z</dcterms:created>
  <dcterms:modified xsi:type="dcterms:W3CDTF">2020-08-05T08:08:00Z</dcterms:modified>
</cp:coreProperties>
</file>