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D1" w:rsidRDefault="004B39D1" w:rsidP="0082430F">
      <w:pPr>
        <w:spacing w:after="0" w:line="240" w:lineRule="auto"/>
        <w:jc w:val="center"/>
        <w:rPr>
          <w:rFonts w:ascii="Times New Roman" w:hAnsi="Times New Roman" w:cs="Times New Roman"/>
          <w:b/>
          <w:sz w:val="24"/>
          <w:szCs w:val="24"/>
        </w:rPr>
      </w:pPr>
      <w:r w:rsidRPr="0082430F">
        <w:rPr>
          <w:rFonts w:ascii="Times New Roman" w:hAnsi="Times New Roman" w:cs="Times New Roman"/>
          <w:b/>
          <w:sz w:val="24"/>
          <w:szCs w:val="24"/>
        </w:rPr>
        <w:t>PENGARUH LIKUIDITAS DAN PROFITABILITAS TERHADAP LABA PADA PERUSAHAAN RETAIL YANG TERDAFTAR DI</w:t>
      </w:r>
      <w:r w:rsidR="0082430F" w:rsidRPr="0082430F">
        <w:rPr>
          <w:rFonts w:ascii="Times New Roman" w:hAnsi="Times New Roman" w:cs="Times New Roman"/>
          <w:b/>
          <w:sz w:val="24"/>
          <w:szCs w:val="24"/>
        </w:rPr>
        <w:t xml:space="preserve"> BURSA EFEK INDONESIA 2018-2019</w:t>
      </w:r>
    </w:p>
    <w:p w:rsidR="0082430F" w:rsidRDefault="0082430F" w:rsidP="001417A5">
      <w:pPr>
        <w:spacing w:after="0" w:line="240" w:lineRule="auto"/>
        <w:jc w:val="center"/>
        <w:rPr>
          <w:rFonts w:ascii="Times New Roman" w:hAnsi="Times New Roman" w:cs="Times New Roman"/>
          <w:b/>
          <w:sz w:val="24"/>
          <w:szCs w:val="24"/>
        </w:rPr>
      </w:pPr>
      <w:r>
        <w:br/>
      </w:r>
      <w:r w:rsidRPr="0082430F">
        <w:rPr>
          <w:rFonts w:ascii="Times New Roman" w:hAnsi="Times New Roman" w:cs="Times New Roman"/>
          <w:b/>
          <w:sz w:val="24"/>
          <w:szCs w:val="24"/>
        </w:rPr>
        <w:t>(THE EFFECT OF LIQUIDITY AND PROFITABILITY ON PROFIT IN RETAIL COMPANIES REGISTERED IN INDONESIA STOCK EXCHANGE 2018-2019)</w:t>
      </w:r>
    </w:p>
    <w:p w:rsidR="001417A5" w:rsidRDefault="001417A5" w:rsidP="001417A5">
      <w:pPr>
        <w:spacing w:after="0" w:line="240" w:lineRule="auto"/>
        <w:jc w:val="center"/>
        <w:rPr>
          <w:rFonts w:ascii="Times New Roman" w:hAnsi="Times New Roman" w:cs="Times New Roman"/>
          <w:b/>
          <w:sz w:val="24"/>
          <w:szCs w:val="24"/>
        </w:rPr>
      </w:pPr>
    </w:p>
    <w:p w:rsidR="0082430F" w:rsidRDefault="0082430F" w:rsidP="00F92C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Wiwin Saputri</w:t>
      </w:r>
    </w:p>
    <w:p w:rsidR="00F92C76" w:rsidRDefault="00F92C76" w:rsidP="00F92C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w:t>
      </w:r>
    </w:p>
    <w:p w:rsidR="00F92C76" w:rsidRDefault="00F92C76" w:rsidP="00F92C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Ekonomi</w:t>
      </w:r>
    </w:p>
    <w:p w:rsidR="00F92C76" w:rsidRDefault="00F92C76" w:rsidP="00F92C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bookmarkStart w:id="0" w:name="_GoBack"/>
      <w:bookmarkEnd w:id="0"/>
    </w:p>
    <w:p w:rsidR="00F92C76" w:rsidRPr="0082430F" w:rsidRDefault="00F92C76" w:rsidP="00F92C76">
      <w:pPr>
        <w:spacing w:after="0" w:line="240" w:lineRule="auto"/>
        <w:jc w:val="center"/>
        <w:rPr>
          <w:rFonts w:ascii="Times New Roman" w:hAnsi="Times New Roman" w:cs="Times New Roman"/>
          <w:sz w:val="24"/>
          <w:szCs w:val="24"/>
        </w:rPr>
      </w:pPr>
    </w:p>
    <w:p w:rsidR="004B39D1" w:rsidRDefault="004B39D1" w:rsidP="0082430F">
      <w:pPr>
        <w:spacing w:line="360" w:lineRule="auto"/>
        <w:jc w:val="center"/>
        <w:rPr>
          <w:rFonts w:ascii="Times New Roman" w:hAnsi="Times New Roman" w:cs="Times New Roman"/>
          <w:b/>
          <w:sz w:val="24"/>
          <w:szCs w:val="24"/>
        </w:rPr>
      </w:pPr>
      <w:r w:rsidRPr="004B39D1">
        <w:rPr>
          <w:rFonts w:ascii="Times New Roman" w:hAnsi="Times New Roman" w:cs="Times New Roman"/>
          <w:b/>
          <w:sz w:val="24"/>
          <w:szCs w:val="24"/>
        </w:rPr>
        <w:t>ABSTRAK</w:t>
      </w:r>
    </w:p>
    <w:p w:rsidR="004B39D1" w:rsidRDefault="004B39D1" w:rsidP="00E31E3D">
      <w:pPr>
        <w:spacing w:line="240" w:lineRule="auto"/>
        <w:jc w:val="both"/>
        <w:rPr>
          <w:rFonts w:ascii="Times New Roman" w:hAnsi="Times New Roman" w:cs="Times New Roman"/>
          <w:bCs/>
          <w:sz w:val="24"/>
          <w:szCs w:val="24"/>
        </w:rPr>
      </w:pPr>
      <w:r>
        <w:rPr>
          <w:rFonts w:ascii="Times New Roman" w:hAnsi="Times New Roman" w:cs="Times New Roman"/>
          <w:sz w:val="24"/>
          <w:szCs w:val="24"/>
        </w:rPr>
        <w:t>Penelitia</w:t>
      </w:r>
      <w:r w:rsidR="00E83447">
        <w:rPr>
          <w:rFonts w:ascii="Times New Roman" w:hAnsi="Times New Roman" w:cs="Times New Roman"/>
          <w:sz w:val="24"/>
          <w:szCs w:val="24"/>
        </w:rPr>
        <w:t>n</w:t>
      </w:r>
      <w:r>
        <w:rPr>
          <w:rFonts w:ascii="Times New Roman" w:hAnsi="Times New Roman" w:cs="Times New Roman"/>
          <w:sz w:val="24"/>
          <w:szCs w:val="24"/>
        </w:rPr>
        <w:t xml:space="preserve"> ini bertujuan untuk menguji secara empiris pengaruh likuiditas dengan proksi Current Ratio (CR) dan profitabilitas dengan proksi Net Profit Margin (NPM)</w:t>
      </w:r>
      <w:r w:rsidR="00B37800">
        <w:rPr>
          <w:rFonts w:ascii="Times New Roman" w:hAnsi="Times New Roman" w:cs="Times New Roman"/>
          <w:sz w:val="24"/>
          <w:szCs w:val="24"/>
        </w:rPr>
        <w:t xml:space="preserve"> terhadap perubahan laba. Berdasarkan metode pengambilan sampel denga purposive sampling serta periode selama 2 tahun dari tahun 2018 sampai dengan tahun 20</w:t>
      </w:r>
      <w:r w:rsidR="00E83447">
        <w:rPr>
          <w:rFonts w:ascii="Times New Roman" w:hAnsi="Times New Roman" w:cs="Times New Roman"/>
          <w:sz w:val="24"/>
          <w:szCs w:val="24"/>
        </w:rPr>
        <w:t>19 diperoleh sampel sebanyak 18</w:t>
      </w:r>
      <w:r w:rsidR="00B37800">
        <w:rPr>
          <w:rFonts w:ascii="Times New Roman" w:hAnsi="Times New Roman" w:cs="Times New Roman"/>
          <w:sz w:val="24"/>
          <w:szCs w:val="24"/>
        </w:rPr>
        <w:t xml:space="preserve"> perusahaan.</w:t>
      </w:r>
      <w:r w:rsidR="00E31E3D">
        <w:rPr>
          <w:rFonts w:ascii="Times New Roman" w:hAnsi="Times New Roman" w:cs="Times New Roman"/>
          <w:sz w:val="24"/>
          <w:szCs w:val="24"/>
        </w:rPr>
        <w:t xml:space="preserve"> Setelah melakukan analisis dan uji hipotesis, </w:t>
      </w:r>
      <w:r w:rsidR="00E31E3D" w:rsidRPr="00BE0096">
        <w:rPr>
          <w:rFonts w:ascii="Times New Roman" w:hAnsi="Times New Roman" w:cs="Times New Roman"/>
          <w:bCs/>
          <w:sz w:val="24"/>
          <w:szCs w:val="24"/>
          <w:lang w:val="id-ID"/>
        </w:rPr>
        <w:t xml:space="preserve">hasil pengujian hipotesis pertama menunjukkan bahwa variabel </w:t>
      </w:r>
      <w:r w:rsidR="00E31E3D" w:rsidRPr="00BE0096">
        <w:rPr>
          <w:rFonts w:ascii="Times New Roman" w:hAnsi="Times New Roman" w:cs="Times New Roman"/>
          <w:i/>
          <w:sz w:val="24"/>
          <w:szCs w:val="24"/>
          <w:lang w:val="id-ID"/>
        </w:rPr>
        <w:t>Current Ratio</w:t>
      </w:r>
      <w:r w:rsidR="00E31E3D" w:rsidRPr="00BE0096">
        <w:rPr>
          <w:rFonts w:ascii="Times New Roman" w:hAnsi="Times New Roman" w:cs="Times New Roman"/>
          <w:bCs/>
          <w:sz w:val="24"/>
          <w:szCs w:val="24"/>
          <w:lang w:val="id-ID"/>
        </w:rPr>
        <w:t xml:space="preserve"> tidak berpengaruh signifikan terhadap </w:t>
      </w:r>
      <w:r w:rsidR="00E31E3D" w:rsidRPr="00BE0096">
        <w:rPr>
          <w:rFonts w:ascii="Times New Roman" w:hAnsi="Times New Roman" w:cs="Times New Roman"/>
          <w:bCs/>
          <w:color w:val="000000"/>
          <w:spacing w:val="-6"/>
          <w:sz w:val="24"/>
          <w:szCs w:val="24"/>
          <w:lang w:val="id-ID"/>
        </w:rPr>
        <w:t>perubahan laba</w:t>
      </w:r>
      <w:r w:rsidR="00E31E3D" w:rsidRPr="00BE0096">
        <w:rPr>
          <w:rFonts w:ascii="Times New Roman" w:hAnsi="Times New Roman" w:cs="Times New Roman"/>
          <w:bCs/>
          <w:sz w:val="24"/>
          <w:szCs w:val="24"/>
          <w:lang w:val="id-ID"/>
        </w:rPr>
        <w:t xml:space="preserve"> pada perusahaan retail yang listing di Bursa Efek Indonesia</w:t>
      </w:r>
      <w:r w:rsidR="00E31E3D" w:rsidRPr="00BE0096">
        <w:rPr>
          <w:rFonts w:ascii="Times New Roman" w:hAnsi="Times New Roman" w:cs="Times New Roman"/>
          <w:i/>
          <w:iCs/>
          <w:sz w:val="24"/>
          <w:szCs w:val="24"/>
        </w:rPr>
        <w:t>Current Ratio</w:t>
      </w:r>
      <w:r w:rsidR="00E31E3D" w:rsidRPr="00BE0096">
        <w:rPr>
          <w:rFonts w:ascii="Times New Roman" w:hAnsi="Times New Roman" w:cs="Times New Roman"/>
          <w:sz w:val="24"/>
          <w:szCs w:val="24"/>
        </w:rPr>
        <w:t xml:space="preserve"> berpengaruh secara signifikan terhadap </w:t>
      </w:r>
      <w:r w:rsidR="00E31E3D" w:rsidRPr="00BE0096">
        <w:rPr>
          <w:rFonts w:ascii="Times New Roman" w:hAnsi="Times New Roman" w:cs="Times New Roman"/>
          <w:iCs/>
          <w:sz w:val="24"/>
          <w:szCs w:val="24"/>
          <w:lang w:val="id-ID"/>
        </w:rPr>
        <w:t>perubahan laba</w:t>
      </w:r>
      <w:r w:rsidR="00E31E3D" w:rsidRPr="00BE0096">
        <w:rPr>
          <w:rFonts w:ascii="Times New Roman" w:hAnsi="Times New Roman" w:cs="Times New Roman"/>
          <w:sz w:val="24"/>
          <w:szCs w:val="24"/>
        </w:rPr>
        <w:t xml:space="preserve"> hal ini disebabkan karena aktiva lancar perusahaan yang meningkat, belum tentu berkorelasi secara langsung terhadap peningkatan laba</w:t>
      </w:r>
      <w:r w:rsidR="00E31E3D">
        <w:rPr>
          <w:rFonts w:ascii="Times New Roman" w:hAnsi="Times New Roman" w:cs="Times New Roman"/>
          <w:sz w:val="24"/>
          <w:szCs w:val="24"/>
        </w:rPr>
        <w:t xml:space="preserve">. </w:t>
      </w:r>
      <w:r w:rsidR="00E31E3D" w:rsidRPr="00BE0096">
        <w:rPr>
          <w:rFonts w:ascii="Times New Roman" w:hAnsi="Times New Roman" w:cs="Times New Roman"/>
          <w:bCs/>
          <w:sz w:val="24"/>
          <w:szCs w:val="24"/>
          <w:lang w:val="id-ID"/>
        </w:rPr>
        <w:t xml:space="preserve">hasil pengujian hipotesis kedua menunjukkan bahwa variabel </w:t>
      </w:r>
      <w:r w:rsidR="00E31E3D" w:rsidRPr="00BE0096">
        <w:rPr>
          <w:rFonts w:ascii="Times New Roman" w:hAnsi="Times New Roman" w:cs="Times New Roman"/>
          <w:bCs/>
          <w:i/>
          <w:sz w:val="24"/>
          <w:szCs w:val="24"/>
          <w:lang w:val="id-ID"/>
        </w:rPr>
        <w:t>Net Profit Margin</w:t>
      </w:r>
      <w:r w:rsidR="00E31E3D" w:rsidRPr="00BE0096">
        <w:rPr>
          <w:rFonts w:ascii="Times New Roman" w:hAnsi="Times New Roman" w:cs="Times New Roman"/>
          <w:bCs/>
          <w:sz w:val="24"/>
          <w:szCs w:val="24"/>
          <w:lang w:val="id-ID"/>
        </w:rPr>
        <w:t xml:space="preserve"> terbukti berpengaruh signifikan pada level 5% terhadap </w:t>
      </w:r>
      <w:r w:rsidR="00E31E3D" w:rsidRPr="00BE0096">
        <w:rPr>
          <w:rFonts w:ascii="Times New Roman" w:hAnsi="Times New Roman" w:cs="Times New Roman"/>
          <w:bCs/>
          <w:color w:val="000000"/>
          <w:spacing w:val="-6"/>
          <w:sz w:val="24"/>
          <w:szCs w:val="24"/>
          <w:lang w:val="id-ID"/>
        </w:rPr>
        <w:t>perubahan laba</w:t>
      </w:r>
      <w:r w:rsidR="00E31E3D" w:rsidRPr="00BE0096">
        <w:rPr>
          <w:rFonts w:ascii="Times New Roman" w:hAnsi="Times New Roman" w:cs="Times New Roman"/>
          <w:bCs/>
          <w:sz w:val="24"/>
          <w:szCs w:val="24"/>
          <w:lang w:val="id-ID"/>
        </w:rPr>
        <w:t xml:space="preserve"> pada perusahaan retail yang listing di Bursa Efek Indonesia</w:t>
      </w:r>
      <w:r w:rsidR="00E31E3D">
        <w:rPr>
          <w:rFonts w:ascii="Times New Roman" w:hAnsi="Times New Roman" w:cs="Times New Roman"/>
          <w:bCs/>
          <w:sz w:val="24"/>
          <w:szCs w:val="24"/>
        </w:rPr>
        <w:t xml:space="preserve">. </w:t>
      </w:r>
    </w:p>
    <w:p w:rsidR="00E31E3D" w:rsidRDefault="00E31E3D" w:rsidP="00E31E3D">
      <w:pPr>
        <w:spacing w:line="240" w:lineRule="auto"/>
        <w:jc w:val="both"/>
        <w:rPr>
          <w:rFonts w:ascii="Times New Roman" w:hAnsi="Times New Roman" w:cs="Times New Roman"/>
          <w:bCs/>
          <w:sz w:val="24"/>
          <w:szCs w:val="24"/>
        </w:rPr>
      </w:pPr>
    </w:p>
    <w:p w:rsidR="00E31E3D" w:rsidRDefault="00E31E3D" w:rsidP="00E31E3D">
      <w:pPr>
        <w:spacing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Kata kunci : </w:t>
      </w:r>
      <w:r w:rsidR="0082430F">
        <w:rPr>
          <w:rFonts w:ascii="Times New Roman" w:hAnsi="Times New Roman" w:cs="Times New Roman"/>
          <w:b/>
          <w:bCs/>
          <w:i/>
          <w:sz w:val="24"/>
          <w:szCs w:val="24"/>
        </w:rPr>
        <w:t>Likuiditas, Profitabilitas, Laba</w:t>
      </w:r>
    </w:p>
    <w:p w:rsidR="0082430F" w:rsidRPr="0082430F" w:rsidRDefault="0082430F" w:rsidP="00824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r w:rsidRPr="0082430F">
        <w:rPr>
          <w:rFonts w:ascii="Times New Roman" w:eastAsia="Times New Roman" w:hAnsi="Times New Roman" w:cs="Times New Roman"/>
          <w:b/>
          <w:sz w:val="24"/>
          <w:szCs w:val="24"/>
          <w:lang w:val="en"/>
        </w:rPr>
        <w:t>ABSTRACT</w:t>
      </w:r>
    </w:p>
    <w:p w:rsidR="0082430F" w:rsidRPr="0082430F" w:rsidRDefault="0082430F" w:rsidP="00824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82430F">
        <w:rPr>
          <w:rFonts w:ascii="Times New Roman" w:eastAsia="Times New Roman" w:hAnsi="Times New Roman" w:cs="Times New Roman"/>
          <w:sz w:val="24"/>
          <w:szCs w:val="24"/>
          <w:lang w:val="en"/>
        </w:rPr>
        <w:t xml:space="preserve">This study aims to empirically examine the effect of liquidity with the Current Ratio (CR) proxy and profitability with a Net Profit Margin (NPM) proxy on earnings changes. Based on the sampling method with purposive sampling and a period of 2 years from 2018 to 2019, a sample of 18 companies was obtained. After analyzing and testing the hypothesis, the results of the first hypothesis testing show that the Current Ratio variable does not significantly influence earnings changes in retail companies listing on the Indonesia Current Stock Exchange significantly influence earnings changes, this is because the company's current assets increase, not necessarily correlates directly to the increase in profits. the results of the second </w:t>
      </w:r>
      <w:r w:rsidRPr="0082430F">
        <w:rPr>
          <w:rFonts w:ascii="Times New Roman" w:eastAsia="Times New Roman" w:hAnsi="Times New Roman" w:cs="Times New Roman"/>
          <w:sz w:val="24"/>
          <w:szCs w:val="24"/>
          <w:lang w:val="en"/>
        </w:rPr>
        <w:lastRenderedPageBreak/>
        <w:t>hypothesis testing show that the Net Profit Margin variable is proven to have a significant effect at the 5% level of earnings changes in retail companies listing on the Indonesia Stock Exchange.</w:t>
      </w:r>
    </w:p>
    <w:p w:rsidR="0082430F" w:rsidRPr="0082430F" w:rsidRDefault="0082430F" w:rsidP="00824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696ECE" w:rsidRPr="001417A5" w:rsidRDefault="0082430F" w:rsidP="00141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82430F">
        <w:rPr>
          <w:rFonts w:ascii="Times New Roman" w:eastAsia="Times New Roman" w:hAnsi="Times New Roman" w:cs="Times New Roman"/>
          <w:b/>
          <w:sz w:val="24"/>
          <w:szCs w:val="24"/>
          <w:lang w:val="en"/>
        </w:rPr>
        <w:t>Keywords: Liquidity, Profitability, Profit</w:t>
      </w:r>
    </w:p>
    <w:p w:rsidR="00A92B67" w:rsidRDefault="00A92B67" w:rsidP="000231A8">
      <w:pPr>
        <w:pStyle w:val="Default"/>
        <w:rPr>
          <w:b/>
          <w:sz w:val="28"/>
          <w:szCs w:val="28"/>
        </w:rPr>
      </w:pPr>
    </w:p>
    <w:p w:rsidR="0082430F" w:rsidRDefault="0082430F" w:rsidP="000231A8">
      <w:pPr>
        <w:pStyle w:val="Default"/>
        <w:numPr>
          <w:ilvl w:val="0"/>
          <w:numId w:val="36"/>
        </w:numPr>
        <w:ind w:left="284" w:hanging="295"/>
        <w:rPr>
          <w:b/>
        </w:rPr>
        <w:sectPr w:rsidR="0082430F" w:rsidSect="008C7534">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20" w:footer="720" w:gutter="0"/>
          <w:pgNumType w:start="1"/>
          <w:cols w:space="720"/>
          <w:docGrid w:linePitch="360"/>
        </w:sectPr>
      </w:pPr>
    </w:p>
    <w:p w:rsidR="00A92B67" w:rsidRPr="000231A8" w:rsidRDefault="00A92B67" w:rsidP="001417A5">
      <w:pPr>
        <w:pStyle w:val="Default"/>
        <w:numPr>
          <w:ilvl w:val="0"/>
          <w:numId w:val="36"/>
        </w:numPr>
        <w:tabs>
          <w:tab w:val="left" w:pos="4253"/>
        </w:tabs>
        <w:ind w:left="284" w:hanging="295"/>
        <w:rPr>
          <w:b/>
        </w:rPr>
      </w:pPr>
      <w:r w:rsidRPr="000231A8">
        <w:rPr>
          <w:b/>
        </w:rPr>
        <w:lastRenderedPageBreak/>
        <w:t>PENDAHULUAN</w:t>
      </w:r>
    </w:p>
    <w:p w:rsidR="00393CCB" w:rsidRPr="007B4A04" w:rsidRDefault="00393CCB" w:rsidP="001417A5">
      <w:pPr>
        <w:pStyle w:val="Default"/>
        <w:tabs>
          <w:tab w:val="left" w:pos="4253"/>
        </w:tabs>
        <w:ind w:firstLine="993"/>
        <w:jc w:val="both"/>
      </w:pPr>
      <w:r w:rsidRPr="007B4A04">
        <w:t xml:space="preserve">Di era globalisasi sekarang ini, persaingan bisnis antar perusahaan di Bursa Efek Indonesia semakin ketat. Hal ini merupakan salah satu bagian dari kegiatan pasar modal. Kegiatan pasar modal memiliki manfaat sebagai sarana untuk membuka peluang yang sangat luas bagi perusahaan-perusahaan untuk memenuhi kebutuhan modal baik modal jangka pendek maupun modal jangka panjang. Karena pada dasarnya pasar modal merupakan sarana untuk investasi yang memungkinkan para pemilik modal untuk melakukan investasi untuk mendapatkan keuntungan yang diharapkan. </w:t>
      </w:r>
    </w:p>
    <w:p w:rsidR="00393CCB" w:rsidRPr="007B4A04" w:rsidRDefault="00393CCB" w:rsidP="001417A5">
      <w:pPr>
        <w:pStyle w:val="Default"/>
        <w:tabs>
          <w:tab w:val="left" w:pos="4253"/>
        </w:tabs>
        <w:ind w:firstLine="993"/>
        <w:jc w:val="both"/>
      </w:pPr>
      <w:r w:rsidRPr="007B4A04">
        <w:t xml:space="preserve">Para investor menginvestasikan modalnya kedalam perusahaan dengan tujuan untuk memperoleh tingkat pengembalian yang tinggi. Karena tujuan utama setiap perusahaan adalah memaksimalkan laba yang diperoleh demi kelangsungan hidup perusahaan. </w:t>
      </w:r>
    </w:p>
    <w:p w:rsidR="00393CCB" w:rsidRPr="007B4A04" w:rsidRDefault="00393CCB" w:rsidP="001417A5">
      <w:pPr>
        <w:pStyle w:val="Default"/>
        <w:tabs>
          <w:tab w:val="left" w:pos="4253"/>
        </w:tabs>
        <w:ind w:firstLine="993"/>
        <w:jc w:val="both"/>
      </w:pPr>
      <w:r w:rsidRPr="007B4A04">
        <w:t xml:space="preserve">Laba bisa menjelaskan kinerja perusahaan selama satu periode di masa lalu. Informasi ini tidak saja ingin diketahui oleh manajer tetapi juga investor dan pihakpihak lain yang berkepentingan seperti pemerintah dan kreditur. Laba yang diperoleh perusahaan untuk tahun yang akan datang tidak dapat dipastikan, maka perlu adanya suatu prediksi perubahan laba. Perubahan laba akan berpengaruh terhadap keputusan </w:t>
      </w:r>
      <w:r w:rsidRPr="007B4A04">
        <w:lastRenderedPageBreak/>
        <w:t xml:space="preserve">investasi para investor dan calon investor yang akan menanamkan modalnya kedalam perusahaan, dimana laba merupakan indikator untuk mengetahui kinerja keuangan perusahaan, apakah mengalami kenaikan atau penurunan. </w:t>
      </w:r>
    </w:p>
    <w:p w:rsidR="00393CCB" w:rsidRPr="007B4A04" w:rsidRDefault="00393CCB" w:rsidP="001417A5">
      <w:pPr>
        <w:pStyle w:val="NormalWeb"/>
        <w:shd w:val="clear" w:color="auto" w:fill="FFFFFF"/>
        <w:tabs>
          <w:tab w:val="left" w:pos="4253"/>
        </w:tabs>
        <w:spacing w:before="0" w:beforeAutospacing="0" w:after="0" w:afterAutospacing="0"/>
        <w:ind w:firstLine="993"/>
        <w:jc w:val="both"/>
        <w:textAlignment w:val="baseline"/>
      </w:pPr>
      <w:r w:rsidRPr="007B4A04">
        <w:t>Penelitian ini dimaksudkan untuk melakukan pengujian lebih lanjut temuan-temuan empiris rasio likuiditas dan rasio profitabilitas, khususnya menyangkut kegunaannya dalam memprediksi laba yang akan datang. Alasan pemilihan laba akuntansi dikarenakan laba mencerminkan kinerja perusahaan. Adapun perbedaan pada penelitian sebelumnya yang banyak melakukannya di perusahaan manufaktur, Penelitian ini dilakukan pada perusahaan retail yang terdaftar pada Bursa Eek Indonesia pada periode tahun 2018-2019</w:t>
      </w:r>
    </w:p>
    <w:p w:rsidR="00393CCB" w:rsidRPr="000231A8" w:rsidRDefault="00393CCB" w:rsidP="001417A5">
      <w:pPr>
        <w:tabs>
          <w:tab w:val="left" w:pos="4253"/>
        </w:tabs>
        <w:spacing w:line="240" w:lineRule="auto"/>
        <w:ind w:firstLine="993"/>
        <w:jc w:val="both"/>
        <w:rPr>
          <w:rFonts w:ascii="Times New Roman" w:hAnsi="Times New Roman" w:cs="Times New Roman"/>
          <w:sz w:val="24"/>
          <w:szCs w:val="24"/>
        </w:rPr>
      </w:pPr>
      <w:r w:rsidRPr="007B4A04">
        <w:rPr>
          <w:rFonts w:ascii="Times New Roman" w:hAnsi="Times New Roman" w:cs="Times New Roman"/>
          <w:sz w:val="24"/>
          <w:szCs w:val="24"/>
        </w:rPr>
        <w:t xml:space="preserve">Berdasarkan uraian di atas, untuk mengetahui sejauh mana pengaruh rasio likuiditas dan profitabilitas  terhadap laba perusahaan, penulis memilih judul: </w:t>
      </w:r>
      <w:r w:rsidRPr="007B4A04">
        <w:rPr>
          <w:rFonts w:ascii="Times New Roman" w:hAnsi="Times New Roman" w:cs="Times New Roman"/>
          <w:b/>
          <w:sz w:val="24"/>
          <w:szCs w:val="24"/>
        </w:rPr>
        <w:t>“Pengaruh Likuditas dan Profitabilitas Terhadap Laba Pada Perusahaan Retail yang Terdaftar di Bursa Efek Indonesia</w:t>
      </w:r>
      <w:r w:rsidR="00085D50">
        <w:rPr>
          <w:rFonts w:ascii="Times New Roman" w:hAnsi="Times New Roman" w:cs="Times New Roman"/>
          <w:b/>
          <w:sz w:val="24"/>
          <w:szCs w:val="24"/>
        </w:rPr>
        <w:t xml:space="preserve"> periode 2018-2019</w:t>
      </w:r>
      <w:r w:rsidRPr="007B4A04">
        <w:rPr>
          <w:rFonts w:ascii="Times New Roman" w:hAnsi="Times New Roman" w:cs="Times New Roman"/>
          <w:b/>
          <w:sz w:val="24"/>
          <w:szCs w:val="24"/>
        </w:rPr>
        <w:t>”.</w:t>
      </w:r>
    </w:p>
    <w:p w:rsidR="00393CCB" w:rsidRPr="007B4A04" w:rsidRDefault="00393CCB" w:rsidP="001417A5">
      <w:pPr>
        <w:pStyle w:val="ListParagraph"/>
        <w:numPr>
          <w:ilvl w:val="0"/>
          <w:numId w:val="36"/>
        </w:numPr>
        <w:tabs>
          <w:tab w:val="left" w:pos="4253"/>
        </w:tabs>
        <w:spacing w:line="240" w:lineRule="auto"/>
        <w:rPr>
          <w:rFonts w:ascii="Times New Roman" w:hAnsi="Times New Roman" w:cs="Times New Roman"/>
          <w:b/>
          <w:sz w:val="24"/>
          <w:szCs w:val="24"/>
        </w:rPr>
      </w:pPr>
      <w:r w:rsidRPr="007B4A04">
        <w:rPr>
          <w:rFonts w:ascii="Times New Roman" w:hAnsi="Times New Roman" w:cs="Times New Roman"/>
          <w:b/>
          <w:sz w:val="24"/>
          <w:szCs w:val="24"/>
        </w:rPr>
        <w:t>LANDASAN TEORI DAN PENGEMBANGAN HIPOTESIS</w:t>
      </w:r>
    </w:p>
    <w:p w:rsidR="00393CCB" w:rsidRPr="000231A8" w:rsidRDefault="00393CCB" w:rsidP="001417A5">
      <w:pPr>
        <w:pStyle w:val="ListParagraph"/>
        <w:tabs>
          <w:tab w:val="left" w:pos="4253"/>
        </w:tabs>
        <w:autoSpaceDE w:val="0"/>
        <w:autoSpaceDN w:val="0"/>
        <w:adjustRightInd w:val="0"/>
        <w:spacing w:after="0" w:line="240" w:lineRule="auto"/>
        <w:ind w:left="0" w:firstLine="993"/>
        <w:jc w:val="both"/>
        <w:rPr>
          <w:rFonts w:ascii="Times New Roman" w:hAnsi="Times New Roman" w:cs="Times New Roman"/>
          <w:color w:val="000000"/>
          <w:sz w:val="24"/>
          <w:szCs w:val="24"/>
        </w:rPr>
      </w:pPr>
      <w:r w:rsidRPr="007B4A04">
        <w:rPr>
          <w:rFonts w:ascii="Times New Roman" w:hAnsi="Times New Roman" w:cs="Times New Roman"/>
          <w:color w:val="000000"/>
          <w:sz w:val="24"/>
          <w:szCs w:val="24"/>
        </w:rPr>
        <w:t xml:space="preserve">Laporan keuangan menurut Fahmi (dalam kutipan Shareend, 2015:7) mengatakan laporan keuangan merupakan suatu informasi yang </w:t>
      </w:r>
      <w:r w:rsidRPr="007B4A04">
        <w:rPr>
          <w:rFonts w:ascii="Times New Roman" w:hAnsi="Times New Roman" w:cs="Times New Roman"/>
          <w:color w:val="000000"/>
          <w:sz w:val="24"/>
          <w:szCs w:val="24"/>
        </w:rPr>
        <w:lastRenderedPageBreak/>
        <w:t>menggambarkan kondisi suatu perusahaan, dimana selanjutnya itu akan menjadi suatu informasi yang menggambarkan tentang kinerja suatu perusahaan. Menurut Kasmir (dalam kutipan Shareend, 2015:7) dalam pengertian yang sederhana, laporan keuangan adalah laporan yang menunjukkan kondisi keuangan perusahaan pada saat ini atau dalam suatu periode tertentu. Maksud laporan keuangan yang menunjukkan kondisi keuangan perusahaan saat ini adalah merupakan kondisi terkini. Kondisi perusahaan terkini adalah keadaan keuangan perusahaan pada tanggal tertentu (untuk neraca) dan periode tertentu (untuk laporan laba rugi). Laporan keuangan menggambarkan pos-pos keuangan perusahaan yang diperoleh da</w:t>
      </w:r>
      <w:r w:rsidR="000231A8">
        <w:rPr>
          <w:rFonts w:ascii="Times New Roman" w:hAnsi="Times New Roman" w:cs="Times New Roman"/>
          <w:color w:val="000000"/>
          <w:sz w:val="24"/>
          <w:szCs w:val="24"/>
        </w:rPr>
        <w:t>lam suatu periode</w:t>
      </w:r>
    </w:p>
    <w:p w:rsidR="00393CCB" w:rsidRPr="000231A8" w:rsidRDefault="00393CCB" w:rsidP="001417A5">
      <w:pPr>
        <w:tabs>
          <w:tab w:val="left" w:pos="4253"/>
        </w:tabs>
        <w:autoSpaceDE w:val="0"/>
        <w:autoSpaceDN w:val="0"/>
        <w:adjustRightInd w:val="0"/>
        <w:spacing w:after="0" w:line="240" w:lineRule="auto"/>
        <w:ind w:firstLine="993"/>
        <w:jc w:val="both"/>
        <w:rPr>
          <w:rFonts w:ascii="Times New Roman" w:hAnsi="Times New Roman" w:cs="Times New Roman"/>
          <w:color w:val="000000"/>
          <w:sz w:val="24"/>
          <w:szCs w:val="24"/>
        </w:rPr>
      </w:pPr>
      <w:r w:rsidRPr="007B4A04">
        <w:rPr>
          <w:rFonts w:ascii="Times New Roman" w:hAnsi="Times New Roman" w:cs="Times New Roman"/>
          <w:color w:val="000000"/>
          <w:sz w:val="24"/>
          <w:szCs w:val="24"/>
        </w:rPr>
        <w:t>Secara umum laporan keuangan bertujuan untuk memberikan informasi keuangan suatu perusahaan, baik pada saat tertentu maupun perio</w:t>
      </w:r>
      <w:r w:rsidR="000231A8">
        <w:rPr>
          <w:rFonts w:ascii="Times New Roman" w:hAnsi="Times New Roman" w:cs="Times New Roman"/>
          <w:color w:val="000000"/>
          <w:sz w:val="24"/>
          <w:szCs w:val="24"/>
        </w:rPr>
        <w:t xml:space="preserve">de tertentu. </w:t>
      </w:r>
      <w:r w:rsidRPr="007B4A04">
        <w:rPr>
          <w:rFonts w:ascii="Times New Roman" w:hAnsi="Times New Roman" w:cs="Times New Roman"/>
          <w:color w:val="000000"/>
          <w:sz w:val="24"/>
          <w:szCs w:val="24"/>
        </w:rPr>
        <w:t>Adapun tujuan khusus laporan keuangan adalah menyajikan secara wajar dan sesuai dengan prinsip akuntansi yang berlaku umum mengenai posisi keuangan, hasil usaha, dan perubahan lain dalam posisi keuangan, Hery (</w:t>
      </w:r>
      <w:r w:rsidR="000231A8">
        <w:rPr>
          <w:rFonts w:ascii="Times New Roman" w:hAnsi="Times New Roman" w:cs="Times New Roman"/>
          <w:color w:val="000000"/>
          <w:sz w:val="24"/>
          <w:szCs w:val="24"/>
        </w:rPr>
        <w:t>dalam kutipan Shareend, 2015:)</w:t>
      </w:r>
    </w:p>
    <w:p w:rsidR="00393CCB" w:rsidRPr="00CF0D57" w:rsidRDefault="00393CCB" w:rsidP="001417A5">
      <w:pPr>
        <w:tabs>
          <w:tab w:val="left" w:pos="4253"/>
        </w:tabs>
        <w:autoSpaceDE w:val="0"/>
        <w:autoSpaceDN w:val="0"/>
        <w:adjustRightInd w:val="0"/>
        <w:spacing w:after="0" w:line="240" w:lineRule="auto"/>
        <w:ind w:firstLine="993"/>
        <w:jc w:val="both"/>
        <w:rPr>
          <w:rFonts w:ascii="Times New Roman" w:hAnsi="Times New Roman" w:cs="Times New Roman"/>
          <w:color w:val="000000"/>
          <w:sz w:val="24"/>
          <w:szCs w:val="24"/>
        </w:rPr>
      </w:pPr>
      <w:r w:rsidRPr="007B4A04">
        <w:rPr>
          <w:rFonts w:ascii="Times New Roman" w:hAnsi="Times New Roman" w:cs="Times New Roman"/>
          <w:color w:val="000000"/>
          <w:sz w:val="24"/>
          <w:szCs w:val="24"/>
        </w:rPr>
        <w:t xml:space="preserve">Analisis laporan keuangan merupakan suatu proses penguraian laporan keuangan kedalam komponen laporan keuangan dan penelaahan masing-masing komponen laporan keuangan tersebut serta hubungan antara komponen dengan menggunakan teknik-teknik analisis yang ada agar diperoleh pengertian yang tepat dan gambaran yang komprehensif tentang laporan keuangan. Analisis laporan keuangan merupakan </w:t>
      </w:r>
      <w:r w:rsidRPr="007B4A04">
        <w:rPr>
          <w:rFonts w:ascii="Times New Roman" w:hAnsi="Times New Roman" w:cs="Times New Roman"/>
          <w:color w:val="000000"/>
          <w:sz w:val="24"/>
          <w:szCs w:val="24"/>
        </w:rPr>
        <w:lastRenderedPageBreak/>
        <w:t>suatu proses untuk membantu dalam menilai posisi keuangan dalam suatu organisasi perusahaan maupun organisasi yang tidak bert</w:t>
      </w:r>
      <w:r w:rsidR="00CF0D57">
        <w:rPr>
          <w:rFonts w:ascii="Times New Roman" w:hAnsi="Times New Roman" w:cs="Times New Roman"/>
          <w:color w:val="000000"/>
          <w:sz w:val="24"/>
          <w:szCs w:val="24"/>
        </w:rPr>
        <w:t xml:space="preserve">ujuan mencari keuntungan/laba. </w:t>
      </w:r>
      <w:r w:rsidRPr="007B4A04">
        <w:rPr>
          <w:rFonts w:ascii="Times New Roman" w:hAnsi="Times New Roman" w:cs="Times New Roman"/>
          <w:color w:val="000000"/>
          <w:sz w:val="24"/>
          <w:szCs w:val="24"/>
        </w:rPr>
        <w:t>terdapat dua rasio yang di gunakan dalam penelitian kali ini yaitu:</w:t>
      </w:r>
    </w:p>
    <w:p w:rsidR="00393CCB" w:rsidRPr="00B5160C" w:rsidRDefault="00393CCB" w:rsidP="001417A5">
      <w:pPr>
        <w:pStyle w:val="ListParagraph"/>
        <w:numPr>
          <w:ilvl w:val="0"/>
          <w:numId w:val="12"/>
        </w:numPr>
        <w:tabs>
          <w:tab w:val="left" w:pos="4253"/>
        </w:tabs>
        <w:autoSpaceDE w:val="0"/>
        <w:autoSpaceDN w:val="0"/>
        <w:adjustRightInd w:val="0"/>
        <w:spacing w:after="0" w:line="240" w:lineRule="auto"/>
        <w:jc w:val="both"/>
        <w:rPr>
          <w:rFonts w:ascii="Times New Roman" w:hAnsi="Times New Roman" w:cs="Times New Roman"/>
          <w:color w:val="000000"/>
          <w:sz w:val="24"/>
          <w:szCs w:val="24"/>
        </w:rPr>
      </w:pPr>
      <w:r w:rsidRPr="007B4A04">
        <w:rPr>
          <w:rFonts w:ascii="Times New Roman" w:hAnsi="Times New Roman" w:cs="Times New Roman"/>
          <w:color w:val="000000"/>
          <w:sz w:val="24"/>
          <w:szCs w:val="24"/>
        </w:rPr>
        <w:t>Rasio Likuiditas</w:t>
      </w:r>
      <w:r w:rsidRPr="00B5160C">
        <w:rPr>
          <w:rFonts w:ascii="Times New Roman" w:hAnsi="Times New Roman" w:cs="Times New Roman"/>
          <w:sz w:val="24"/>
          <w:szCs w:val="24"/>
        </w:rPr>
        <w:t>.</w:t>
      </w:r>
    </w:p>
    <w:p w:rsidR="00393CCB" w:rsidRPr="007B4A04" w:rsidRDefault="00393CCB" w:rsidP="00393554">
      <w:pPr>
        <w:tabs>
          <w:tab w:val="left" w:pos="4253"/>
        </w:tabs>
        <w:autoSpaceDE w:val="0"/>
        <w:autoSpaceDN w:val="0"/>
        <w:adjustRightInd w:val="0"/>
        <w:spacing w:after="0" w:line="240" w:lineRule="auto"/>
        <w:ind w:left="142" w:firstLine="567"/>
        <w:jc w:val="both"/>
        <w:rPr>
          <w:rFonts w:ascii="Times New Roman" w:hAnsi="Times New Roman" w:cs="Times New Roman"/>
          <w:color w:val="000000"/>
          <w:sz w:val="24"/>
          <w:szCs w:val="24"/>
        </w:rPr>
      </w:pPr>
      <w:r w:rsidRPr="007B4A04">
        <w:rPr>
          <w:rFonts w:ascii="Times New Roman" w:hAnsi="Times New Roman" w:cs="Times New Roman"/>
          <w:color w:val="000000"/>
          <w:sz w:val="24"/>
          <w:szCs w:val="24"/>
        </w:rPr>
        <w:t>Jenis rasio likuiditas yang digunakan adalah Rasio Lancar (</w:t>
      </w:r>
      <w:r w:rsidRPr="007B4A04">
        <w:rPr>
          <w:rFonts w:ascii="Times New Roman" w:hAnsi="Times New Roman" w:cs="Times New Roman"/>
          <w:i/>
          <w:iCs/>
          <w:color w:val="000000"/>
          <w:sz w:val="24"/>
          <w:szCs w:val="24"/>
        </w:rPr>
        <w:t>Current ratio</w:t>
      </w:r>
      <w:r w:rsidRPr="007B4A04">
        <w:rPr>
          <w:rFonts w:ascii="Times New Roman" w:hAnsi="Times New Roman" w:cs="Times New Roman"/>
          <w:color w:val="000000"/>
          <w:sz w:val="24"/>
          <w:szCs w:val="24"/>
        </w:rPr>
        <w:t xml:space="preserve">). Rasio lancar atau </w:t>
      </w:r>
      <w:r w:rsidRPr="007B4A04">
        <w:rPr>
          <w:rFonts w:ascii="Times New Roman" w:hAnsi="Times New Roman" w:cs="Times New Roman"/>
          <w:i/>
          <w:iCs/>
          <w:color w:val="000000"/>
          <w:sz w:val="24"/>
          <w:szCs w:val="24"/>
        </w:rPr>
        <w:t xml:space="preserve">current ratio </w:t>
      </w:r>
      <w:r w:rsidRPr="007B4A04">
        <w:rPr>
          <w:rFonts w:ascii="Times New Roman" w:hAnsi="Times New Roman" w:cs="Times New Roman"/>
          <w:color w:val="000000"/>
          <w:sz w:val="24"/>
          <w:szCs w:val="24"/>
        </w:rPr>
        <w:t>(CR) merupakan rasio untuk kemampuan perusahaan dalam membayar kewajiban jangka pendek atau utang yang segera jatuh tempo pada saat ditagih secara keseluruhan. Rasio lancar dapat dikatakan sebagai bentuk untuk mengukur tingkat keamanan (</w:t>
      </w:r>
      <w:r w:rsidRPr="007B4A04">
        <w:rPr>
          <w:rFonts w:ascii="Times New Roman" w:hAnsi="Times New Roman" w:cs="Times New Roman"/>
          <w:i/>
          <w:iCs/>
          <w:color w:val="000000"/>
          <w:sz w:val="24"/>
          <w:szCs w:val="24"/>
        </w:rPr>
        <w:t>margin of safety</w:t>
      </w:r>
      <w:r w:rsidRPr="007B4A04">
        <w:rPr>
          <w:rFonts w:ascii="Times New Roman" w:hAnsi="Times New Roman" w:cs="Times New Roman"/>
          <w:color w:val="000000"/>
          <w:sz w:val="24"/>
          <w:szCs w:val="24"/>
        </w:rPr>
        <w:t xml:space="preserve">) suatu perusahaan. </w:t>
      </w:r>
    </w:p>
    <w:p w:rsidR="00393CCB" w:rsidRPr="007B4A04" w:rsidRDefault="00393CCB" w:rsidP="00393554">
      <w:pPr>
        <w:pStyle w:val="ListParagraph"/>
        <w:tabs>
          <w:tab w:val="left" w:pos="4253"/>
        </w:tabs>
        <w:autoSpaceDE w:val="0"/>
        <w:autoSpaceDN w:val="0"/>
        <w:adjustRightInd w:val="0"/>
        <w:spacing w:after="0" w:line="240" w:lineRule="auto"/>
        <w:ind w:left="142"/>
        <w:jc w:val="both"/>
        <w:rPr>
          <w:rFonts w:ascii="Times New Roman" w:hAnsi="Times New Roman" w:cs="Times New Roman"/>
          <w:color w:val="000000"/>
          <w:sz w:val="24"/>
          <w:szCs w:val="24"/>
        </w:rPr>
      </w:pPr>
      <w:r w:rsidRPr="007B4A04">
        <w:rPr>
          <w:rFonts w:ascii="Times New Roman" w:hAnsi="Times New Roman" w:cs="Times New Roman"/>
          <w:color w:val="000000"/>
          <w:sz w:val="24"/>
          <w:szCs w:val="24"/>
        </w:rPr>
        <w:t xml:space="preserve">Rumus untuk mencari rasio lancar atau </w:t>
      </w:r>
      <w:r w:rsidRPr="007B4A04">
        <w:rPr>
          <w:rFonts w:ascii="Times New Roman" w:hAnsi="Times New Roman" w:cs="Times New Roman"/>
          <w:i/>
          <w:iCs/>
          <w:color w:val="000000"/>
          <w:sz w:val="24"/>
          <w:szCs w:val="24"/>
        </w:rPr>
        <w:t xml:space="preserve">current ratio </w:t>
      </w:r>
      <w:r w:rsidRPr="007B4A04">
        <w:rPr>
          <w:rFonts w:ascii="Times New Roman" w:hAnsi="Times New Roman" w:cs="Times New Roman"/>
          <w:color w:val="000000"/>
          <w:sz w:val="24"/>
          <w:szCs w:val="24"/>
        </w:rPr>
        <w:t>dapat digunakan sebagai berikut:</w:t>
      </w:r>
    </w:p>
    <w:p w:rsidR="00393CCB" w:rsidRPr="007B4A04" w:rsidRDefault="00393CCB" w:rsidP="00393554">
      <w:pPr>
        <w:pStyle w:val="ListParagraph"/>
        <w:tabs>
          <w:tab w:val="left" w:pos="4253"/>
        </w:tabs>
        <w:autoSpaceDE w:val="0"/>
        <w:autoSpaceDN w:val="0"/>
        <w:adjustRightInd w:val="0"/>
        <w:spacing w:after="0" w:line="240" w:lineRule="auto"/>
        <w:ind w:left="142"/>
        <w:jc w:val="both"/>
        <w:rPr>
          <w:rFonts w:ascii="Times New Roman" w:eastAsiaTheme="minorEastAsia" w:hAnsi="Times New Roman" w:cs="Times New Roman"/>
          <w:i/>
          <w:color w:val="000000"/>
          <w:sz w:val="24"/>
          <w:szCs w:val="24"/>
        </w:rPr>
      </w:pPr>
      <w:r w:rsidRPr="007B4A04">
        <w:rPr>
          <w:rFonts w:ascii="Times New Roman" w:hAnsi="Times New Roman" w:cs="Times New Roman"/>
          <w:i/>
          <w:color w:val="000000"/>
          <w:sz w:val="24"/>
          <w:szCs w:val="24"/>
        </w:rPr>
        <w:t>Current Ratio:</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Aktiva Lancar</m:t>
            </m:r>
          </m:num>
          <m:den>
            <m:r>
              <w:rPr>
                <w:rFonts w:ascii="Cambria Math" w:hAnsi="Cambria Math" w:cs="Times New Roman"/>
                <w:color w:val="000000"/>
                <w:sz w:val="24"/>
                <w:szCs w:val="24"/>
              </w:rPr>
              <m:t>Hutang L</m:t>
            </m:r>
            <m:r>
              <w:rPr>
                <w:rFonts w:ascii="Cambria Math" w:hAnsi="Cambria Math" w:cs="Times New Roman"/>
                <w:color w:val="000000"/>
                <w:sz w:val="24"/>
                <w:szCs w:val="24"/>
              </w:rPr>
              <m:t>ancar</m:t>
            </m:r>
          </m:den>
        </m:f>
      </m:oMath>
    </w:p>
    <w:p w:rsidR="00393CCB" w:rsidRPr="00E83447" w:rsidRDefault="00393CCB" w:rsidP="00393554">
      <w:pPr>
        <w:pStyle w:val="ListParagraph"/>
        <w:numPr>
          <w:ilvl w:val="0"/>
          <w:numId w:val="12"/>
        </w:numPr>
        <w:tabs>
          <w:tab w:val="left" w:pos="4253"/>
        </w:tabs>
        <w:autoSpaceDE w:val="0"/>
        <w:autoSpaceDN w:val="0"/>
        <w:adjustRightInd w:val="0"/>
        <w:spacing w:after="0" w:line="240" w:lineRule="auto"/>
        <w:ind w:left="567"/>
        <w:jc w:val="both"/>
        <w:rPr>
          <w:rFonts w:ascii="Times New Roman" w:hAnsi="Times New Roman" w:cs="Times New Roman"/>
          <w:iCs/>
          <w:sz w:val="24"/>
          <w:szCs w:val="24"/>
        </w:rPr>
      </w:pPr>
      <w:r w:rsidRPr="007B4A04">
        <w:rPr>
          <w:rFonts w:ascii="Times New Roman" w:hAnsi="Times New Roman" w:cs="Times New Roman"/>
          <w:color w:val="000000"/>
          <w:sz w:val="24"/>
          <w:szCs w:val="24"/>
        </w:rPr>
        <w:t>Rasio Profitabilitas</w:t>
      </w:r>
      <w:r w:rsidRPr="00E83447">
        <w:rPr>
          <w:rFonts w:ascii="Times New Roman" w:hAnsi="Times New Roman" w:cs="Times New Roman"/>
          <w:color w:val="000000"/>
          <w:sz w:val="24"/>
          <w:szCs w:val="24"/>
        </w:rPr>
        <w:t xml:space="preserve">. </w:t>
      </w:r>
    </w:p>
    <w:p w:rsidR="00393CCB" w:rsidRPr="007B4A04" w:rsidRDefault="00393CCB" w:rsidP="00393554">
      <w:pPr>
        <w:pStyle w:val="ListParagraph"/>
        <w:tabs>
          <w:tab w:val="left" w:pos="4253"/>
        </w:tabs>
        <w:autoSpaceDE w:val="0"/>
        <w:autoSpaceDN w:val="0"/>
        <w:adjustRightInd w:val="0"/>
        <w:spacing w:after="0" w:line="240" w:lineRule="auto"/>
        <w:ind w:left="142" w:firstLine="494"/>
        <w:jc w:val="both"/>
        <w:rPr>
          <w:rFonts w:ascii="Times New Roman" w:hAnsi="Times New Roman" w:cs="Times New Roman"/>
          <w:color w:val="000000"/>
          <w:sz w:val="24"/>
          <w:szCs w:val="24"/>
        </w:rPr>
      </w:pPr>
      <w:r w:rsidRPr="007B4A04">
        <w:rPr>
          <w:rFonts w:ascii="Times New Roman" w:hAnsi="Times New Roman" w:cs="Times New Roman"/>
          <w:color w:val="000000"/>
          <w:sz w:val="24"/>
          <w:szCs w:val="24"/>
        </w:rPr>
        <w:t xml:space="preserve">Menurut Kasmir (2009:196), mengartikan rasio profitabilitas sebagai berikut: </w:t>
      </w:r>
    </w:p>
    <w:p w:rsidR="00393CCB" w:rsidRPr="007B4A04" w:rsidRDefault="00393CCB" w:rsidP="00393554">
      <w:pPr>
        <w:pStyle w:val="ListParagraph"/>
        <w:tabs>
          <w:tab w:val="left" w:pos="4253"/>
        </w:tabs>
        <w:autoSpaceDE w:val="0"/>
        <w:autoSpaceDN w:val="0"/>
        <w:adjustRightInd w:val="0"/>
        <w:spacing w:after="0" w:line="240" w:lineRule="auto"/>
        <w:ind w:left="142"/>
        <w:jc w:val="both"/>
        <w:rPr>
          <w:rFonts w:ascii="Times New Roman" w:hAnsi="Times New Roman" w:cs="Times New Roman"/>
          <w:color w:val="000000"/>
          <w:sz w:val="24"/>
          <w:szCs w:val="24"/>
        </w:rPr>
      </w:pPr>
      <w:r w:rsidRPr="007B4A04">
        <w:rPr>
          <w:rFonts w:ascii="Times New Roman" w:hAnsi="Times New Roman" w:cs="Times New Roman"/>
          <w:color w:val="000000"/>
          <w:sz w:val="24"/>
          <w:szCs w:val="24"/>
        </w:rPr>
        <w:t xml:space="preserve">Rasio profitabilitas yang digunakan dalam penelitian ini adalah </w:t>
      </w:r>
      <w:r w:rsidRPr="007B4A04">
        <w:rPr>
          <w:rFonts w:ascii="Times New Roman" w:hAnsi="Times New Roman" w:cs="Times New Roman"/>
          <w:i/>
          <w:iCs/>
          <w:color w:val="000000"/>
          <w:sz w:val="24"/>
          <w:szCs w:val="24"/>
        </w:rPr>
        <w:t>Net profit Margin(NPM).</w:t>
      </w:r>
      <w:r w:rsidRPr="007B4A04">
        <w:rPr>
          <w:rFonts w:ascii="Times New Roman" w:hAnsi="Times New Roman" w:cs="Times New Roman"/>
          <w:iCs/>
          <w:color w:val="000000"/>
          <w:sz w:val="24"/>
          <w:szCs w:val="24"/>
        </w:rPr>
        <w:t xml:space="preserve">Menurut </w:t>
      </w:r>
      <w:r w:rsidRPr="007B4A04">
        <w:rPr>
          <w:rStyle w:val="Strong"/>
          <w:rFonts w:ascii="Times New Roman" w:hAnsi="Times New Roman" w:cs="Times New Roman"/>
          <w:b w:val="0"/>
          <w:sz w:val="24"/>
          <w:szCs w:val="24"/>
        </w:rPr>
        <w:t>Kasmir (2008)</w:t>
      </w:r>
      <w:r w:rsidRPr="007B4A04">
        <w:rPr>
          <w:rStyle w:val="Strong"/>
          <w:rFonts w:ascii="Times New Roman" w:hAnsi="Times New Roman" w:cs="Times New Roman"/>
          <w:sz w:val="24"/>
          <w:szCs w:val="24"/>
        </w:rPr>
        <w:t xml:space="preserve"> </w:t>
      </w:r>
      <w:r w:rsidRPr="007B4A04">
        <w:rPr>
          <w:rFonts w:ascii="Times New Roman" w:hAnsi="Times New Roman" w:cs="Times New Roman"/>
          <w:sz w:val="24"/>
          <w:szCs w:val="24"/>
        </w:rPr>
        <w:t>NPM adalah ukuran laba yang secara umum membandingkan pendapatan perusahaan setelah bunga dan pajak dengan penjualan. NPM juga dapat dibandingkan dengan rata-rata industri dari suatu perusahaan</w:t>
      </w:r>
    </w:p>
    <w:p w:rsidR="00393CCB" w:rsidRPr="007B4A04" w:rsidRDefault="00393CCB" w:rsidP="00393554">
      <w:pPr>
        <w:pStyle w:val="ListParagraph"/>
        <w:tabs>
          <w:tab w:val="left" w:pos="4253"/>
        </w:tabs>
        <w:autoSpaceDE w:val="0"/>
        <w:autoSpaceDN w:val="0"/>
        <w:adjustRightInd w:val="0"/>
        <w:spacing w:after="0" w:line="240" w:lineRule="auto"/>
        <w:ind w:left="142"/>
        <w:jc w:val="both"/>
        <w:rPr>
          <w:rFonts w:ascii="Times New Roman" w:hAnsi="Times New Roman" w:cs="Times New Roman"/>
          <w:color w:val="000000"/>
          <w:sz w:val="24"/>
          <w:szCs w:val="24"/>
        </w:rPr>
      </w:pPr>
      <w:r w:rsidRPr="007B4A04">
        <w:rPr>
          <w:rFonts w:ascii="Times New Roman" w:hAnsi="Times New Roman" w:cs="Times New Roman"/>
          <w:color w:val="000000"/>
          <w:sz w:val="24"/>
          <w:szCs w:val="24"/>
        </w:rPr>
        <w:t>Rumus yang digunakan untuk menghitung rasio ini adalah sebagai berikut:</w:t>
      </w:r>
    </w:p>
    <w:p w:rsidR="00393CCB" w:rsidRPr="000231A8" w:rsidRDefault="00393CCB" w:rsidP="00393554">
      <w:pPr>
        <w:pStyle w:val="ListParagraph"/>
        <w:tabs>
          <w:tab w:val="left" w:pos="4253"/>
        </w:tabs>
        <w:autoSpaceDE w:val="0"/>
        <w:autoSpaceDN w:val="0"/>
        <w:adjustRightInd w:val="0"/>
        <w:spacing w:after="0" w:line="240" w:lineRule="auto"/>
        <w:ind w:left="142"/>
        <w:jc w:val="both"/>
        <w:rPr>
          <w:rFonts w:ascii="Times New Roman" w:eastAsiaTheme="minorEastAsia" w:hAnsi="Times New Roman" w:cs="Times New Roman"/>
          <w:i/>
          <w:color w:val="000000"/>
          <w:sz w:val="24"/>
          <w:szCs w:val="24"/>
        </w:rPr>
      </w:pPr>
      <w:r w:rsidRPr="007B4A04">
        <w:rPr>
          <w:rFonts w:ascii="Times New Roman" w:hAnsi="Times New Roman" w:cs="Times New Roman"/>
          <w:i/>
          <w:color w:val="000000"/>
          <w:sz w:val="24"/>
          <w:szCs w:val="24"/>
        </w:rPr>
        <w:lastRenderedPageBreak/>
        <w:t>Net profit Margin:</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Laba bersih setelah pajak</m:t>
            </m:r>
          </m:num>
          <m:den>
            <m:r>
              <w:rPr>
                <w:rFonts w:ascii="Cambria Math" w:hAnsi="Cambria Math" w:cs="Times New Roman"/>
                <w:color w:val="000000"/>
                <w:sz w:val="24"/>
                <w:szCs w:val="24"/>
              </w:rPr>
              <m:t>Penjualan bersih</m:t>
            </m:r>
          </m:den>
        </m:f>
      </m:oMath>
    </w:p>
    <w:p w:rsidR="00393CCB" w:rsidRPr="007B4A04" w:rsidRDefault="00393CCB" w:rsidP="001417A5">
      <w:pPr>
        <w:pStyle w:val="Default"/>
        <w:tabs>
          <w:tab w:val="left" w:pos="4253"/>
        </w:tabs>
        <w:jc w:val="both"/>
      </w:pPr>
      <w:r w:rsidRPr="007B4A04">
        <w:t>Perubahan laba merupakan kenaikan atau penurunan laba per tahun. Laba yang tinggi merupakan tanda bahwa konsumen menginginkan output industri lebih banyak (Salvatore, 2001). Laba yang tinggi memberikan insentif bagi perusahaan untuk meningkatkan output dan lebih banyak perusahaan yang akan masuk ke industri tersebut dalam jangka panjang. Laba yang lebih rendah atau kerugian merupakan tanda bahwa konsumen menginginkan komoditas lebih sedikit atau metode produksi perusahaan tersebut tidak efisien. Laba dapat memberikan sinyal yang penting untuk realokasi sumber daya yang dimiliki masyarakat sebagai cerminan perubahan dalam selera konsumen dan permintaan sepanjang waktu.</w:t>
      </w:r>
    </w:p>
    <w:p w:rsidR="00393CCB" w:rsidRPr="007B4A04" w:rsidRDefault="00393CCB" w:rsidP="001417A5">
      <w:pPr>
        <w:tabs>
          <w:tab w:val="left" w:pos="720"/>
          <w:tab w:val="left" w:pos="1440"/>
          <w:tab w:val="left" w:pos="2160"/>
          <w:tab w:val="center" w:pos="4064"/>
          <w:tab w:val="left" w:pos="4253"/>
        </w:tabs>
        <w:autoSpaceDE w:val="0"/>
        <w:autoSpaceDN w:val="0"/>
        <w:adjustRightInd w:val="0"/>
        <w:spacing w:after="0" w:line="240" w:lineRule="auto"/>
        <w:ind w:left="-142"/>
        <w:rPr>
          <w:rFonts w:ascii="Times New Roman" w:hAnsi="Times New Roman" w:cs="Times New Roman"/>
          <w:b/>
          <w:color w:val="000000"/>
          <w:sz w:val="24"/>
          <w:szCs w:val="24"/>
        </w:rPr>
      </w:pPr>
      <w:r w:rsidRPr="007B4A04">
        <w:rPr>
          <w:rFonts w:ascii="Times New Roman" w:hAnsi="Times New Roman" w:cs="Times New Roman"/>
          <w:b/>
          <w:color w:val="000000"/>
          <w:sz w:val="24"/>
          <w:szCs w:val="24"/>
        </w:rPr>
        <w:t>Pengembangan Hipotesis</w:t>
      </w:r>
    </w:p>
    <w:p w:rsidR="00393CCB" w:rsidRPr="007B4A04" w:rsidRDefault="00393CCB" w:rsidP="001417A5">
      <w:pPr>
        <w:tabs>
          <w:tab w:val="left" w:pos="4253"/>
        </w:tabs>
        <w:autoSpaceDE w:val="0"/>
        <w:autoSpaceDN w:val="0"/>
        <w:adjustRightInd w:val="0"/>
        <w:spacing w:after="0" w:line="240" w:lineRule="auto"/>
        <w:jc w:val="both"/>
        <w:rPr>
          <w:rFonts w:ascii="Times New Roman" w:hAnsi="Times New Roman" w:cs="Times New Roman"/>
          <w:color w:val="000000"/>
          <w:sz w:val="24"/>
          <w:szCs w:val="24"/>
        </w:rPr>
      </w:pPr>
      <w:r w:rsidRPr="007B4A04">
        <w:rPr>
          <w:rFonts w:ascii="Times New Roman" w:hAnsi="Times New Roman" w:cs="Times New Roman"/>
          <w:color w:val="000000"/>
          <w:sz w:val="24"/>
          <w:szCs w:val="24"/>
        </w:rPr>
        <w:t xml:space="preserve">Berdasarkan perumusan masalah dan kerangka pemikiran  yang telah diuraikan maka hipotesis yang dikemukakan dalam penelitian ini adalah sebagai berikut: </w:t>
      </w:r>
    </w:p>
    <w:p w:rsidR="00393CCB" w:rsidRPr="0082430F" w:rsidRDefault="00393CCB" w:rsidP="001417A5">
      <w:pPr>
        <w:tabs>
          <w:tab w:val="left" w:pos="4253"/>
        </w:tabs>
        <w:autoSpaceDE w:val="0"/>
        <w:autoSpaceDN w:val="0"/>
        <w:adjustRightInd w:val="0"/>
        <w:spacing w:after="0" w:line="240" w:lineRule="auto"/>
        <w:jc w:val="both"/>
        <w:rPr>
          <w:rFonts w:ascii="Times New Roman" w:hAnsi="Times New Roman" w:cs="Times New Roman"/>
          <w:color w:val="000000"/>
          <w:sz w:val="24"/>
          <w:szCs w:val="24"/>
        </w:rPr>
      </w:pPr>
      <w:r w:rsidRPr="007B4A04">
        <w:rPr>
          <w:rFonts w:ascii="Times New Roman" w:hAnsi="Times New Roman" w:cs="Times New Roman"/>
          <w:color w:val="000000"/>
          <w:sz w:val="24"/>
          <w:szCs w:val="24"/>
        </w:rPr>
        <w:t>H</w:t>
      </w:r>
      <w:r w:rsidRPr="007B4A04">
        <w:rPr>
          <w:rFonts w:ascii="Times New Roman" w:hAnsi="Times New Roman" w:cs="Times New Roman"/>
          <w:color w:val="000000"/>
          <w:sz w:val="24"/>
          <w:szCs w:val="24"/>
          <w:vertAlign w:val="subscript"/>
        </w:rPr>
        <w:t>1</w:t>
      </w:r>
      <w:r w:rsidRPr="0082430F">
        <w:rPr>
          <w:rFonts w:ascii="Times New Roman" w:hAnsi="Times New Roman" w:cs="Times New Roman"/>
          <w:color w:val="000000"/>
          <w:sz w:val="24"/>
          <w:szCs w:val="24"/>
          <w:vertAlign w:val="subscript"/>
        </w:rPr>
        <w:t xml:space="preserve">: </w:t>
      </w:r>
      <w:r w:rsidR="0082430F" w:rsidRPr="0082430F">
        <w:rPr>
          <w:rFonts w:ascii="Times New Roman" w:hAnsi="Times New Roman" w:cs="Times New Roman"/>
          <w:color w:val="000000"/>
          <w:sz w:val="24"/>
          <w:szCs w:val="24"/>
        </w:rPr>
        <w:t>Likuiditas</w:t>
      </w:r>
      <w:r w:rsidR="0082430F">
        <w:rPr>
          <w:rFonts w:ascii="Times New Roman" w:hAnsi="Times New Roman" w:cs="Times New Roman"/>
          <w:color w:val="000000"/>
          <w:sz w:val="24"/>
          <w:szCs w:val="24"/>
        </w:rPr>
        <w:t xml:space="preserve"> </w:t>
      </w:r>
      <w:r w:rsidRPr="0082430F">
        <w:rPr>
          <w:rFonts w:ascii="Times New Roman" w:hAnsi="Times New Roman" w:cs="Times New Roman"/>
          <w:color w:val="000000"/>
          <w:sz w:val="24"/>
          <w:szCs w:val="24"/>
        </w:rPr>
        <w:t>berpengaruh negatif terhadap perubahan laba</w:t>
      </w:r>
    </w:p>
    <w:p w:rsidR="00E83447" w:rsidRPr="0082430F" w:rsidRDefault="00393CCB" w:rsidP="001417A5">
      <w:pPr>
        <w:tabs>
          <w:tab w:val="left" w:pos="4253"/>
        </w:tabs>
        <w:autoSpaceDE w:val="0"/>
        <w:autoSpaceDN w:val="0"/>
        <w:adjustRightInd w:val="0"/>
        <w:spacing w:after="0" w:line="240" w:lineRule="auto"/>
        <w:jc w:val="both"/>
        <w:rPr>
          <w:rFonts w:ascii="Times New Roman" w:hAnsi="Times New Roman" w:cs="Times New Roman"/>
          <w:color w:val="000000"/>
          <w:sz w:val="24"/>
          <w:szCs w:val="24"/>
        </w:rPr>
      </w:pPr>
      <w:r w:rsidRPr="0082430F">
        <w:rPr>
          <w:rFonts w:ascii="Times New Roman" w:hAnsi="Times New Roman" w:cs="Times New Roman"/>
          <w:color w:val="000000"/>
          <w:sz w:val="24"/>
          <w:szCs w:val="24"/>
        </w:rPr>
        <w:t>H</w:t>
      </w:r>
      <w:r w:rsidRPr="0082430F">
        <w:rPr>
          <w:rFonts w:ascii="Times New Roman" w:hAnsi="Times New Roman" w:cs="Times New Roman"/>
          <w:color w:val="000000"/>
          <w:sz w:val="24"/>
          <w:szCs w:val="24"/>
          <w:vertAlign w:val="subscript"/>
        </w:rPr>
        <w:t xml:space="preserve">2: </w:t>
      </w:r>
      <w:r w:rsidR="0082430F" w:rsidRPr="0082430F">
        <w:rPr>
          <w:rFonts w:ascii="Times New Roman" w:hAnsi="Times New Roman" w:cs="Times New Roman"/>
          <w:color w:val="000000"/>
          <w:sz w:val="24"/>
          <w:szCs w:val="24"/>
        </w:rPr>
        <w:t>Profitabilitas</w:t>
      </w:r>
      <w:r w:rsidR="0082430F">
        <w:rPr>
          <w:rFonts w:ascii="Times New Roman" w:hAnsi="Times New Roman" w:cs="Times New Roman"/>
          <w:color w:val="000000"/>
          <w:sz w:val="24"/>
          <w:szCs w:val="24"/>
        </w:rPr>
        <w:t xml:space="preserve"> </w:t>
      </w:r>
      <w:r w:rsidRPr="0082430F">
        <w:rPr>
          <w:rFonts w:ascii="Times New Roman" w:hAnsi="Times New Roman" w:cs="Times New Roman"/>
          <w:color w:val="000000"/>
          <w:sz w:val="24"/>
          <w:szCs w:val="24"/>
        </w:rPr>
        <w:t>berpengaruh  positif terhadap perubahan laba</w:t>
      </w:r>
    </w:p>
    <w:p w:rsidR="000231A8" w:rsidRPr="0082430F" w:rsidRDefault="000231A8" w:rsidP="001417A5">
      <w:pPr>
        <w:tabs>
          <w:tab w:val="left" w:pos="4253"/>
        </w:tabs>
        <w:autoSpaceDE w:val="0"/>
        <w:autoSpaceDN w:val="0"/>
        <w:adjustRightInd w:val="0"/>
        <w:spacing w:after="0" w:line="240" w:lineRule="auto"/>
        <w:jc w:val="both"/>
        <w:rPr>
          <w:rFonts w:ascii="Times New Roman" w:hAnsi="Times New Roman" w:cs="Times New Roman"/>
          <w:color w:val="000000"/>
          <w:sz w:val="24"/>
          <w:szCs w:val="24"/>
        </w:rPr>
      </w:pPr>
    </w:p>
    <w:p w:rsidR="000231A8" w:rsidRPr="000231A8" w:rsidRDefault="00E83447" w:rsidP="001417A5">
      <w:pPr>
        <w:pStyle w:val="ListParagraph"/>
        <w:numPr>
          <w:ilvl w:val="0"/>
          <w:numId w:val="36"/>
        </w:numPr>
        <w:tabs>
          <w:tab w:val="left" w:pos="4253"/>
        </w:tabs>
        <w:spacing w:line="240" w:lineRule="auto"/>
        <w:ind w:left="567" w:hanging="567"/>
        <w:rPr>
          <w:rFonts w:ascii="Times New Roman" w:hAnsi="Times New Roman" w:cs="Times New Roman"/>
          <w:i/>
          <w:iCs/>
          <w:sz w:val="24"/>
          <w:szCs w:val="24"/>
        </w:rPr>
      </w:pPr>
      <w:r w:rsidRPr="000231A8">
        <w:rPr>
          <w:rFonts w:ascii="Times New Roman" w:hAnsi="Times New Roman" w:cs="Times New Roman"/>
          <w:b/>
          <w:iCs/>
          <w:sz w:val="24"/>
          <w:szCs w:val="24"/>
        </w:rPr>
        <w:t>METODE PENELITIAN</w:t>
      </w:r>
      <w:r w:rsidR="000231A8">
        <w:rPr>
          <w:rFonts w:ascii="Times New Roman" w:hAnsi="Times New Roman" w:cs="Times New Roman"/>
          <w:b/>
          <w:iCs/>
          <w:sz w:val="24"/>
          <w:szCs w:val="24"/>
        </w:rPr>
        <w:t xml:space="preserve"> </w:t>
      </w:r>
    </w:p>
    <w:p w:rsidR="00E83447" w:rsidRPr="000231A8" w:rsidRDefault="00E83447" w:rsidP="001417A5">
      <w:pPr>
        <w:pStyle w:val="ListParagraph"/>
        <w:tabs>
          <w:tab w:val="left" w:pos="4253"/>
        </w:tabs>
        <w:spacing w:line="240" w:lineRule="auto"/>
        <w:ind w:left="0" w:firstLine="567"/>
        <w:jc w:val="both"/>
        <w:rPr>
          <w:rFonts w:ascii="Times New Roman" w:hAnsi="Times New Roman" w:cs="Times New Roman"/>
          <w:i/>
          <w:iCs/>
          <w:sz w:val="24"/>
          <w:szCs w:val="24"/>
        </w:rPr>
      </w:pPr>
      <w:r w:rsidRPr="000231A8">
        <w:rPr>
          <w:rFonts w:ascii="Times New Roman" w:hAnsi="Times New Roman" w:cs="Times New Roman"/>
          <w:sz w:val="24"/>
          <w:szCs w:val="24"/>
        </w:rPr>
        <w:t xml:space="preserve">Jenis penelitian yang digunakan yaitu deskriptif kuantitatif. Jenis penelitian deskriptif adalah suatu model penelitian yang ditujukan untuk menggambarkan fenomena-fenomena yang berlangsung saat ini atau saat lampau dan penelitian kuantitatif yaitu penelitian yang menggunakan data numerik yang diolah menggunakan metode statistika. Populasi yang </w:t>
      </w:r>
      <w:r w:rsidRPr="000231A8">
        <w:rPr>
          <w:rFonts w:ascii="Times New Roman" w:hAnsi="Times New Roman" w:cs="Times New Roman"/>
          <w:sz w:val="24"/>
          <w:szCs w:val="24"/>
        </w:rPr>
        <w:lastRenderedPageBreak/>
        <w:t xml:space="preserve">digunakan dalam penelitian ini adalah perusahaan Retail yang terdaftar pada Bursa Efek Indonesia (BEI) periode tahun 2018-2019. Teknik sampling yang digunakan dalam penelitian ini menggunakan teknik </w:t>
      </w:r>
      <w:r w:rsidRPr="000231A8">
        <w:rPr>
          <w:rFonts w:ascii="Times New Roman" w:hAnsi="Times New Roman" w:cs="Times New Roman"/>
          <w:i/>
          <w:sz w:val="24"/>
          <w:szCs w:val="24"/>
        </w:rPr>
        <w:t>purposive sampling</w:t>
      </w:r>
      <w:r w:rsidRPr="000231A8">
        <w:rPr>
          <w:rFonts w:ascii="Times New Roman" w:hAnsi="Times New Roman" w:cs="Times New Roman"/>
          <w:sz w:val="24"/>
          <w:szCs w:val="24"/>
        </w:rPr>
        <w:t xml:space="preserve"> yaitu pemilihan anggota sampel dengan menentukan kriteria tertentu. Kriteria pengambilan sampel dengan metode </w:t>
      </w:r>
      <w:r w:rsidRPr="000231A8">
        <w:rPr>
          <w:rFonts w:ascii="Times New Roman" w:hAnsi="Times New Roman" w:cs="Times New Roman"/>
          <w:i/>
          <w:sz w:val="24"/>
          <w:szCs w:val="24"/>
        </w:rPr>
        <w:t>purposive sampling</w:t>
      </w:r>
      <w:r w:rsidRPr="000231A8">
        <w:rPr>
          <w:rFonts w:ascii="Times New Roman" w:hAnsi="Times New Roman" w:cs="Times New Roman"/>
          <w:sz w:val="24"/>
          <w:szCs w:val="24"/>
        </w:rPr>
        <w:t xml:space="preserve"> dalam penelitian ini adalah sebagai berikut:</w:t>
      </w:r>
    </w:p>
    <w:p w:rsidR="00E83447" w:rsidRPr="007B4A04" w:rsidRDefault="00E83447" w:rsidP="00393554">
      <w:pPr>
        <w:pStyle w:val="ListParagraph"/>
        <w:numPr>
          <w:ilvl w:val="1"/>
          <w:numId w:val="16"/>
        </w:numPr>
        <w:tabs>
          <w:tab w:val="left" w:pos="4253"/>
        </w:tabs>
        <w:spacing w:line="240" w:lineRule="auto"/>
        <w:ind w:left="567"/>
        <w:jc w:val="both"/>
        <w:rPr>
          <w:rFonts w:ascii="Times New Roman" w:hAnsi="Times New Roman" w:cs="Times New Roman"/>
          <w:sz w:val="24"/>
          <w:szCs w:val="24"/>
        </w:rPr>
      </w:pPr>
      <w:r w:rsidRPr="007B4A04">
        <w:rPr>
          <w:rFonts w:ascii="Times New Roman" w:hAnsi="Times New Roman" w:cs="Times New Roman"/>
          <w:sz w:val="24"/>
          <w:szCs w:val="24"/>
        </w:rPr>
        <w:t>Perusahaan retail yang terdaftar pada BEI periode tahun 2018-2019</w:t>
      </w:r>
    </w:p>
    <w:p w:rsidR="00E83447" w:rsidRPr="007B4A04" w:rsidRDefault="00E83447" w:rsidP="00393554">
      <w:pPr>
        <w:pStyle w:val="ListParagraph"/>
        <w:numPr>
          <w:ilvl w:val="1"/>
          <w:numId w:val="16"/>
        </w:numPr>
        <w:tabs>
          <w:tab w:val="left" w:pos="4253"/>
        </w:tabs>
        <w:spacing w:line="240" w:lineRule="auto"/>
        <w:ind w:left="567"/>
        <w:jc w:val="both"/>
        <w:rPr>
          <w:rFonts w:ascii="Times New Roman" w:hAnsi="Times New Roman" w:cs="Times New Roman"/>
          <w:sz w:val="24"/>
          <w:szCs w:val="24"/>
        </w:rPr>
      </w:pPr>
      <w:r w:rsidRPr="007B4A04">
        <w:rPr>
          <w:rFonts w:ascii="Times New Roman" w:hAnsi="Times New Roman" w:cs="Times New Roman"/>
          <w:sz w:val="24"/>
          <w:szCs w:val="24"/>
        </w:rPr>
        <w:t>Perusahaan retail yang menerbitkan laporan keuangan dan laporan auditor periode tahun 2018-2019</w:t>
      </w:r>
    </w:p>
    <w:p w:rsidR="00E83447" w:rsidRPr="000231A8" w:rsidRDefault="00E83447" w:rsidP="00393554">
      <w:pPr>
        <w:pStyle w:val="ListParagraph"/>
        <w:numPr>
          <w:ilvl w:val="1"/>
          <w:numId w:val="16"/>
        </w:numPr>
        <w:tabs>
          <w:tab w:val="left" w:pos="4253"/>
        </w:tabs>
        <w:spacing w:line="240" w:lineRule="auto"/>
        <w:ind w:left="567"/>
        <w:jc w:val="both"/>
        <w:rPr>
          <w:rFonts w:ascii="Times New Roman" w:hAnsi="Times New Roman" w:cs="Times New Roman"/>
          <w:sz w:val="24"/>
          <w:szCs w:val="24"/>
        </w:rPr>
      </w:pPr>
      <w:r w:rsidRPr="007B4A04">
        <w:rPr>
          <w:rFonts w:ascii="Times New Roman" w:hAnsi="Times New Roman" w:cs="Times New Roman"/>
          <w:sz w:val="24"/>
          <w:szCs w:val="24"/>
        </w:rPr>
        <w:t>Perusahaan retail yang tidak mengalami laba bersih setelah pajak negat</w:t>
      </w:r>
      <w:r w:rsidR="000231A8">
        <w:rPr>
          <w:rFonts w:ascii="Times New Roman" w:hAnsi="Times New Roman" w:cs="Times New Roman"/>
          <w:sz w:val="24"/>
          <w:szCs w:val="24"/>
        </w:rPr>
        <w:t>ive dalam periode tahun 2018-2019</w:t>
      </w:r>
    </w:p>
    <w:p w:rsidR="00E83447" w:rsidRPr="00E83447" w:rsidRDefault="00E83447" w:rsidP="001417A5">
      <w:pPr>
        <w:pStyle w:val="ListParagraph"/>
        <w:tabs>
          <w:tab w:val="left" w:pos="4253"/>
        </w:tabs>
        <w:spacing w:line="240" w:lineRule="auto"/>
        <w:ind w:left="0" w:firstLine="357"/>
        <w:jc w:val="both"/>
        <w:rPr>
          <w:rFonts w:ascii="Times New Roman" w:hAnsi="Times New Roman" w:cs="Times New Roman"/>
          <w:sz w:val="24"/>
          <w:szCs w:val="24"/>
        </w:rPr>
      </w:pPr>
      <w:r w:rsidRPr="007B4A04">
        <w:rPr>
          <w:rFonts w:ascii="Times New Roman" w:hAnsi="Times New Roman" w:cs="Times New Roman"/>
          <w:sz w:val="24"/>
          <w:szCs w:val="24"/>
        </w:rPr>
        <w:t xml:space="preserve">Jenis data yang digunakan dalam penelitian ini adalah data sekunder. Sedangkan data sekunder adalah data yang diperoleh secara tidak langsung atau melalui media perantara. Data sekunder dalam penelitian ini adalah data berupa laporan keuangan Perusahaan Ritel yang terdaftar di BEI periode tahun 2018-2019 dan data pendukung penelitian lainnya yang dapat dipakai dalam kepentingan penelitian. </w:t>
      </w:r>
    </w:p>
    <w:p w:rsidR="000231A8" w:rsidRDefault="00E83447" w:rsidP="001417A5">
      <w:pPr>
        <w:pStyle w:val="ListParagraph"/>
        <w:tabs>
          <w:tab w:val="left" w:pos="4253"/>
        </w:tabs>
        <w:spacing w:line="240" w:lineRule="auto"/>
        <w:ind w:left="0"/>
        <w:jc w:val="both"/>
        <w:rPr>
          <w:rFonts w:ascii="Times New Roman" w:hAnsi="Times New Roman" w:cs="Times New Roman"/>
          <w:sz w:val="24"/>
          <w:szCs w:val="24"/>
        </w:rPr>
      </w:pPr>
      <w:r w:rsidRPr="007B4A04">
        <w:rPr>
          <w:rFonts w:ascii="Times New Roman" w:hAnsi="Times New Roman" w:cs="Times New Roman"/>
          <w:sz w:val="24"/>
          <w:szCs w:val="24"/>
        </w:rPr>
        <w:t>Sumber data yang digunakan dalam penelitian ini adalah data sekunder. Data sekunder merupakan bukti, catatan  atau laporan historis yang telah tersusun dalam arsip yang telah  terpublikasi. Data yang digunakan berupa data laporan keuangan  perusahaan yang diambil dalam lapora</w:t>
      </w:r>
      <w:r w:rsidR="000231A8">
        <w:rPr>
          <w:rFonts w:ascii="Times New Roman" w:hAnsi="Times New Roman" w:cs="Times New Roman"/>
          <w:sz w:val="24"/>
          <w:szCs w:val="24"/>
        </w:rPr>
        <w:t xml:space="preserve">n keuangan tahunan perusahaan. </w:t>
      </w:r>
      <w:r w:rsidRPr="000231A8">
        <w:rPr>
          <w:rFonts w:ascii="Times New Roman" w:hAnsi="Times New Roman" w:cs="Times New Roman"/>
          <w:sz w:val="24"/>
          <w:szCs w:val="24"/>
        </w:rPr>
        <w:t xml:space="preserve">Penelitian ini adalah penelitian dengan data sekunder yang dikumpulkan dengan cara melakukan metode dokumentasi. Sumber data </w:t>
      </w:r>
      <w:r w:rsidRPr="000231A8">
        <w:rPr>
          <w:rFonts w:ascii="Times New Roman" w:hAnsi="Times New Roman" w:cs="Times New Roman"/>
          <w:sz w:val="24"/>
          <w:szCs w:val="24"/>
        </w:rPr>
        <w:lastRenderedPageBreak/>
        <w:t>diperoleh dari</w:t>
      </w:r>
      <w:r w:rsidRPr="000231A8">
        <w:rPr>
          <w:rFonts w:ascii="Times New Roman" w:hAnsi="Times New Roman" w:cs="Times New Roman"/>
          <w:i/>
          <w:iCs/>
          <w:sz w:val="24"/>
          <w:szCs w:val="24"/>
        </w:rPr>
        <w:t xml:space="preserve"> </w:t>
      </w:r>
      <w:r w:rsidRPr="000231A8">
        <w:rPr>
          <w:rFonts w:ascii="Times New Roman" w:hAnsi="Times New Roman" w:cs="Times New Roman"/>
          <w:iCs/>
          <w:sz w:val="24"/>
          <w:szCs w:val="24"/>
        </w:rPr>
        <w:t xml:space="preserve">website resmi dari BEI </w:t>
      </w:r>
      <w:hyperlink r:id="rId15" w:history="1">
        <w:r w:rsidRPr="000231A8">
          <w:rPr>
            <w:rStyle w:val="Hyperlink"/>
            <w:rFonts w:ascii="Times New Roman" w:hAnsi="Times New Roman" w:cs="Times New Roman"/>
            <w:sz w:val="24"/>
            <w:szCs w:val="24"/>
          </w:rPr>
          <w:t>www.idx.co.id</w:t>
        </w:r>
      </w:hyperlink>
      <w:r w:rsidRPr="000231A8">
        <w:rPr>
          <w:rFonts w:ascii="Times New Roman" w:hAnsi="Times New Roman" w:cs="Times New Roman"/>
          <w:iCs/>
          <w:sz w:val="24"/>
          <w:szCs w:val="24"/>
        </w:rPr>
        <w:t xml:space="preserve"> </w:t>
      </w:r>
      <w:r w:rsidRPr="000231A8">
        <w:rPr>
          <w:rFonts w:ascii="Times New Roman" w:hAnsi="Times New Roman" w:cs="Times New Roman"/>
          <w:sz w:val="24"/>
          <w:szCs w:val="24"/>
        </w:rPr>
        <w:t>. Dari sumber tersebut diperoleh data kuantitatif berupa data laporan keuangan yang nantinya akan diambil elemen-elemen tertentu yang akan digunakan dalam pengukuran variable.</w:t>
      </w:r>
    </w:p>
    <w:p w:rsidR="00E83447" w:rsidRPr="000231A8" w:rsidRDefault="00E83447" w:rsidP="001417A5">
      <w:pPr>
        <w:pStyle w:val="ListParagraph"/>
        <w:numPr>
          <w:ilvl w:val="0"/>
          <w:numId w:val="37"/>
        </w:numPr>
        <w:tabs>
          <w:tab w:val="left" w:pos="4253"/>
        </w:tabs>
        <w:spacing w:line="240" w:lineRule="auto"/>
        <w:jc w:val="both"/>
        <w:rPr>
          <w:rFonts w:ascii="Times New Roman" w:hAnsi="Times New Roman" w:cs="Times New Roman"/>
          <w:sz w:val="24"/>
          <w:szCs w:val="24"/>
        </w:rPr>
      </w:pPr>
      <w:r w:rsidRPr="000231A8">
        <w:rPr>
          <w:rFonts w:ascii="Times New Roman" w:hAnsi="Times New Roman" w:cs="Times New Roman"/>
          <w:b/>
          <w:sz w:val="24"/>
          <w:szCs w:val="24"/>
        </w:rPr>
        <w:t>DEFINISI OPERASIONAL PENELITIAN</w:t>
      </w:r>
    </w:p>
    <w:p w:rsidR="00E83447" w:rsidRPr="007B4A04" w:rsidRDefault="00E83447" w:rsidP="001417A5">
      <w:pPr>
        <w:pStyle w:val="ListParagraph"/>
        <w:tabs>
          <w:tab w:val="left" w:pos="4253"/>
        </w:tabs>
        <w:spacing w:line="240" w:lineRule="auto"/>
        <w:ind w:left="0"/>
        <w:jc w:val="both"/>
        <w:rPr>
          <w:rFonts w:ascii="Times New Roman" w:hAnsi="Times New Roman" w:cs="Times New Roman"/>
          <w:sz w:val="24"/>
          <w:szCs w:val="24"/>
        </w:rPr>
      </w:pPr>
      <w:r w:rsidRPr="007B4A04">
        <w:rPr>
          <w:rFonts w:ascii="Times New Roman" w:hAnsi="Times New Roman" w:cs="Times New Roman"/>
          <w:sz w:val="24"/>
          <w:szCs w:val="24"/>
        </w:rPr>
        <w:t xml:space="preserve">Dalam penelitian ini ada dua jenis variable yaitu variable independent atau variable X dan variable dependent atau variable Y. </w:t>
      </w:r>
    </w:p>
    <w:p w:rsidR="00E83447" w:rsidRPr="007B4A04" w:rsidRDefault="00E83447" w:rsidP="001417A5">
      <w:pPr>
        <w:pStyle w:val="ListParagraph"/>
        <w:tabs>
          <w:tab w:val="left" w:pos="4253"/>
        </w:tabs>
        <w:spacing w:line="240" w:lineRule="auto"/>
        <w:ind w:left="0"/>
        <w:jc w:val="both"/>
        <w:rPr>
          <w:rFonts w:ascii="Times New Roman" w:hAnsi="Times New Roman" w:cs="Times New Roman"/>
          <w:b/>
          <w:sz w:val="24"/>
          <w:szCs w:val="24"/>
        </w:rPr>
      </w:pPr>
      <w:r w:rsidRPr="007B4A04">
        <w:rPr>
          <w:rFonts w:ascii="Times New Roman" w:hAnsi="Times New Roman" w:cs="Times New Roman"/>
          <w:b/>
          <w:sz w:val="24"/>
          <w:szCs w:val="24"/>
        </w:rPr>
        <w:t>Variabel Independent (X)</w:t>
      </w:r>
    </w:p>
    <w:p w:rsidR="00E83447" w:rsidRPr="007B4A04" w:rsidRDefault="00E83447" w:rsidP="001417A5">
      <w:pPr>
        <w:pStyle w:val="ListParagraph"/>
        <w:numPr>
          <w:ilvl w:val="0"/>
          <w:numId w:val="19"/>
        </w:numPr>
        <w:tabs>
          <w:tab w:val="left" w:pos="4253"/>
        </w:tabs>
        <w:spacing w:line="240" w:lineRule="auto"/>
        <w:ind w:left="426"/>
        <w:jc w:val="both"/>
        <w:rPr>
          <w:rFonts w:ascii="Times New Roman" w:hAnsi="Times New Roman" w:cs="Times New Roman"/>
          <w:b/>
          <w:sz w:val="24"/>
          <w:szCs w:val="24"/>
        </w:rPr>
      </w:pPr>
      <w:r w:rsidRPr="007B4A04">
        <w:rPr>
          <w:rFonts w:ascii="Times New Roman" w:hAnsi="Times New Roman" w:cs="Times New Roman"/>
          <w:sz w:val="24"/>
          <w:szCs w:val="24"/>
        </w:rPr>
        <w:t xml:space="preserve">Likuiditas </w:t>
      </w:r>
    </w:p>
    <w:p w:rsidR="00E83447" w:rsidRPr="007B4A04" w:rsidRDefault="00E83447" w:rsidP="001417A5">
      <w:pPr>
        <w:pStyle w:val="ListParagraph"/>
        <w:tabs>
          <w:tab w:val="left" w:pos="4253"/>
        </w:tabs>
        <w:spacing w:line="240" w:lineRule="auto"/>
        <w:ind w:left="426"/>
        <w:jc w:val="both"/>
        <w:rPr>
          <w:rFonts w:ascii="Times New Roman" w:hAnsi="Times New Roman" w:cs="Times New Roman"/>
          <w:sz w:val="24"/>
          <w:szCs w:val="24"/>
        </w:rPr>
      </w:pPr>
      <w:r w:rsidRPr="007B4A04">
        <w:rPr>
          <w:rFonts w:ascii="Times New Roman" w:hAnsi="Times New Roman" w:cs="Times New Roman"/>
          <w:sz w:val="24"/>
          <w:szCs w:val="24"/>
        </w:rPr>
        <w:t xml:space="preserve">Menurut Munawir (2010) likuiditas merupakan kemampuan perusahaan dalam melunasi hutang jangka pendek dengan cara menjual asset perusahaan untuk mendapatkan kas dalam waktu yang singkat. Tingkat likuiditas perusahaan dapat diukur melalui </w:t>
      </w:r>
      <w:r w:rsidRPr="007B4A04">
        <w:rPr>
          <w:rFonts w:ascii="Times New Roman" w:hAnsi="Times New Roman" w:cs="Times New Roman"/>
          <w:i/>
          <w:sz w:val="24"/>
          <w:szCs w:val="24"/>
        </w:rPr>
        <w:t>Curent Ratio. Curent Ratio</w:t>
      </w:r>
      <w:r w:rsidRPr="007B4A04">
        <w:rPr>
          <w:rFonts w:ascii="Times New Roman" w:hAnsi="Times New Roman" w:cs="Times New Roman"/>
          <w:sz w:val="24"/>
          <w:szCs w:val="24"/>
        </w:rPr>
        <w:t xml:space="preserve"> merupakan perbandingan antara jumlah aktiva lancar dengan hutang lancar. Rumus </w:t>
      </w:r>
      <w:r>
        <w:rPr>
          <w:rFonts w:ascii="Times New Roman" w:hAnsi="Times New Roman" w:cs="Times New Roman"/>
          <w:sz w:val="24"/>
          <w:szCs w:val="24"/>
        </w:rPr>
        <w:t>m</w:t>
      </w:r>
      <w:r w:rsidRPr="007B4A04">
        <w:rPr>
          <w:rFonts w:ascii="Times New Roman" w:hAnsi="Times New Roman" w:cs="Times New Roman"/>
          <w:sz w:val="24"/>
          <w:szCs w:val="24"/>
        </w:rPr>
        <w:t xml:space="preserve">enurut Kasmir (2009:129) yang digunakan untuk menghitung Ratio ini adalah </w:t>
      </w:r>
    </w:p>
    <w:p w:rsidR="00E83447" w:rsidRPr="007B4A04" w:rsidRDefault="00E83447" w:rsidP="001417A5">
      <w:pPr>
        <w:pStyle w:val="ListParagraph"/>
        <w:tabs>
          <w:tab w:val="left" w:pos="4253"/>
        </w:tabs>
        <w:spacing w:line="240" w:lineRule="auto"/>
        <w:ind w:left="1080"/>
        <w:jc w:val="center"/>
        <w:rPr>
          <w:rFonts w:ascii="Times New Roman" w:hAnsi="Times New Roman" w:cs="Times New Roman"/>
          <w:b/>
          <w:sz w:val="24"/>
          <w:szCs w:val="24"/>
        </w:rPr>
      </w:pPr>
      <w:r w:rsidRPr="007B4A04">
        <w:rPr>
          <w:rFonts w:ascii="Times New Roman" w:hAnsi="Times New Roman" w:cs="Times New Roman"/>
          <w:noProof/>
        </w:rPr>
        <w:drawing>
          <wp:inline distT="0" distB="0" distL="0" distR="0" wp14:anchorId="4F4919E6" wp14:editId="42736E1D">
            <wp:extent cx="1895475" cy="428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95475" cy="428625"/>
                    </a:xfrm>
                    <a:prstGeom prst="rect">
                      <a:avLst/>
                    </a:prstGeom>
                  </pic:spPr>
                </pic:pic>
              </a:graphicData>
            </a:graphic>
          </wp:inline>
        </w:drawing>
      </w:r>
    </w:p>
    <w:p w:rsidR="00E83447" w:rsidRPr="007B4A04" w:rsidRDefault="00E83447" w:rsidP="001417A5">
      <w:pPr>
        <w:pStyle w:val="ListParagraph"/>
        <w:numPr>
          <w:ilvl w:val="0"/>
          <w:numId w:val="19"/>
        </w:numPr>
        <w:tabs>
          <w:tab w:val="left" w:pos="4253"/>
        </w:tabs>
        <w:spacing w:line="240" w:lineRule="auto"/>
        <w:ind w:left="284" w:hanging="273"/>
        <w:jc w:val="both"/>
        <w:rPr>
          <w:rFonts w:ascii="Times New Roman" w:hAnsi="Times New Roman" w:cs="Times New Roman"/>
          <w:b/>
          <w:sz w:val="24"/>
          <w:szCs w:val="24"/>
        </w:rPr>
      </w:pPr>
      <w:r w:rsidRPr="007B4A04">
        <w:rPr>
          <w:rFonts w:ascii="Times New Roman" w:hAnsi="Times New Roman" w:cs="Times New Roman"/>
          <w:sz w:val="24"/>
          <w:szCs w:val="24"/>
        </w:rPr>
        <w:t xml:space="preserve">Profitabilitas </w:t>
      </w:r>
    </w:p>
    <w:p w:rsidR="00E83447" w:rsidRPr="007B4A04" w:rsidRDefault="00E83447" w:rsidP="001417A5">
      <w:pPr>
        <w:pStyle w:val="ListParagraph"/>
        <w:tabs>
          <w:tab w:val="left" w:pos="4253"/>
        </w:tabs>
        <w:autoSpaceDE w:val="0"/>
        <w:autoSpaceDN w:val="0"/>
        <w:adjustRightInd w:val="0"/>
        <w:spacing w:after="0" w:line="240" w:lineRule="auto"/>
        <w:ind w:left="426" w:firstLine="494"/>
        <w:jc w:val="both"/>
        <w:rPr>
          <w:rFonts w:ascii="Times New Roman" w:hAnsi="Times New Roman" w:cs="Times New Roman"/>
          <w:sz w:val="24"/>
          <w:szCs w:val="24"/>
        </w:rPr>
      </w:pPr>
      <w:r w:rsidRPr="007B4A04">
        <w:rPr>
          <w:rFonts w:ascii="Times New Roman" w:hAnsi="Times New Roman" w:cs="Times New Roman"/>
          <w:sz w:val="24"/>
          <w:szCs w:val="24"/>
        </w:rPr>
        <w:t xml:space="preserve">Syamsudin (2000). Profitabilitas merupakan alat ukur yang digunakan untuk mengetahui kemampuan perusahaan dalam menghasilkan laba yang kaitannya dnegan penjualan asset dan saham sendiri. Dalam penelitian ini menggunakan </w:t>
      </w:r>
      <w:r w:rsidRPr="007B4A04">
        <w:rPr>
          <w:rFonts w:ascii="Times New Roman" w:hAnsi="Times New Roman" w:cs="Times New Roman"/>
          <w:i/>
          <w:sz w:val="24"/>
          <w:szCs w:val="24"/>
        </w:rPr>
        <w:t>Net Profit Margin (NPM)</w:t>
      </w:r>
      <w:r w:rsidRPr="007B4A04">
        <w:rPr>
          <w:rFonts w:ascii="Times New Roman" w:hAnsi="Times New Roman" w:cs="Times New Roman"/>
          <w:sz w:val="24"/>
          <w:szCs w:val="24"/>
        </w:rPr>
        <w:t xml:space="preserve">. NPM adalah ukuran laba yang secara umum membandingkan pendapatan perusahaan setelah </w:t>
      </w:r>
      <w:r w:rsidRPr="007B4A04">
        <w:rPr>
          <w:rFonts w:ascii="Times New Roman" w:hAnsi="Times New Roman" w:cs="Times New Roman"/>
          <w:sz w:val="24"/>
          <w:szCs w:val="24"/>
        </w:rPr>
        <w:lastRenderedPageBreak/>
        <w:t xml:space="preserve">bunga dan pajak dengan penjualan. NPM juga dapat dibandingkan dengan rata-rata industri dari suatu perusahaan. Rumus </w:t>
      </w:r>
      <w:r>
        <w:rPr>
          <w:rFonts w:ascii="Times New Roman" w:hAnsi="Times New Roman" w:cs="Times New Roman"/>
          <w:iCs/>
          <w:color w:val="000000"/>
          <w:sz w:val="24"/>
          <w:szCs w:val="24"/>
        </w:rPr>
        <w:t>m</w:t>
      </w:r>
      <w:r w:rsidRPr="007B4A04">
        <w:rPr>
          <w:rFonts w:ascii="Times New Roman" w:hAnsi="Times New Roman" w:cs="Times New Roman"/>
          <w:iCs/>
          <w:color w:val="000000"/>
          <w:sz w:val="24"/>
          <w:szCs w:val="24"/>
        </w:rPr>
        <w:t xml:space="preserve">enurut </w:t>
      </w:r>
      <w:r w:rsidRPr="007B4A04">
        <w:rPr>
          <w:rStyle w:val="Strong"/>
          <w:rFonts w:ascii="Times New Roman" w:hAnsi="Times New Roman" w:cs="Times New Roman"/>
          <w:sz w:val="24"/>
          <w:szCs w:val="24"/>
        </w:rPr>
        <w:t xml:space="preserve">Kasmir (2008) </w:t>
      </w:r>
      <w:r w:rsidRPr="007B4A04">
        <w:rPr>
          <w:rFonts w:ascii="Times New Roman" w:hAnsi="Times New Roman" w:cs="Times New Roman"/>
          <w:sz w:val="24"/>
          <w:szCs w:val="24"/>
        </w:rPr>
        <w:t>yang di gunakan untuk Ratio ini adalah:</w:t>
      </w:r>
    </w:p>
    <w:p w:rsidR="00E83447" w:rsidRPr="00A92B67" w:rsidRDefault="00393554" w:rsidP="001417A5">
      <w:pPr>
        <w:pStyle w:val="ListParagraph"/>
        <w:tabs>
          <w:tab w:val="left" w:pos="4253"/>
        </w:tabs>
        <w:autoSpaceDE w:val="0"/>
        <w:autoSpaceDN w:val="0"/>
        <w:adjustRightInd w:val="0"/>
        <w:spacing w:after="0" w:line="240" w:lineRule="auto"/>
        <w:ind w:left="782" w:firstLine="494"/>
        <w:jc w:val="both"/>
        <w:rPr>
          <w:rFonts w:ascii="Times New Roman" w:hAnsi="Times New Roman" w:cs="Times New Roman"/>
          <w:color w:val="000000"/>
          <w:sz w:val="24"/>
          <w:szCs w:val="24"/>
        </w:rPr>
      </w:pPr>
      <w:r>
        <w:rPr>
          <w:rFonts w:ascii="Times New Roman" w:hAnsi="Times New Roman" w:cs="Times New Roman"/>
          <w:i/>
          <w:color w:val="000000"/>
          <w:sz w:val="24"/>
          <w:szCs w:val="24"/>
        </w:rPr>
        <w:t>NPM</w:t>
      </w:r>
      <w:r w:rsidR="00E83447" w:rsidRPr="007B4A04">
        <w:rPr>
          <w:rFonts w:ascii="Times New Roman" w:hAnsi="Times New Roman" w:cs="Times New Roman"/>
          <w:i/>
          <w:color w:val="000000"/>
          <w:sz w:val="24"/>
          <w:szCs w:val="24"/>
        </w:rPr>
        <w:t>:</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Laba bersih setelah pajak</m:t>
            </m:r>
          </m:num>
          <m:den>
            <m:r>
              <w:rPr>
                <w:rFonts w:ascii="Cambria Math" w:hAnsi="Cambria Math" w:cs="Times New Roman"/>
                <w:color w:val="000000"/>
                <w:sz w:val="24"/>
                <w:szCs w:val="24"/>
              </w:rPr>
              <m:t>Penjualan bersih</m:t>
            </m:r>
          </m:den>
        </m:f>
      </m:oMath>
    </w:p>
    <w:p w:rsidR="00E83447" w:rsidRPr="007B4A04" w:rsidRDefault="00E83447" w:rsidP="001417A5">
      <w:pPr>
        <w:tabs>
          <w:tab w:val="left" w:pos="4253"/>
        </w:tabs>
        <w:spacing w:line="240" w:lineRule="auto"/>
        <w:jc w:val="both"/>
        <w:rPr>
          <w:rFonts w:ascii="Times New Roman" w:hAnsi="Times New Roman" w:cs="Times New Roman"/>
          <w:b/>
          <w:sz w:val="24"/>
          <w:szCs w:val="24"/>
        </w:rPr>
      </w:pPr>
      <w:r w:rsidRPr="007B4A04">
        <w:rPr>
          <w:rFonts w:ascii="Times New Roman" w:hAnsi="Times New Roman" w:cs="Times New Roman"/>
          <w:b/>
          <w:sz w:val="24"/>
          <w:szCs w:val="24"/>
        </w:rPr>
        <w:t xml:space="preserve">Variabel Dependent(Y) </w:t>
      </w:r>
    </w:p>
    <w:p w:rsidR="00E83447" w:rsidRPr="007B4A04" w:rsidRDefault="00E83447" w:rsidP="001417A5">
      <w:pPr>
        <w:pStyle w:val="ListParagraph"/>
        <w:numPr>
          <w:ilvl w:val="0"/>
          <w:numId w:val="23"/>
        </w:numPr>
        <w:tabs>
          <w:tab w:val="left" w:pos="4253"/>
        </w:tabs>
        <w:spacing w:line="240" w:lineRule="auto"/>
        <w:ind w:left="426"/>
        <w:jc w:val="both"/>
        <w:rPr>
          <w:rFonts w:ascii="Times New Roman" w:hAnsi="Times New Roman" w:cs="Times New Roman"/>
          <w:b/>
          <w:sz w:val="24"/>
          <w:szCs w:val="24"/>
        </w:rPr>
      </w:pPr>
      <w:r w:rsidRPr="007B4A04">
        <w:rPr>
          <w:rFonts w:ascii="Times New Roman" w:hAnsi="Times New Roman" w:cs="Times New Roman"/>
          <w:sz w:val="24"/>
          <w:szCs w:val="24"/>
        </w:rPr>
        <w:t>Laba</w:t>
      </w:r>
    </w:p>
    <w:p w:rsidR="00E83447" w:rsidRPr="00E83447" w:rsidRDefault="00E83447" w:rsidP="001417A5">
      <w:pPr>
        <w:pStyle w:val="ListParagraph"/>
        <w:tabs>
          <w:tab w:val="left" w:pos="4253"/>
        </w:tabs>
        <w:spacing w:line="240" w:lineRule="auto"/>
        <w:ind w:left="426"/>
        <w:jc w:val="both"/>
        <w:rPr>
          <w:rFonts w:ascii="Times New Roman" w:hAnsi="Times New Roman" w:cs="Times New Roman"/>
          <w:sz w:val="24"/>
          <w:szCs w:val="24"/>
        </w:rPr>
      </w:pPr>
      <w:r w:rsidRPr="007B4A04">
        <w:rPr>
          <w:rFonts w:ascii="Times New Roman" w:hAnsi="Times New Roman" w:cs="Times New Roman"/>
          <w:sz w:val="24"/>
          <w:szCs w:val="24"/>
        </w:rPr>
        <w:t xml:space="preserve">Laba yang tinggi merupakan tanda bahwa konsumen menginginkan output industri lebih banyak. </w:t>
      </w:r>
      <w:r>
        <w:rPr>
          <w:rFonts w:ascii="Times New Roman" w:hAnsi="Times New Roman" w:cs="Times New Roman"/>
          <w:sz w:val="24"/>
          <w:szCs w:val="24"/>
        </w:rPr>
        <w:t>Laba yang digunakan dalam penelitian ini adalah Laba bersih setelah Pajak.</w:t>
      </w:r>
    </w:p>
    <w:p w:rsidR="00E83447" w:rsidRDefault="00E83447" w:rsidP="001417A5">
      <w:pPr>
        <w:tabs>
          <w:tab w:val="left" w:pos="4253"/>
        </w:tabs>
        <w:spacing w:line="240" w:lineRule="auto"/>
        <w:jc w:val="both"/>
        <w:rPr>
          <w:rFonts w:ascii="Times New Roman" w:hAnsi="Times New Roman" w:cs="Times New Roman"/>
          <w:b/>
          <w:sz w:val="24"/>
          <w:szCs w:val="24"/>
        </w:rPr>
      </w:pPr>
      <w:r w:rsidRPr="007B4A04">
        <w:rPr>
          <w:rFonts w:ascii="Times New Roman" w:hAnsi="Times New Roman" w:cs="Times New Roman"/>
          <w:b/>
          <w:sz w:val="24"/>
          <w:szCs w:val="24"/>
        </w:rPr>
        <w:t xml:space="preserve">METODE ANALISIS DATA </w:t>
      </w:r>
    </w:p>
    <w:p w:rsidR="00E83447" w:rsidRPr="00C62D38" w:rsidRDefault="00E83447" w:rsidP="001417A5">
      <w:pPr>
        <w:pStyle w:val="ListParagraph"/>
        <w:numPr>
          <w:ilvl w:val="0"/>
          <w:numId w:val="30"/>
        </w:num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Analisis </w:t>
      </w:r>
      <w:r w:rsidRPr="00C62D38">
        <w:rPr>
          <w:rFonts w:ascii="Times New Roman" w:hAnsi="Times New Roman" w:cs="Times New Roman"/>
          <w:b/>
          <w:bCs/>
          <w:sz w:val="24"/>
          <w:szCs w:val="24"/>
        </w:rPr>
        <w:t>Deskriptif</w:t>
      </w:r>
    </w:p>
    <w:p w:rsidR="00E83447" w:rsidRDefault="00E83447" w:rsidP="001417A5">
      <w:pPr>
        <w:pStyle w:val="ListParagraph"/>
        <w:tabs>
          <w:tab w:val="left" w:pos="4253"/>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Statistik </w:t>
      </w:r>
      <w:r w:rsidRPr="00403A7D">
        <w:rPr>
          <w:rFonts w:ascii="Times New Roman" w:hAnsi="Times New Roman" w:cs="Times New Roman"/>
          <w:sz w:val="24"/>
          <w:szCs w:val="24"/>
        </w:rPr>
        <w:t xml:space="preserve">deskriptif merupakan statistik yang memberikan gambaran atau deskripsi suatu data yang dilihat dari </w:t>
      </w:r>
      <w:r w:rsidRPr="00403A7D">
        <w:rPr>
          <w:rFonts w:ascii="Times New Roman" w:hAnsi="Times New Roman" w:cs="Times New Roman"/>
          <w:i/>
          <w:iCs/>
          <w:sz w:val="24"/>
          <w:szCs w:val="24"/>
        </w:rPr>
        <w:t xml:space="preserve">mean, standard deviation, maximum, minimum, sum, range, kurtosis </w:t>
      </w:r>
      <w:r w:rsidRPr="00403A7D">
        <w:rPr>
          <w:rFonts w:ascii="Times New Roman" w:hAnsi="Times New Roman" w:cs="Times New Roman"/>
          <w:sz w:val="24"/>
          <w:szCs w:val="24"/>
        </w:rPr>
        <w:t xml:space="preserve">dan </w:t>
      </w:r>
      <w:r w:rsidRPr="00403A7D">
        <w:rPr>
          <w:rFonts w:ascii="Times New Roman" w:hAnsi="Times New Roman" w:cs="Times New Roman"/>
          <w:i/>
          <w:iCs/>
          <w:sz w:val="24"/>
          <w:szCs w:val="24"/>
        </w:rPr>
        <w:t xml:space="preserve">skewness </w:t>
      </w:r>
      <w:r w:rsidRPr="00403A7D">
        <w:rPr>
          <w:rFonts w:ascii="Times New Roman" w:hAnsi="Times New Roman" w:cs="Times New Roman"/>
          <w:sz w:val="24"/>
          <w:szCs w:val="24"/>
        </w:rPr>
        <w:t>(kemencengan distribusi) dari data yang digunakan. Statistik deskriptif merupakan ilmu yang berisi</w:t>
      </w:r>
      <w:r w:rsidR="00A92B67">
        <w:rPr>
          <w:rFonts w:ascii="Times New Roman" w:hAnsi="Times New Roman" w:cs="Times New Roman"/>
          <w:sz w:val="24"/>
          <w:szCs w:val="24"/>
        </w:rPr>
        <w:t xml:space="preserve"> </w:t>
      </w:r>
      <w:r w:rsidRPr="00403A7D">
        <w:rPr>
          <w:rFonts w:ascii="Times New Roman" w:hAnsi="Times New Roman" w:cs="Times New Roman"/>
          <w:sz w:val="24"/>
          <w:szCs w:val="24"/>
        </w:rPr>
        <w:t xml:space="preserve">metode, pengumpulan pengujian dan pengungkapan data guna menjadikan gambaran yang jelas dan bersifat tertentu terhadap variasi sifat data yang pada akhirnya akan mempermudah proses intrepretasi. Statistika ini digunakan untuk memberikan gambaran suatu sampel (Ghozali, 2018). </w:t>
      </w:r>
    </w:p>
    <w:p w:rsidR="00E83447" w:rsidRDefault="00E83447" w:rsidP="001417A5">
      <w:pPr>
        <w:pStyle w:val="ListParagraph"/>
        <w:tabs>
          <w:tab w:val="left" w:pos="4253"/>
        </w:tabs>
        <w:autoSpaceDE w:val="0"/>
        <w:autoSpaceDN w:val="0"/>
        <w:adjustRightInd w:val="0"/>
        <w:spacing w:after="0" w:line="240" w:lineRule="auto"/>
        <w:ind w:left="993"/>
        <w:jc w:val="both"/>
        <w:rPr>
          <w:rFonts w:ascii="Times New Roman" w:hAnsi="Times New Roman" w:cs="Times New Roman"/>
          <w:sz w:val="24"/>
          <w:szCs w:val="24"/>
        </w:rPr>
      </w:pPr>
    </w:p>
    <w:p w:rsidR="00E83447" w:rsidRPr="00C62D38" w:rsidRDefault="00E83447" w:rsidP="001417A5">
      <w:pPr>
        <w:pStyle w:val="ListParagraph"/>
        <w:numPr>
          <w:ilvl w:val="0"/>
          <w:numId w:val="30"/>
        </w:numPr>
        <w:tabs>
          <w:tab w:val="left" w:pos="4253"/>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Analisis Inferensial</w:t>
      </w:r>
    </w:p>
    <w:p w:rsidR="00E83447" w:rsidRPr="00C62D38" w:rsidRDefault="00E83447" w:rsidP="001417A5">
      <w:pPr>
        <w:pStyle w:val="ListParagraph"/>
        <w:numPr>
          <w:ilvl w:val="0"/>
          <w:numId w:val="31"/>
        </w:numPr>
        <w:tabs>
          <w:tab w:val="left" w:pos="4253"/>
        </w:tabs>
        <w:spacing w:line="240" w:lineRule="auto"/>
        <w:jc w:val="both"/>
        <w:rPr>
          <w:rFonts w:ascii="Times New Roman" w:hAnsi="Times New Roman" w:cs="Times New Roman"/>
          <w:sz w:val="24"/>
          <w:szCs w:val="24"/>
        </w:rPr>
      </w:pPr>
      <w:r w:rsidRPr="00C62D38">
        <w:rPr>
          <w:rFonts w:ascii="Times New Roman" w:hAnsi="Times New Roman" w:cs="Times New Roman"/>
          <w:b/>
          <w:sz w:val="24"/>
          <w:szCs w:val="24"/>
        </w:rPr>
        <w:t xml:space="preserve">Uji </w:t>
      </w:r>
      <w:r>
        <w:rPr>
          <w:rFonts w:ascii="Times New Roman" w:hAnsi="Times New Roman" w:cs="Times New Roman"/>
          <w:b/>
          <w:sz w:val="24"/>
          <w:szCs w:val="24"/>
        </w:rPr>
        <w:t xml:space="preserve">Penyimpangan </w:t>
      </w:r>
      <w:r w:rsidRPr="00C62D38">
        <w:rPr>
          <w:rFonts w:ascii="Times New Roman" w:hAnsi="Times New Roman" w:cs="Times New Roman"/>
          <w:b/>
          <w:sz w:val="24"/>
          <w:szCs w:val="24"/>
        </w:rPr>
        <w:t xml:space="preserve">Asumsi Klasik </w:t>
      </w:r>
    </w:p>
    <w:p w:rsidR="00E83447" w:rsidRPr="00C62D38" w:rsidRDefault="00E83447" w:rsidP="001417A5">
      <w:pPr>
        <w:pStyle w:val="ListParagraph"/>
        <w:numPr>
          <w:ilvl w:val="0"/>
          <w:numId w:val="32"/>
        </w:numPr>
        <w:tabs>
          <w:tab w:val="left" w:pos="4253"/>
        </w:tabs>
        <w:spacing w:line="240" w:lineRule="auto"/>
        <w:ind w:left="993"/>
        <w:jc w:val="both"/>
        <w:rPr>
          <w:rFonts w:ascii="Times New Roman" w:hAnsi="Times New Roman" w:cs="Times New Roman"/>
          <w:sz w:val="24"/>
          <w:szCs w:val="24"/>
        </w:rPr>
      </w:pPr>
      <w:r w:rsidRPr="00C62D38">
        <w:rPr>
          <w:rFonts w:ascii="Times New Roman" w:hAnsi="Times New Roman" w:cs="Times New Roman"/>
          <w:sz w:val="24"/>
          <w:szCs w:val="24"/>
        </w:rPr>
        <w:t xml:space="preserve">Uji Normalitas </w:t>
      </w:r>
    </w:p>
    <w:p w:rsidR="00E83447" w:rsidRPr="007B4A04" w:rsidRDefault="00E83447" w:rsidP="001417A5">
      <w:pPr>
        <w:pStyle w:val="ListParagraph"/>
        <w:numPr>
          <w:ilvl w:val="0"/>
          <w:numId w:val="32"/>
        </w:numPr>
        <w:tabs>
          <w:tab w:val="left" w:pos="4253"/>
        </w:tabs>
        <w:spacing w:after="160" w:line="240" w:lineRule="auto"/>
        <w:ind w:left="993"/>
        <w:jc w:val="both"/>
        <w:rPr>
          <w:rFonts w:ascii="Times New Roman" w:hAnsi="Times New Roman" w:cs="Times New Roman"/>
          <w:sz w:val="24"/>
          <w:szCs w:val="24"/>
        </w:rPr>
      </w:pPr>
      <w:r w:rsidRPr="007B4A04">
        <w:rPr>
          <w:rFonts w:ascii="Times New Roman" w:hAnsi="Times New Roman" w:cs="Times New Roman"/>
          <w:sz w:val="24"/>
          <w:szCs w:val="24"/>
        </w:rPr>
        <w:t xml:space="preserve">Uji Multikolonieritas </w:t>
      </w:r>
    </w:p>
    <w:p w:rsidR="00E83447" w:rsidRPr="007B4A04" w:rsidRDefault="00E83447" w:rsidP="001417A5">
      <w:pPr>
        <w:pStyle w:val="ListParagraph"/>
        <w:numPr>
          <w:ilvl w:val="0"/>
          <w:numId w:val="32"/>
        </w:numPr>
        <w:tabs>
          <w:tab w:val="left" w:pos="4253"/>
        </w:tabs>
        <w:spacing w:after="160" w:line="240" w:lineRule="auto"/>
        <w:ind w:left="993"/>
        <w:jc w:val="both"/>
        <w:rPr>
          <w:rFonts w:ascii="Times New Roman" w:hAnsi="Times New Roman" w:cs="Times New Roman"/>
          <w:sz w:val="24"/>
          <w:szCs w:val="24"/>
        </w:rPr>
      </w:pPr>
      <w:r w:rsidRPr="007B4A04">
        <w:rPr>
          <w:rFonts w:ascii="Times New Roman" w:hAnsi="Times New Roman" w:cs="Times New Roman"/>
          <w:sz w:val="24"/>
          <w:szCs w:val="24"/>
        </w:rPr>
        <w:t>Uji Autokorelasi</w:t>
      </w:r>
    </w:p>
    <w:p w:rsidR="00E83447" w:rsidRPr="007B4A04" w:rsidRDefault="00E83447" w:rsidP="001417A5">
      <w:pPr>
        <w:pStyle w:val="ListParagraph"/>
        <w:numPr>
          <w:ilvl w:val="0"/>
          <w:numId w:val="32"/>
        </w:numPr>
        <w:tabs>
          <w:tab w:val="left" w:pos="4253"/>
        </w:tabs>
        <w:spacing w:after="160" w:line="240" w:lineRule="auto"/>
        <w:ind w:left="993"/>
        <w:jc w:val="both"/>
        <w:rPr>
          <w:rFonts w:ascii="Times New Roman" w:hAnsi="Times New Roman" w:cs="Times New Roman"/>
          <w:sz w:val="24"/>
          <w:szCs w:val="24"/>
        </w:rPr>
      </w:pPr>
      <w:r w:rsidRPr="007B4A04">
        <w:rPr>
          <w:rFonts w:ascii="Times New Roman" w:hAnsi="Times New Roman" w:cs="Times New Roman"/>
          <w:sz w:val="24"/>
          <w:szCs w:val="24"/>
        </w:rPr>
        <w:lastRenderedPageBreak/>
        <w:t>Uji Heteroskadisitas</w:t>
      </w:r>
    </w:p>
    <w:p w:rsidR="00E83447" w:rsidRPr="00D210B5" w:rsidRDefault="00E83447" w:rsidP="001417A5">
      <w:pPr>
        <w:pStyle w:val="ListParagraph"/>
        <w:numPr>
          <w:ilvl w:val="0"/>
          <w:numId w:val="32"/>
        </w:numPr>
        <w:tabs>
          <w:tab w:val="left" w:pos="4253"/>
        </w:tabs>
        <w:spacing w:after="160" w:line="240" w:lineRule="auto"/>
        <w:ind w:left="993"/>
        <w:rPr>
          <w:rFonts w:ascii="Times New Roman" w:hAnsi="Times New Roman" w:cs="Times New Roman"/>
          <w:sz w:val="24"/>
          <w:szCs w:val="24"/>
        </w:rPr>
      </w:pPr>
      <w:r w:rsidRPr="007B4A04">
        <w:rPr>
          <w:rFonts w:ascii="Times New Roman" w:hAnsi="Times New Roman" w:cs="Times New Roman"/>
          <w:sz w:val="24"/>
          <w:szCs w:val="24"/>
        </w:rPr>
        <w:t xml:space="preserve">Uji Linearitas </w:t>
      </w:r>
    </w:p>
    <w:p w:rsidR="00E83447" w:rsidRPr="00BE0096" w:rsidRDefault="00E83447" w:rsidP="001417A5">
      <w:pPr>
        <w:pStyle w:val="ListParagraph"/>
        <w:numPr>
          <w:ilvl w:val="0"/>
          <w:numId w:val="31"/>
        </w:numPr>
        <w:tabs>
          <w:tab w:val="left" w:pos="4253"/>
        </w:tabs>
        <w:spacing w:line="240" w:lineRule="auto"/>
        <w:jc w:val="both"/>
        <w:rPr>
          <w:rFonts w:ascii="Times New Roman" w:hAnsi="Times New Roman" w:cs="Times New Roman"/>
          <w:b/>
          <w:sz w:val="24"/>
          <w:szCs w:val="24"/>
        </w:rPr>
      </w:pPr>
      <w:r w:rsidRPr="00BE0096">
        <w:rPr>
          <w:rFonts w:ascii="Times New Roman" w:hAnsi="Times New Roman" w:cs="Times New Roman"/>
          <w:b/>
          <w:sz w:val="24"/>
          <w:szCs w:val="24"/>
        </w:rPr>
        <w:t xml:space="preserve">Analisis Regresi Linier Berganda </w:t>
      </w:r>
    </w:p>
    <w:p w:rsidR="00E83447" w:rsidRPr="007B4A04" w:rsidRDefault="00E83447" w:rsidP="001417A5">
      <w:pPr>
        <w:tabs>
          <w:tab w:val="left" w:pos="4253"/>
        </w:tabs>
        <w:spacing w:line="240" w:lineRule="auto"/>
        <w:ind w:left="720"/>
        <w:jc w:val="both"/>
        <w:rPr>
          <w:rFonts w:ascii="Times New Roman" w:hAnsi="Times New Roman" w:cs="Times New Roman"/>
          <w:sz w:val="24"/>
          <w:szCs w:val="24"/>
        </w:rPr>
      </w:pPr>
      <w:r w:rsidRPr="007B4A04">
        <w:rPr>
          <w:rFonts w:ascii="Times New Roman" w:hAnsi="Times New Roman" w:cs="Times New Roman"/>
          <w:sz w:val="24"/>
          <w:szCs w:val="24"/>
          <w:lang w:val="id-ID"/>
        </w:rPr>
        <w:t xml:space="preserve">Analisis dalam penelitian ini adalah Analisis Regresi Linier Berganda. Analisis ini digunakan untuk mengetahui </w:t>
      </w:r>
      <w:r>
        <w:rPr>
          <w:rFonts w:ascii="Times New Roman" w:hAnsi="Times New Roman" w:cs="Times New Roman"/>
          <w:sz w:val="24"/>
          <w:szCs w:val="24"/>
        </w:rPr>
        <w:t>Perubahan Laba</w:t>
      </w:r>
      <w:r w:rsidRPr="007B4A04">
        <w:rPr>
          <w:rFonts w:ascii="Times New Roman" w:hAnsi="Times New Roman" w:cs="Times New Roman"/>
          <w:sz w:val="24"/>
          <w:szCs w:val="24"/>
        </w:rPr>
        <w:t xml:space="preserve"> (Y)</w:t>
      </w:r>
      <w:r w:rsidRPr="007B4A04">
        <w:rPr>
          <w:rFonts w:ascii="Times New Roman" w:hAnsi="Times New Roman" w:cs="Times New Roman"/>
          <w:sz w:val="24"/>
          <w:szCs w:val="24"/>
          <w:lang w:val="id-ID"/>
        </w:rPr>
        <w:t xml:space="preserve">, </w:t>
      </w:r>
      <w:r>
        <w:rPr>
          <w:rFonts w:ascii="Times New Roman" w:hAnsi="Times New Roman" w:cs="Times New Roman"/>
          <w:sz w:val="24"/>
          <w:szCs w:val="24"/>
        </w:rPr>
        <w:t>Current Ratio(X1) dan Net profit Margin</w:t>
      </w:r>
      <w:r w:rsidRPr="007B4A04">
        <w:rPr>
          <w:rFonts w:ascii="Times New Roman" w:hAnsi="Times New Roman" w:cs="Times New Roman"/>
          <w:sz w:val="24"/>
          <w:szCs w:val="24"/>
        </w:rPr>
        <w:t xml:space="preserve">(X2).  Uji analisis linier berganda akan dilakukan menggunakan aplikasi SPSS untuk dapat menentukan harga yang akan diperoleh. </w:t>
      </w:r>
    </w:p>
    <w:p w:rsidR="00E83447" w:rsidRPr="00A055CF" w:rsidRDefault="00A055CF" w:rsidP="001417A5">
      <w:pPr>
        <w:pStyle w:val="ListParagraph"/>
        <w:numPr>
          <w:ilvl w:val="0"/>
          <w:numId w:val="31"/>
        </w:numPr>
        <w:tabs>
          <w:tab w:val="left" w:pos="4253"/>
        </w:tabs>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Uji Statistik</w:t>
      </w:r>
      <w:r w:rsidR="00E83447">
        <w:rPr>
          <w:rFonts w:ascii="Times New Roman" w:hAnsi="Times New Roman" w:cs="Times New Roman"/>
          <w:b/>
          <w:sz w:val="24"/>
          <w:szCs w:val="24"/>
        </w:rPr>
        <w:t xml:space="preserve"> t</w:t>
      </w:r>
    </w:p>
    <w:p w:rsidR="00E83447" w:rsidRPr="00BE0096" w:rsidRDefault="00E83447" w:rsidP="001417A5">
      <w:pPr>
        <w:pStyle w:val="ListParagraph"/>
        <w:numPr>
          <w:ilvl w:val="1"/>
          <w:numId w:val="21"/>
        </w:numPr>
        <w:tabs>
          <w:tab w:val="left" w:pos="4253"/>
        </w:tabs>
        <w:spacing w:after="160" w:line="240" w:lineRule="auto"/>
        <w:ind w:left="1134"/>
        <w:jc w:val="both"/>
        <w:rPr>
          <w:rFonts w:ascii="Times New Roman" w:hAnsi="Times New Roman" w:cs="Times New Roman"/>
          <w:sz w:val="24"/>
          <w:szCs w:val="24"/>
        </w:rPr>
      </w:pPr>
      <w:r w:rsidRPr="00BE0096">
        <w:rPr>
          <w:rFonts w:ascii="Times New Roman" w:hAnsi="Times New Roman" w:cs="Times New Roman"/>
          <w:sz w:val="24"/>
          <w:szCs w:val="24"/>
        </w:rPr>
        <w:t>Uji Statistik t   (Parsial)</w:t>
      </w:r>
    </w:p>
    <w:p w:rsidR="00085D50" w:rsidRDefault="00E83447" w:rsidP="001417A5">
      <w:pPr>
        <w:pStyle w:val="ListParagraph"/>
        <w:tabs>
          <w:tab w:val="left" w:pos="4253"/>
        </w:tabs>
        <w:spacing w:line="240" w:lineRule="auto"/>
        <w:ind w:left="0"/>
        <w:jc w:val="both"/>
        <w:rPr>
          <w:rFonts w:ascii="Times New Roman" w:hAnsi="Times New Roman" w:cs="Times New Roman"/>
          <w:sz w:val="24"/>
          <w:szCs w:val="24"/>
        </w:rPr>
      </w:pPr>
      <w:r w:rsidRPr="007B4A04">
        <w:rPr>
          <w:rFonts w:ascii="Times New Roman" w:hAnsi="Times New Roman" w:cs="Times New Roman"/>
          <w:sz w:val="24"/>
          <w:szCs w:val="24"/>
        </w:rPr>
        <w:t xml:space="preserve">Menurut Ghozali (2013) uji t pada dasarnya menunjukkan seberapa jauh pengaruh satu variabel independen secara individual dalam menerangkan variabel dependen. Pengujian dilakukan dengan menggunakan </w:t>
      </w:r>
      <w:r w:rsidRPr="007B4A04">
        <w:rPr>
          <w:rFonts w:ascii="Times New Roman" w:hAnsi="Times New Roman" w:cs="Times New Roman"/>
          <w:i/>
          <w:iCs/>
          <w:sz w:val="24"/>
          <w:szCs w:val="24"/>
        </w:rPr>
        <w:t xml:space="preserve">significance level </w:t>
      </w:r>
      <w:r w:rsidRPr="007B4A04">
        <w:rPr>
          <w:rFonts w:ascii="Times New Roman" w:hAnsi="Times New Roman" w:cs="Times New Roman"/>
          <w:sz w:val="24"/>
          <w:szCs w:val="24"/>
        </w:rPr>
        <w:t xml:space="preserve">0,05 (a5). </w:t>
      </w:r>
    </w:p>
    <w:p w:rsidR="00E83447" w:rsidRPr="000231A8" w:rsidRDefault="00E83447" w:rsidP="001417A5">
      <w:pPr>
        <w:pStyle w:val="ListParagraph"/>
        <w:numPr>
          <w:ilvl w:val="0"/>
          <w:numId w:val="36"/>
        </w:numPr>
        <w:tabs>
          <w:tab w:val="left" w:pos="4253"/>
        </w:tabs>
        <w:spacing w:line="240" w:lineRule="auto"/>
        <w:jc w:val="both"/>
        <w:rPr>
          <w:rFonts w:ascii="Times New Roman" w:hAnsi="Times New Roman" w:cs="Times New Roman"/>
          <w:b/>
          <w:bCs/>
        </w:rPr>
      </w:pPr>
      <w:r w:rsidRPr="000231A8">
        <w:rPr>
          <w:rFonts w:ascii="Times New Roman" w:hAnsi="Times New Roman" w:cs="Times New Roman"/>
          <w:b/>
          <w:bCs/>
        </w:rPr>
        <w:t>ANALISIS DAN PEMBAHASAN</w:t>
      </w:r>
    </w:p>
    <w:p w:rsidR="00E83447" w:rsidRDefault="00E83447" w:rsidP="001417A5">
      <w:pPr>
        <w:pStyle w:val="ListParagraph"/>
        <w:numPr>
          <w:ilvl w:val="0"/>
          <w:numId w:val="34"/>
        </w:numPr>
        <w:tabs>
          <w:tab w:val="left" w:pos="4253"/>
        </w:tabs>
        <w:spacing w:line="240" w:lineRule="auto"/>
        <w:rPr>
          <w:rFonts w:ascii="Times New Roman" w:hAnsi="Times New Roman" w:cs="Times New Roman"/>
          <w:b/>
          <w:bCs/>
        </w:rPr>
      </w:pPr>
      <w:r>
        <w:rPr>
          <w:rFonts w:ascii="Times New Roman" w:hAnsi="Times New Roman" w:cs="Times New Roman"/>
          <w:b/>
          <w:bCs/>
        </w:rPr>
        <w:t>Deskripsi Objek Penelitian</w:t>
      </w:r>
    </w:p>
    <w:p w:rsidR="00E83447" w:rsidRPr="00403A7D" w:rsidRDefault="00E83447" w:rsidP="001417A5">
      <w:pPr>
        <w:tabs>
          <w:tab w:val="left" w:pos="4253"/>
        </w:tabs>
        <w:spacing w:after="0" w:line="240" w:lineRule="auto"/>
        <w:jc w:val="both"/>
        <w:rPr>
          <w:rFonts w:ascii="Times New Roman" w:hAnsi="Times New Roman" w:cs="Times New Roman"/>
          <w:sz w:val="24"/>
        </w:rPr>
      </w:pPr>
      <w:r>
        <w:rPr>
          <w:rFonts w:ascii="Times New Roman" w:hAnsi="Times New Roman" w:cs="Times New Roman"/>
          <w:sz w:val="24"/>
        </w:rPr>
        <w:t>Berdasarkan kriteria-kriter</w:t>
      </w:r>
      <w:r w:rsidRPr="00403A7D">
        <w:rPr>
          <w:rFonts w:ascii="Times New Roman" w:hAnsi="Times New Roman" w:cs="Times New Roman"/>
          <w:sz w:val="24"/>
        </w:rPr>
        <w:t>ia pengambilan sampel ya</w:t>
      </w:r>
      <w:r>
        <w:rPr>
          <w:rFonts w:ascii="Times New Roman" w:hAnsi="Times New Roman" w:cs="Times New Roman"/>
          <w:sz w:val="24"/>
        </w:rPr>
        <w:t>ng telah ditentukan, terdapat 18</w:t>
      </w:r>
      <w:r w:rsidRPr="00403A7D">
        <w:rPr>
          <w:rFonts w:ascii="Times New Roman" w:hAnsi="Times New Roman" w:cs="Times New Roman"/>
          <w:sz w:val="24"/>
        </w:rPr>
        <w:t xml:space="preserve"> sampel penelitian yang telah terpilih dari dafftar Perusahaan </w:t>
      </w:r>
      <w:r>
        <w:rPr>
          <w:rFonts w:ascii="Times New Roman" w:hAnsi="Times New Roman" w:cs="Times New Roman"/>
          <w:sz w:val="24"/>
        </w:rPr>
        <w:t xml:space="preserve">Retail </w:t>
      </w:r>
      <w:r w:rsidRPr="00403A7D">
        <w:rPr>
          <w:rFonts w:ascii="Times New Roman" w:hAnsi="Times New Roman" w:cs="Times New Roman"/>
          <w:sz w:val="24"/>
        </w:rPr>
        <w:t>yang terdaftar di Bursa Efek Indonesia tahun yang datanya sesuai dengan kebutuhan penelitian.</w:t>
      </w:r>
    </w:p>
    <w:p w:rsidR="00E83447" w:rsidRDefault="00E83447" w:rsidP="008A561A">
      <w:pPr>
        <w:tabs>
          <w:tab w:val="left" w:pos="4253"/>
        </w:tabs>
        <w:spacing w:after="0" w:line="240" w:lineRule="auto"/>
        <w:jc w:val="both"/>
        <w:rPr>
          <w:rFonts w:ascii="Times New Roman" w:hAnsi="Times New Roman" w:cs="Times New Roman"/>
          <w:sz w:val="24"/>
        </w:rPr>
      </w:pPr>
      <w:r w:rsidRPr="00403A7D">
        <w:rPr>
          <w:rFonts w:ascii="Times New Roman" w:hAnsi="Times New Roman" w:cs="Times New Roman"/>
          <w:sz w:val="24"/>
        </w:rPr>
        <w:t>Daftar nama Perusahaan yang menjadi sampel pada penelitian ini:</w:t>
      </w:r>
    </w:p>
    <w:p w:rsidR="00E83447" w:rsidRPr="003178E5" w:rsidRDefault="00085D50" w:rsidP="001417A5">
      <w:pPr>
        <w:tabs>
          <w:tab w:val="left" w:pos="4253"/>
        </w:tabs>
        <w:spacing w:after="0" w:line="240" w:lineRule="auto"/>
        <w:ind w:left="709"/>
        <w:jc w:val="center"/>
        <w:rPr>
          <w:rFonts w:ascii="Times New Roman" w:hAnsi="Times New Roman" w:cs="Times New Roman"/>
          <w:b/>
          <w:sz w:val="24"/>
        </w:rPr>
      </w:pPr>
      <w:r>
        <w:rPr>
          <w:rFonts w:ascii="Times New Roman" w:hAnsi="Times New Roman" w:cs="Times New Roman"/>
          <w:b/>
          <w:sz w:val="24"/>
        </w:rPr>
        <w:t>Tabel 4.1</w:t>
      </w:r>
    </w:p>
    <w:tbl>
      <w:tblPr>
        <w:tblStyle w:val="TableGrid"/>
        <w:tblW w:w="0" w:type="auto"/>
        <w:tblInd w:w="709" w:type="dxa"/>
        <w:tblLook w:val="04A0" w:firstRow="1" w:lastRow="0" w:firstColumn="1" w:lastColumn="0" w:noHBand="0" w:noVBand="1"/>
      </w:tblPr>
      <w:tblGrid>
        <w:gridCol w:w="541"/>
        <w:gridCol w:w="955"/>
        <w:gridCol w:w="2028"/>
      </w:tblGrid>
      <w:tr w:rsidR="00E83447" w:rsidTr="00E83447">
        <w:trPr>
          <w:trHeight w:val="347"/>
        </w:trPr>
        <w:tc>
          <w:tcPr>
            <w:tcW w:w="1022" w:type="dxa"/>
            <w:vAlign w:val="center"/>
          </w:tcPr>
          <w:p w:rsidR="00E83447" w:rsidRPr="00403A7D" w:rsidRDefault="00E83447" w:rsidP="001417A5">
            <w:pPr>
              <w:tabs>
                <w:tab w:val="left" w:pos="4253"/>
              </w:tabs>
              <w:rPr>
                <w:rFonts w:ascii="Calibri" w:eastAsia="Times New Roman" w:hAnsi="Calibri" w:cs="Calibri"/>
                <w:b/>
                <w:bCs/>
              </w:rPr>
            </w:pPr>
            <w:r w:rsidRPr="00403A7D">
              <w:rPr>
                <w:rFonts w:ascii="Calibri" w:eastAsia="Times New Roman" w:hAnsi="Calibri" w:cs="Calibri"/>
                <w:b/>
                <w:bCs/>
              </w:rPr>
              <w:t>NO</w:t>
            </w:r>
          </w:p>
        </w:tc>
        <w:tc>
          <w:tcPr>
            <w:tcW w:w="1450" w:type="dxa"/>
            <w:vAlign w:val="center"/>
          </w:tcPr>
          <w:p w:rsidR="00E83447" w:rsidRPr="00403A7D" w:rsidRDefault="00E83447" w:rsidP="001417A5">
            <w:pPr>
              <w:tabs>
                <w:tab w:val="left" w:pos="4253"/>
              </w:tabs>
              <w:rPr>
                <w:rFonts w:ascii="Calibri" w:eastAsia="Times New Roman" w:hAnsi="Calibri" w:cs="Calibri"/>
                <w:b/>
                <w:bCs/>
              </w:rPr>
            </w:pPr>
            <w:r w:rsidRPr="00403A7D">
              <w:rPr>
                <w:rFonts w:ascii="Calibri" w:eastAsia="Times New Roman" w:hAnsi="Calibri" w:cs="Calibri"/>
                <w:b/>
                <w:bCs/>
              </w:rPr>
              <w:t>KODE</w:t>
            </w:r>
          </w:p>
        </w:tc>
        <w:tc>
          <w:tcPr>
            <w:tcW w:w="4702" w:type="dxa"/>
            <w:vAlign w:val="center"/>
          </w:tcPr>
          <w:p w:rsidR="00E83447" w:rsidRPr="00403A7D" w:rsidRDefault="00E83447" w:rsidP="001417A5">
            <w:pPr>
              <w:tabs>
                <w:tab w:val="left" w:pos="4253"/>
              </w:tabs>
              <w:rPr>
                <w:rFonts w:ascii="Calibri" w:eastAsia="Times New Roman" w:hAnsi="Calibri" w:cs="Calibri"/>
                <w:b/>
                <w:bCs/>
              </w:rPr>
            </w:pPr>
            <w:r w:rsidRPr="00403A7D">
              <w:rPr>
                <w:rFonts w:ascii="Calibri" w:eastAsia="Times New Roman" w:hAnsi="Calibri" w:cs="Calibri"/>
                <w:b/>
                <w:bCs/>
              </w:rPr>
              <w:t>NAMA PERUSAHAAN</w:t>
            </w:r>
          </w:p>
        </w:tc>
      </w:tr>
      <w:tr w:rsidR="00E83447" w:rsidTr="00E83447">
        <w:trPr>
          <w:trHeight w:val="298"/>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t>1</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ACES</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Ace Hardware Indonesia Tbk</w:t>
            </w:r>
          </w:p>
        </w:tc>
      </w:tr>
      <w:tr w:rsidR="00E83447" w:rsidTr="00E83447">
        <w:trPr>
          <w:trHeight w:val="380"/>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lastRenderedPageBreak/>
              <w:t>2</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AMRT</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Sumber Alfaria Trijaya Tbk</w:t>
            </w:r>
          </w:p>
        </w:tc>
      </w:tr>
      <w:tr w:rsidR="00E83447" w:rsidTr="00E83447">
        <w:trPr>
          <w:trHeight w:val="391"/>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t>3</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CSAP</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Catur SentosaAdiprana Tbk</w:t>
            </w:r>
          </w:p>
        </w:tc>
      </w:tr>
      <w:tr w:rsidR="00E83447" w:rsidTr="00E83447">
        <w:trPr>
          <w:trHeight w:val="380"/>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t>4</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DAYA</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Duta Intidaya Tbk</w:t>
            </w:r>
          </w:p>
        </w:tc>
      </w:tr>
      <w:tr w:rsidR="00E83447" w:rsidTr="00E83447">
        <w:trPr>
          <w:trHeight w:val="391"/>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t>5</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ECII</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Electronic City Indonesia Tbk</w:t>
            </w:r>
          </w:p>
        </w:tc>
      </w:tr>
      <w:tr w:rsidR="00E83447" w:rsidTr="00E83447">
        <w:trPr>
          <w:trHeight w:val="380"/>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t>6</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ERAA</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Erajaya Swasembada Tbk</w:t>
            </w:r>
          </w:p>
        </w:tc>
      </w:tr>
      <w:tr w:rsidR="00E83447" w:rsidTr="00E83447">
        <w:trPr>
          <w:trHeight w:val="391"/>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t>7</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HERO</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Hero Supermarket</w:t>
            </w:r>
          </w:p>
        </w:tc>
      </w:tr>
      <w:tr w:rsidR="00E83447" w:rsidTr="00E83447">
        <w:trPr>
          <w:trHeight w:val="380"/>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t>8</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KIOS</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Kioson Komersial Indonesia Tbk</w:t>
            </w:r>
          </w:p>
        </w:tc>
      </w:tr>
      <w:tr w:rsidR="00E83447" w:rsidTr="00E83447">
        <w:trPr>
          <w:trHeight w:val="391"/>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t>9</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KOIN</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Kokoh Inti Arebana Tbk</w:t>
            </w:r>
          </w:p>
        </w:tc>
      </w:tr>
      <w:tr w:rsidR="00E83447" w:rsidTr="00E83447">
        <w:trPr>
          <w:trHeight w:val="380"/>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t>10</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MAPI</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Mitra Adiperkasa Tbk</w:t>
            </w:r>
          </w:p>
        </w:tc>
      </w:tr>
      <w:tr w:rsidR="00E83447" w:rsidTr="00E83447">
        <w:trPr>
          <w:trHeight w:val="391"/>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t>11</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MCAS</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M Cash Integrasi Tbk</w:t>
            </w:r>
          </w:p>
        </w:tc>
      </w:tr>
      <w:tr w:rsidR="00E83447" w:rsidTr="00E83447">
        <w:trPr>
          <w:trHeight w:val="380"/>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sidRPr="00A8419E">
              <w:rPr>
                <w:rFonts w:ascii="Times New Roman" w:hAnsi="Times New Roman" w:cs="Times New Roman"/>
                <w:sz w:val="24"/>
                <w:szCs w:val="24"/>
              </w:rPr>
              <w:t>12</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MIDI</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Midi Utama Indonesia Tbk</w:t>
            </w:r>
          </w:p>
        </w:tc>
      </w:tr>
      <w:tr w:rsidR="00E83447" w:rsidTr="00E83447">
        <w:trPr>
          <w:trHeight w:val="391"/>
        </w:trPr>
        <w:tc>
          <w:tcPr>
            <w:tcW w:w="1022" w:type="dxa"/>
            <w:vAlign w:val="center"/>
          </w:tcPr>
          <w:p w:rsidR="00E83447" w:rsidRPr="00A8419E" w:rsidRDefault="00E83447" w:rsidP="001417A5">
            <w:pPr>
              <w:tabs>
                <w:tab w:val="left" w:pos="4253"/>
              </w:tabs>
              <w:rPr>
                <w:rFonts w:ascii="Times New Roman" w:hAnsi="Times New Roman" w:cs="Times New Roman"/>
                <w:sz w:val="24"/>
                <w:szCs w:val="24"/>
              </w:rPr>
            </w:pPr>
            <w:r>
              <w:rPr>
                <w:rFonts w:ascii="Times New Roman" w:hAnsi="Times New Roman" w:cs="Times New Roman"/>
                <w:sz w:val="24"/>
                <w:szCs w:val="24"/>
              </w:rPr>
              <w:t>13</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MKNT</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Mitra Komunikasi Nusantara Tbk</w:t>
            </w:r>
          </w:p>
        </w:tc>
      </w:tr>
      <w:tr w:rsidR="00E83447" w:rsidTr="00E83447">
        <w:trPr>
          <w:trHeight w:val="380"/>
        </w:trPr>
        <w:tc>
          <w:tcPr>
            <w:tcW w:w="1022" w:type="dxa"/>
            <w:vAlign w:val="center"/>
          </w:tcPr>
          <w:p w:rsidR="00E83447" w:rsidRDefault="00E83447" w:rsidP="001417A5">
            <w:pPr>
              <w:tabs>
                <w:tab w:val="left" w:pos="4253"/>
              </w:tabs>
              <w:rPr>
                <w:rFonts w:ascii="Times New Roman" w:hAnsi="Times New Roman" w:cs="Times New Roman"/>
                <w:sz w:val="24"/>
                <w:szCs w:val="24"/>
              </w:rPr>
            </w:pPr>
            <w:r>
              <w:rPr>
                <w:rFonts w:ascii="Times New Roman" w:hAnsi="Times New Roman" w:cs="Times New Roman"/>
                <w:sz w:val="24"/>
                <w:szCs w:val="24"/>
              </w:rPr>
              <w:t>14</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MPPA</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Matahari Putra Prima Tbk</w:t>
            </w:r>
          </w:p>
        </w:tc>
      </w:tr>
      <w:tr w:rsidR="00E83447" w:rsidTr="00E83447">
        <w:trPr>
          <w:trHeight w:val="380"/>
        </w:trPr>
        <w:tc>
          <w:tcPr>
            <w:tcW w:w="1022" w:type="dxa"/>
            <w:vAlign w:val="center"/>
          </w:tcPr>
          <w:p w:rsidR="00E83447" w:rsidRDefault="00E83447" w:rsidP="001417A5">
            <w:pPr>
              <w:tabs>
                <w:tab w:val="left" w:pos="4253"/>
              </w:tabs>
              <w:rPr>
                <w:rFonts w:ascii="Times New Roman" w:hAnsi="Times New Roman" w:cs="Times New Roman"/>
                <w:sz w:val="24"/>
                <w:szCs w:val="24"/>
              </w:rPr>
            </w:pPr>
            <w:r>
              <w:rPr>
                <w:rFonts w:ascii="Times New Roman" w:hAnsi="Times New Roman" w:cs="Times New Roman"/>
                <w:sz w:val="24"/>
                <w:szCs w:val="24"/>
              </w:rPr>
              <w:t>15</w:t>
            </w:r>
          </w:p>
          <w:p w:rsidR="00E83447" w:rsidRDefault="00E83447" w:rsidP="001417A5">
            <w:pPr>
              <w:tabs>
                <w:tab w:val="left" w:pos="4253"/>
              </w:tabs>
              <w:rPr>
                <w:rFonts w:ascii="Times New Roman" w:hAnsi="Times New Roman" w:cs="Times New Roman"/>
                <w:sz w:val="24"/>
                <w:szCs w:val="24"/>
              </w:rPr>
            </w:pPr>
          </w:p>
        </w:tc>
        <w:tc>
          <w:tcPr>
            <w:tcW w:w="1450" w:type="dxa"/>
            <w:vAlign w:val="center"/>
          </w:tcPr>
          <w:p w:rsidR="00E83447" w:rsidRPr="00C734AC" w:rsidRDefault="00E83447" w:rsidP="001417A5">
            <w:pPr>
              <w:tabs>
                <w:tab w:val="left" w:pos="4253"/>
              </w:tabs>
              <w:rPr>
                <w:rFonts w:ascii="Times New Roman" w:hAnsi="Times New Roman" w:cs="Times New Roman"/>
                <w:sz w:val="24"/>
                <w:szCs w:val="24"/>
                <w:lang w:eastAsia="id-ID"/>
              </w:rPr>
            </w:pPr>
            <w:r>
              <w:rPr>
                <w:rFonts w:ascii="Times New Roman" w:hAnsi="Times New Roman" w:cs="Times New Roman"/>
                <w:sz w:val="24"/>
                <w:szCs w:val="24"/>
                <w:lang w:eastAsia="id-ID"/>
              </w:rPr>
              <w:t>NFCX</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NFC Indonesia Tbk</w:t>
            </w:r>
          </w:p>
        </w:tc>
      </w:tr>
      <w:tr w:rsidR="00E83447" w:rsidTr="00E83447">
        <w:trPr>
          <w:trHeight w:val="401"/>
        </w:trPr>
        <w:tc>
          <w:tcPr>
            <w:tcW w:w="1022" w:type="dxa"/>
            <w:vAlign w:val="center"/>
          </w:tcPr>
          <w:p w:rsidR="00E83447" w:rsidRDefault="00E83447" w:rsidP="001417A5">
            <w:pPr>
              <w:tabs>
                <w:tab w:val="left" w:pos="4253"/>
              </w:tabs>
              <w:rPr>
                <w:rFonts w:ascii="Times New Roman" w:hAnsi="Times New Roman" w:cs="Times New Roman"/>
                <w:sz w:val="24"/>
                <w:szCs w:val="24"/>
              </w:rPr>
            </w:pPr>
            <w:r>
              <w:rPr>
                <w:rFonts w:ascii="Times New Roman" w:hAnsi="Times New Roman" w:cs="Times New Roman"/>
                <w:sz w:val="24"/>
                <w:szCs w:val="24"/>
              </w:rPr>
              <w:t>16</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RALS</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Ramayana Lestari Sentosa Tbk</w:t>
            </w:r>
          </w:p>
        </w:tc>
      </w:tr>
      <w:tr w:rsidR="00E83447" w:rsidTr="00E83447">
        <w:trPr>
          <w:trHeight w:val="391"/>
        </w:trPr>
        <w:tc>
          <w:tcPr>
            <w:tcW w:w="1022" w:type="dxa"/>
            <w:vAlign w:val="center"/>
          </w:tcPr>
          <w:p w:rsidR="00E83447" w:rsidRDefault="00E83447" w:rsidP="001417A5">
            <w:pPr>
              <w:tabs>
                <w:tab w:val="left" w:pos="4253"/>
              </w:tabs>
              <w:rPr>
                <w:rFonts w:ascii="Times New Roman" w:hAnsi="Times New Roman" w:cs="Times New Roman"/>
                <w:sz w:val="24"/>
                <w:szCs w:val="24"/>
              </w:rPr>
            </w:pPr>
            <w:r>
              <w:rPr>
                <w:rFonts w:ascii="Times New Roman" w:hAnsi="Times New Roman" w:cs="Times New Roman"/>
                <w:sz w:val="24"/>
                <w:szCs w:val="24"/>
              </w:rPr>
              <w:t>17</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RANC</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Supra Boga Lestari Tbk</w:t>
            </w:r>
          </w:p>
        </w:tc>
      </w:tr>
      <w:tr w:rsidR="00E83447" w:rsidTr="00E83447">
        <w:trPr>
          <w:trHeight w:val="391"/>
        </w:trPr>
        <w:tc>
          <w:tcPr>
            <w:tcW w:w="1022" w:type="dxa"/>
            <w:vAlign w:val="center"/>
          </w:tcPr>
          <w:p w:rsidR="00E83447" w:rsidRDefault="00E83447" w:rsidP="001417A5">
            <w:pPr>
              <w:tabs>
                <w:tab w:val="left" w:pos="4253"/>
              </w:tabs>
              <w:rPr>
                <w:rFonts w:ascii="Times New Roman" w:hAnsi="Times New Roman" w:cs="Times New Roman"/>
                <w:sz w:val="24"/>
                <w:szCs w:val="24"/>
              </w:rPr>
            </w:pPr>
            <w:r>
              <w:rPr>
                <w:rFonts w:ascii="Times New Roman" w:hAnsi="Times New Roman" w:cs="Times New Roman"/>
                <w:sz w:val="24"/>
                <w:szCs w:val="24"/>
              </w:rPr>
              <w:t>18</w:t>
            </w:r>
          </w:p>
        </w:tc>
        <w:tc>
          <w:tcPr>
            <w:tcW w:w="1450" w:type="dxa"/>
            <w:vAlign w:val="center"/>
          </w:tcPr>
          <w:p w:rsidR="00E83447" w:rsidRPr="00D368BB" w:rsidRDefault="00E83447" w:rsidP="001417A5">
            <w:pPr>
              <w:tabs>
                <w:tab w:val="left" w:pos="4253"/>
              </w:tabs>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SONA</w:t>
            </w:r>
          </w:p>
        </w:tc>
        <w:tc>
          <w:tcPr>
            <w:tcW w:w="4702" w:type="dxa"/>
            <w:vAlign w:val="center"/>
          </w:tcPr>
          <w:p w:rsidR="00E83447" w:rsidRDefault="00E83447" w:rsidP="001417A5">
            <w:pPr>
              <w:tabs>
                <w:tab w:val="left" w:pos="4253"/>
              </w:tabs>
              <w:rPr>
                <w:rFonts w:ascii="Times New Roman" w:hAnsi="Times New Roman" w:cs="Times New Roman"/>
                <w:sz w:val="24"/>
              </w:rPr>
            </w:pPr>
            <w:r>
              <w:rPr>
                <w:rFonts w:ascii="Times New Roman" w:hAnsi="Times New Roman" w:cs="Times New Roman"/>
                <w:sz w:val="24"/>
              </w:rPr>
              <w:t>PT Sona Topas Tourism Industry Tbk</w:t>
            </w:r>
          </w:p>
        </w:tc>
      </w:tr>
    </w:tbl>
    <w:p w:rsidR="00E83447" w:rsidRPr="00BE0096" w:rsidRDefault="00E83447" w:rsidP="001417A5">
      <w:pPr>
        <w:pStyle w:val="BodyTextIndent"/>
        <w:tabs>
          <w:tab w:val="left" w:pos="4253"/>
        </w:tabs>
        <w:spacing w:line="240" w:lineRule="auto"/>
        <w:ind w:firstLine="0"/>
      </w:pPr>
      <w:r w:rsidRPr="00BE0096">
        <w:t>.</w:t>
      </w:r>
    </w:p>
    <w:p w:rsidR="00E83447" w:rsidRPr="00666FB2" w:rsidRDefault="00E83447" w:rsidP="001417A5">
      <w:pPr>
        <w:pStyle w:val="Heading3"/>
        <w:keepLines w:val="0"/>
        <w:numPr>
          <w:ilvl w:val="0"/>
          <w:numId w:val="34"/>
        </w:numPr>
        <w:tabs>
          <w:tab w:val="left" w:pos="4253"/>
        </w:tabs>
        <w:spacing w:before="0" w:line="240" w:lineRule="auto"/>
        <w:ind w:left="426"/>
        <w:jc w:val="both"/>
        <w:rPr>
          <w:rFonts w:ascii="Times New Roman" w:hAnsi="Times New Roman" w:cs="Times New Roman"/>
          <w:color w:val="auto"/>
          <w:sz w:val="24"/>
          <w:szCs w:val="24"/>
        </w:rPr>
      </w:pPr>
      <w:r w:rsidRPr="00666FB2">
        <w:rPr>
          <w:rFonts w:ascii="Times New Roman" w:hAnsi="Times New Roman" w:cs="Times New Roman"/>
          <w:color w:val="auto"/>
          <w:sz w:val="24"/>
          <w:szCs w:val="24"/>
        </w:rPr>
        <w:lastRenderedPageBreak/>
        <w:t>Analisis Deskriptif</w:t>
      </w:r>
    </w:p>
    <w:p w:rsidR="00E83447" w:rsidRPr="00D368BB" w:rsidRDefault="00E83447" w:rsidP="001417A5">
      <w:pPr>
        <w:pStyle w:val="BodyTextIndent"/>
        <w:tabs>
          <w:tab w:val="left" w:pos="4253"/>
        </w:tabs>
        <w:spacing w:line="240" w:lineRule="auto"/>
      </w:pPr>
      <w:r w:rsidRPr="00BE0096">
        <w:t xml:space="preserve">Berikut akan dijelaskan analisis deskriptif </w:t>
      </w:r>
      <w:r w:rsidRPr="00BE0096">
        <w:rPr>
          <w:lang w:val="id-ID"/>
        </w:rPr>
        <w:t xml:space="preserve">yaitu </w:t>
      </w:r>
      <w:r w:rsidRPr="00BE0096">
        <w:t xml:space="preserve">menjelaskan deskripsi data dari seluruh variabel yang akan dimasukkan dalam model penelitian. </w:t>
      </w:r>
      <w:r w:rsidRPr="00BE0096">
        <w:rPr>
          <w:lang w:val="id-ID"/>
        </w:rPr>
        <w:t xml:space="preserve">Hasil analisis deskriptif dapat dilihat lampiran  dan dapat ditunjukkan seperti pada </w:t>
      </w:r>
      <w:r w:rsidRPr="00BE0096">
        <w:t>Tabel</w:t>
      </w:r>
      <w:r>
        <w:t xml:space="preserve"> 4.3 berikut</w:t>
      </w:r>
    </w:p>
    <w:p w:rsidR="00E83447" w:rsidRPr="00D368BB" w:rsidRDefault="00085D50" w:rsidP="001417A5">
      <w:pPr>
        <w:pStyle w:val="BodyTextIndent"/>
        <w:tabs>
          <w:tab w:val="left" w:pos="4253"/>
        </w:tabs>
        <w:spacing w:line="240" w:lineRule="auto"/>
        <w:ind w:left="426" w:firstLine="0"/>
        <w:jc w:val="center"/>
        <w:rPr>
          <w:b/>
          <w:bCs/>
        </w:rPr>
      </w:pPr>
      <w:r>
        <w:rPr>
          <w:b/>
          <w:bCs/>
        </w:rPr>
        <w:t>Tabel 4.2</w:t>
      </w:r>
    </w:p>
    <w:p w:rsidR="00E83447" w:rsidRPr="00D368BB" w:rsidRDefault="00E83447" w:rsidP="001417A5">
      <w:pPr>
        <w:pStyle w:val="BodyTextIndent"/>
        <w:tabs>
          <w:tab w:val="left" w:pos="4253"/>
        </w:tabs>
        <w:spacing w:line="240" w:lineRule="auto"/>
        <w:ind w:left="426" w:firstLine="0"/>
        <w:jc w:val="center"/>
        <w:rPr>
          <w:b/>
          <w:bCs/>
        </w:rPr>
      </w:pPr>
      <w:r w:rsidRPr="00D368BB">
        <w:rPr>
          <w:b/>
          <w:bCs/>
        </w:rPr>
        <w:t xml:space="preserve">Hasil perhitungan Mean dan Standar Deviasi </w:t>
      </w:r>
    </w:p>
    <w:p w:rsidR="00E83447" w:rsidRPr="00D368BB" w:rsidRDefault="00E83447" w:rsidP="001417A5">
      <w:pPr>
        <w:pStyle w:val="BodyTextIndent"/>
        <w:tabs>
          <w:tab w:val="left" w:pos="4253"/>
        </w:tabs>
        <w:spacing w:line="240" w:lineRule="auto"/>
        <w:ind w:left="426" w:firstLine="0"/>
        <w:jc w:val="center"/>
        <w:rPr>
          <w:b/>
          <w:bCs/>
          <w:lang w:val="id-ID"/>
        </w:rPr>
      </w:pPr>
      <w:r w:rsidRPr="00D368BB">
        <w:rPr>
          <w:b/>
          <w:bCs/>
        </w:rPr>
        <w:t>dari variabel-variabel penelitian</w:t>
      </w:r>
    </w:p>
    <w:tbl>
      <w:tblPr>
        <w:tblW w:w="4125" w:type="dxa"/>
        <w:tblInd w:w="108" w:type="dxa"/>
        <w:tblLayout w:type="fixed"/>
        <w:tblLook w:val="04A0" w:firstRow="1" w:lastRow="0" w:firstColumn="1" w:lastColumn="0" w:noHBand="0" w:noVBand="1"/>
      </w:tblPr>
      <w:tblGrid>
        <w:gridCol w:w="768"/>
        <w:gridCol w:w="508"/>
        <w:gridCol w:w="664"/>
        <w:gridCol w:w="832"/>
        <w:gridCol w:w="553"/>
        <w:gridCol w:w="800"/>
      </w:tblGrid>
      <w:tr w:rsidR="001417A5" w:rsidRPr="00D368BB" w:rsidTr="001417A5">
        <w:trPr>
          <w:trHeight w:val="1012"/>
        </w:trPr>
        <w:tc>
          <w:tcPr>
            <w:tcW w:w="768" w:type="dxa"/>
            <w:tcBorders>
              <w:top w:val="single" w:sz="4" w:space="0" w:color="auto"/>
              <w:left w:val="single" w:sz="4" w:space="0" w:color="auto"/>
              <w:bottom w:val="single" w:sz="4" w:space="0" w:color="auto"/>
              <w:right w:val="single" w:sz="4" w:space="0" w:color="auto"/>
            </w:tcBorders>
            <w:vAlign w:val="bottom"/>
            <w:hideMark/>
          </w:tcPr>
          <w:p w:rsidR="00E83447" w:rsidRPr="00D368BB" w:rsidRDefault="00E83447" w:rsidP="001417A5">
            <w:pPr>
              <w:tabs>
                <w:tab w:val="left" w:pos="4253"/>
              </w:tabs>
              <w:spacing w:line="240" w:lineRule="auto"/>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 </w:t>
            </w:r>
          </w:p>
        </w:tc>
        <w:tc>
          <w:tcPr>
            <w:tcW w:w="508" w:type="dxa"/>
            <w:tcBorders>
              <w:top w:val="single" w:sz="4" w:space="0" w:color="auto"/>
              <w:left w:val="nil"/>
              <w:bottom w:val="single" w:sz="4" w:space="0" w:color="auto"/>
              <w:right w:val="single" w:sz="4" w:space="0" w:color="auto"/>
            </w:tcBorders>
            <w:vAlign w:val="bottom"/>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N</w:t>
            </w:r>
          </w:p>
        </w:tc>
        <w:tc>
          <w:tcPr>
            <w:tcW w:w="664" w:type="dxa"/>
            <w:tcBorders>
              <w:top w:val="single" w:sz="4" w:space="0" w:color="auto"/>
              <w:left w:val="nil"/>
              <w:bottom w:val="single" w:sz="4" w:space="0" w:color="auto"/>
              <w:right w:val="single" w:sz="4" w:space="0" w:color="auto"/>
            </w:tcBorders>
            <w:vAlign w:val="bottom"/>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Minimum</w:t>
            </w:r>
          </w:p>
        </w:tc>
        <w:tc>
          <w:tcPr>
            <w:tcW w:w="832" w:type="dxa"/>
            <w:tcBorders>
              <w:top w:val="single" w:sz="4" w:space="0" w:color="auto"/>
              <w:left w:val="nil"/>
              <w:bottom w:val="single" w:sz="4" w:space="0" w:color="auto"/>
              <w:right w:val="single" w:sz="4" w:space="0" w:color="auto"/>
            </w:tcBorders>
            <w:vAlign w:val="bottom"/>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Maximum</w:t>
            </w:r>
          </w:p>
        </w:tc>
        <w:tc>
          <w:tcPr>
            <w:tcW w:w="553" w:type="dxa"/>
            <w:tcBorders>
              <w:top w:val="single" w:sz="4" w:space="0" w:color="auto"/>
              <w:left w:val="nil"/>
              <w:bottom w:val="single" w:sz="4" w:space="0" w:color="auto"/>
              <w:right w:val="single" w:sz="4" w:space="0" w:color="auto"/>
            </w:tcBorders>
            <w:vAlign w:val="bottom"/>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Mean</w:t>
            </w:r>
          </w:p>
        </w:tc>
        <w:tc>
          <w:tcPr>
            <w:tcW w:w="800" w:type="dxa"/>
            <w:tcBorders>
              <w:top w:val="single" w:sz="4" w:space="0" w:color="auto"/>
              <w:left w:val="nil"/>
              <w:bottom w:val="single" w:sz="4" w:space="0" w:color="auto"/>
              <w:right w:val="single" w:sz="4" w:space="0" w:color="auto"/>
            </w:tcBorders>
            <w:vAlign w:val="bottom"/>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Std. Deviation</w:t>
            </w:r>
          </w:p>
        </w:tc>
      </w:tr>
      <w:tr w:rsidR="001417A5" w:rsidRPr="00D368BB" w:rsidTr="001417A5">
        <w:trPr>
          <w:trHeight w:val="631"/>
        </w:trPr>
        <w:tc>
          <w:tcPr>
            <w:tcW w:w="768" w:type="dxa"/>
            <w:tcBorders>
              <w:top w:val="nil"/>
              <w:left w:val="single" w:sz="4" w:space="0" w:color="auto"/>
              <w:bottom w:val="single" w:sz="4" w:space="0" w:color="auto"/>
              <w:right w:val="single" w:sz="4" w:space="0" w:color="auto"/>
            </w:tcBorders>
            <w:hideMark/>
          </w:tcPr>
          <w:p w:rsidR="00E83447" w:rsidRPr="00D368BB" w:rsidRDefault="00E83447" w:rsidP="001417A5">
            <w:pPr>
              <w:tabs>
                <w:tab w:val="left" w:pos="4253"/>
              </w:tabs>
              <w:spacing w:line="240" w:lineRule="auto"/>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CR</w:t>
            </w:r>
          </w:p>
        </w:tc>
        <w:tc>
          <w:tcPr>
            <w:tcW w:w="508"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36</w:t>
            </w:r>
          </w:p>
        </w:tc>
        <w:tc>
          <w:tcPr>
            <w:tcW w:w="664"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0.727</w:t>
            </w:r>
          </w:p>
        </w:tc>
        <w:tc>
          <w:tcPr>
            <w:tcW w:w="832"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8.076</w:t>
            </w:r>
          </w:p>
        </w:tc>
        <w:tc>
          <w:tcPr>
            <w:tcW w:w="553"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2.182</w:t>
            </w:r>
          </w:p>
        </w:tc>
        <w:tc>
          <w:tcPr>
            <w:tcW w:w="800"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1.784</w:t>
            </w:r>
          </w:p>
        </w:tc>
      </w:tr>
      <w:tr w:rsidR="001417A5" w:rsidRPr="00D368BB" w:rsidTr="001417A5">
        <w:trPr>
          <w:trHeight w:val="603"/>
        </w:trPr>
        <w:tc>
          <w:tcPr>
            <w:tcW w:w="768" w:type="dxa"/>
            <w:tcBorders>
              <w:top w:val="nil"/>
              <w:left w:val="single" w:sz="4" w:space="0" w:color="auto"/>
              <w:bottom w:val="single" w:sz="4" w:space="0" w:color="auto"/>
              <w:right w:val="single" w:sz="4" w:space="0" w:color="auto"/>
            </w:tcBorders>
            <w:hideMark/>
          </w:tcPr>
          <w:p w:rsidR="00E83447" w:rsidRPr="00D368BB" w:rsidRDefault="00E83447" w:rsidP="001417A5">
            <w:pPr>
              <w:tabs>
                <w:tab w:val="left" w:pos="4253"/>
              </w:tabs>
              <w:spacing w:line="240" w:lineRule="auto"/>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NPM</w:t>
            </w:r>
          </w:p>
        </w:tc>
        <w:tc>
          <w:tcPr>
            <w:tcW w:w="508"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36</w:t>
            </w:r>
          </w:p>
        </w:tc>
        <w:tc>
          <w:tcPr>
            <w:tcW w:w="664"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0.0004</w:t>
            </w:r>
          </w:p>
        </w:tc>
        <w:tc>
          <w:tcPr>
            <w:tcW w:w="832"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0.244</w:t>
            </w:r>
          </w:p>
        </w:tc>
        <w:tc>
          <w:tcPr>
            <w:tcW w:w="553"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0.046</w:t>
            </w:r>
          </w:p>
        </w:tc>
        <w:tc>
          <w:tcPr>
            <w:tcW w:w="800"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0.059</w:t>
            </w:r>
          </w:p>
        </w:tc>
      </w:tr>
      <w:tr w:rsidR="001417A5" w:rsidRPr="00D368BB" w:rsidTr="001417A5">
        <w:trPr>
          <w:trHeight w:val="575"/>
        </w:trPr>
        <w:tc>
          <w:tcPr>
            <w:tcW w:w="768" w:type="dxa"/>
            <w:tcBorders>
              <w:top w:val="nil"/>
              <w:left w:val="single" w:sz="4" w:space="0" w:color="auto"/>
              <w:bottom w:val="single" w:sz="4" w:space="0" w:color="auto"/>
              <w:right w:val="single" w:sz="4" w:space="0" w:color="auto"/>
            </w:tcBorders>
            <w:hideMark/>
          </w:tcPr>
          <w:p w:rsidR="00E83447" w:rsidRPr="00D368BB" w:rsidRDefault="00E83447" w:rsidP="001417A5">
            <w:pPr>
              <w:tabs>
                <w:tab w:val="left" w:pos="4253"/>
              </w:tabs>
              <w:spacing w:line="240" w:lineRule="auto"/>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LABA</w:t>
            </w:r>
          </w:p>
        </w:tc>
        <w:tc>
          <w:tcPr>
            <w:tcW w:w="508"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36</w:t>
            </w:r>
          </w:p>
        </w:tc>
        <w:tc>
          <w:tcPr>
            <w:tcW w:w="664"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-0.948</w:t>
            </w:r>
          </w:p>
        </w:tc>
        <w:tc>
          <w:tcPr>
            <w:tcW w:w="832"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3.854</w:t>
            </w:r>
          </w:p>
        </w:tc>
        <w:tc>
          <w:tcPr>
            <w:tcW w:w="553"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0.654</w:t>
            </w:r>
          </w:p>
        </w:tc>
        <w:tc>
          <w:tcPr>
            <w:tcW w:w="800"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1.297</w:t>
            </w:r>
          </w:p>
        </w:tc>
      </w:tr>
      <w:tr w:rsidR="001417A5" w:rsidRPr="00D368BB" w:rsidTr="001417A5">
        <w:trPr>
          <w:trHeight w:val="639"/>
        </w:trPr>
        <w:tc>
          <w:tcPr>
            <w:tcW w:w="768" w:type="dxa"/>
            <w:tcBorders>
              <w:top w:val="nil"/>
              <w:left w:val="single" w:sz="4" w:space="0" w:color="auto"/>
              <w:bottom w:val="single" w:sz="4" w:space="0" w:color="auto"/>
              <w:right w:val="single" w:sz="4" w:space="0" w:color="auto"/>
            </w:tcBorders>
            <w:hideMark/>
          </w:tcPr>
          <w:p w:rsidR="00E83447" w:rsidRPr="00D368BB" w:rsidRDefault="00E83447" w:rsidP="001417A5">
            <w:pPr>
              <w:tabs>
                <w:tab w:val="left" w:pos="4253"/>
              </w:tabs>
              <w:spacing w:line="240" w:lineRule="auto"/>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Valid N (listwise)</w:t>
            </w:r>
          </w:p>
        </w:tc>
        <w:tc>
          <w:tcPr>
            <w:tcW w:w="508" w:type="dxa"/>
            <w:tcBorders>
              <w:top w:val="nil"/>
              <w:left w:val="nil"/>
              <w:bottom w:val="single" w:sz="4" w:space="0" w:color="auto"/>
              <w:right w:val="single" w:sz="4" w:space="0" w:color="auto"/>
            </w:tcBorders>
            <w:noWrap/>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r w:rsidRPr="00D368BB">
              <w:rPr>
                <w:rFonts w:ascii="Times New Roman" w:hAnsi="Times New Roman" w:cs="Times New Roman"/>
                <w:color w:val="000000"/>
                <w:sz w:val="24"/>
                <w:szCs w:val="24"/>
                <w:lang w:val="id-ID" w:eastAsia="id-ID"/>
              </w:rPr>
              <w:t>36</w:t>
            </w:r>
          </w:p>
        </w:tc>
        <w:tc>
          <w:tcPr>
            <w:tcW w:w="664" w:type="dxa"/>
            <w:tcBorders>
              <w:top w:val="nil"/>
              <w:left w:val="nil"/>
              <w:bottom w:val="single" w:sz="4" w:space="0" w:color="auto"/>
              <w:right w:val="single" w:sz="4" w:space="0" w:color="auto"/>
            </w:tcBorders>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p>
        </w:tc>
        <w:tc>
          <w:tcPr>
            <w:tcW w:w="832" w:type="dxa"/>
            <w:tcBorders>
              <w:top w:val="nil"/>
              <w:left w:val="nil"/>
              <w:bottom w:val="single" w:sz="4" w:space="0" w:color="auto"/>
              <w:right w:val="single" w:sz="4" w:space="0" w:color="auto"/>
            </w:tcBorders>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p>
        </w:tc>
        <w:tc>
          <w:tcPr>
            <w:tcW w:w="553" w:type="dxa"/>
            <w:tcBorders>
              <w:top w:val="nil"/>
              <w:left w:val="nil"/>
              <w:bottom w:val="single" w:sz="4" w:space="0" w:color="auto"/>
              <w:right w:val="single" w:sz="4" w:space="0" w:color="auto"/>
            </w:tcBorders>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p>
        </w:tc>
        <w:tc>
          <w:tcPr>
            <w:tcW w:w="800" w:type="dxa"/>
            <w:tcBorders>
              <w:top w:val="nil"/>
              <w:left w:val="nil"/>
              <w:bottom w:val="single" w:sz="4" w:space="0" w:color="auto"/>
              <w:right w:val="single" w:sz="4" w:space="0" w:color="auto"/>
            </w:tcBorders>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eastAsia="id-ID"/>
              </w:rPr>
            </w:pPr>
          </w:p>
        </w:tc>
      </w:tr>
    </w:tbl>
    <w:p w:rsidR="00E83447" w:rsidRPr="00D368BB" w:rsidRDefault="00E83447" w:rsidP="001417A5">
      <w:pPr>
        <w:tabs>
          <w:tab w:val="left" w:pos="4253"/>
        </w:tabs>
        <w:spacing w:line="240" w:lineRule="auto"/>
        <w:ind w:left="284"/>
        <w:rPr>
          <w:rFonts w:ascii="Times New Roman" w:hAnsi="Times New Roman" w:cs="Times New Roman"/>
          <w:sz w:val="24"/>
          <w:szCs w:val="24"/>
          <w:lang w:val="id-ID"/>
        </w:rPr>
      </w:pPr>
      <w:r w:rsidRPr="00D368BB">
        <w:rPr>
          <w:rFonts w:ascii="Times New Roman" w:hAnsi="Times New Roman" w:cs="Times New Roman"/>
          <w:sz w:val="24"/>
          <w:szCs w:val="24"/>
        </w:rPr>
        <w:t>Sumber : Data sekunder yang diolah, 20</w:t>
      </w:r>
      <w:r w:rsidRPr="00D368BB">
        <w:rPr>
          <w:rFonts w:ascii="Times New Roman" w:hAnsi="Times New Roman" w:cs="Times New Roman"/>
          <w:sz w:val="24"/>
          <w:szCs w:val="24"/>
          <w:lang w:val="id-ID"/>
        </w:rPr>
        <w:t>20</w:t>
      </w:r>
    </w:p>
    <w:p w:rsidR="00E83447" w:rsidRPr="00D368BB" w:rsidRDefault="00E83447" w:rsidP="001417A5">
      <w:pPr>
        <w:pStyle w:val="BodyTextIndent"/>
        <w:tabs>
          <w:tab w:val="left" w:pos="4253"/>
        </w:tabs>
        <w:spacing w:line="240" w:lineRule="auto"/>
        <w:rPr>
          <w:bCs/>
          <w:lang w:val="id-ID"/>
        </w:rPr>
      </w:pPr>
      <w:r w:rsidRPr="00D368BB">
        <w:rPr>
          <w:bCs/>
          <w:i/>
          <w:iCs/>
        </w:rPr>
        <w:t>Current Ratio</w:t>
      </w:r>
      <w:r w:rsidRPr="00D368BB">
        <w:rPr>
          <w:bCs/>
        </w:rPr>
        <w:t xml:space="preserve"> selama periode penelitian memiliki nilai minimum sebesar </w:t>
      </w:r>
      <w:r w:rsidRPr="00D368BB">
        <w:rPr>
          <w:bCs/>
          <w:lang w:val="id-ID"/>
        </w:rPr>
        <w:t>0</w:t>
      </w:r>
      <w:r w:rsidRPr="00D368BB">
        <w:rPr>
          <w:bCs/>
        </w:rPr>
        <w:t>,</w:t>
      </w:r>
      <w:r w:rsidRPr="00D368BB">
        <w:rPr>
          <w:bCs/>
          <w:lang w:val="id-ID"/>
        </w:rPr>
        <w:t>73</w:t>
      </w:r>
      <w:r w:rsidRPr="00D368BB">
        <w:rPr>
          <w:bCs/>
        </w:rPr>
        <w:t xml:space="preserve">, nilai maksimum sebesar </w:t>
      </w:r>
      <w:r w:rsidRPr="00D368BB">
        <w:rPr>
          <w:bCs/>
          <w:lang w:val="id-ID"/>
        </w:rPr>
        <w:t>8</w:t>
      </w:r>
      <w:r w:rsidRPr="00D368BB">
        <w:rPr>
          <w:bCs/>
        </w:rPr>
        <w:t>,</w:t>
      </w:r>
      <w:r w:rsidRPr="00D368BB">
        <w:rPr>
          <w:bCs/>
          <w:lang w:val="id-ID"/>
        </w:rPr>
        <w:t>076</w:t>
      </w:r>
      <w:r w:rsidRPr="00D368BB">
        <w:rPr>
          <w:bCs/>
        </w:rPr>
        <w:t xml:space="preserve"> dan rata-rata sebesar </w:t>
      </w:r>
      <w:r w:rsidRPr="00D368BB">
        <w:rPr>
          <w:bCs/>
          <w:lang w:val="id-ID"/>
        </w:rPr>
        <w:t>2</w:t>
      </w:r>
      <w:r w:rsidRPr="00D368BB">
        <w:rPr>
          <w:bCs/>
        </w:rPr>
        <w:t>,</w:t>
      </w:r>
      <w:r w:rsidRPr="00D368BB">
        <w:rPr>
          <w:bCs/>
          <w:lang w:val="id-ID"/>
        </w:rPr>
        <w:t>182</w:t>
      </w:r>
      <w:r w:rsidRPr="00D368BB">
        <w:rPr>
          <w:bCs/>
        </w:rPr>
        <w:t>.</w:t>
      </w:r>
    </w:p>
    <w:p w:rsidR="00E83447" w:rsidRPr="00D368BB" w:rsidRDefault="00E83447" w:rsidP="001417A5">
      <w:pPr>
        <w:pStyle w:val="BodyTextIndent"/>
        <w:tabs>
          <w:tab w:val="left" w:pos="4253"/>
        </w:tabs>
        <w:spacing w:line="240" w:lineRule="auto"/>
        <w:rPr>
          <w:bCs/>
          <w:lang w:val="id-ID"/>
        </w:rPr>
      </w:pPr>
      <w:r w:rsidRPr="00D368BB">
        <w:t xml:space="preserve">Analisis Deskriptif terhadap variabel </w:t>
      </w:r>
      <w:r w:rsidRPr="00D368BB">
        <w:rPr>
          <w:i/>
          <w:iCs/>
        </w:rPr>
        <w:t xml:space="preserve">Net Profit Margin </w:t>
      </w:r>
      <w:r w:rsidRPr="00D368BB">
        <w:t>(NPM) menunjukkan bahwa, selama periode penelitian variabel ini memiliki nilai minimum sebesar 0,0</w:t>
      </w:r>
      <w:r w:rsidRPr="00D368BB">
        <w:rPr>
          <w:lang w:val="id-ID"/>
        </w:rPr>
        <w:t>004</w:t>
      </w:r>
      <w:r w:rsidRPr="00D368BB">
        <w:t xml:space="preserve"> Nilai maksimum sebesar 0,</w:t>
      </w:r>
      <w:r w:rsidRPr="00D368BB">
        <w:rPr>
          <w:lang w:val="id-ID"/>
        </w:rPr>
        <w:t>244</w:t>
      </w:r>
      <w:r w:rsidRPr="00D368BB">
        <w:t xml:space="preserve"> Nilai rata-rata </w:t>
      </w:r>
      <w:r w:rsidRPr="00D368BB">
        <w:lastRenderedPageBreak/>
        <w:t xml:space="preserve">sebesar </w:t>
      </w:r>
      <w:r w:rsidRPr="00D368BB">
        <w:rPr>
          <w:lang w:val="id-ID"/>
        </w:rPr>
        <w:t>0</w:t>
      </w:r>
      <w:r w:rsidRPr="00D368BB">
        <w:t>,</w:t>
      </w:r>
      <w:r w:rsidRPr="00D368BB">
        <w:rPr>
          <w:lang w:val="id-ID"/>
        </w:rPr>
        <w:t>046</w:t>
      </w:r>
      <w:r w:rsidRPr="00D368BB">
        <w:t xml:space="preserve"> kali. Sedangkan standar deviasi sebesar </w:t>
      </w:r>
      <w:r w:rsidRPr="00D368BB">
        <w:rPr>
          <w:lang w:val="id-ID"/>
        </w:rPr>
        <w:t>0</w:t>
      </w:r>
      <w:r w:rsidRPr="00D368BB">
        <w:t>,</w:t>
      </w:r>
      <w:r w:rsidRPr="00D368BB">
        <w:rPr>
          <w:lang w:val="id-ID"/>
        </w:rPr>
        <w:t>059</w:t>
      </w:r>
      <w:r w:rsidRPr="00D368BB">
        <w:t xml:space="preserve"> </w:t>
      </w:r>
      <w:r w:rsidRPr="00D368BB">
        <w:rPr>
          <w:bCs/>
        </w:rPr>
        <w:t xml:space="preserve">Nilai standar deviasi yang lebih </w:t>
      </w:r>
      <w:r w:rsidRPr="00D368BB">
        <w:rPr>
          <w:bCs/>
          <w:lang w:val="id-ID"/>
        </w:rPr>
        <w:t>besar</w:t>
      </w:r>
      <w:r w:rsidRPr="00D368BB">
        <w:rPr>
          <w:bCs/>
        </w:rPr>
        <w:t xml:space="preserve"> dari rata-rata </w:t>
      </w:r>
      <w:r w:rsidRPr="00D368BB">
        <w:rPr>
          <w:bCs/>
          <w:iCs/>
          <w:lang w:val="id-ID"/>
        </w:rPr>
        <w:t>NPM</w:t>
      </w:r>
      <w:r w:rsidRPr="00D368BB">
        <w:rPr>
          <w:bCs/>
        </w:rPr>
        <w:t xml:space="preserve">, menunjukkan bahwa ukuran penyebaran data </w:t>
      </w:r>
      <w:r w:rsidRPr="00D368BB">
        <w:rPr>
          <w:bCs/>
          <w:i/>
          <w:iCs/>
        </w:rPr>
        <w:t>Current Ratio</w:t>
      </w:r>
      <w:r w:rsidRPr="00D368BB">
        <w:rPr>
          <w:bCs/>
        </w:rPr>
        <w:t xml:space="preserve"> cukup </w:t>
      </w:r>
      <w:r w:rsidRPr="00D368BB">
        <w:rPr>
          <w:bCs/>
          <w:lang w:val="id-ID"/>
        </w:rPr>
        <w:t>heterogen</w:t>
      </w:r>
      <w:r w:rsidRPr="00D368BB">
        <w:rPr>
          <w:bCs/>
        </w:rPr>
        <w:t>.</w:t>
      </w:r>
    </w:p>
    <w:p w:rsidR="00E83447" w:rsidRPr="00D368BB" w:rsidRDefault="00E83447" w:rsidP="001417A5">
      <w:pPr>
        <w:pStyle w:val="BodyTextIndent"/>
        <w:tabs>
          <w:tab w:val="left" w:pos="4253"/>
        </w:tabs>
        <w:spacing w:line="240" w:lineRule="auto"/>
        <w:rPr>
          <w:lang w:val="id-ID"/>
        </w:rPr>
      </w:pPr>
      <w:r w:rsidRPr="00D368BB">
        <w:rPr>
          <w:bCs/>
          <w:iCs/>
          <w:lang w:val="id-ID"/>
        </w:rPr>
        <w:t>Perubahan laba</w:t>
      </w:r>
      <w:r w:rsidRPr="00D368BB">
        <w:rPr>
          <w:bCs/>
        </w:rPr>
        <w:t xml:space="preserve"> selama periode penelitian memiliki nilai minimum sebesar </w:t>
      </w:r>
      <w:r w:rsidRPr="00D368BB">
        <w:rPr>
          <w:bCs/>
          <w:lang w:val="id-ID"/>
        </w:rPr>
        <w:t>-0</w:t>
      </w:r>
      <w:r w:rsidRPr="00D368BB">
        <w:rPr>
          <w:bCs/>
        </w:rPr>
        <w:t>,</w:t>
      </w:r>
      <w:r w:rsidRPr="00D368BB">
        <w:rPr>
          <w:bCs/>
          <w:lang w:val="id-ID"/>
        </w:rPr>
        <w:t>948</w:t>
      </w:r>
      <w:r w:rsidRPr="00D368BB">
        <w:rPr>
          <w:bCs/>
        </w:rPr>
        <w:t xml:space="preserve">, nilai maksimum sebesar </w:t>
      </w:r>
      <w:r w:rsidRPr="00D368BB">
        <w:rPr>
          <w:bCs/>
          <w:lang w:val="id-ID"/>
        </w:rPr>
        <w:t>3</w:t>
      </w:r>
      <w:r w:rsidRPr="00D368BB">
        <w:rPr>
          <w:bCs/>
        </w:rPr>
        <w:t>,</w:t>
      </w:r>
      <w:r w:rsidRPr="00D368BB">
        <w:rPr>
          <w:bCs/>
          <w:lang w:val="id-ID"/>
        </w:rPr>
        <w:t>85</w:t>
      </w:r>
      <w:r w:rsidRPr="00D368BB">
        <w:rPr>
          <w:bCs/>
        </w:rPr>
        <w:t xml:space="preserve"> dan rata-rata sebesar </w:t>
      </w:r>
      <w:r w:rsidRPr="00D368BB">
        <w:rPr>
          <w:bCs/>
          <w:lang w:val="id-ID"/>
        </w:rPr>
        <w:t>0</w:t>
      </w:r>
      <w:r w:rsidRPr="00D368BB">
        <w:rPr>
          <w:bCs/>
        </w:rPr>
        <w:t>,</w:t>
      </w:r>
      <w:r w:rsidRPr="00D368BB">
        <w:rPr>
          <w:bCs/>
          <w:lang w:val="id-ID"/>
        </w:rPr>
        <w:t>654</w:t>
      </w:r>
      <w:r w:rsidRPr="00D368BB">
        <w:rPr>
          <w:bCs/>
        </w:rPr>
        <w:t xml:space="preserve">. </w:t>
      </w:r>
    </w:p>
    <w:p w:rsidR="00E83447" w:rsidRPr="00D368BB" w:rsidRDefault="00E83447" w:rsidP="001417A5">
      <w:pPr>
        <w:pStyle w:val="BodyTextIndent"/>
        <w:tabs>
          <w:tab w:val="left" w:pos="4253"/>
        </w:tabs>
        <w:spacing w:line="240" w:lineRule="auto"/>
        <w:ind w:left="567" w:firstLine="709"/>
        <w:rPr>
          <w:lang w:val="id-ID"/>
        </w:rPr>
      </w:pPr>
    </w:p>
    <w:p w:rsidR="002E17EF" w:rsidRPr="002E17EF" w:rsidRDefault="00E83447" w:rsidP="001417A5">
      <w:pPr>
        <w:pStyle w:val="ListParagraph"/>
        <w:widowControl w:val="0"/>
        <w:numPr>
          <w:ilvl w:val="0"/>
          <w:numId w:val="34"/>
        </w:numPr>
        <w:tabs>
          <w:tab w:val="left" w:pos="4253"/>
        </w:tabs>
        <w:spacing w:line="240" w:lineRule="auto"/>
        <w:jc w:val="both"/>
        <w:rPr>
          <w:rFonts w:ascii="Times New Roman" w:hAnsi="Times New Roman" w:cs="Times New Roman"/>
          <w:b/>
          <w:bCs/>
          <w:sz w:val="24"/>
          <w:szCs w:val="24"/>
          <w:lang w:val="id-ID"/>
        </w:rPr>
      </w:pPr>
      <w:r w:rsidRPr="00D368BB">
        <w:rPr>
          <w:rFonts w:ascii="Times New Roman" w:hAnsi="Times New Roman" w:cs="Times New Roman"/>
          <w:b/>
          <w:bCs/>
          <w:sz w:val="24"/>
          <w:szCs w:val="24"/>
        </w:rPr>
        <w:t xml:space="preserve">Analisis </w:t>
      </w:r>
      <w:r w:rsidRPr="00D368BB">
        <w:rPr>
          <w:rFonts w:ascii="Times New Roman" w:hAnsi="Times New Roman" w:cs="Times New Roman"/>
          <w:b/>
          <w:bCs/>
          <w:sz w:val="24"/>
          <w:szCs w:val="24"/>
          <w:lang w:val="id-ID"/>
        </w:rPr>
        <w:t xml:space="preserve">Inferensial </w:t>
      </w:r>
      <w:r w:rsidR="002E17EF">
        <w:rPr>
          <w:rFonts w:ascii="Times New Roman" w:hAnsi="Times New Roman" w:cs="Times New Roman"/>
          <w:b/>
          <w:bCs/>
          <w:sz w:val="24"/>
          <w:szCs w:val="24"/>
        </w:rPr>
        <w:t xml:space="preserve"> </w:t>
      </w:r>
    </w:p>
    <w:p w:rsidR="00E83447" w:rsidRPr="002E17EF" w:rsidRDefault="00E83447" w:rsidP="001417A5">
      <w:pPr>
        <w:pStyle w:val="ListParagraph"/>
        <w:widowControl w:val="0"/>
        <w:numPr>
          <w:ilvl w:val="4"/>
          <w:numId w:val="21"/>
        </w:numPr>
        <w:tabs>
          <w:tab w:val="left" w:pos="4253"/>
        </w:tabs>
        <w:spacing w:line="240" w:lineRule="auto"/>
        <w:ind w:left="426"/>
        <w:jc w:val="both"/>
        <w:rPr>
          <w:rFonts w:ascii="Times New Roman" w:hAnsi="Times New Roman" w:cs="Times New Roman"/>
          <w:b/>
          <w:bCs/>
          <w:sz w:val="24"/>
          <w:szCs w:val="24"/>
          <w:lang w:val="id-ID"/>
        </w:rPr>
      </w:pPr>
      <w:r w:rsidRPr="002E17EF">
        <w:rPr>
          <w:b/>
          <w:bCs/>
        </w:rPr>
        <w:t>Uji Normalitas</w:t>
      </w:r>
    </w:p>
    <w:p w:rsidR="00E83447" w:rsidRPr="00D368BB" w:rsidRDefault="00E83447" w:rsidP="001417A5">
      <w:pPr>
        <w:pStyle w:val="BodyTextIndent3"/>
        <w:tabs>
          <w:tab w:val="left" w:pos="960"/>
          <w:tab w:val="left" w:pos="4253"/>
        </w:tabs>
        <w:spacing w:line="240" w:lineRule="auto"/>
        <w:ind w:left="720" w:firstLine="720"/>
        <w:rPr>
          <w:lang w:val="id-ID"/>
        </w:rPr>
      </w:pPr>
      <w:r w:rsidRPr="00D368BB">
        <w:t xml:space="preserve">Uji normalitas bertujuan untuk menguji apakah dalam model regresi, variabel terikat dan variabel bebas mempunyai distribusi normal atau tidak. </w:t>
      </w:r>
      <w:r w:rsidRPr="00D368BB">
        <w:rPr>
          <w:lang w:val="id-ID"/>
        </w:rPr>
        <w:t xml:space="preserve">Untuk menguji data berdistribusi normal atau tidak dilihat </w:t>
      </w:r>
      <w:r w:rsidRPr="00D368BB">
        <w:t xml:space="preserve">dengan uji </w:t>
      </w:r>
      <w:r w:rsidRPr="00D368BB">
        <w:rPr>
          <w:i/>
        </w:rPr>
        <w:t>kolmogorov smirnov</w:t>
      </w:r>
      <w:r w:rsidRPr="00D368BB">
        <w:rPr>
          <w:lang w:val="id-ID"/>
        </w:rPr>
        <w:t xml:space="preserve">, </w:t>
      </w:r>
      <w:r w:rsidRPr="00D368BB">
        <w:t>tersebut dapat dilihat pada tabel 4.1 berikut :</w:t>
      </w:r>
    </w:p>
    <w:p w:rsidR="00E83447" w:rsidRPr="00D368BB" w:rsidRDefault="00085D50" w:rsidP="001417A5">
      <w:pPr>
        <w:tabs>
          <w:tab w:val="left" w:pos="4253"/>
        </w:tabs>
        <w:spacing w:line="24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Tabel 4.3</w:t>
      </w:r>
      <w:r w:rsidR="002E17EF">
        <w:rPr>
          <w:rFonts w:ascii="Times New Roman" w:hAnsi="Times New Roman" w:cs="Times New Roman"/>
          <w:b/>
          <w:bCs/>
          <w:sz w:val="24"/>
          <w:szCs w:val="24"/>
        </w:rPr>
        <w:t xml:space="preserve"> </w:t>
      </w:r>
      <w:r w:rsidR="00E83447" w:rsidRPr="00D368BB">
        <w:rPr>
          <w:rFonts w:ascii="Times New Roman" w:hAnsi="Times New Roman" w:cs="Times New Roman"/>
          <w:b/>
          <w:bCs/>
          <w:sz w:val="24"/>
          <w:szCs w:val="24"/>
        </w:rPr>
        <w:t>Hasil Uji Normalitas</w:t>
      </w:r>
    </w:p>
    <w:tbl>
      <w:tblPr>
        <w:tblW w:w="3404" w:type="dxa"/>
        <w:jc w:val="center"/>
        <w:tblLook w:val="04A0" w:firstRow="1" w:lastRow="0" w:firstColumn="1" w:lastColumn="0" w:noHBand="0" w:noVBand="1"/>
      </w:tblPr>
      <w:tblGrid>
        <w:gridCol w:w="1070"/>
        <w:gridCol w:w="1250"/>
        <w:gridCol w:w="1340"/>
      </w:tblGrid>
      <w:tr w:rsidR="00E83447" w:rsidRPr="00D368BB" w:rsidTr="001417A5">
        <w:trPr>
          <w:trHeight w:val="304"/>
          <w:jc w:val="center"/>
        </w:trPr>
        <w:tc>
          <w:tcPr>
            <w:tcW w:w="1070" w:type="dxa"/>
            <w:tcBorders>
              <w:top w:val="single" w:sz="4" w:space="0" w:color="auto"/>
              <w:left w:val="single" w:sz="4" w:space="0" w:color="auto"/>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Nilai KS</w:t>
            </w:r>
          </w:p>
        </w:tc>
        <w:tc>
          <w:tcPr>
            <w:tcW w:w="994" w:type="dxa"/>
            <w:tcBorders>
              <w:top w:val="single" w:sz="4" w:space="0" w:color="auto"/>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Asymp.sig</w:t>
            </w:r>
          </w:p>
        </w:tc>
        <w:tc>
          <w:tcPr>
            <w:tcW w:w="1340" w:type="dxa"/>
            <w:tcBorders>
              <w:top w:val="single" w:sz="4" w:space="0" w:color="auto"/>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Keterangan</w:t>
            </w:r>
          </w:p>
        </w:tc>
      </w:tr>
      <w:tr w:rsidR="00E83447" w:rsidRPr="00D368BB" w:rsidTr="001417A5">
        <w:trPr>
          <w:trHeight w:val="304"/>
          <w:jc w:val="center"/>
        </w:trPr>
        <w:tc>
          <w:tcPr>
            <w:tcW w:w="1070" w:type="dxa"/>
            <w:tcBorders>
              <w:top w:val="nil"/>
              <w:left w:val="single" w:sz="4" w:space="0" w:color="auto"/>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rPr>
            </w:pPr>
            <w:r w:rsidRPr="00D368BB">
              <w:rPr>
                <w:rFonts w:ascii="Times New Roman" w:hAnsi="Times New Roman" w:cs="Times New Roman"/>
                <w:color w:val="000000"/>
                <w:sz w:val="24"/>
                <w:szCs w:val="24"/>
                <w:lang w:val="id-ID"/>
              </w:rPr>
              <w:t>0</w:t>
            </w:r>
            <w:r w:rsidRPr="00D368BB">
              <w:rPr>
                <w:rFonts w:ascii="Times New Roman" w:hAnsi="Times New Roman" w:cs="Times New Roman"/>
                <w:color w:val="000000"/>
                <w:sz w:val="24"/>
                <w:szCs w:val="24"/>
              </w:rPr>
              <w:t>.</w:t>
            </w:r>
            <w:r w:rsidRPr="00D368BB">
              <w:rPr>
                <w:rFonts w:ascii="Times New Roman" w:hAnsi="Times New Roman" w:cs="Times New Roman"/>
                <w:color w:val="000000"/>
                <w:sz w:val="24"/>
                <w:szCs w:val="24"/>
                <w:lang w:val="id-ID"/>
              </w:rPr>
              <w:t>798</w:t>
            </w:r>
          </w:p>
        </w:tc>
        <w:tc>
          <w:tcPr>
            <w:tcW w:w="994" w:type="dxa"/>
            <w:tcBorders>
              <w:top w:val="nil"/>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rPr>
            </w:pPr>
            <w:r w:rsidRPr="00D368BB">
              <w:rPr>
                <w:rFonts w:ascii="Times New Roman" w:hAnsi="Times New Roman" w:cs="Times New Roman"/>
                <w:color w:val="000000"/>
                <w:sz w:val="24"/>
                <w:szCs w:val="24"/>
              </w:rPr>
              <w:t>0.</w:t>
            </w:r>
            <w:r w:rsidRPr="00D368BB">
              <w:rPr>
                <w:rFonts w:ascii="Times New Roman" w:hAnsi="Times New Roman" w:cs="Times New Roman"/>
                <w:color w:val="000000"/>
                <w:sz w:val="24"/>
                <w:szCs w:val="24"/>
                <w:lang w:val="id-ID"/>
              </w:rPr>
              <w:t>547</w:t>
            </w:r>
          </w:p>
        </w:tc>
        <w:tc>
          <w:tcPr>
            <w:tcW w:w="1340" w:type="dxa"/>
            <w:tcBorders>
              <w:top w:val="nil"/>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normal</w:t>
            </w:r>
          </w:p>
        </w:tc>
      </w:tr>
    </w:tbl>
    <w:p w:rsidR="00E83447" w:rsidRPr="00D368BB" w:rsidRDefault="00E83447" w:rsidP="001417A5">
      <w:pPr>
        <w:pStyle w:val="BodyTextIndent3"/>
        <w:tabs>
          <w:tab w:val="left" w:pos="960"/>
          <w:tab w:val="left" w:pos="4253"/>
        </w:tabs>
        <w:spacing w:line="240" w:lineRule="auto"/>
        <w:ind w:left="720" w:hanging="11"/>
        <w:rPr>
          <w:lang w:val="id-ID"/>
        </w:rPr>
      </w:pPr>
      <w:r w:rsidRPr="00D368BB">
        <w:tab/>
      </w:r>
      <w:r w:rsidRPr="00D368BB">
        <w:tab/>
      </w:r>
      <w:r w:rsidRPr="00D368BB">
        <w:tab/>
      </w:r>
    </w:p>
    <w:p w:rsidR="00E83447" w:rsidRPr="00D368BB" w:rsidRDefault="00E83447" w:rsidP="001417A5">
      <w:pPr>
        <w:pStyle w:val="BodyTextIndent3"/>
        <w:tabs>
          <w:tab w:val="left" w:pos="4253"/>
        </w:tabs>
        <w:spacing w:line="240" w:lineRule="auto"/>
        <w:ind w:left="0"/>
        <w:rPr>
          <w:lang w:val="id-ID"/>
        </w:rPr>
      </w:pPr>
      <w:r w:rsidRPr="00D368BB">
        <w:t>Berdasarkan tabel 4.</w:t>
      </w:r>
      <w:r w:rsidR="004335EB">
        <w:t>4</w:t>
      </w:r>
      <w:r w:rsidRPr="00D368BB">
        <w:t xml:space="preserve"> di atas dapat diketahui bahwa nilai </w:t>
      </w:r>
      <w:r w:rsidRPr="00D368BB">
        <w:rPr>
          <w:i/>
        </w:rPr>
        <w:t>asymp.sig</w:t>
      </w:r>
      <w:r w:rsidRPr="00D368BB">
        <w:t xml:space="preserve"> </w:t>
      </w:r>
      <w:r w:rsidRPr="00D368BB">
        <w:rPr>
          <w:lang w:val="id-ID"/>
        </w:rPr>
        <w:t>&gt;</w:t>
      </w:r>
      <w:r w:rsidRPr="00D368BB">
        <w:t xml:space="preserve"> 0,05 dengan demikian data dalam penelitian ini berdistribusi normal.</w:t>
      </w:r>
    </w:p>
    <w:p w:rsidR="00E83447" w:rsidRPr="00D368BB" w:rsidRDefault="00E83447" w:rsidP="001417A5">
      <w:pPr>
        <w:pStyle w:val="BodyTextIndent"/>
        <w:numPr>
          <w:ilvl w:val="2"/>
          <w:numId w:val="27"/>
        </w:numPr>
        <w:tabs>
          <w:tab w:val="left" w:pos="4253"/>
        </w:tabs>
        <w:spacing w:line="240" w:lineRule="auto"/>
        <w:rPr>
          <w:b/>
        </w:rPr>
      </w:pPr>
      <w:r w:rsidRPr="00D368BB">
        <w:rPr>
          <w:b/>
        </w:rPr>
        <w:t>Uji Multikolinieritas</w:t>
      </w:r>
    </w:p>
    <w:p w:rsidR="00E83447" w:rsidRPr="00D368BB" w:rsidRDefault="00E83447" w:rsidP="001417A5">
      <w:pPr>
        <w:pStyle w:val="BodyTextIndent"/>
        <w:tabs>
          <w:tab w:val="left" w:pos="4253"/>
        </w:tabs>
        <w:spacing w:line="240" w:lineRule="auto"/>
        <w:ind w:left="720" w:firstLine="540"/>
      </w:pPr>
      <w:r w:rsidRPr="00D368BB">
        <w:t xml:space="preserve">Berdasarkan hasil regresi variabel independen dan variabel dependen menghasilkan nilai Toleransi dan VIF pada kedelapan variabel bebasnya. Untuk membuktikan ada atau tidaknya pelanggaran </w:t>
      </w:r>
      <w:r w:rsidRPr="00D368BB">
        <w:lastRenderedPageBreak/>
        <w:t>multikolinearitas dapat digunakan Uji VIF yaitu apabila nilai VIF kurang dari 10 atau besarnya toleransi lebih dari 0,1.</w:t>
      </w:r>
    </w:p>
    <w:p w:rsidR="00E83447" w:rsidRPr="00D210B5" w:rsidRDefault="00E83447" w:rsidP="001417A5">
      <w:pPr>
        <w:widowControl w:val="0"/>
        <w:tabs>
          <w:tab w:val="left" w:pos="4253"/>
        </w:tabs>
        <w:spacing w:line="240" w:lineRule="auto"/>
        <w:jc w:val="center"/>
        <w:rPr>
          <w:rFonts w:ascii="Times New Roman" w:hAnsi="Times New Roman" w:cs="Times New Roman"/>
          <w:b/>
          <w:sz w:val="24"/>
          <w:szCs w:val="24"/>
        </w:rPr>
      </w:pPr>
      <w:r w:rsidRPr="00D368BB">
        <w:rPr>
          <w:rFonts w:ascii="Times New Roman" w:hAnsi="Times New Roman" w:cs="Times New Roman"/>
          <w:b/>
          <w:sz w:val="24"/>
          <w:szCs w:val="24"/>
        </w:rPr>
        <w:t>Tabel 4.</w:t>
      </w:r>
      <w:r w:rsidR="00085D50">
        <w:rPr>
          <w:rFonts w:ascii="Times New Roman" w:hAnsi="Times New Roman" w:cs="Times New Roman"/>
          <w:b/>
          <w:sz w:val="24"/>
          <w:szCs w:val="24"/>
        </w:rPr>
        <w:t>4</w:t>
      </w:r>
      <w:r w:rsidR="00D210B5">
        <w:rPr>
          <w:rFonts w:ascii="Times New Roman" w:hAnsi="Times New Roman" w:cs="Times New Roman"/>
          <w:b/>
          <w:sz w:val="24"/>
          <w:szCs w:val="24"/>
        </w:rPr>
        <w:t xml:space="preserve"> </w:t>
      </w:r>
      <w:r w:rsidRPr="00D368BB">
        <w:rPr>
          <w:rFonts w:ascii="Times New Roman" w:hAnsi="Times New Roman"/>
          <w:b/>
          <w:i/>
        </w:rPr>
        <w:t>Hasil Perhitungan Multikolinearitas</w:t>
      </w:r>
    </w:p>
    <w:tbl>
      <w:tblPr>
        <w:tblW w:w="3862" w:type="dxa"/>
        <w:jc w:val="center"/>
        <w:tblCellMar>
          <w:left w:w="0" w:type="dxa"/>
          <w:right w:w="0" w:type="dxa"/>
        </w:tblCellMar>
        <w:tblLook w:val="0000" w:firstRow="0" w:lastRow="0" w:firstColumn="0" w:lastColumn="0" w:noHBand="0" w:noVBand="0"/>
      </w:tblPr>
      <w:tblGrid>
        <w:gridCol w:w="849"/>
        <w:gridCol w:w="929"/>
        <w:gridCol w:w="684"/>
        <w:gridCol w:w="1595"/>
      </w:tblGrid>
      <w:tr w:rsidR="00E83447" w:rsidRPr="00D368BB" w:rsidTr="001417A5">
        <w:trPr>
          <w:trHeight w:val="531"/>
          <w:jc w:val="center"/>
        </w:trPr>
        <w:tc>
          <w:tcPr>
            <w:tcW w:w="79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83447" w:rsidRPr="00D368BB" w:rsidRDefault="00E83447" w:rsidP="001417A5">
            <w:pPr>
              <w:tabs>
                <w:tab w:val="left" w:pos="4253"/>
              </w:tabs>
              <w:spacing w:line="240" w:lineRule="auto"/>
              <w:jc w:val="center"/>
              <w:rPr>
                <w:rFonts w:ascii="Times New Roman" w:eastAsia="Arial Unicode MS" w:hAnsi="Times New Roman" w:cs="Times New Roman"/>
                <w:sz w:val="24"/>
                <w:szCs w:val="24"/>
              </w:rPr>
            </w:pPr>
            <w:r w:rsidRPr="00D368BB">
              <w:rPr>
                <w:rFonts w:ascii="Times New Roman" w:hAnsi="Times New Roman" w:cs="Times New Roman"/>
                <w:sz w:val="24"/>
                <w:szCs w:val="24"/>
              </w:rPr>
              <w:t>Variabel</w:t>
            </w:r>
          </w:p>
        </w:tc>
        <w:tc>
          <w:tcPr>
            <w:tcW w:w="87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E83447" w:rsidRPr="00D368BB" w:rsidRDefault="00E83447" w:rsidP="001417A5">
            <w:pPr>
              <w:tabs>
                <w:tab w:val="left" w:pos="4253"/>
              </w:tabs>
              <w:spacing w:line="240" w:lineRule="auto"/>
              <w:jc w:val="center"/>
              <w:rPr>
                <w:rFonts w:ascii="Times New Roman" w:eastAsia="Arial Unicode MS" w:hAnsi="Times New Roman" w:cs="Times New Roman"/>
                <w:sz w:val="24"/>
                <w:szCs w:val="24"/>
              </w:rPr>
            </w:pPr>
            <w:r w:rsidRPr="00D368BB">
              <w:rPr>
                <w:rFonts w:ascii="Times New Roman" w:hAnsi="Times New Roman" w:cs="Times New Roman"/>
                <w:sz w:val="24"/>
                <w:szCs w:val="24"/>
              </w:rPr>
              <w:t>Toleransi</w:t>
            </w:r>
          </w:p>
        </w:tc>
        <w:tc>
          <w:tcPr>
            <w:tcW w:w="69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E83447" w:rsidRPr="00D368BB" w:rsidRDefault="00E83447" w:rsidP="001417A5">
            <w:pPr>
              <w:tabs>
                <w:tab w:val="left" w:pos="4253"/>
              </w:tabs>
              <w:spacing w:line="240" w:lineRule="auto"/>
              <w:jc w:val="center"/>
              <w:rPr>
                <w:rFonts w:ascii="Times New Roman" w:eastAsia="Arial Unicode MS" w:hAnsi="Times New Roman" w:cs="Times New Roman"/>
                <w:sz w:val="24"/>
                <w:szCs w:val="24"/>
              </w:rPr>
            </w:pPr>
            <w:r w:rsidRPr="00D368BB">
              <w:rPr>
                <w:rFonts w:ascii="Times New Roman" w:hAnsi="Times New Roman" w:cs="Times New Roman"/>
                <w:sz w:val="24"/>
                <w:szCs w:val="24"/>
              </w:rPr>
              <w:t>VIF</w:t>
            </w:r>
          </w:p>
        </w:tc>
        <w:tc>
          <w:tcPr>
            <w:tcW w:w="149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E83447" w:rsidRPr="00D368BB" w:rsidRDefault="00E83447" w:rsidP="001417A5">
            <w:pPr>
              <w:tabs>
                <w:tab w:val="left" w:pos="4253"/>
              </w:tabs>
              <w:spacing w:line="240" w:lineRule="auto"/>
              <w:jc w:val="center"/>
              <w:rPr>
                <w:rFonts w:ascii="Times New Roman" w:eastAsia="Arial Unicode MS" w:hAnsi="Times New Roman" w:cs="Times New Roman"/>
                <w:sz w:val="24"/>
                <w:szCs w:val="24"/>
              </w:rPr>
            </w:pPr>
            <w:r w:rsidRPr="00D368BB">
              <w:rPr>
                <w:rFonts w:ascii="Times New Roman" w:hAnsi="Times New Roman" w:cs="Times New Roman"/>
                <w:sz w:val="24"/>
                <w:szCs w:val="24"/>
              </w:rPr>
              <w:t>Keterangan</w:t>
            </w:r>
          </w:p>
        </w:tc>
      </w:tr>
      <w:tr w:rsidR="00E83447" w:rsidRPr="00D368BB" w:rsidTr="001417A5">
        <w:trPr>
          <w:trHeight w:val="282"/>
          <w:jc w:val="center"/>
        </w:trPr>
        <w:tc>
          <w:tcPr>
            <w:tcW w:w="79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83447" w:rsidRPr="00D368BB" w:rsidRDefault="00E83447" w:rsidP="001417A5">
            <w:pPr>
              <w:tabs>
                <w:tab w:val="left" w:pos="4253"/>
              </w:tabs>
              <w:spacing w:line="240" w:lineRule="auto"/>
              <w:rPr>
                <w:rFonts w:ascii="Times New Roman" w:hAnsi="Times New Roman" w:cs="Times New Roman"/>
                <w:color w:val="000000"/>
                <w:sz w:val="24"/>
                <w:szCs w:val="24"/>
                <w:lang w:val="id-ID"/>
              </w:rPr>
            </w:pPr>
            <w:r w:rsidRPr="00D368BB">
              <w:rPr>
                <w:rFonts w:ascii="Times New Roman" w:hAnsi="Times New Roman" w:cs="Times New Roman"/>
                <w:color w:val="000000"/>
                <w:sz w:val="24"/>
                <w:szCs w:val="24"/>
                <w:lang w:val="id-ID"/>
              </w:rPr>
              <w:t>CR</w:t>
            </w:r>
          </w:p>
        </w:tc>
        <w:tc>
          <w:tcPr>
            <w:tcW w:w="871" w:type="dxa"/>
            <w:tcBorders>
              <w:top w:val="nil"/>
              <w:left w:val="nil"/>
              <w:bottom w:val="single" w:sz="4" w:space="0" w:color="auto"/>
              <w:right w:val="single" w:sz="4" w:space="0" w:color="auto"/>
            </w:tcBorders>
            <w:noWrap/>
            <w:tcMar>
              <w:top w:w="20" w:type="dxa"/>
              <w:left w:w="20" w:type="dxa"/>
              <w:bottom w:w="0" w:type="dxa"/>
              <w:right w:w="20" w:type="dxa"/>
            </w:tcMar>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rPr>
            </w:pPr>
            <w:r w:rsidRPr="00D368BB">
              <w:rPr>
                <w:rFonts w:ascii="Times New Roman" w:hAnsi="Times New Roman" w:cs="Times New Roman"/>
                <w:color w:val="000000"/>
                <w:sz w:val="24"/>
                <w:szCs w:val="24"/>
              </w:rPr>
              <w:t>0.7</w:t>
            </w:r>
            <w:r w:rsidRPr="00D368BB">
              <w:rPr>
                <w:rFonts w:ascii="Times New Roman" w:hAnsi="Times New Roman" w:cs="Times New Roman"/>
                <w:color w:val="000000"/>
                <w:sz w:val="24"/>
                <w:szCs w:val="24"/>
                <w:lang w:val="id-ID"/>
              </w:rPr>
              <w:t>51</w:t>
            </w:r>
          </w:p>
        </w:tc>
        <w:tc>
          <w:tcPr>
            <w:tcW w:w="697" w:type="dxa"/>
            <w:tcBorders>
              <w:top w:val="nil"/>
              <w:left w:val="nil"/>
              <w:bottom w:val="single" w:sz="4" w:space="0" w:color="auto"/>
              <w:right w:val="single" w:sz="4" w:space="0" w:color="auto"/>
            </w:tcBorders>
            <w:noWrap/>
            <w:tcMar>
              <w:top w:w="20" w:type="dxa"/>
              <w:left w:w="20" w:type="dxa"/>
              <w:bottom w:w="0" w:type="dxa"/>
              <w:right w:w="20" w:type="dxa"/>
            </w:tcMar>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rPr>
            </w:pPr>
            <w:r w:rsidRPr="00D368BB">
              <w:rPr>
                <w:rFonts w:ascii="Times New Roman" w:hAnsi="Times New Roman" w:cs="Times New Roman"/>
                <w:color w:val="000000"/>
                <w:sz w:val="24"/>
                <w:szCs w:val="24"/>
              </w:rPr>
              <w:t>1.</w:t>
            </w:r>
            <w:r w:rsidRPr="00D368BB">
              <w:rPr>
                <w:rFonts w:ascii="Times New Roman" w:hAnsi="Times New Roman" w:cs="Times New Roman"/>
                <w:color w:val="000000"/>
                <w:sz w:val="24"/>
                <w:szCs w:val="24"/>
                <w:lang w:val="id-ID"/>
              </w:rPr>
              <w:t>332</w:t>
            </w:r>
          </w:p>
        </w:tc>
        <w:tc>
          <w:tcPr>
            <w:tcW w:w="149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83447" w:rsidRPr="00D368BB" w:rsidRDefault="00E83447" w:rsidP="001417A5">
            <w:pPr>
              <w:tabs>
                <w:tab w:val="left" w:pos="4253"/>
              </w:tabs>
              <w:spacing w:line="240" w:lineRule="auto"/>
              <w:jc w:val="center"/>
              <w:rPr>
                <w:rFonts w:ascii="Times New Roman" w:eastAsia="Arial Unicode MS" w:hAnsi="Times New Roman" w:cs="Times New Roman"/>
                <w:sz w:val="24"/>
                <w:szCs w:val="24"/>
              </w:rPr>
            </w:pPr>
            <w:r w:rsidRPr="00D368BB">
              <w:rPr>
                <w:rFonts w:ascii="Times New Roman" w:hAnsi="Times New Roman" w:cs="Times New Roman"/>
                <w:sz w:val="24"/>
                <w:szCs w:val="24"/>
              </w:rPr>
              <w:t>Tidak ada multikolinieritas</w:t>
            </w:r>
          </w:p>
        </w:tc>
      </w:tr>
      <w:tr w:rsidR="00E83447" w:rsidRPr="00D368BB" w:rsidTr="001417A5">
        <w:trPr>
          <w:trHeight w:val="282"/>
          <w:jc w:val="center"/>
        </w:trPr>
        <w:tc>
          <w:tcPr>
            <w:tcW w:w="79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83447" w:rsidRPr="00D368BB" w:rsidRDefault="00E83447" w:rsidP="001417A5">
            <w:pPr>
              <w:tabs>
                <w:tab w:val="left" w:pos="4253"/>
              </w:tabs>
              <w:spacing w:line="240" w:lineRule="auto"/>
              <w:rPr>
                <w:rFonts w:ascii="Times New Roman" w:hAnsi="Times New Roman" w:cs="Times New Roman"/>
                <w:color w:val="000000"/>
                <w:sz w:val="24"/>
                <w:szCs w:val="24"/>
                <w:lang w:val="id-ID"/>
              </w:rPr>
            </w:pPr>
            <w:r w:rsidRPr="00D368BB">
              <w:rPr>
                <w:rFonts w:ascii="Times New Roman" w:hAnsi="Times New Roman" w:cs="Times New Roman"/>
                <w:color w:val="000000"/>
                <w:sz w:val="24"/>
                <w:szCs w:val="24"/>
                <w:lang w:val="id-ID"/>
              </w:rPr>
              <w:t>NPM</w:t>
            </w:r>
          </w:p>
        </w:tc>
        <w:tc>
          <w:tcPr>
            <w:tcW w:w="871" w:type="dxa"/>
            <w:tcBorders>
              <w:top w:val="nil"/>
              <w:left w:val="nil"/>
              <w:bottom w:val="single" w:sz="4" w:space="0" w:color="auto"/>
              <w:right w:val="single" w:sz="4" w:space="0" w:color="auto"/>
            </w:tcBorders>
            <w:noWrap/>
            <w:tcMar>
              <w:top w:w="20" w:type="dxa"/>
              <w:left w:w="20" w:type="dxa"/>
              <w:bottom w:w="0" w:type="dxa"/>
              <w:right w:w="20" w:type="dxa"/>
            </w:tcMar>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rPr>
            </w:pPr>
            <w:r w:rsidRPr="00D368BB">
              <w:rPr>
                <w:rFonts w:ascii="Times New Roman" w:hAnsi="Times New Roman" w:cs="Times New Roman"/>
                <w:color w:val="000000"/>
                <w:sz w:val="24"/>
                <w:szCs w:val="24"/>
              </w:rPr>
              <w:t>0.7</w:t>
            </w:r>
            <w:r w:rsidRPr="00D368BB">
              <w:rPr>
                <w:rFonts w:ascii="Times New Roman" w:hAnsi="Times New Roman" w:cs="Times New Roman"/>
                <w:color w:val="000000"/>
                <w:sz w:val="24"/>
                <w:szCs w:val="24"/>
                <w:lang w:val="id-ID"/>
              </w:rPr>
              <w:t>51</w:t>
            </w:r>
          </w:p>
        </w:tc>
        <w:tc>
          <w:tcPr>
            <w:tcW w:w="697" w:type="dxa"/>
            <w:tcBorders>
              <w:top w:val="nil"/>
              <w:left w:val="nil"/>
              <w:bottom w:val="single" w:sz="4" w:space="0" w:color="auto"/>
              <w:right w:val="single" w:sz="4" w:space="0" w:color="auto"/>
            </w:tcBorders>
            <w:noWrap/>
            <w:tcMar>
              <w:top w:w="20" w:type="dxa"/>
              <w:left w:w="20" w:type="dxa"/>
              <w:bottom w:w="0" w:type="dxa"/>
              <w:right w:w="20" w:type="dxa"/>
            </w:tcMar>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lang w:val="id-ID"/>
              </w:rPr>
            </w:pPr>
            <w:r w:rsidRPr="00D368BB">
              <w:rPr>
                <w:rFonts w:ascii="Times New Roman" w:hAnsi="Times New Roman" w:cs="Times New Roman"/>
                <w:color w:val="000000"/>
                <w:sz w:val="24"/>
                <w:szCs w:val="24"/>
              </w:rPr>
              <w:t>1.</w:t>
            </w:r>
            <w:r w:rsidRPr="00D368BB">
              <w:rPr>
                <w:rFonts w:ascii="Times New Roman" w:hAnsi="Times New Roman" w:cs="Times New Roman"/>
                <w:color w:val="000000"/>
                <w:sz w:val="24"/>
                <w:szCs w:val="24"/>
                <w:lang w:val="id-ID"/>
              </w:rPr>
              <w:t>332</w:t>
            </w:r>
          </w:p>
        </w:tc>
        <w:tc>
          <w:tcPr>
            <w:tcW w:w="149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83447" w:rsidRPr="00D368BB" w:rsidRDefault="00E83447" w:rsidP="001417A5">
            <w:pPr>
              <w:tabs>
                <w:tab w:val="left" w:pos="4253"/>
              </w:tabs>
              <w:spacing w:line="240" w:lineRule="auto"/>
              <w:jc w:val="center"/>
              <w:rPr>
                <w:rFonts w:ascii="Times New Roman" w:eastAsia="Arial Unicode MS" w:hAnsi="Times New Roman" w:cs="Times New Roman"/>
                <w:sz w:val="24"/>
                <w:szCs w:val="24"/>
              </w:rPr>
            </w:pPr>
            <w:r w:rsidRPr="00D368BB">
              <w:rPr>
                <w:rFonts w:ascii="Times New Roman" w:hAnsi="Times New Roman" w:cs="Times New Roman"/>
                <w:sz w:val="24"/>
                <w:szCs w:val="24"/>
              </w:rPr>
              <w:t>Tidak ada multikolinieritas</w:t>
            </w:r>
          </w:p>
        </w:tc>
      </w:tr>
    </w:tbl>
    <w:p w:rsidR="00E83447" w:rsidRPr="00D368BB" w:rsidRDefault="00E83447" w:rsidP="001417A5">
      <w:pPr>
        <w:widowControl w:val="0"/>
        <w:tabs>
          <w:tab w:val="left" w:pos="4253"/>
        </w:tabs>
        <w:spacing w:line="240" w:lineRule="auto"/>
        <w:ind w:firstLine="720"/>
        <w:jc w:val="both"/>
        <w:rPr>
          <w:rFonts w:ascii="Times New Roman" w:hAnsi="Times New Roman" w:cs="Times New Roman"/>
          <w:sz w:val="24"/>
          <w:szCs w:val="24"/>
          <w:lang w:val="id-ID"/>
        </w:rPr>
      </w:pPr>
      <w:r w:rsidRPr="00D368BB">
        <w:rPr>
          <w:rFonts w:ascii="Times New Roman" w:hAnsi="Times New Roman" w:cs="Times New Roman"/>
          <w:sz w:val="24"/>
          <w:szCs w:val="24"/>
        </w:rPr>
        <w:t xml:space="preserve">Sumber : </w:t>
      </w:r>
      <w:r w:rsidRPr="00D368BB">
        <w:rPr>
          <w:rFonts w:ascii="Times New Roman" w:hAnsi="Times New Roman" w:cs="Times New Roman"/>
          <w:sz w:val="24"/>
          <w:szCs w:val="24"/>
          <w:lang w:val="id-ID"/>
        </w:rPr>
        <w:t>Data pimer diolah, 2020</w:t>
      </w:r>
    </w:p>
    <w:p w:rsidR="00E83447" w:rsidRPr="00D368BB" w:rsidRDefault="00E83447" w:rsidP="001417A5">
      <w:pPr>
        <w:pStyle w:val="BodyTextIndent"/>
        <w:tabs>
          <w:tab w:val="left" w:pos="4253"/>
        </w:tabs>
        <w:spacing w:line="240" w:lineRule="auto"/>
        <w:ind w:left="720" w:firstLine="540"/>
        <w:rPr>
          <w:lang w:val="id-ID"/>
        </w:rPr>
      </w:pPr>
      <w:r w:rsidRPr="00D368BB">
        <w:rPr>
          <w:lang w:val="id-ID"/>
        </w:rPr>
        <w:t xml:space="preserve">Berdasarkan </w:t>
      </w:r>
      <w:r w:rsidRPr="00D368BB">
        <w:t xml:space="preserve">hasil di atas dapat diketahui bahwa variabel </w:t>
      </w:r>
      <w:r w:rsidRPr="00D368BB">
        <w:rPr>
          <w:lang w:val="id-ID"/>
        </w:rPr>
        <w:t xml:space="preserve">CR dan NPM </w:t>
      </w:r>
      <w:r w:rsidRPr="00D368BB">
        <w:t xml:space="preserve">mempunyai nilai toleransi lebih besar dari 0,1 dan nilai VIF kurang dari 10, sehingga dapat disimpulkan bahwa </w:t>
      </w:r>
      <w:r w:rsidRPr="00D368BB">
        <w:rPr>
          <w:lang w:val="id-ID"/>
        </w:rPr>
        <w:t>pada kedua variabel bebas tersebut</w:t>
      </w:r>
      <w:r w:rsidRPr="00D368BB">
        <w:t xml:space="preserve"> </w:t>
      </w:r>
      <w:r w:rsidRPr="00D368BB">
        <w:rPr>
          <w:lang w:val="id-ID"/>
        </w:rPr>
        <w:t xml:space="preserve">tidak </w:t>
      </w:r>
      <w:r w:rsidRPr="00D368BB">
        <w:t>terjadi gejala multikolinieritas dalam model penelitian ini.</w:t>
      </w:r>
      <w:r w:rsidRPr="00D368BB">
        <w:rPr>
          <w:lang w:val="id-ID"/>
        </w:rPr>
        <w:t xml:space="preserve"> </w:t>
      </w:r>
    </w:p>
    <w:p w:rsidR="00E83447" w:rsidRPr="00D368BB" w:rsidRDefault="00E83447" w:rsidP="001417A5">
      <w:pPr>
        <w:widowControl w:val="0"/>
        <w:numPr>
          <w:ilvl w:val="2"/>
          <w:numId w:val="27"/>
        </w:numPr>
        <w:tabs>
          <w:tab w:val="left" w:pos="4253"/>
        </w:tabs>
        <w:spacing w:after="0" w:line="240" w:lineRule="auto"/>
        <w:jc w:val="both"/>
        <w:rPr>
          <w:rFonts w:ascii="Times New Roman" w:hAnsi="Times New Roman" w:cs="Times New Roman"/>
          <w:b/>
          <w:bCs/>
          <w:sz w:val="24"/>
          <w:szCs w:val="24"/>
        </w:rPr>
      </w:pPr>
      <w:r w:rsidRPr="00D368BB">
        <w:rPr>
          <w:rFonts w:ascii="Times New Roman" w:hAnsi="Times New Roman" w:cs="Times New Roman"/>
          <w:b/>
          <w:bCs/>
          <w:sz w:val="24"/>
          <w:szCs w:val="24"/>
        </w:rPr>
        <w:t>Uji Heteroskedastisitas</w:t>
      </w:r>
    </w:p>
    <w:p w:rsidR="00E83447" w:rsidRPr="00D210B5" w:rsidRDefault="00E83447" w:rsidP="001417A5">
      <w:pPr>
        <w:widowControl w:val="0"/>
        <w:tabs>
          <w:tab w:val="left" w:pos="4253"/>
        </w:tabs>
        <w:spacing w:line="240" w:lineRule="auto"/>
        <w:ind w:left="720"/>
        <w:jc w:val="both"/>
        <w:rPr>
          <w:rFonts w:ascii="Times New Roman" w:hAnsi="Times New Roman" w:cs="Times New Roman"/>
          <w:sz w:val="24"/>
          <w:szCs w:val="24"/>
        </w:rPr>
      </w:pPr>
      <w:r w:rsidRPr="00D368BB">
        <w:rPr>
          <w:rFonts w:ascii="Times New Roman" w:hAnsi="Times New Roman" w:cs="Times New Roman"/>
          <w:b/>
          <w:sz w:val="24"/>
          <w:szCs w:val="24"/>
        </w:rPr>
        <w:tab/>
      </w:r>
      <w:r w:rsidRPr="00D368BB">
        <w:rPr>
          <w:rFonts w:ascii="Times New Roman" w:hAnsi="Times New Roman" w:cs="Times New Roman"/>
          <w:sz w:val="24"/>
          <w:szCs w:val="24"/>
        </w:rPr>
        <w:t xml:space="preserve">Pengujian terhadap heteroskedastisitas dilakukan uji </w:t>
      </w:r>
      <w:r w:rsidRPr="00D368BB">
        <w:rPr>
          <w:rFonts w:ascii="Times New Roman" w:hAnsi="Times New Roman" w:cs="Times New Roman"/>
          <w:i/>
          <w:sz w:val="24"/>
          <w:szCs w:val="24"/>
        </w:rPr>
        <w:t>gletjser</w:t>
      </w:r>
      <w:r w:rsidRPr="00D368BB">
        <w:rPr>
          <w:rFonts w:ascii="Times New Roman" w:hAnsi="Times New Roman" w:cs="Times New Roman"/>
          <w:sz w:val="24"/>
          <w:szCs w:val="24"/>
        </w:rPr>
        <w:t>. Hasil pengujian heteroskedastisitas dapat ditunjukkan pada tabel 4.</w:t>
      </w:r>
      <w:r w:rsidRPr="00D368BB">
        <w:rPr>
          <w:rFonts w:ascii="Times New Roman" w:hAnsi="Times New Roman" w:cs="Times New Roman"/>
          <w:sz w:val="24"/>
          <w:szCs w:val="24"/>
          <w:lang w:val="id-ID"/>
        </w:rPr>
        <w:t>4</w:t>
      </w:r>
      <w:r w:rsidRPr="00D368BB">
        <w:rPr>
          <w:rFonts w:ascii="Times New Roman" w:hAnsi="Times New Roman" w:cs="Times New Roman"/>
          <w:sz w:val="24"/>
          <w:szCs w:val="24"/>
        </w:rPr>
        <w:t xml:space="preserve"> berikut :</w:t>
      </w:r>
    </w:p>
    <w:p w:rsidR="00E83447" w:rsidRPr="00D368BB" w:rsidRDefault="00E83447" w:rsidP="001417A5">
      <w:pPr>
        <w:tabs>
          <w:tab w:val="left" w:pos="4253"/>
        </w:tabs>
        <w:spacing w:line="240" w:lineRule="auto"/>
        <w:ind w:left="709"/>
        <w:jc w:val="center"/>
        <w:rPr>
          <w:rFonts w:ascii="Times New Roman" w:hAnsi="Times New Roman" w:cs="Times New Roman"/>
          <w:b/>
          <w:bCs/>
          <w:sz w:val="24"/>
          <w:szCs w:val="24"/>
        </w:rPr>
      </w:pPr>
      <w:r w:rsidRPr="00D368BB">
        <w:rPr>
          <w:rFonts w:ascii="Times New Roman" w:hAnsi="Times New Roman" w:cs="Times New Roman"/>
          <w:b/>
          <w:bCs/>
          <w:sz w:val="24"/>
          <w:szCs w:val="24"/>
        </w:rPr>
        <w:t>Tabel 4.</w:t>
      </w:r>
      <w:r w:rsidR="00085D50">
        <w:rPr>
          <w:rFonts w:ascii="Times New Roman" w:hAnsi="Times New Roman" w:cs="Times New Roman"/>
          <w:b/>
          <w:bCs/>
          <w:sz w:val="24"/>
          <w:szCs w:val="24"/>
        </w:rPr>
        <w:t>5</w:t>
      </w:r>
      <w:r w:rsidR="00D210B5">
        <w:rPr>
          <w:rFonts w:ascii="Times New Roman" w:hAnsi="Times New Roman" w:cs="Times New Roman"/>
          <w:b/>
          <w:bCs/>
          <w:sz w:val="24"/>
          <w:szCs w:val="24"/>
        </w:rPr>
        <w:t xml:space="preserve"> </w:t>
      </w:r>
      <w:r w:rsidRPr="00D368BB">
        <w:rPr>
          <w:rFonts w:ascii="Times New Roman" w:hAnsi="Times New Roman" w:cs="Times New Roman"/>
          <w:b/>
          <w:bCs/>
          <w:sz w:val="24"/>
          <w:szCs w:val="24"/>
        </w:rPr>
        <w:t>Hasil Uji Heterokedasitas</w:t>
      </w:r>
    </w:p>
    <w:tbl>
      <w:tblPr>
        <w:tblW w:w="3762" w:type="dxa"/>
        <w:tblLayout w:type="fixed"/>
        <w:tblLook w:val="0000" w:firstRow="0" w:lastRow="0" w:firstColumn="0" w:lastColumn="0" w:noHBand="0" w:noVBand="0"/>
      </w:tblPr>
      <w:tblGrid>
        <w:gridCol w:w="1047"/>
        <w:gridCol w:w="565"/>
        <w:gridCol w:w="729"/>
        <w:gridCol w:w="1421"/>
      </w:tblGrid>
      <w:tr w:rsidR="00E83447" w:rsidRPr="00D368BB" w:rsidTr="001417A5">
        <w:trPr>
          <w:trHeight w:val="66"/>
        </w:trPr>
        <w:tc>
          <w:tcPr>
            <w:tcW w:w="1047" w:type="dxa"/>
            <w:tcBorders>
              <w:top w:val="single" w:sz="8" w:space="0" w:color="auto"/>
              <w:left w:val="single" w:sz="8" w:space="0" w:color="auto"/>
              <w:bottom w:val="single" w:sz="8" w:space="0" w:color="000000"/>
              <w:right w:val="single" w:sz="8" w:space="0" w:color="auto"/>
            </w:tcBorders>
            <w:vAlign w:val="center"/>
          </w:tcPr>
          <w:p w:rsidR="00E83447" w:rsidRPr="00D368BB" w:rsidRDefault="00E83447" w:rsidP="001417A5">
            <w:pPr>
              <w:tabs>
                <w:tab w:val="left" w:pos="4253"/>
              </w:tabs>
              <w:spacing w:line="240" w:lineRule="auto"/>
              <w:jc w:val="center"/>
              <w:rPr>
                <w:rFonts w:ascii="Times New Roman" w:hAnsi="Times New Roman" w:cs="Times New Roman"/>
                <w:sz w:val="24"/>
                <w:szCs w:val="24"/>
              </w:rPr>
            </w:pPr>
            <w:r w:rsidRPr="00D368BB">
              <w:rPr>
                <w:rFonts w:ascii="Times New Roman" w:hAnsi="Times New Roman" w:cs="Times New Roman"/>
                <w:sz w:val="24"/>
                <w:szCs w:val="24"/>
              </w:rPr>
              <w:t>Variabel Dependent</w:t>
            </w:r>
          </w:p>
        </w:tc>
        <w:tc>
          <w:tcPr>
            <w:tcW w:w="565" w:type="dxa"/>
            <w:tcBorders>
              <w:top w:val="single" w:sz="8" w:space="0" w:color="auto"/>
              <w:left w:val="nil"/>
              <w:bottom w:val="single" w:sz="8" w:space="0" w:color="auto"/>
              <w:right w:val="single" w:sz="8" w:space="0" w:color="auto"/>
            </w:tcBorders>
            <w:vAlign w:val="center"/>
          </w:tcPr>
          <w:p w:rsidR="00E83447" w:rsidRPr="00D368BB" w:rsidRDefault="00E83447" w:rsidP="001417A5">
            <w:pPr>
              <w:tabs>
                <w:tab w:val="left" w:pos="4253"/>
              </w:tabs>
              <w:spacing w:line="240" w:lineRule="auto"/>
              <w:jc w:val="center"/>
              <w:rPr>
                <w:rFonts w:ascii="Times New Roman" w:hAnsi="Times New Roman" w:cs="Times New Roman"/>
                <w:sz w:val="24"/>
                <w:szCs w:val="24"/>
              </w:rPr>
            </w:pPr>
            <w:r w:rsidRPr="00D368BB">
              <w:rPr>
                <w:rFonts w:ascii="Times New Roman" w:hAnsi="Times New Roman" w:cs="Times New Roman"/>
                <w:sz w:val="24"/>
                <w:szCs w:val="24"/>
              </w:rPr>
              <w:t>t hitung</w:t>
            </w:r>
          </w:p>
        </w:tc>
        <w:tc>
          <w:tcPr>
            <w:tcW w:w="729" w:type="dxa"/>
            <w:tcBorders>
              <w:top w:val="single" w:sz="8" w:space="0" w:color="auto"/>
              <w:left w:val="nil"/>
              <w:bottom w:val="single" w:sz="8" w:space="0" w:color="000000"/>
              <w:right w:val="single" w:sz="8" w:space="0" w:color="auto"/>
            </w:tcBorders>
            <w:vAlign w:val="center"/>
          </w:tcPr>
          <w:p w:rsidR="00E83447" w:rsidRPr="00D368BB" w:rsidRDefault="00E83447" w:rsidP="001417A5">
            <w:pPr>
              <w:tabs>
                <w:tab w:val="left" w:pos="4253"/>
              </w:tabs>
              <w:spacing w:line="240" w:lineRule="auto"/>
              <w:jc w:val="center"/>
              <w:rPr>
                <w:rFonts w:ascii="Times New Roman" w:hAnsi="Times New Roman" w:cs="Times New Roman"/>
                <w:sz w:val="24"/>
                <w:szCs w:val="24"/>
              </w:rPr>
            </w:pPr>
            <w:r w:rsidRPr="00D368BB">
              <w:rPr>
                <w:rFonts w:ascii="Times New Roman" w:hAnsi="Times New Roman" w:cs="Times New Roman"/>
                <w:sz w:val="24"/>
                <w:szCs w:val="24"/>
              </w:rPr>
              <w:t>p value</w:t>
            </w:r>
          </w:p>
        </w:tc>
        <w:tc>
          <w:tcPr>
            <w:tcW w:w="1421" w:type="dxa"/>
            <w:tcBorders>
              <w:top w:val="single" w:sz="8" w:space="0" w:color="auto"/>
              <w:left w:val="nil"/>
              <w:bottom w:val="single" w:sz="8" w:space="0" w:color="000000"/>
              <w:right w:val="single" w:sz="8" w:space="0" w:color="auto"/>
            </w:tcBorders>
            <w:vAlign w:val="center"/>
          </w:tcPr>
          <w:p w:rsidR="00E83447" w:rsidRPr="00D368BB" w:rsidRDefault="00E83447" w:rsidP="001417A5">
            <w:pPr>
              <w:tabs>
                <w:tab w:val="left" w:pos="4253"/>
              </w:tabs>
              <w:spacing w:line="240" w:lineRule="auto"/>
              <w:jc w:val="center"/>
              <w:rPr>
                <w:rFonts w:ascii="Times New Roman" w:hAnsi="Times New Roman" w:cs="Times New Roman"/>
                <w:sz w:val="24"/>
                <w:szCs w:val="24"/>
              </w:rPr>
            </w:pPr>
            <w:r w:rsidRPr="00D368BB">
              <w:rPr>
                <w:rFonts w:ascii="Times New Roman" w:hAnsi="Times New Roman" w:cs="Times New Roman"/>
                <w:sz w:val="24"/>
                <w:szCs w:val="24"/>
              </w:rPr>
              <w:t>Kesimpulan</w:t>
            </w:r>
          </w:p>
        </w:tc>
      </w:tr>
      <w:tr w:rsidR="00E83447" w:rsidRPr="00D368BB" w:rsidTr="001417A5">
        <w:trPr>
          <w:trHeight w:val="60"/>
        </w:trPr>
        <w:tc>
          <w:tcPr>
            <w:tcW w:w="1047" w:type="dxa"/>
            <w:tcBorders>
              <w:top w:val="nil"/>
              <w:left w:val="single" w:sz="8" w:space="0" w:color="auto"/>
              <w:bottom w:val="single" w:sz="8" w:space="0" w:color="000000"/>
              <w:right w:val="single" w:sz="8" w:space="0" w:color="auto"/>
            </w:tcBorders>
          </w:tcPr>
          <w:p w:rsidR="00E83447" w:rsidRPr="00D368BB" w:rsidRDefault="00E83447" w:rsidP="001417A5">
            <w:pPr>
              <w:tabs>
                <w:tab w:val="left" w:pos="4253"/>
              </w:tabs>
              <w:spacing w:line="240" w:lineRule="auto"/>
              <w:jc w:val="center"/>
              <w:rPr>
                <w:rFonts w:ascii="Times New Roman" w:hAnsi="Times New Roman" w:cs="Times New Roman"/>
                <w:sz w:val="24"/>
                <w:szCs w:val="24"/>
              </w:rPr>
            </w:pPr>
            <w:r w:rsidRPr="00D368BB">
              <w:rPr>
                <w:rFonts w:ascii="Times New Roman" w:hAnsi="Times New Roman" w:cs="Times New Roman"/>
                <w:sz w:val="24"/>
                <w:szCs w:val="24"/>
                <w:lang w:val="id-ID"/>
              </w:rPr>
              <w:t>CR</w:t>
            </w:r>
            <w:r w:rsidRPr="00D368BB">
              <w:rPr>
                <w:rFonts w:ascii="Times New Roman" w:hAnsi="Times New Roman" w:cs="Times New Roman"/>
                <w:sz w:val="24"/>
                <w:szCs w:val="24"/>
              </w:rPr>
              <w:t xml:space="preserve"> (X</w:t>
            </w:r>
            <w:r w:rsidRPr="00D368BB">
              <w:rPr>
                <w:rFonts w:ascii="Times New Roman" w:hAnsi="Times New Roman" w:cs="Times New Roman"/>
                <w:sz w:val="24"/>
                <w:szCs w:val="24"/>
                <w:vertAlign w:val="subscript"/>
              </w:rPr>
              <w:t>1</w:t>
            </w:r>
            <w:r w:rsidRPr="00D368BB">
              <w:rPr>
                <w:rFonts w:ascii="Times New Roman" w:hAnsi="Times New Roman" w:cs="Times New Roman"/>
                <w:sz w:val="24"/>
                <w:szCs w:val="24"/>
              </w:rPr>
              <w:t>)</w:t>
            </w:r>
          </w:p>
        </w:tc>
        <w:tc>
          <w:tcPr>
            <w:tcW w:w="565" w:type="dxa"/>
            <w:tcBorders>
              <w:top w:val="nil"/>
              <w:left w:val="nil"/>
              <w:bottom w:val="single" w:sz="8" w:space="0" w:color="auto"/>
              <w:right w:val="single" w:sz="8" w:space="0" w:color="auto"/>
            </w:tcBorders>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-0.980</w:t>
            </w:r>
          </w:p>
        </w:tc>
        <w:tc>
          <w:tcPr>
            <w:tcW w:w="729" w:type="dxa"/>
            <w:tcBorders>
              <w:top w:val="nil"/>
              <w:left w:val="nil"/>
              <w:bottom w:val="single" w:sz="8" w:space="0" w:color="000000"/>
              <w:right w:val="single" w:sz="8" w:space="0" w:color="auto"/>
            </w:tcBorders>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0.334</w:t>
            </w:r>
          </w:p>
        </w:tc>
        <w:tc>
          <w:tcPr>
            <w:tcW w:w="1421" w:type="dxa"/>
            <w:tcBorders>
              <w:top w:val="nil"/>
              <w:left w:val="nil"/>
              <w:bottom w:val="single" w:sz="8" w:space="0" w:color="000000"/>
              <w:right w:val="single" w:sz="8" w:space="0" w:color="auto"/>
            </w:tcBorders>
            <w:vAlign w:val="center"/>
          </w:tcPr>
          <w:p w:rsidR="00E83447" w:rsidRPr="00D368BB" w:rsidRDefault="00E83447" w:rsidP="001417A5">
            <w:pPr>
              <w:tabs>
                <w:tab w:val="left" w:pos="4253"/>
              </w:tabs>
              <w:spacing w:line="240" w:lineRule="auto"/>
              <w:rPr>
                <w:rFonts w:ascii="Times New Roman" w:hAnsi="Times New Roman" w:cs="Times New Roman"/>
                <w:sz w:val="24"/>
                <w:szCs w:val="24"/>
                <w:lang w:val="id-ID"/>
              </w:rPr>
            </w:pPr>
            <w:r w:rsidRPr="00D368BB">
              <w:rPr>
                <w:rFonts w:ascii="Times New Roman" w:hAnsi="Times New Roman" w:cs="Times New Roman"/>
                <w:sz w:val="24"/>
                <w:szCs w:val="24"/>
                <w:lang w:val="nb-NO"/>
              </w:rPr>
              <w:t xml:space="preserve">Tidak ada  </w:t>
            </w:r>
            <w:r w:rsidRPr="00D368BB">
              <w:rPr>
                <w:rFonts w:ascii="Times New Roman" w:hAnsi="Times New Roman" w:cs="Times New Roman"/>
                <w:sz w:val="24"/>
                <w:szCs w:val="24"/>
                <w:lang w:val="id-ID"/>
              </w:rPr>
              <w:t>Heterokedastisitas</w:t>
            </w:r>
          </w:p>
        </w:tc>
      </w:tr>
      <w:tr w:rsidR="00E83447" w:rsidRPr="00D368BB" w:rsidTr="001417A5">
        <w:trPr>
          <w:trHeight w:val="73"/>
        </w:trPr>
        <w:tc>
          <w:tcPr>
            <w:tcW w:w="1047" w:type="dxa"/>
            <w:tcBorders>
              <w:top w:val="nil"/>
              <w:left w:val="single" w:sz="8" w:space="0" w:color="auto"/>
              <w:bottom w:val="single" w:sz="8" w:space="0" w:color="auto"/>
              <w:right w:val="single" w:sz="8" w:space="0" w:color="auto"/>
            </w:tcBorders>
          </w:tcPr>
          <w:p w:rsidR="00E83447" w:rsidRPr="00D368BB" w:rsidRDefault="00E83447" w:rsidP="001417A5">
            <w:pPr>
              <w:tabs>
                <w:tab w:val="left" w:pos="4253"/>
              </w:tabs>
              <w:spacing w:line="240" w:lineRule="auto"/>
              <w:jc w:val="center"/>
              <w:rPr>
                <w:rFonts w:ascii="Times New Roman" w:hAnsi="Times New Roman" w:cs="Times New Roman"/>
                <w:sz w:val="24"/>
                <w:szCs w:val="24"/>
              </w:rPr>
            </w:pPr>
            <w:r w:rsidRPr="00D368BB">
              <w:rPr>
                <w:rFonts w:ascii="Times New Roman" w:hAnsi="Times New Roman" w:cs="Times New Roman"/>
                <w:sz w:val="24"/>
                <w:szCs w:val="24"/>
                <w:lang w:val="id-ID"/>
              </w:rPr>
              <w:lastRenderedPageBreak/>
              <w:t xml:space="preserve">NPM </w:t>
            </w:r>
            <w:r w:rsidRPr="00D368BB">
              <w:rPr>
                <w:rFonts w:ascii="Times New Roman" w:hAnsi="Times New Roman" w:cs="Times New Roman"/>
                <w:sz w:val="24"/>
                <w:szCs w:val="24"/>
              </w:rPr>
              <w:t>(X</w:t>
            </w:r>
            <w:r w:rsidRPr="00D368BB">
              <w:rPr>
                <w:rFonts w:ascii="Times New Roman" w:hAnsi="Times New Roman" w:cs="Times New Roman"/>
                <w:sz w:val="24"/>
                <w:szCs w:val="24"/>
                <w:vertAlign w:val="subscript"/>
                <w:lang w:val="id-ID"/>
              </w:rPr>
              <w:t>2</w:t>
            </w:r>
            <w:r w:rsidRPr="00D368BB">
              <w:rPr>
                <w:rFonts w:ascii="Times New Roman" w:hAnsi="Times New Roman" w:cs="Times New Roman"/>
                <w:sz w:val="24"/>
                <w:szCs w:val="24"/>
              </w:rPr>
              <w:t>)</w:t>
            </w:r>
          </w:p>
        </w:tc>
        <w:tc>
          <w:tcPr>
            <w:tcW w:w="565" w:type="dxa"/>
            <w:tcBorders>
              <w:top w:val="nil"/>
              <w:left w:val="nil"/>
              <w:bottom w:val="single" w:sz="8" w:space="0" w:color="auto"/>
              <w:right w:val="single" w:sz="8" w:space="0" w:color="auto"/>
            </w:tcBorders>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1.212</w:t>
            </w:r>
          </w:p>
        </w:tc>
        <w:tc>
          <w:tcPr>
            <w:tcW w:w="729" w:type="dxa"/>
            <w:tcBorders>
              <w:top w:val="nil"/>
              <w:left w:val="nil"/>
              <w:bottom w:val="single" w:sz="8" w:space="0" w:color="auto"/>
              <w:right w:val="single" w:sz="8" w:space="0" w:color="auto"/>
            </w:tcBorders>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0.234</w:t>
            </w:r>
          </w:p>
        </w:tc>
        <w:tc>
          <w:tcPr>
            <w:tcW w:w="1421" w:type="dxa"/>
            <w:tcBorders>
              <w:top w:val="nil"/>
              <w:left w:val="nil"/>
              <w:bottom w:val="single" w:sz="8" w:space="0" w:color="auto"/>
              <w:right w:val="single" w:sz="8" w:space="0" w:color="auto"/>
            </w:tcBorders>
            <w:vAlign w:val="center"/>
          </w:tcPr>
          <w:p w:rsidR="00E83447" w:rsidRPr="00D368BB" w:rsidRDefault="00E83447" w:rsidP="001417A5">
            <w:pPr>
              <w:tabs>
                <w:tab w:val="left" w:pos="4253"/>
              </w:tabs>
              <w:spacing w:line="240" w:lineRule="auto"/>
              <w:rPr>
                <w:rFonts w:ascii="Times New Roman" w:hAnsi="Times New Roman" w:cs="Times New Roman"/>
                <w:sz w:val="24"/>
                <w:szCs w:val="24"/>
                <w:lang w:val="id-ID"/>
              </w:rPr>
            </w:pPr>
            <w:r w:rsidRPr="00D368BB">
              <w:rPr>
                <w:rFonts w:ascii="Times New Roman" w:hAnsi="Times New Roman" w:cs="Times New Roman"/>
                <w:sz w:val="24"/>
                <w:szCs w:val="24"/>
                <w:lang w:val="nb-NO"/>
              </w:rPr>
              <w:t xml:space="preserve">Tidak ada  </w:t>
            </w:r>
            <w:r w:rsidRPr="00D368BB">
              <w:rPr>
                <w:rFonts w:ascii="Times New Roman" w:hAnsi="Times New Roman" w:cs="Times New Roman"/>
                <w:sz w:val="24"/>
                <w:szCs w:val="24"/>
                <w:lang w:val="id-ID"/>
              </w:rPr>
              <w:t>Heterokedastisitas</w:t>
            </w:r>
          </w:p>
        </w:tc>
      </w:tr>
    </w:tbl>
    <w:p w:rsidR="00E83447" w:rsidRPr="00D368BB" w:rsidRDefault="00E83447" w:rsidP="001417A5">
      <w:pPr>
        <w:widowControl w:val="0"/>
        <w:tabs>
          <w:tab w:val="left" w:pos="4253"/>
        </w:tabs>
        <w:spacing w:line="240" w:lineRule="auto"/>
        <w:jc w:val="both"/>
        <w:rPr>
          <w:rFonts w:ascii="Times New Roman" w:hAnsi="Times New Roman" w:cs="Times New Roman"/>
          <w:sz w:val="24"/>
          <w:szCs w:val="24"/>
          <w:lang w:val="id-ID"/>
        </w:rPr>
      </w:pPr>
      <w:r w:rsidRPr="00D368BB">
        <w:rPr>
          <w:rFonts w:ascii="Times New Roman" w:hAnsi="Times New Roman" w:cs="Times New Roman"/>
          <w:sz w:val="24"/>
          <w:szCs w:val="24"/>
        </w:rPr>
        <w:t xml:space="preserve">Berdasarkan tabel </w:t>
      </w:r>
      <w:r w:rsidRPr="00D368BB">
        <w:rPr>
          <w:rFonts w:ascii="Times New Roman" w:hAnsi="Times New Roman" w:cs="Times New Roman"/>
          <w:sz w:val="24"/>
          <w:szCs w:val="24"/>
          <w:lang w:val="id-ID"/>
        </w:rPr>
        <w:t xml:space="preserve">4.4 </w:t>
      </w:r>
      <w:r w:rsidRPr="00D368BB">
        <w:rPr>
          <w:rFonts w:ascii="Times New Roman" w:hAnsi="Times New Roman" w:cs="Times New Roman"/>
          <w:sz w:val="24"/>
          <w:szCs w:val="24"/>
        </w:rPr>
        <w:t xml:space="preserve">diatas tidak ada satu </w:t>
      </w:r>
      <w:r w:rsidRPr="00D368BB">
        <w:rPr>
          <w:rFonts w:ascii="Times New Roman" w:hAnsi="Times New Roman" w:cs="Times New Roman"/>
          <w:sz w:val="24"/>
          <w:szCs w:val="24"/>
          <w:lang w:val="id-ID"/>
        </w:rPr>
        <w:t xml:space="preserve">variabel bebas yang memiliki nilai </w:t>
      </w:r>
      <w:r w:rsidRPr="00D368BB">
        <w:rPr>
          <w:rFonts w:ascii="Times New Roman" w:hAnsi="Times New Roman" w:cs="Times New Roman"/>
          <w:sz w:val="24"/>
          <w:szCs w:val="24"/>
        </w:rPr>
        <w:t>p value</w:t>
      </w:r>
      <w:r w:rsidRPr="00D368BB">
        <w:rPr>
          <w:rFonts w:ascii="Times New Roman" w:hAnsi="Times New Roman" w:cs="Times New Roman"/>
          <w:sz w:val="24"/>
          <w:szCs w:val="24"/>
          <w:lang w:val="id-ID"/>
        </w:rPr>
        <w:t xml:space="preserve"> yang </w:t>
      </w:r>
      <w:r w:rsidRPr="00D368BB">
        <w:rPr>
          <w:rFonts w:ascii="Times New Roman" w:hAnsi="Times New Roman" w:cs="Times New Roman"/>
          <w:sz w:val="24"/>
          <w:szCs w:val="24"/>
        </w:rPr>
        <w:t>lebih besar 0,05</w:t>
      </w:r>
      <w:r w:rsidRPr="00D368BB">
        <w:rPr>
          <w:rFonts w:ascii="Times New Roman" w:hAnsi="Times New Roman" w:cs="Times New Roman"/>
          <w:sz w:val="24"/>
          <w:szCs w:val="24"/>
          <w:lang w:val="id-ID"/>
        </w:rPr>
        <w:t xml:space="preserve">. Dengan demikian tidak terjadi gejala </w:t>
      </w:r>
      <w:r w:rsidRPr="00D368BB">
        <w:rPr>
          <w:rFonts w:ascii="Times New Roman" w:hAnsi="Times New Roman" w:cs="Times New Roman"/>
          <w:sz w:val="24"/>
          <w:szCs w:val="24"/>
        </w:rPr>
        <w:t>heterokedasitas</w:t>
      </w:r>
      <w:r w:rsidRPr="00D368BB">
        <w:rPr>
          <w:rFonts w:ascii="Times New Roman" w:hAnsi="Times New Roman" w:cs="Times New Roman"/>
          <w:sz w:val="24"/>
          <w:szCs w:val="24"/>
          <w:lang w:val="id-ID"/>
        </w:rPr>
        <w:t xml:space="preserve"> dalam model regresi.</w:t>
      </w:r>
    </w:p>
    <w:p w:rsidR="00E83447" w:rsidRPr="00D368BB" w:rsidRDefault="00E83447" w:rsidP="001417A5">
      <w:pPr>
        <w:widowControl w:val="0"/>
        <w:numPr>
          <w:ilvl w:val="2"/>
          <w:numId w:val="27"/>
        </w:numPr>
        <w:tabs>
          <w:tab w:val="left" w:pos="4253"/>
        </w:tabs>
        <w:spacing w:after="0" w:line="240" w:lineRule="auto"/>
        <w:jc w:val="both"/>
        <w:rPr>
          <w:rFonts w:ascii="Times New Roman" w:hAnsi="Times New Roman" w:cs="Times New Roman"/>
          <w:b/>
          <w:bCs/>
          <w:sz w:val="24"/>
          <w:szCs w:val="24"/>
        </w:rPr>
      </w:pPr>
      <w:r w:rsidRPr="00D368BB">
        <w:rPr>
          <w:rFonts w:ascii="Times New Roman" w:hAnsi="Times New Roman" w:cs="Times New Roman"/>
          <w:b/>
          <w:bCs/>
          <w:sz w:val="24"/>
          <w:szCs w:val="24"/>
        </w:rPr>
        <w:t>Uji Autokorelasi</w:t>
      </w:r>
    </w:p>
    <w:p w:rsidR="00E83447" w:rsidRPr="00D368BB" w:rsidRDefault="00E83447" w:rsidP="001417A5">
      <w:pPr>
        <w:pStyle w:val="BodyTextIndent"/>
        <w:tabs>
          <w:tab w:val="left" w:pos="4253"/>
        </w:tabs>
        <w:spacing w:line="240" w:lineRule="auto"/>
        <w:ind w:left="748" w:firstLine="449"/>
        <w:rPr>
          <w:bCs/>
          <w:lang w:val="id-ID"/>
        </w:rPr>
      </w:pPr>
      <w:r w:rsidRPr="00D368BB">
        <w:rPr>
          <w:bCs/>
          <w:lang w:val="id-ID"/>
        </w:rPr>
        <w:t>Uji ini dilakukan dengan membandingkan nilai Durbin Watson Test. Berdasarkan nilai oberservasi N=</w:t>
      </w:r>
      <w:r w:rsidRPr="00D368BB">
        <w:rPr>
          <w:bCs/>
        </w:rPr>
        <w:t>36</w:t>
      </w:r>
      <w:r w:rsidRPr="00D368BB">
        <w:rPr>
          <w:bCs/>
          <w:lang w:val="id-ID"/>
        </w:rPr>
        <w:t xml:space="preserve"> dan k (variabel bebas) = 2 maka Du= 1,224 dan dl = 1,553. </w:t>
      </w:r>
      <w:r w:rsidRPr="00D368BB">
        <w:rPr>
          <w:bCs/>
        </w:rPr>
        <w:t>Kriteria yang digunakan untuk mendeteksi ada tidaknya gejala autokorelasi adalah sebagai berikut :</w:t>
      </w:r>
    </w:p>
    <w:p w:rsidR="00E83447" w:rsidRPr="00D368BB" w:rsidRDefault="00E83447" w:rsidP="001417A5">
      <w:pPr>
        <w:pStyle w:val="BodyTextIndent2"/>
        <w:tabs>
          <w:tab w:val="left" w:pos="4253"/>
        </w:tabs>
        <w:spacing w:line="240" w:lineRule="auto"/>
        <w:ind w:left="0" w:firstLine="0"/>
        <w:jc w:val="center"/>
        <w:rPr>
          <w:b/>
          <w:bCs/>
        </w:rPr>
      </w:pPr>
      <w:r w:rsidRPr="00D368BB">
        <w:rPr>
          <w:b/>
          <w:bCs/>
        </w:rPr>
        <w:t>Tabel 4.</w:t>
      </w:r>
      <w:r w:rsidR="00085D50">
        <w:rPr>
          <w:b/>
          <w:bCs/>
        </w:rPr>
        <w:t>6</w:t>
      </w:r>
    </w:p>
    <w:p w:rsidR="00E83447" w:rsidRPr="00D368BB" w:rsidRDefault="00E83447" w:rsidP="001417A5">
      <w:pPr>
        <w:pStyle w:val="BodyTextIndent2"/>
        <w:tabs>
          <w:tab w:val="left" w:pos="4253"/>
        </w:tabs>
        <w:spacing w:line="240" w:lineRule="auto"/>
        <w:ind w:left="0" w:firstLine="0"/>
        <w:jc w:val="center"/>
        <w:rPr>
          <w:b/>
          <w:bCs/>
        </w:rPr>
      </w:pPr>
      <w:r w:rsidRPr="00D368BB">
        <w:rPr>
          <w:b/>
          <w:bCs/>
        </w:rPr>
        <w:t>Tabel Statistik Durbin Watson</w:t>
      </w:r>
    </w:p>
    <w:tbl>
      <w:tblPr>
        <w:tblW w:w="3792"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1085"/>
        <w:gridCol w:w="1469"/>
      </w:tblGrid>
      <w:tr w:rsidR="00E83447" w:rsidRPr="00D368BB" w:rsidTr="001417A5">
        <w:trPr>
          <w:trHeight w:val="353"/>
        </w:trPr>
        <w:tc>
          <w:tcPr>
            <w:tcW w:w="1238" w:type="dxa"/>
          </w:tcPr>
          <w:p w:rsidR="00E83447" w:rsidRPr="00D368BB" w:rsidRDefault="00E83447" w:rsidP="001417A5">
            <w:pPr>
              <w:pStyle w:val="BodyTextIndent2"/>
              <w:tabs>
                <w:tab w:val="left" w:pos="4253"/>
              </w:tabs>
              <w:spacing w:line="240" w:lineRule="auto"/>
              <w:ind w:left="0"/>
            </w:pPr>
            <w:r w:rsidRPr="00D368BB">
              <w:t>DW</w:t>
            </w:r>
          </w:p>
        </w:tc>
        <w:tc>
          <w:tcPr>
            <w:tcW w:w="1085" w:type="dxa"/>
          </w:tcPr>
          <w:p w:rsidR="00E83447" w:rsidRPr="00D368BB" w:rsidRDefault="00E83447" w:rsidP="001417A5">
            <w:pPr>
              <w:pStyle w:val="BodyTextIndent2"/>
              <w:tabs>
                <w:tab w:val="left" w:pos="4253"/>
              </w:tabs>
              <w:spacing w:line="240" w:lineRule="auto"/>
              <w:ind w:left="0"/>
            </w:pPr>
            <w:r w:rsidRPr="00D368BB">
              <w:t>DW</w:t>
            </w:r>
          </w:p>
        </w:tc>
        <w:tc>
          <w:tcPr>
            <w:tcW w:w="1469" w:type="dxa"/>
          </w:tcPr>
          <w:p w:rsidR="00E83447" w:rsidRPr="00D368BB" w:rsidRDefault="00E83447" w:rsidP="001417A5">
            <w:pPr>
              <w:pStyle w:val="BodyTextIndent2"/>
              <w:tabs>
                <w:tab w:val="left" w:pos="4253"/>
              </w:tabs>
              <w:spacing w:line="240" w:lineRule="auto"/>
              <w:ind w:left="0"/>
            </w:pPr>
            <w:r w:rsidRPr="00D368BB">
              <w:t>Kesimpulan</w:t>
            </w:r>
          </w:p>
        </w:tc>
      </w:tr>
      <w:tr w:rsidR="00E83447" w:rsidRPr="00D368BB" w:rsidTr="001417A5">
        <w:trPr>
          <w:trHeight w:val="389"/>
        </w:trPr>
        <w:tc>
          <w:tcPr>
            <w:tcW w:w="1238" w:type="dxa"/>
          </w:tcPr>
          <w:p w:rsidR="00E83447" w:rsidRPr="00D368BB" w:rsidRDefault="00E83447" w:rsidP="001417A5">
            <w:pPr>
              <w:pStyle w:val="BodyTextIndent2"/>
              <w:tabs>
                <w:tab w:val="left" w:pos="4253"/>
              </w:tabs>
              <w:spacing w:line="240" w:lineRule="auto"/>
              <w:ind w:left="0" w:firstLine="0"/>
              <w:jc w:val="left"/>
              <w:rPr>
                <w:lang w:val="id-ID"/>
              </w:rPr>
            </w:pPr>
            <w:r w:rsidRPr="00D368BB">
              <w:t xml:space="preserve">a.  </w:t>
            </w:r>
            <w:r w:rsidRPr="00D368BB">
              <w:rPr>
                <w:lang w:val="id-ID"/>
              </w:rPr>
              <w:t>&lt; DL</w:t>
            </w:r>
          </w:p>
        </w:tc>
        <w:tc>
          <w:tcPr>
            <w:tcW w:w="1085" w:type="dxa"/>
          </w:tcPr>
          <w:p w:rsidR="00E83447" w:rsidRPr="00D368BB" w:rsidRDefault="00E83447" w:rsidP="001417A5">
            <w:pPr>
              <w:pStyle w:val="BodyTextIndent2"/>
              <w:tabs>
                <w:tab w:val="left" w:pos="4253"/>
              </w:tabs>
              <w:spacing w:line="240" w:lineRule="auto"/>
              <w:ind w:left="0" w:firstLine="0"/>
              <w:jc w:val="left"/>
              <w:rPr>
                <w:lang w:val="id-ID"/>
              </w:rPr>
            </w:pPr>
            <w:r w:rsidRPr="00D368BB">
              <w:t xml:space="preserve">a.  </w:t>
            </w:r>
            <w:r w:rsidRPr="00D368BB">
              <w:rPr>
                <w:lang w:val="id-ID"/>
              </w:rPr>
              <w:t>&lt;</w:t>
            </w:r>
            <w:r w:rsidRPr="00D368BB">
              <w:t xml:space="preserve"> </w:t>
            </w:r>
            <w:r w:rsidRPr="00D368BB">
              <w:rPr>
                <w:lang w:val="id-ID"/>
              </w:rPr>
              <w:t>1,224</w:t>
            </w:r>
          </w:p>
        </w:tc>
        <w:tc>
          <w:tcPr>
            <w:tcW w:w="1469" w:type="dxa"/>
          </w:tcPr>
          <w:p w:rsidR="00E83447" w:rsidRPr="00D368BB" w:rsidRDefault="00E83447" w:rsidP="001417A5">
            <w:pPr>
              <w:pStyle w:val="BodyTextIndent2"/>
              <w:tabs>
                <w:tab w:val="left" w:pos="4253"/>
              </w:tabs>
              <w:spacing w:line="240" w:lineRule="auto"/>
              <w:ind w:left="0" w:firstLine="0"/>
            </w:pPr>
            <w:r w:rsidRPr="00D368BB">
              <w:t>Ada autokorelasi</w:t>
            </w:r>
          </w:p>
        </w:tc>
      </w:tr>
      <w:tr w:rsidR="00E83447" w:rsidRPr="00D368BB" w:rsidTr="001417A5">
        <w:trPr>
          <w:trHeight w:val="272"/>
        </w:trPr>
        <w:tc>
          <w:tcPr>
            <w:tcW w:w="1238" w:type="dxa"/>
          </w:tcPr>
          <w:p w:rsidR="00E83447" w:rsidRPr="00D368BB" w:rsidRDefault="00E83447" w:rsidP="001417A5">
            <w:pPr>
              <w:pStyle w:val="BodyTextIndent2"/>
              <w:tabs>
                <w:tab w:val="left" w:pos="4253"/>
              </w:tabs>
              <w:spacing w:line="240" w:lineRule="auto"/>
              <w:ind w:left="0" w:firstLine="0"/>
              <w:jc w:val="left"/>
              <w:rPr>
                <w:lang w:val="id-ID"/>
              </w:rPr>
            </w:pPr>
            <w:r w:rsidRPr="00D368BB">
              <w:t xml:space="preserve">b. </w:t>
            </w:r>
            <w:r w:rsidRPr="00D368BB">
              <w:rPr>
                <w:lang w:val="id-ID"/>
              </w:rPr>
              <w:t>DL s/d DU</w:t>
            </w:r>
          </w:p>
        </w:tc>
        <w:tc>
          <w:tcPr>
            <w:tcW w:w="1085" w:type="dxa"/>
          </w:tcPr>
          <w:p w:rsidR="00E83447" w:rsidRPr="00D368BB" w:rsidRDefault="00E83447" w:rsidP="001417A5">
            <w:pPr>
              <w:pStyle w:val="BodyTextIndent2"/>
              <w:tabs>
                <w:tab w:val="left" w:pos="4253"/>
              </w:tabs>
              <w:spacing w:line="240" w:lineRule="auto"/>
              <w:ind w:left="0" w:firstLine="0"/>
              <w:jc w:val="left"/>
              <w:rPr>
                <w:lang w:val="id-ID"/>
              </w:rPr>
            </w:pPr>
            <w:r w:rsidRPr="00D368BB">
              <w:t>b. 1,</w:t>
            </w:r>
            <w:r w:rsidRPr="00D368BB">
              <w:rPr>
                <w:lang w:val="id-ID"/>
              </w:rPr>
              <w:t>224 s/d 1,553</w:t>
            </w:r>
          </w:p>
        </w:tc>
        <w:tc>
          <w:tcPr>
            <w:tcW w:w="1469" w:type="dxa"/>
          </w:tcPr>
          <w:p w:rsidR="00E83447" w:rsidRPr="00D368BB" w:rsidRDefault="00E83447" w:rsidP="001417A5">
            <w:pPr>
              <w:pStyle w:val="BodyTextIndent2"/>
              <w:tabs>
                <w:tab w:val="left" w:pos="4253"/>
              </w:tabs>
              <w:spacing w:line="240" w:lineRule="auto"/>
              <w:ind w:left="0" w:firstLine="0"/>
            </w:pPr>
            <w:r w:rsidRPr="00D368BB">
              <w:t>Tanpa kesimpulan</w:t>
            </w:r>
          </w:p>
        </w:tc>
      </w:tr>
      <w:tr w:rsidR="00E83447" w:rsidRPr="00D368BB" w:rsidTr="001417A5">
        <w:trPr>
          <w:trHeight w:val="272"/>
        </w:trPr>
        <w:tc>
          <w:tcPr>
            <w:tcW w:w="1238" w:type="dxa"/>
          </w:tcPr>
          <w:p w:rsidR="00E83447" w:rsidRPr="00D368BB" w:rsidRDefault="00E83447" w:rsidP="001417A5">
            <w:pPr>
              <w:pStyle w:val="BodyTextIndent2"/>
              <w:tabs>
                <w:tab w:val="left" w:pos="4253"/>
              </w:tabs>
              <w:spacing w:line="240" w:lineRule="auto"/>
              <w:ind w:left="0" w:firstLine="0"/>
              <w:jc w:val="left"/>
            </w:pPr>
            <w:r w:rsidRPr="00D368BB">
              <w:t xml:space="preserve">c. </w:t>
            </w:r>
            <w:r w:rsidRPr="00D368BB">
              <w:rPr>
                <w:lang w:val="id-ID"/>
              </w:rPr>
              <w:t>DU s/d 4-DU</w:t>
            </w:r>
          </w:p>
        </w:tc>
        <w:tc>
          <w:tcPr>
            <w:tcW w:w="1085" w:type="dxa"/>
          </w:tcPr>
          <w:p w:rsidR="00E83447" w:rsidRPr="00D368BB" w:rsidRDefault="00E83447" w:rsidP="001417A5">
            <w:pPr>
              <w:pStyle w:val="BodyTextIndent2"/>
              <w:tabs>
                <w:tab w:val="left" w:pos="4253"/>
              </w:tabs>
              <w:spacing w:line="240" w:lineRule="auto"/>
              <w:ind w:left="0" w:firstLine="0"/>
              <w:jc w:val="left"/>
              <w:rPr>
                <w:lang w:val="id-ID"/>
              </w:rPr>
            </w:pPr>
            <w:r w:rsidRPr="00D368BB">
              <w:t xml:space="preserve">c. </w:t>
            </w:r>
            <w:r w:rsidRPr="00D368BB">
              <w:rPr>
                <w:lang w:val="id-ID"/>
              </w:rPr>
              <w:t>1,553</w:t>
            </w:r>
            <w:r w:rsidRPr="00D368BB">
              <w:t xml:space="preserve"> – </w:t>
            </w:r>
            <w:r w:rsidRPr="00D368BB">
              <w:rPr>
                <w:lang w:val="id-ID"/>
              </w:rPr>
              <w:t>2,447</w:t>
            </w:r>
          </w:p>
        </w:tc>
        <w:tc>
          <w:tcPr>
            <w:tcW w:w="1469" w:type="dxa"/>
          </w:tcPr>
          <w:p w:rsidR="00E83447" w:rsidRPr="00D368BB" w:rsidRDefault="00E83447" w:rsidP="001417A5">
            <w:pPr>
              <w:pStyle w:val="BodyTextIndent2"/>
              <w:tabs>
                <w:tab w:val="left" w:pos="4253"/>
              </w:tabs>
              <w:spacing w:line="240" w:lineRule="auto"/>
              <w:ind w:left="0" w:firstLine="0"/>
            </w:pPr>
            <w:r w:rsidRPr="00D368BB">
              <w:t>Tidak ada autokorelasi</w:t>
            </w:r>
          </w:p>
        </w:tc>
      </w:tr>
      <w:tr w:rsidR="00E83447" w:rsidRPr="00D368BB" w:rsidTr="001417A5">
        <w:trPr>
          <w:trHeight w:val="272"/>
        </w:trPr>
        <w:tc>
          <w:tcPr>
            <w:tcW w:w="1238" w:type="dxa"/>
          </w:tcPr>
          <w:p w:rsidR="00E83447" w:rsidRPr="00D368BB" w:rsidRDefault="00E83447" w:rsidP="001417A5">
            <w:pPr>
              <w:pStyle w:val="BodyTextIndent2"/>
              <w:tabs>
                <w:tab w:val="left" w:pos="4253"/>
              </w:tabs>
              <w:spacing w:line="240" w:lineRule="auto"/>
              <w:ind w:left="0" w:firstLine="0"/>
              <w:jc w:val="left"/>
            </w:pPr>
            <w:r w:rsidRPr="00D368BB">
              <w:t xml:space="preserve">d. </w:t>
            </w:r>
            <w:r w:rsidRPr="00D368BB">
              <w:rPr>
                <w:lang w:val="id-ID"/>
              </w:rPr>
              <w:t>4-DU s/d 4-DL</w:t>
            </w:r>
          </w:p>
        </w:tc>
        <w:tc>
          <w:tcPr>
            <w:tcW w:w="1085" w:type="dxa"/>
          </w:tcPr>
          <w:p w:rsidR="00E83447" w:rsidRPr="00D368BB" w:rsidRDefault="00E83447" w:rsidP="001417A5">
            <w:pPr>
              <w:pStyle w:val="BodyTextIndent2"/>
              <w:tabs>
                <w:tab w:val="left" w:pos="4253"/>
              </w:tabs>
              <w:spacing w:line="240" w:lineRule="auto"/>
              <w:ind w:left="0" w:firstLine="0"/>
              <w:jc w:val="left"/>
              <w:rPr>
                <w:lang w:val="id-ID"/>
              </w:rPr>
            </w:pPr>
            <w:r w:rsidRPr="00D368BB">
              <w:t>d. 2,</w:t>
            </w:r>
            <w:r w:rsidRPr="00D368BB">
              <w:rPr>
                <w:lang w:val="id-ID"/>
              </w:rPr>
              <w:t>447</w:t>
            </w:r>
            <w:r w:rsidRPr="00D368BB">
              <w:t xml:space="preserve"> – </w:t>
            </w:r>
            <w:r w:rsidRPr="00D368BB">
              <w:rPr>
                <w:lang w:val="id-ID"/>
              </w:rPr>
              <w:t>2</w:t>
            </w:r>
            <w:r w:rsidRPr="00D368BB">
              <w:t>,</w:t>
            </w:r>
            <w:r w:rsidRPr="00D368BB">
              <w:rPr>
                <w:lang w:val="id-ID"/>
              </w:rPr>
              <w:t>776</w:t>
            </w:r>
          </w:p>
        </w:tc>
        <w:tc>
          <w:tcPr>
            <w:tcW w:w="1469" w:type="dxa"/>
          </w:tcPr>
          <w:p w:rsidR="00E83447" w:rsidRPr="00D368BB" w:rsidRDefault="00E83447" w:rsidP="001417A5">
            <w:pPr>
              <w:pStyle w:val="BodyTextIndent2"/>
              <w:tabs>
                <w:tab w:val="left" w:pos="4253"/>
              </w:tabs>
              <w:spacing w:line="240" w:lineRule="auto"/>
              <w:ind w:left="0" w:firstLine="0"/>
            </w:pPr>
            <w:r w:rsidRPr="00D368BB">
              <w:t>Tanpa kesimpulan</w:t>
            </w:r>
          </w:p>
        </w:tc>
      </w:tr>
      <w:tr w:rsidR="00E83447" w:rsidRPr="00D368BB" w:rsidTr="001417A5">
        <w:trPr>
          <w:trHeight w:val="287"/>
        </w:trPr>
        <w:tc>
          <w:tcPr>
            <w:tcW w:w="1238" w:type="dxa"/>
          </w:tcPr>
          <w:p w:rsidR="00E83447" w:rsidRPr="00D368BB" w:rsidRDefault="00E83447" w:rsidP="001417A5">
            <w:pPr>
              <w:pStyle w:val="BodyTextIndent2"/>
              <w:tabs>
                <w:tab w:val="left" w:pos="4253"/>
              </w:tabs>
              <w:spacing w:line="240" w:lineRule="auto"/>
              <w:ind w:left="0" w:firstLine="0"/>
              <w:jc w:val="left"/>
              <w:rPr>
                <w:lang w:val="id-ID"/>
              </w:rPr>
            </w:pPr>
            <w:r w:rsidRPr="00D368BB">
              <w:t>e. &gt;</w:t>
            </w:r>
            <w:r w:rsidRPr="00D368BB">
              <w:rPr>
                <w:lang w:val="id-ID"/>
              </w:rPr>
              <w:t>DL</w:t>
            </w:r>
          </w:p>
        </w:tc>
        <w:tc>
          <w:tcPr>
            <w:tcW w:w="1085" w:type="dxa"/>
          </w:tcPr>
          <w:p w:rsidR="00E83447" w:rsidRPr="00D368BB" w:rsidRDefault="00E83447" w:rsidP="001417A5">
            <w:pPr>
              <w:pStyle w:val="BodyTextIndent2"/>
              <w:tabs>
                <w:tab w:val="left" w:pos="4253"/>
              </w:tabs>
              <w:spacing w:line="240" w:lineRule="auto"/>
              <w:ind w:left="0" w:firstLine="0"/>
              <w:jc w:val="left"/>
              <w:rPr>
                <w:lang w:val="id-ID"/>
              </w:rPr>
            </w:pPr>
            <w:r w:rsidRPr="00D368BB">
              <w:t>e. &gt; 2,</w:t>
            </w:r>
            <w:r w:rsidRPr="00D368BB">
              <w:rPr>
                <w:lang w:val="id-ID"/>
              </w:rPr>
              <w:t>776</w:t>
            </w:r>
          </w:p>
        </w:tc>
        <w:tc>
          <w:tcPr>
            <w:tcW w:w="1469" w:type="dxa"/>
          </w:tcPr>
          <w:p w:rsidR="00E83447" w:rsidRPr="00D368BB" w:rsidRDefault="00E83447" w:rsidP="001417A5">
            <w:pPr>
              <w:pStyle w:val="BodyTextIndent2"/>
              <w:tabs>
                <w:tab w:val="left" w:pos="4253"/>
              </w:tabs>
              <w:spacing w:line="240" w:lineRule="auto"/>
              <w:ind w:left="0" w:firstLine="0"/>
            </w:pPr>
            <w:r w:rsidRPr="00D368BB">
              <w:t>Ada autokorelasi</w:t>
            </w:r>
          </w:p>
        </w:tc>
      </w:tr>
    </w:tbl>
    <w:p w:rsidR="00E83447" w:rsidRPr="00D368BB" w:rsidRDefault="00E83447" w:rsidP="001417A5">
      <w:pPr>
        <w:pStyle w:val="BodyText2"/>
        <w:widowControl/>
        <w:tabs>
          <w:tab w:val="left" w:pos="4253"/>
        </w:tabs>
        <w:ind w:left="748" w:firstLine="449"/>
        <w:jc w:val="both"/>
        <w:rPr>
          <w:b w:val="0"/>
          <w:lang w:val="id-ID"/>
        </w:rPr>
      </w:pPr>
      <w:r w:rsidRPr="00D368BB">
        <w:t xml:space="preserve"> </w:t>
      </w:r>
      <w:r w:rsidRPr="00D368BB">
        <w:rPr>
          <w:b w:val="0"/>
        </w:rPr>
        <w:t xml:space="preserve">Sumber ; </w:t>
      </w:r>
      <w:r w:rsidRPr="00D368BB">
        <w:rPr>
          <w:b w:val="0"/>
          <w:lang w:val="id-ID"/>
        </w:rPr>
        <w:t>Tabel Durbin Watson</w:t>
      </w:r>
    </w:p>
    <w:p w:rsidR="00E83447" w:rsidRPr="00D368BB" w:rsidRDefault="00E83447" w:rsidP="001417A5">
      <w:pPr>
        <w:pStyle w:val="BodyTextIndent"/>
        <w:tabs>
          <w:tab w:val="left" w:pos="4253"/>
        </w:tabs>
        <w:spacing w:line="240" w:lineRule="auto"/>
        <w:ind w:left="748" w:firstLine="449"/>
        <w:rPr>
          <w:lang w:val="id-ID"/>
        </w:rPr>
      </w:pPr>
      <w:r w:rsidRPr="00D368BB">
        <w:t>Berdasarkan hasil olah regresi diketahui bahwa nilai Durbin Watson sebesar 1,</w:t>
      </w:r>
      <w:r w:rsidRPr="00D368BB">
        <w:rPr>
          <w:lang w:val="id-ID"/>
        </w:rPr>
        <w:t>991</w:t>
      </w:r>
      <w:r w:rsidRPr="00D368BB">
        <w:t xml:space="preserve"> yang berada diantara 1,</w:t>
      </w:r>
      <w:r w:rsidRPr="00D368BB">
        <w:rPr>
          <w:lang w:val="id-ID"/>
        </w:rPr>
        <w:t>553</w:t>
      </w:r>
      <w:r w:rsidRPr="00D368BB">
        <w:t xml:space="preserve"> sampai </w:t>
      </w:r>
      <w:r w:rsidRPr="00D368BB">
        <w:rPr>
          <w:lang w:val="id-ID"/>
        </w:rPr>
        <w:t>2</w:t>
      </w:r>
      <w:r w:rsidRPr="00D368BB">
        <w:t>,</w:t>
      </w:r>
      <w:r w:rsidRPr="00D368BB">
        <w:rPr>
          <w:lang w:val="id-ID"/>
        </w:rPr>
        <w:t>447</w:t>
      </w:r>
      <w:r w:rsidRPr="00D368BB">
        <w:t xml:space="preserve"> yaitu berada pada daerah tidak ada autokorelasi, </w:t>
      </w:r>
      <w:r w:rsidRPr="00D368BB">
        <w:lastRenderedPageBreak/>
        <w:t>sehingga disimpulkan bahwa model regresi ini tidak terjadi Autokorelasi.</w:t>
      </w:r>
    </w:p>
    <w:p w:rsidR="00E83447" w:rsidRPr="00D368BB" w:rsidRDefault="00E83447" w:rsidP="001417A5">
      <w:pPr>
        <w:pStyle w:val="BodyTextIndent3"/>
        <w:widowControl/>
        <w:numPr>
          <w:ilvl w:val="2"/>
          <w:numId w:val="27"/>
        </w:numPr>
        <w:tabs>
          <w:tab w:val="left" w:pos="4253"/>
        </w:tabs>
        <w:spacing w:line="240" w:lineRule="auto"/>
        <w:rPr>
          <w:b/>
          <w:bCs/>
        </w:rPr>
      </w:pPr>
      <w:r w:rsidRPr="00D368BB">
        <w:rPr>
          <w:b/>
          <w:bCs/>
        </w:rPr>
        <w:t>Uji Linieritas</w:t>
      </w:r>
    </w:p>
    <w:p w:rsidR="00E83447" w:rsidRPr="00D368BB" w:rsidRDefault="00E83447" w:rsidP="001417A5">
      <w:pPr>
        <w:tabs>
          <w:tab w:val="left" w:pos="4253"/>
        </w:tabs>
        <w:spacing w:line="240" w:lineRule="auto"/>
        <w:ind w:left="720" w:firstLine="720"/>
        <w:jc w:val="both"/>
        <w:rPr>
          <w:rFonts w:ascii="Times New Roman" w:hAnsi="Times New Roman" w:cs="Times New Roman"/>
          <w:sz w:val="24"/>
          <w:szCs w:val="24"/>
          <w:lang w:val="it-IT"/>
        </w:rPr>
      </w:pPr>
      <w:r w:rsidRPr="00D368BB">
        <w:rPr>
          <w:rFonts w:ascii="Times New Roman" w:hAnsi="Times New Roman" w:cs="Times New Roman"/>
          <w:sz w:val="24"/>
          <w:szCs w:val="24"/>
        </w:rPr>
        <w:t xml:space="preserve">Uji linieritas digunakan uji </w:t>
      </w:r>
      <w:r w:rsidRPr="00D368BB">
        <w:rPr>
          <w:rFonts w:ascii="Times New Roman" w:hAnsi="Times New Roman" w:cs="Times New Roman"/>
          <w:sz w:val="24"/>
          <w:szCs w:val="24"/>
          <w:lang w:val="id-ID"/>
        </w:rPr>
        <w:t>Ramsey Riset</w:t>
      </w:r>
      <w:r w:rsidRPr="00D368BB">
        <w:rPr>
          <w:rFonts w:ascii="Times New Roman" w:hAnsi="Times New Roman" w:cs="Times New Roman"/>
          <w:sz w:val="24"/>
          <w:szCs w:val="24"/>
        </w:rPr>
        <w:t xml:space="preserve">, yang menghasilkan nilai </w:t>
      </w:r>
      <w:r w:rsidRPr="00D368BB">
        <w:rPr>
          <w:rFonts w:ascii="Times New Roman" w:hAnsi="Times New Roman" w:cs="Times New Roman"/>
          <w:sz w:val="24"/>
          <w:szCs w:val="24"/>
          <w:lang w:val="id-ID"/>
        </w:rPr>
        <w:t>F hitung</w:t>
      </w:r>
      <w:r w:rsidRPr="00D368BB">
        <w:rPr>
          <w:rFonts w:ascii="Times New Roman" w:hAnsi="Times New Roman" w:cs="Times New Roman"/>
          <w:sz w:val="24"/>
          <w:szCs w:val="24"/>
        </w:rPr>
        <w:t xml:space="preserve">. </w:t>
      </w:r>
      <w:r w:rsidRPr="00D368BB">
        <w:rPr>
          <w:rFonts w:ascii="Times New Roman" w:hAnsi="Times New Roman" w:cs="Times New Roman"/>
          <w:sz w:val="24"/>
          <w:szCs w:val="24"/>
          <w:lang w:val="it-IT"/>
        </w:rPr>
        <w:t xml:space="preserve">Jika nilai </w:t>
      </w:r>
      <w:r w:rsidRPr="00D368BB">
        <w:rPr>
          <w:rFonts w:ascii="Times New Roman" w:hAnsi="Times New Roman" w:cs="Times New Roman"/>
          <w:sz w:val="24"/>
          <w:szCs w:val="24"/>
          <w:lang w:val="id-ID"/>
        </w:rPr>
        <w:t>F hitung &gt;</w:t>
      </w:r>
      <w:r w:rsidRPr="00D368BB">
        <w:rPr>
          <w:rFonts w:ascii="Times New Roman" w:hAnsi="Times New Roman" w:cs="Times New Roman"/>
          <w:sz w:val="24"/>
          <w:szCs w:val="24"/>
          <w:lang w:val="it-IT"/>
        </w:rPr>
        <w:t xml:space="preserve"> </w:t>
      </w:r>
      <w:r w:rsidRPr="00D368BB">
        <w:rPr>
          <w:rFonts w:ascii="Times New Roman" w:hAnsi="Times New Roman" w:cs="Times New Roman"/>
          <w:sz w:val="24"/>
          <w:szCs w:val="24"/>
          <w:lang w:val="id-ID"/>
        </w:rPr>
        <w:t>F tabel</w:t>
      </w:r>
      <w:r w:rsidRPr="00D368BB">
        <w:rPr>
          <w:rFonts w:ascii="Times New Roman" w:hAnsi="Times New Roman" w:cs="Times New Roman"/>
          <w:sz w:val="24"/>
          <w:szCs w:val="24"/>
          <w:lang w:val="it-IT"/>
        </w:rPr>
        <w:t>, maka hubungan kedua variabel adalah linier. Hasil uji linieritas dapat ditunjukkan pada tabel 4.</w:t>
      </w:r>
      <w:r w:rsidRPr="00D368BB">
        <w:rPr>
          <w:rFonts w:ascii="Times New Roman" w:hAnsi="Times New Roman" w:cs="Times New Roman"/>
          <w:sz w:val="24"/>
          <w:szCs w:val="24"/>
          <w:lang w:val="id-ID"/>
        </w:rPr>
        <w:t>6</w:t>
      </w:r>
      <w:r w:rsidRPr="00D368BB">
        <w:rPr>
          <w:rFonts w:ascii="Times New Roman" w:hAnsi="Times New Roman" w:cs="Times New Roman"/>
          <w:sz w:val="24"/>
          <w:szCs w:val="24"/>
          <w:lang w:val="it-IT"/>
        </w:rPr>
        <w:t xml:space="preserve"> berikut :</w:t>
      </w:r>
    </w:p>
    <w:p w:rsidR="00E83447" w:rsidRPr="00D368BB" w:rsidRDefault="00E83447" w:rsidP="001417A5">
      <w:pPr>
        <w:tabs>
          <w:tab w:val="left" w:pos="4253"/>
        </w:tabs>
        <w:spacing w:line="240" w:lineRule="auto"/>
        <w:jc w:val="center"/>
        <w:rPr>
          <w:rFonts w:ascii="Times New Roman" w:hAnsi="Times New Roman" w:cs="Times New Roman"/>
          <w:b/>
          <w:bCs/>
          <w:sz w:val="24"/>
          <w:szCs w:val="24"/>
        </w:rPr>
      </w:pPr>
      <w:r w:rsidRPr="00D368BB">
        <w:rPr>
          <w:rFonts w:ascii="Times New Roman" w:hAnsi="Times New Roman" w:cs="Times New Roman"/>
          <w:b/>
          <w:bCs/>
          <w:sz w:val="24"/>
          <w:szCs w:val="24"/>
          <w:lang w:val="it-IT"/>
        </w:rPr>
        <w:t>Tabel 4.</w:t>
      </w:r>
      <w:r w:rsidR="00085D50">
        <w:rPr>
          <w:rFonts w:ascii="Times New Roman" w:hAnsi="Times New Roman" w:cs="Times New Roman"/>
          <w:b/>
          <w:bCs/>
          <w:sz w:val="24"/>
          <w:szCs w:val="24"/>
        </w:rPr>
        <w:t>7</w:t>
      </w:r>
    </w:p>
    <w:p w:rsidR="00E83447" w:rsidRPr="00D368BB" w:rsidRDefault="00E83447" w:rsidP="001417A5">
      <w:pPr>
        <w:tabs>
          <w:tab w:val="left" w:pos="4253"/>
        </w:tabs>
        <w:spacing w:line="240" w:lineRule="auto"/>
        <w:jc w:val="center"/>
        <w:rPr>
          <w:rFonts w:ascii="Times New Roman" w:hAnsi="Times New Roman" w:cs="Times New Roman"/>
          <w:b/>
          <w:bCs/>
          <w:sz w:val="24"/>
          <w:szCs w:val="24"/>
          <w:lang w:val="id-ID"/>
        </w:rPr>
      </w:pPr>
      <w:r w:rsidRPr="00D368BB">
        <w:rPr>
          <w:rFonts w:ascii="Times New Roman" w:hAnsi="Times New Roman" w:cs="Times New Roman"/>
          <w:b/>
          <w:bCs/>
          <w:sz w:val="24"/>
          <w:szCs w:val="24"/>
          <w:lang w:val="it-IT"/>
        </w:rPr>
        <w:t xml:space="preserve">Uji </w:t>
      </w:r>
      <w:r w:rsidRPr="00D368BB">
        <w:rPr>
          <w:rFonts w:ascii="Times New Roman" w:hAnsi="Times New Roman" w:cs="Times New Roman"/>
          <w:b/>
          <w:bCs/>
          <w:sz w:val="24"/>
          <w:szCs w:val="24"/>
          <w:lang w:val="id-ID"/>
        </w:rPr>
        <w:t xml:space="preserve">Ramsey Riset </w:t>
      </w:r>
    </w:p>
    <w:tbl>
      <w:tblPr>
        <w:tblW w:w="3675" w:type="dxa"/>
        <w:jc w:val="center"/>
        <w:tblLook w:val="04A0" w:firstRow="1" w:lastRow="0" w:firstColumn="1" w:lastColumn="0" w:noHBand="0" w:noVBand="1"/>
      </w:tblPr>
      <w:tblGrid>
        <w:gridCol w:w="745"/>
        <w:gridCol w:w="744"/>
        <w:gridCol w:w="399"/>
        <w:gridCol w:w="451"/>
        <w:gridCol w:w="333"/>
        <w:gridCol w:w="817"/>
        <w:gridCol w:w="744"/>
      </w:tblGrid>
      <w:tr w:rsidR="001417A5" w:rsidRPr="00D368BB" w:rsidTr="001417A5">
        <w:trPr>
          <w:trHeight w:val="167"/>
          <w:jc w:val="center"/>
        </w:trPr>
        <w:tc>
          <w:tcPr>
            <w:tcW w:w="638" w:type="dxa"/>
            <w:tcBorders>
              <w:top w:val="single" w:sz="4" w:space="0" w:color="auto"/>
              <w:left w:val="single" w:sz="4" w:space="0" w:color="auto"/>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R</w:t>
            </w:r>
            <w:r w:rsidRPr="00D368BB">
              <w:rPr>
                <w:rFonts w:ascii="Times New Roman" w:hAnsi="Times New Roman" w:cs="Times New Roman"/>
                <w:sz w:val="24"/>
                <w:szCs w:val="24"/>
                <w:vertAlign w:val="superscript"/>
                <w:lang w:val="id-ID" w:eastAsia="id-ID"/>
              </w:rPr>
              <w:t>2</w:t>
            </w:r>
            <w:r w:rsidRPr="00D368BB">
              <w:rPr>
                <w:rFonts w:ascii="Times New Roman" w:hAnsi="Times New Roman" w:cs="Times New Roman"/>
                <w:sz w:val="24"/>
                <w:szCs w:val="24"/>
                <w:lang w:val="id-ID" w:eastAsia="id-ID"/>
              </w:rPr>
              <w:t xml:space="preserve"> New</w:t>
            </w:r>
          </w:p>
        </w:tc>
        <w:tc>
          <w:tcPr>
            <w:tcW w:w="638" w:type="dxa"/>
            <w:tcBorders>
              <w:top w:val="single" w:sz="4" w:space="0" w:color="auto"/>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R</w:t>
            </w:r>
            <w:r w:rsidRPr="00D368BB">
              <w:rPr>
                <w:rFonts w:ascii="Times New Roman" w:hAnsi="Times New Roman" w:cs="Times New Roman"/>
                <w:sz w:val="24"/>
                <w:szCs w:val="24"/>
                <w:vertAlign w:val="superscript"/>
                <w:lang w:val="id-ID" w:eastAsia="id-ID"/>
              </w:rPr>
              <w:t>2</w:t>
            </w:r>
            <w:r w:rsidRPr="00D368BB">
              <w:rPr>
                <w:rFonts w:ascii="Times New Roman" w:hAnsi="Times New Roman" w:cs="Times New Roman"/>
                <w:sz w:val="24"/>
                <w:szCs w:val="24"/>
                <w:lang w:val="id-ID" w:eastAsia="id-ID"/>
              </w:rPr>
              <w:t xml:space="preserve"> Old</w:t>
            </w:r>
          </w:p>
        </w:tc>
        <w:tc>
          <w:tcPr>
            <w:tcW w:w="344" w:type="dxa"/>
            <w:tcBorders>
              <w:top w:val="single" w:sz="4" w:space="0" w:color="auto"/>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m</w:t>
            </w:r>
          </w:p>
        </w:tc>
        <w:tc>
          <w:tcPr>
            <w:tcW w:w="388" w:type="dxa"/>
            <w:tcBorders>
              <w:top w:val="single" w:sz="4" w:space="0" w:color="auto"/>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n</w:t>
            </w:r>
          </w:p>
        </w:tc>
        <w:tc>
          <w:tcPr>
            <w:tcW w:w="329" w:type="dxa"/>
            <w:tcBorders>
              <w:top w:val="single" w:sz="4" w:space="0" w:color="auto"/>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k</w:t>
            </w:r>
          </w:p>
        </w:tc>
        <w:tc>
          <w:tcPr>
            <w:tcW w:w="700" w:type="dxa"/>
            <w:tcBorders>
              <w:top w:val="single" w:sz="4" w:space="0" w:color="auto"/>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F hitung</w:t>
            </w:r>
          </w:p>
        </w:tc>
        <w:tc>
          <w:tcPr>
            <w:tcW w:w="638" w:type="dxa"/>
            <w:tcBorders>
              <w:top w:val="single" w:sz="4" w:space="0" w:color="auto"/>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F tabel</w:t>
            </w:r>
          </w:p>
        </w:tc>
      </w:tr>
      <w:tr w:rsidR="001417A5" w:rsidRPr="00D368BB" w:rsidTr="001417A5">
        <w:trPr>
          <w:trHeight w:val="167"/>
          <w:jc w:val="center"/>
        </w:trPr>
        <w:tc>
          <w:tcPr>
            <w:tcW w:w="638" w:type="dxa"/>
            <w:tcBorders>
              <w:top w:val="nil"/>
              <w:left w:val="single" w:sz="4" w:space="0" w:color="auto"/>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0.535</w:t>
            </w:r>
          </w:p>
        </w:tc>
        <w:tc>
          <w:tcPr>
            <w:tcW w:w="638" w:type="dxa"/>
            <w:tcBorders>
              <w:top w:val="nil"/>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0.229</w:t>
            </w:r>
          </w:p>
        </w:tc>
        <w:tc>
          <w:tcPr>
            <w:tcW w:w="344" w:type="dxa"/>
            <w:tcBorders>
              <w:top w:val="nil"/>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1</w:t>
            </w:r>
          </w:p>
        </w:tc>
        <w:tc>
          <w:tcPr>
            <w:tcW w:w="388" w:type="dxa"/>
            <w:tcBorders>
              <w:top w:val="nil"/>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36</w:t>
            </w:r>
          </w:p>
        </w:tc>
        <w:tc>
          <w:tcPr>
            <w:tcW w:w="329" w:type="dxa"/>
            <w:tcBorders>
              <w:top w:val="nil"/>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2</w:t>
            </w:r>
          </w:p>
        </w:tc>
        <w:tc>
          <w:tcPr>
            <w:tcW w:w="700" w:type="dxa"/>
            <w:tcBorders>
              <w:top w:val="nil"/>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7.328</w:t>
            </w:r>
          </w:p>
        </w:tc>
        <w:tc>
          <w:tcPr>
            <w:tcW w:w="638" w:type="dxa"/>
            <w:tcBorders>
              <w:top w:val="nil"/>
              <w:left w:val="nil"/>
              <w:bottom w:val="single" w:sz="4" w:space="0" w:color="auto"/>
              <w:right w:val="single" w:sz="4" w:space="0" w:color="auto"/>
            </w:tcBorders>
            <w:noWrap/>
            <w:vAlign w:val="bottom"/>
            <w:hideMark/>
          </w:tcPr>
          <w:p w:rsidR="00E83447" w:rsidRPr="00D368BB" w:rsidRDefault="00E83447" w:rsidP="001417A5">
            <w:pPr>
              <w:tabs>
                <w:tab w:val="left" w:pos="4253"/>
              </w:tabs>
              <w:spacing w:line="240" w:lineRule="auto"/>
              <w:jc w:val="center"/>
              <w:rPr>
                <w:rFonts w:ascii="Times New Roman" w:hAnsi="Times New Roman" w:cs="Times New Roman"/>
                <w:sz w:val="24"/>
                <w:szCs w:val="24"/>
                <w:lang w:val="id-ID" w:eastAsia="id-ID"/>
              </w:rPr>
            </w:pPr>
            <w:r w:rsidRPr="00D368BB">
              <w:rPr>
                <w:rFonts w:ascii="Times New Roman" w:hAnsi="Times New Roman" w:cs="Times New Roman"/>
                <w:sz w:val="24"/>
                <w:szCs w:val="24"/>
                <w:lang w:val="id-ID" w:eastAsia="id-ID"/>
              </w:rPr>
              <w:t>3.259</w:t>
            </w:r>
          </w:p>
        </w:tc>
      </w:tr>
    </w:tbl>
    <w:p w:rsidR="00E83447" w:rsidRPr="00D368BB" w:rsidRDefault="00E83447" w:rsidP="001417A5">
      <w:pPr>
        <w:tabs>
          <w:tab w:val="left" w:pos="4253"/>
        </w:tabs>
        <w:spacing w:line="240" w:lineRule="auto"/>
        <w:ind w:left="720"/>
        <w:jc w:val="both"/>
        <w:rPr>
          <w:rFonts w:ascii="Times New Roman" w:hAnsi="Times New Roman" w:cs="Times New Roman"/>
          <w:sz w:val="24"/>
          <w:szCs w:val="24"/>
          <w:lang w:val="id-ID"/>
        </w:rPr>
      </w:pPr>
      <w:r w:rsidRPr="00D368BB">
        <w:rPr>
          <w:rFonts w:ascii="Times New Roman" w:hAnsi="Times New Roman" w:cs="Times New Roman"/>
          <w:sz w:val="24"/>
          <w:szCs w:val="24"/>
        </w:rPr>
        <w:t>Sumber: Data primer diolah, 20</w:t>
      </w:r>
      <w:r w:rsidRPr="00D368BB">
        <w:rPr>
          <w:rFonts w:ascii="Times New Roman" w:hAnsi="Times New Roman" w:cs="Times New Roman"/>
          <w:sz w:val="24"/>
          <w:szCs w:val="24"/>
          <w:lang w:val="id-ID"/>
        </w:rPr>
        <w:t>20</w:t>
      </w:r>
    </w:p>
    <w:p w:rsidR="00E83447" w:rsidRPr="00405ED9" w:rsidRDefault="00E83447" w:rsidP="001417A5">
      <w:pPr>
        <w:pStyle w:val="BodyTextIndent"/>
        <w:tabs>
          <w:tab w:val="left" w:pos="4253"/>
        </w:tabs>
        <w:spacing w:line="240" w:lineRule="auto"/>
        <w:ind w:firstLine="449"/>
        <w:rPr>
          <w:lang w:val="id-ID"/>
        </w:rPr>
      </w:pPr>
      <w:r w:rsidRPr="00D368BB">
        <w:rPr>
          <w:lang w:val="id-ID"/>
        </w:rPr>
        <w:t>Berdasarkan</w:t>
      </w:r>
      <w:r w:rsidRPr="00D368BB">
        <w:t xml:space="preserve"> Tabel 4.</w:t>
      </w:r>
      <w:r w:rsidRPr="00D368BB">
        <w:rPr>
          <w:lang w:val="id-ID"/>
        </w:rPr>
        <w:t>6</w:t>
      </w:r>
      <w:r w:rsidRPr="00D368BB">
        <w:t xml:space="preserve"> menunjukkan hasil uji linieritas bahwa model regresi menunjukkan hubungan yang linier karena seluruh nilai </w:t>
      </w:r>
      <w:r w:rsidRPr="00D368BB">
        <w:rPr>
          <w:lang w:val="id-ID"/>
        </w:rPr>
        <w:t xml:space="preserve">F </w:t>
      </w:r>
      <w:r w:rsidRPr="00D368BB">
        <w:t xml:space="preserve">hitung </w:t>
      </w:r>
      <w:r w:rsidRPr="00D368BB">
        <w:rPr>
          <w:lang w:val="id-ID"/>
        </w:rPr>
        <w:t>&gt;</w:t>
      </w:r>
      <w:r w:rsidRPr="00D368BB">
        <w:t xml:space="preserve"> </w:t>
      </w:r>
      <w:r w:rsidRPr="00D368BB">
        <w:rPr>
          <w:lang w:val="id-ID"/>
        </w:rPr>
        <w:t>F</w:t>
      </w:r>
      <w:r w:rsidRPr="00D368BB">
        <w:t xml:space="preserve"> tabel.</w:t>
      </w:r>
    </w:p>
    <w:p w:rsidR="00E83447" w:rsidRPr="00D368BB" w:rsidRDefault="00E83447" w:rsidP="001417A5">
      <w:pPr>
        <w:widowControl w:val="0"/>
        <w:tabs>
          <w:tab w:val="left" w:pos="4253"/>
        </w:tabs>
        <w:spacing w:line="240" w:lineRule="auto"/>
        <w:jc w:val="both"/>
        <w:rPr>
          <w:rFonts w:ascii="Times New Roman" w:hAnsi="Times New Roman" w:cs="Times New Roman"/>
          <w:b/>
          <w:sz w:val="24"/>
          <w:szCs w:val="24"/>
          <w:lang w:val="id-ID"/>
        </w:rPr>
      </w:pPr>
      <w:r w:rsidRPr="00D368BB">
        <w:rPr>
          <w:rFonts w:ascii="Times New Roman" w:hAnsi="Times New Roman" w:cs="Times New Roman"/>
          <w:b/>
          <w:sz w:val="24"/>
          <w:szCs w:val="24"/>
          <w:lang w:val="id-ID"/>
        </w:rPr>
        <w:t xml:space="preserve">2.  Analisis Regresi </w:t>
      </w:r>
    </w:p>
    <w:p w:rsidR="00E83447" w:rsidRPr="00D368BB" w:rsidRDefault="00E83447" w:rsidP="001417A5">
      <w:pPr>
        <w:widowControl w:val="0"/>
        <w:tabs>
          <w:tab w:val="left" w:pos="4253"/>
        </w:tabs>
        <w:spacing w:line="240" w:lineRule="auto"/>
        <w:ind w:firstLine="720"/>
        <w:jc w:val="both"/>
        <w:rPr>
          <w:rFonts w:ascii="Times New Roman" w:hAnsi="Times New Roman" w:cs="Times New Roman"/>
          <w:bCs/>
          <w:color w:val="000000"/>
          <w:spacing w:val="-6"/>
          <w:sz w:val="24"/>
          <w:szCs w:val="24"/>
          <w:lang w:val="id-ID"/>
        </w:rPr>
      </w:pPr>
      <w:r w:rsidRPr="00D368BB">
        <w:rPr>
          <w:rFonts w:ascii="Times New Roman" w:hAnsi="Times New Roman" w:cs="Times New Roman"/>
          <w:sz w:val="24"/>
          <w:szCs w:val="24"/>
          <w:lang w:val="id-ID"/>
        </w:rPr>
        <w:t xml:space="preserve">Analisis regresi linier berganda digunakan untuk mengetahui pengaruh variabel </w:t>
      </w:r>
      <w:r w:rsidRPr="00D368BB">
        <w:rPr>
          <w:rFonts w:ascii="Times New Roman" w:hAnsi="Times New Roman" w:cs="Times New Roman"/>
          <w:i/>
          <w:sz w:val="24"/>
          <w:szCs w:val="24"/>
          <w:lang w:val="id-ID"/>
        </w:rPr>
        <w:t>Current Ratio</w:t>
      </w:r>
      <w:r w:rsidRPr="00D368BB">
        <w:rPr>
          <w:rFonts w:ascii="Times New Roman" w:hAnsi="Times New Roman" w:cs="Times New Roman"/>
          <w:sz w:val="24"/>
          <w:szCs w:val="24"/>
          <w:lang w:val="id-ID"/>
        </w:rPr>
        <w:t xml:space="preserve"> dan </w:t>
      </w:r>
      <w:r w:rsidRPr="00D368BB">
        <w:rPr>
          <w:rFonts w:ascii="Times New Roman" w:hAnsi="Times New Roman" w:cs="Times New Roman"/>
          <w:i/>
          <w:sz w:val="24"/>
          <w:szCs w:val="24"/>
          <w:lang w:val="id-ID"/>
        </w:rPr>
        <w:t>Net Profit Margin</w:t>
      </w:r>
      <w:r w:rsidRPr="00D368BB">
        <w:rPr>
          <w:rFonts w:ascii="Times New Roman" w:hAnsi="Times New Roman" w:cs="Times New Roman"/>
          <w:sz w:val="24"/>
          <w:szCs w:val="24"/>
          <w:lang w:val="id-ID"/>
        </w:rPr>
        <w:t xml:space="preserve"> terhadap </w:t>
      </w:r>
      <w:r w:rsidRPr="00D368BB">
        <w:rPr>
          <w:rFonts w:ascii="Times New Roman" w:hAnsi="Times New Roman" w:cs="Times New Roman"/>
          <w:bCs/>
          <w:color w:val="000000"/>
          <w:spacing w:val="-6"/>
          <w:sz w:val="24"/>
          <w:szCs w:val="24"/>
          <w:lang w:val="id-ID"/>
        </w:rPr>
        <w:t>Laba.</w:t>
      </w:r>
    </w:p>
    <w:p w:rsidR="00E83447" w:rsidRPr="00D45ECC" w:rsidRDefault="00085D50" w:rsidP="001417A5">
      <w:pPr>
        <w:pStyle w:val="Heading5"/>
        <w:tabs>
          <w:tab w:val="left" w:pos="4253"/>
        </w:tabs>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Tabel 4.8</w:t>
      </w:r>
    </w:p>
    <w:p w:rsidR="00E83447" w:rsidRPr="00D45ECC" w:rsidRDefault="00E83447" w:rsidP="001417A5">
      <w:pPr>
        <w:pStyle w:val="Heading5"/>
        <w:tabs>
          <w:tab w:val="left" w:pos="4253"/>
        </w:tabs>
        <w:spacing w:line="240" w:lineRule="auto"/>
        <w:jc w:val="center"/>
        <w:rPr>
          <w:rFonts w:ascii="Times New Roman" w:hAnsi="Times New Roman" w:cs="Times New Roman"/>
          <w:b/>
          <w:color w:val="auto"/>
          <w:sz w:val="24"/>
          <w:szCs w:val="24"/>
          <w:lang w:val="id-ID"/>
        </w:rPr>
      </w:pPr>
      <w:r w:rsidRPr="00D45ECC">
        <w:rPr>
          <w:rFonts w:ascii="Times New Roman" w:hAnsi="Times New Roman" w:cs="Times New Roman"/>
          <w:b/>
          <w:color w:val="auto"/>
          <w:sz w:val="24"/>
          <w:szCs w:val="24"/>
        </w:rPr>
        <w:t>Rekapitulasi Hasil Regresi Linier Berganda</w:t>
      </w:r>
    </w:p>
    <w:tbl>
      <w:tblPr>
        <w:tblW w:w="4058" w:type="dxa"/>
        <w:tblInd w:w="93" w:type="dxa"/>
        <w:tblLook w:val="0000" w:firstRow="0" w:lastRow="0" w:firstColumn="0" w:lastColumn="0" w:noHBand="0" w:noVBand="0"/>
      </w:tblPr>
      <w:tblGrid>
        <w:gridCol w:w="914"/>
        <w:gridCol w:w="647"/>
        <w:gridCol w:w="533"/>
        <w:gridCol w:w="647"/>
        <w:gridCol w:w="533"/>
        <w:gridCol w:w="866"/>
      </w:tblGrid>
      <w:tr w:rsidR="00E83447" w:rsidRPr="00D368BB" w:rsidTr="001417A5">
        <w:trPr>
          <w:trHeight w:val="205"/>
        </w:trPr>
        <w:tc>
          <w:tcPr>
            <w:tcW w:w="865" w:type="dxa"/>
            <w:tcBorders>
              <w:top w:val="thinThickSmallGap" w:sz="24" w:space="0" w:color="auto"/>
              <w:left w:val="single" w:sz="4" w:space="0" w:color="auto"/>
              <w:bottom w:val="single" w:sz="4" w:space="0" w:color="auto"/>
              <w:right w:val="single" w:sz="4" w:space="0" w:color="auto"/>
            </w:tcBorders>
            <w:noWrap/>
            <w:vAlign w:val="bottom"/>
          </w:tcPr>
          <w:p w:rsidR="00E83447" w:rsidRPr="00D368BB" w:rsidRDefault="00E83447" w:rsidP="001417A5">
            <w:pPr>
              <w:tabs>
                <w:tab w:val="left" w:pos="4253"/>
              </w:tabs>
              <w:spacing w:line="240" w:lineRule="auto"/>
              <w:rPr>
                <w:rFonts w:ascii="Times New Roman" w:hAnsi="Times New Roman" w:cs="Times New Roman"/>
                <w:sz w:val="24"/>
                <w:szCs w:val="24"/>
              </w:rPr>
            </w:pPr>
            <w:r w:rsidRPr="00D368BB">
              <w:rPr>
                <w:rFonts w:ascii="Times New Roman" w:hAnsi="Times New Roman" w:cs="Times New Roman"/>
                <w:sz w:val="24"/>
                <w:szCs w:val="24"/>
              </w:rPr>
              <w:t>Var. Independent</w:t>
            </w:r>
          </w:p>
        </w:tc>
        <w:tc>
          <w:tcPr>
            <w:tcW w:w="690" w:type="dxa"/>
            <w:tcBorders>
              <w:top w:val="thinThickSmallGap" w:sz="24" w:space="0" w:color="auto"/>
              <w:left w:val="nil"/>
              <w:bottom w:val="single" w:sz="4" w:space="0" w:color="auto"/>
              <w:right w:val="single" w:sz="4" w:space="0" w:color="auto"/>
            </w:tcBorders>
            <w:noWrap/>
            <w:vAlign w:val="bottom"/>
          </w:tcPr>
          <w:p w:rsidR="00E83447" w:rsidRPr="00D368BB" w:rsidRDefault="00E83447" w:rsidP="001417A5">
            <w:pPr>
              <w:tabs>
                <w:tab w:val="left" w:pos="4253"/>
              </w:tabs>
              <w:spacing w:line="240" w:lineRule="auto"/>
              <w:rPr>
                <w:rFonts w:ascii="Times New Roman" w:hAnsi="Times New Roman" w:cs="Times New Roman"/>
                <w:sz w:val="24"/>
                <w:szCs w:val="24"/>
              </w:rPr>
            </w:pPr>
            <w:r w:rsidRPr="00D368BB">
              <w:rPr>
                <w:rFonts w:ascii="Times New Roman" w:hAnsi="Times New Roman" w:cs="Times New Roman"/>
                <w:sz w:val="24"/>
                <w:szCs w:val="24"/>
              </w:rPr>
              <w:t>Koef. Reg</w:t>
            </w:r>
            <w:r w:rsidRPr="00D368BB">
              <w:rPr>
                <w:rFonts w:ascii="Times New Roman" w:hAnsi="Times New Roman" w:cs="Times New Roman"/>
                <w:sz w:val="24"/>
                <w:szCs w:val="24"/>
              </w:rPr>
              <w:lastRenderedPageBreak/>
              <w:t>resi</w:t>
            </w:r>
          </w:p>
        </w:tc>
        <w:tc>
          <w:tcPr>
            <w:tcW w:w="589" w:type="dxa"/>
            <w:tcBorders>
              <w:top w:val="thinThickSmallGap" w:sz="24" w:space="0" w:color="auto"/>
              <w:left w:val="nil"/>
              <w:bottom w:val="single" w:sz="4" w:space="0" w:color="auto"/>
              <w:right w:val="single" w:sz="4" w:space="0" w:color="auto"/>
            </w:tcBorders>
            <w:noWrap/>
            <w:vAlign w:val="bottom"/>
          </w:tcPr>
          <w:p w:rsidR="00E83447" w:rsidRPr="00D368BB" w:rsidRDefault="00E83447" w:rsidP="001417A5">
            <w:pPr>
              <w:tabs>
                <w:tab w:val="left" w:pos="4253"/>
              </w:tabs>
              <w:spacing w:line="240" w:lineRule="auto"/>
              <w:rPr>
                <w:rFonts w:ascii="Times New Roman" w:hAnsi="Times New Roman" w:cs="Times New Roman"/>
                <w:sz w:val="24"/>
                <w:szCs w:val="24"/>
              </w:rPr>
            </w:pPr>
            <w:r w:rsidRPr="00D368BB">
              <w:rPr>
                <w:rFonts w:ascii="Times New Roman" w:hAnsi="Times New Roman" w:cs="Times New Roman"/>
                <w:sz w:val="24"/>
                <w:szCs w:val="24"/>
              </w:rPr>
              <w:t>Std. Error</w:t>
            </w:r>
          </w:p>
        </w:tc>
        <w:tc>
          <w:tcPr>
            <w:tcW w:w="619" w:type="dxa"/>
            <w:tcBorders>
              <w:top w:val="thinThickSmallGap" w:sz="24" w:space="0" w:color="auto"/>
              <w:left w:val="nil"/>
              <w:bottom w:val="single" w:sz="4" w:space="0" w:color="auto"/>
              <w:right w:val="single" w:sz="4" w:space="0" w:color="auto"/>
            </w:tcBorders>
            <w:noWrap/>
            <w:vAlign w:val="bottom"/>
          </w:tcPr>
          <w:p w:rsidR="00E83447" w:rsidRPr="00D368BB" w:rsidRDefault="00E83447" w:rsidP="001417A5">
            <w:pPr>
              <w:tabs>
                <w:tab w:val="left" w:pos="4253"/>
              </w:tabs>
              <w:spacing w:line="240" w:lineRule="auto"/>
              <w:rPr>
                <w:rFonts w:ascii="Times New Roman" w:hAnsi="Times New Roman" w:cs="Times New Roman"/>
                <w:sz w:val="24"/>
                <w:szCs w:val="24"/>
              </w:rPr>
            </w:pPr>
            <w:r w:rsidRPr="00D368BB">
              <w:rPr>
                <w:rFonts w:ascii="Times New Roman" w:hAnsi="Times New Roman" w:cs="Times New Roman"/>
                <w:sz w:val="24"/>
                <w:szCs w:val="24"/>
              </w:rPr>
              <w:t>t statistic</w:t>
            </w:r>
          </w:p>
        </w:tc>
        <w:tc>
          <w:tcPr>
            <w:tcW w:w="467" w:type="dxa"/>
            <w:tcBorders>
              <w:top w:val="thinThickSmallGap" w:sz="24" w:space="0" w:color="auto"/>
              <w:left w:val="nil"/>
              <w:bottom w:val="single" w:sz="4" w:space="0" w:color="auto"/>
              <w:right w:val="single" w:sz="4" w:space="0" w:color="auto"/>
            </w:tcBorders>
            <w:noWrap/>
            <w:vAlign w:val="bottom"/>
          </w:tcPr>
          <w:p w:rsidR="00E83447" w:rsidRPr="00D368BB" w:rsidRDefault="00E83447" w:rsidP="001417A5">
            <w:pPr>
              <w:tabs>
                <w:tab w:val="left" w:pos="4253"/>
              </w:tabs>
              <w:spacing w:line="240" w:lineRule="auto"/>
              <w:rPr>
                <w:rFonts w:ascii="Times New Roman" w:hAnsi="Times New Roman" w:cs="Times New Roman"/>
                <w:sz w:val="24"/>
                <w:szCs w:val="24"/>
              </w:rPr>
            </w:pPr>
            <w:r w:rsidRPr="00D368BB">
              <w:rPr>
                <w:rFonts w:ascii="Times New Roman" w:hAnsi="Times New Roman" w:cs="Times New Roman"/>
                <w:sz w:val="24"/>
                <w:szCs w:val="24"/>
              </w:rPr>
              <w:t>Sig.</w:t>
            </w:r>
          </w:p>
        </w:tc>
        <w:tc>
          <w:tcPr>
            <w:tcW w:w="828" w:type="dxa"/>
            <w:tcBorders>
              <w:top w:val="thinThickSmallGap" w:sz="24" w:space="0" w:color="auto"/>
              <w:left w:val="nil"/>
              <w:bottom w:val="single" w:sz="4" w:space="0" w:color="auto"/>
              <w:right w:val="single" w:sz="4" w:space="0" w:color="auto"/>
            </w:tcBorders>
            <w:noWrap/>
            <w:vAlign w:val="bottom"/>
          </w:tcPr>
          <w:p w:rsidR="00E83447" w:rsidRPr="00D368BB" w:rsidRDefault="00E83447" w:rsidP="001417A5">
            <w:pPr>
              <w:tabs>
                <w:tab w:val="left" w:pos="4253"/>
              </w:tabs>
              <w:spacing w:line="240" w:lineRule="auto"/>
              <w:jc w:val="center"/>
              <w:rPr>
                <w:rFonts w:ascii="Times New Roman" w:hAnsi="Times New Roman" w:cs="Times New Roman"/>
                <w:sz w:val="24"/>
                <w:szCs w:val="24"/>
              </w:rPr>
            </w:pPr>
            <w:r w:rsidRPr="00D368BB">
              <w:rPr>
                <w:rFonts w:ascii="Times New Roman" w:hAnsi="Times New Roman" w:cs="Times New Roman"/>
                <w:sz w:val="24"/>
                <w:szCs w:val="24"/>
              </w:rPr>
              <w:t>Keterangan</w:t>
            </w:r>
          </w:p>
        </w:tc>
      </w:tr>
      <w:tr w:rsidR="00E83447" w:rsidRPr="00D368BB" w:rsidTr="001417A5">
        <w:trPr>
          <w:trHeight w:val="205"/>
        </w:trPr>
        <w:tc>
          <w:tcPr>
            <w:tcW w:w="865" w:type="dxa"/>
            <w:tcBorders>
              <w:top w:val="nil"/>
              <w:left w:val="single" w:sz="4" w:space="0" w:color="auto"/>
              <w:bottom w:val="single" w:sz="4" w:space="0" w:color="auto"/>
              <w:right w:val="single" w:sz="4" w:space="0" w:color="auto"/>
            </w:tcBorders>
            <w:noWrap/>
            <w:vAlign w:val="bottom"/>
          </w:tcPr>
          <w:p w:rsidR="00E83447" w:rsidRPr="00D368BB" w:rsidRDefault="00E83447" w:rsidP="001417A5">
            <w:pPr>
              <w:tabs>
                <w:tab w:val="left" w:pos="4253"/>
              </w:tabs>
              <w:spacing w:line="240" w:lineRule="auto"/>
              <w:rPr>
                <w:rFonts w:ascii="Times New Roman" w:hAnsi="Times New Roman" w:cs="Times New Roman"/>
                <w:color w:val="000000"/>
                <w:sz w:val="24"/>
                <w:szCs w:val="24"/>
              </w:rPr>
            </w:pPr>
            <w:r w:rsidRPr="00D368BB">
              <w:rPr>
                <w:rFonts w:ascii="Times New Roman" w:hAnsi="Times New Roman" w:cs="Times New Roman"/>
                <w:color w:val="000000"/>
                <w:sz w:val="24"/>
                <w:szCs w:val="24"/>
              </w:rPr>
              <w:t>(Constant)</w:t>
            </w:r>
          </w:p>
        </w:tc>
        <w:tc>
          <w:tcPr>
            <w:tcW w:w="690"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0.665</w:t>
            </w:r>
          </w:p>
        </w:tc>
        <w:tc>
          <w:tcPr>
            <w:tcW w:w="589"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0.314</w:t>
            </w:r>
          </w:p>
        </w:tc>
        <w:tc>
          <w:tcPr>
            <w:tcW w:w="619"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 </w:t>
            </w:r>
          </w:p>
        </w:tc>
        <w:tc>
          <w:tcPr>
            <w:tcW w:w="467"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 </w:t>
            </w:r>
          </w:p>
        </w:tc>
        <w:tc>
          <w:tcPr>
            <w:tcW w:w="828" w:type="dxa"/>
            <w:tcBorders>
              <w:top w:val="nil"/>
              <w:left w:val="nil"/>
              <w:bottom w:val="single" w:sz="4" w:space="0" w:color="auto"/>
              <w:right w:val="single" w:sz="4" w:space="0" w:color="auto"/>
            </w:tcBorders>
            <w:noWrap/>
            <w:vAlign w:val="bottom"/>
          </w:tcPr>
          <w:p w:rsidR="00E83447" w:rsidRPr="00D368BB" w:rsidRDefault="00E83447" w:rsidP="001417A5">
            <w:pPr>
              <w:tabs>
                <w:tab w:val="left" w:pos="4253"/>
              </w:tabs>
              <w:spacing w:line="240" w:lineRule="auto"/>
              <w:jc w:val="center"/>
              <w:rPr>
                <w:rFonts w:ascii="Times New Roman" w:hAnsi="Times New Roman" w:cs="Times New Roman"/>
                <w:sz w:val="24"/>
                <w:szCs w:val="24"/>
              </w:rPr>
            </w:pPr>
          </w:p>
        </w:tc>
      </w:tr>
      <w:tr w:rsidR="00E83447" w:rsidRPr="00D368BB" w:rsidTr="001417A5">
        <w:trPr>
          <w:trHeight w:val="205"/>
        </w:trPr>
        <w:tc>
          <w:tcPr>
            <w:tcW w:w="865" w:type="dxa"/>
            <w:tcBorders>
              <w:top w:val="nil"/>
              <w:left w:val="single" w:sz="4" w:space="0" w:color="auto"/>
              <w:bottom w:val="single" w:sz="4" w:space="0" w:color="auto"/>
              <w:right w:val="single" w:sz="4" w:space="0" w:color="auto"/>
            </w:tcBorders>
            <w:noWrap/>
            <w:vAlign w:val="bottom"/>
          </w:tcPr>
          <w:p w:rsidR="00E83447" w:rsidRPr="00D368BB" w:rsidRDefault="00E83447" w:rsidP="001417A5">
            <w:pPr>
              <w:tabs>
                <w:tab w:val="left" w:pos="4253"/>
              </w:tabs>
              <w:spacing w:line="240" w:lineRule="auto"/>
              <w:rPr>
                <w:rFonts w:ascii="Times New Roman" w:hAnsi="Times New Roman" w:cs="Times New Roman"/>
                <w:color w:val="000000"/>
                <w:sz w:val="24"/>
                <w:szCs w:val="24"/>
                <w:lang w:val="id-ID"/>
              </w:rPr>
            </w:pPr>
            <w:r w:rsidRPr="00D368BB">
              <w:rPr>
                <w:rFonts w:ascii="Times New Roman" w:hAnsi="Times New Roman" w:cs="Times New Roman"/>
                <w:color w:val="000000"/>
                <w:sz w:val="24"/>
                <w:szCs w:val="24"/>
                <w:lang w:val="id-ID"/>
              </w:rPr>
              <w:t>CR</w:t>
            </w:r>
          </w:p>
        </w:tc>
        <w:tc>
          <w:tcPr>
            <w:tcW w:w="690"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-0.257</w:t>
            </w:r>
          </w:p>
        </w:tc>
        <w:tc>
          <w:tcPr>
            <w:tcW w:w="589"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0.128</w:t>
            </w:r>
          </w:p>
        </w:tc>
        <w:tc>
          <w:tcPr>
            <w:tcW w:w="619"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-2.004</w:t>
            </w:r>
          </w:p>
        </w:tc>
        <w:tc>
          <w:tcPr>
            <w:tcW w:w="467"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0.053</w:t>
            </w:r>
          </w:p>
        </w:tc>
        <w:tc>
          <w:tcPr>
            <w:tcW w:w="828" w:type="dxa"/>
            <w:tcBorders>
              <w:top w:val="nil"/>
              <w:left w:val="nil"/>
              <w:bottom w:val="single" w:sz="4" w:space="0" w:color="auto"/>
              <w:right w:val="single" w:sz="4" w:space="0" w:color="auto"/>
            </w:tcBorders>
            <w:noWrap/>
            <w:vAlign w:val="bottom"/>
          </w:tcPr>
          <w:p w:rsidR="00E83447" w:rsidRPr="00D368BB" w:rsidRDefault="00E83447" w:rsidP="001417A5">
            <w:pPr>
              <w:tabs>
                <w:tab w:val="left" w:pos="4253"/>
              </w:tabs>
              <w:spacing w:line="240" w:lineRule="auto"/>
              <w:jc w:val="center"/>
              <w:rPr>
                <w:rFonts w:ascii="Times New Roman" w:hAnsi="Times New Roman" w:cs="Times New Roman"/>
                <w:sz w:val="24"/>
                <w:szCs w:val="24"/>
              </w:rPr>
            </w:pPr>
            <w:r w:rsidRPr="00D368BB">
              <w:rPr>
                <w:rFonts w:ascii="Times New Roman" w:hAnsi="Times New Roman" w:cs="Times New Roman"/>
                <w:sz w:val="24"/>
                <w:szCs w:val="24"/>
              </w:rPr>
              <w:t>Signifikan</w:t>
            </w:r>
          </w:p>
        </w:tc>
      </w:tr>
      <w:tr w:rsidR="00E83447" w:rsidRPr="00D368BB" w:rsidTr="001417A5">
        <w:trPr>
          <w:trHeight w:val="194"/>
        </w:trPr>
        <w:tc>
          <w:tcPr>
            <w:tcW w:w="865" w:type="dxa"/>
            <w:tcBorders>
              <w:top w:val="nil"/>
              <w:left w:val="single" w:sz="4" w:space="0" w:color="auto"/>
              <w:bottom w:val="single" w:sz="4" w:space="0" w:color="auto"/>
              <w:right w:val="single" w:sz="4" w:space="0" w:color="auto"/>
            </w:tcBorders>
            <w:noWrap/>
            <w:vAlign w:val="bottom"/>
          </w:tcPr>
          <w:p w:rsidR="00E83447" w:rsidRPr="00D368BB" w:rsidRDefault="00E83447" w:rsidP="001417A5">
            <w:pPr>
              <w:tabs>
                <w:tab w:val="left" w:pos="4253"/>
              </w:tabs>
              <w:spacing w:line="240" w:lineRule="auto"/>
              <w:rPr>
                <w:rFonts w:ascii="Times New Roman" w:hAnsi="Times New Roman" w:cs="Times New Roman"/>
                <w:color w:val="000000"/>
                <w:sz w:val="24"/>
                <w:szCs w:val="24"/>
                <w:lang w:val="id-ID"/>
              </w:rPr>
            </w:pPr>
            <w:r w:rsidRPr="00D368BB">
              <w:rPr>
                <w:rFonts w:ascii="Times New Roman" w:hAnsi="Times New Roman" w:cs="Times New Roman"/>
                <w:color w:val="000000"/>
                <w:sz w:val="24"/>
                <w:szCs w:val="24"/>
                <w:lang w:val="id-ID"/>
              </w:rPr>
              <w:t>NPM</w:t>
            </w:r>
          </w:p>
        </w:tc>
        <w:tc>
          <w:tcPr>
            <w:tcW w:w="690"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11.897</w:t>
            </w:r>
          </w:p>
        </w:tc>
        <w:tc>
          <w:tcPr>
            <w:tcW w:w="589"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3.854</w:t>
            </w:r>
          </w:p>
        </w:tc>
        <w:tc>
          <w:tcPr>
            <w:tcW w:w="619"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3.087</w:t>
            </w:r>
          </w:p>
        </w:tc>
        <w:tc>
          <w:tcPr>
            <w:tcW w:w="467" w:type="dxa"/>
            <w:tcBorders>
              <w:top w:val="nil"/>
              <w:left w:val="nil"/>
              <w:bottom w:val="single" w:sz="4" w:space="0" w:color="auto"/>
              <w:right w:val="single" w:sz="4" w:space="0" w:color="auto"/>
            </w:tcBorders>
            <w:noWrap/>
          </w:tcPr>
          <w:p w:rsidR="00E83447" w:rsidRPr="00D368BB" w:rsidRDefault="00E83447" w:rsidP="001417A5">
            <w:pPr>
              <w:tabs>
                <w:tab w:val="left" w:pos="4253"/>
              </w:tabs>
              <w:spacing w:line="240" w:lineRule="auto"/>
              <w:jc w:val="center"/>
              <w:rPr>
                <w:rFonts w:ascii="Times New Roman" w:hAnsi="Times New Roman" w:cs="Times New Roman"/>
                <w:color w:val="000000"/>
                <w:sz w:val="24"/>
                <w:szCs w:val="24"/>
              </w:rPr>
            </w:pPr>
            <w:r w:rsidRPr="00D368BB">
              <w:rPr>
                <w:rFonts w:ascii="Times New Roman" w:hAnsi="Times New Roman" w:cs="Times New Roman"/>
                <w:color w:val="000000"/>
                <w:sz w:val="24"/>
                <w:szCs w:val="24"/>
              </w:rPr>
              <w:t>0.004</w:t>
            </w:r>
          </w:p>
        </w:tc>
        <w:tc>
          <w:tcPr>
            <w:tcW w:w="828" w:type="dxa"/>
            <w:tcBorders>
              <w:top w:val="nil"/>
              <w:left w:val="nil"/>
              <w:bottom w:val="single" w:sz="4" w:space="0" w:color="auto"/>
              <w:right w:val="single" w:sz="4" w:space="0" w:color="auto"/>
            </w:tcBorders>
            <w:noWrap/>
            <w:vAlign w:val="bottom"/>
          </w:tcPr>
          <w:p w:rsidR="00E83447" w:rsidRPr="00D368BB" w:rsidRDefault="00E83447" w:rsidP="001417A5">
            <w:pPr>
              <w:tabs>
                <w:tab w:val="left" w:pos="4253"/>
              </w:tabs>
              <w:spacing w:line="240" w:lineRule="auto"/>
              <w:jc w:val="center"/>
              <w:rPr>
                <w:rFonts w:ascii="Times New Roman" w:hAnsi="Times New Roman" w:cs="Times New Roman"/>
                <w:sz w:val="24"/>
                <w:szCs w:val="24"/>
              </w:rPr>
            </w:pPr>
            <w:r w:rsidRPr="00D368BB">
              <w:rPr>
                <w:rFonts w:ascii="Times New Roman" w:hAnsi="Times New Roman" w:cs="Times New Roman"/>
                <w:sz w:val="24"/>
                <w:szCs w:val="24"/>
              </w:rPr>
              <w:t>Signifikan</w:t>
            </w:r>
          </w:p>
        </w:tc>
      </w:tr>
      <w:tr w:rsidR="00E83447" w:rsidRPr="00D368BB" w:rsidTr="001417A5">
        <w:trPr>
          <w:trHeight w:val="205"/>
        </w:trPr>
        <w:tc>
          <w:tcPr>
            <w:tcW w:w="4058" w:type="dxa"/>
            <w:gridSpan w:val="6"/>
            <w:tcBorders>
              <w:top w:val="thinThickSmallGap" w:sz="24" w:space="0" w:color="auto"/>
              <w:left w:val="nil"/>
              <w:bottom w:val="nil"/>
              <w:right w:val="nil"/>
            </w:tcBorders>
            <w:noWrap/>
            <w:vAlign w:val="bottom"/>
          </w:tcPr>
          <w:p w:rsidR="00E83447" w:rsidRPr="00D368BB" w:rsidRDefault="00E83447" w:rsidP="001417A5">
            <w:pPr>
              <w:tabs>
                <w:tab w:val="left" w:pos="4253"/>
              </w:tabs>
              <w:spacing w:line="240" w:lineRule="auto"/>
              <w:jc w:val="both"/>
              <w:rPr>
                <w:rFonts w:ascii="Times New Roman" w:hAnsi="Times New Roman" w:cs="Times New Roman"/>
                <w:sz w:val="24"/>
                <w:szCs w:val="24"/>
                <w:lang w:val="id-ID"/>
              </w:rPr>
            </w:pPr>
            <w:r w:rsidRPr="00D368BB">
              <w:rPr>
                <w:rFonts w:ascii="Times New Roman" w:hAnsi="Times New Roman" w:cs="Times New Roman"/>
                <w:sz w:val="24"/>
                <w:szCs w:val="24"/>
              </w:rPr>
              <w:t xml:space="preserve">Dependent Variable: </w:t>
            </w:r>
            <w:r w:rsidRPr="00D368BB">
              <w:rPr>
                <w:rFonts w:ascii="Times New Roman" w:hAnsi="Times New Roman" w:cs="Times New Roman"/>
                <w:sz w:val="24"/>
                <w:szCs w:val="24"/>
                <w:lang w:val="id-ID"/>
              </w:rPr>
              <w:t>ROA</w:t>
            </w:r>
          </w:p>
        </w:tc>
      </w:tr>
    </w:tbl>
    <w:p w:rsidR="00E83447" w:rsidRPr="004335EB" w:rsidRDefault="00E83447" w:rsidP="001417A5">
      <w:pPr>
        <w:tabs>
          <w:tab w:val="left" w:pos="4253"/>
        </w:tabs>
        <w:spacing w:line="240" w:lineRule="auto"/>
        <w:rPr>
          <w:rFonts w:ascii="Times New Roman" w:hAnsi="Times New Roman" w:cs="Times New Roman"/>
          <w:sz w:val="24"/>
          <w:szCs w:val="24"/>
        </w:rPr>
      </w:pPr>
      <w:r w:rsidRPr="00D368BB">
        <w:rPr>
          <w:rFonts w:ascii="Times New Roman" w:hAnsi="Times New Roman" w:cs="Times New Roman"/>
          <w:sz w:val="24"/>
          <w:szCs w:val="24"/>
        </w:rPr>
        <w:t>Sumber : Data sekunder diolah, 20</w:t>
      </w:r>
      <w:r w:rsidR="004335EB">
        <w:rPr>
          <w:rFonts w:ascii="Times New Roman" w:hAnsi="Times New Roman" w:cs="Times New Roman"/>
          <w:sz w:val="24"/>
          <w:szCs w:val="24"/>
          <w:lang w:val="id-ID"/>
        </w:rPr>
        <w:t>2</w:t>
      </w:r>
      <w:r w:rsidR="004335EB">
        <w:rPr>
          <w:rFonts w:ascii="Times New Roman" w:hAnsi="Times New Roman" w:cs="Times New Roman"/>
          <w:sz w:val="24"/>
          <w:szCs w:val="24"/>
        </w:rPr>
        <w:t>0</w:t>
      </w:r>
    </w:p>
    <w:p w:rsidR="00E83447" w:rsidRPr="00D368BB" w:rsidRDefault="00E83447" w:rsidP="001417A5">
      <w:pPr>
        <w:widowControl w:val="0"/>
        <w:tabs>
          <w:tab w:val="left" w:pos="4253"/>
        </w:tabs>
        <w:spacing w:line="240" w:lineRule="auto"/>
        <w:ind w:left="357" w:firstLine="720"/>
        <w:jc w:val="both"/>
        <w:rPr>
          <w:rFonts w:ascii="Times New Roman" w:hAnsi="Times New Roman" w:cs="Times New Roman"/>
          <w:sz w:val="24"/>
          <w:szCs w:val="24"/>
        </w:rPr>
      </w:pPr>
      <w:r w:rsidRPr="00D368BB">
        <w:rPr>
          <w:rFonts w:ascii="Times New Roman" w:hAnsi="Times New Roman" w:cs="Times New Roman"/>
          <w:sz w:val="24"/>
          <w:szCs w:val="24"/>
        </w:rPr>
        <w:t>Pada penelitian ini digunakan model persamaan regresi linear berganda sebagai berikut :</w:t>
      </w:r>
    </w:p>
    <w:p w:rsidR="00E83447" w:rsidRPr="00D368BB" w:rsidRDefault="00E83447" w:rsidP="001417A5">
      <w:pPr>
        <w:widowControl w:val="0"/>
        <w:tabs>
          <w:tab w:val="left" w:pos="4253"/>
        </w:tabs>
        <w:spacing w:line="240" w:lineRule="auto"/>
        <w:ind w:left="284"/>
        <w:jc w:val="both"/>
        <w:rPr>
          <w:rFonts w:ascii="Times New Roman" w:hAnsi="Times New Roman" w:cs="Times New Roman"/>
          <w:sz w:val="24"/>
          <w:szCs w:val="24"/>
        </w:rPr>
      </w:pPr>
      <w:r w:rsidRPr="00D368BB">
        <w:rPr>
          <w:rFonts w:ascii="Times New Roman" w:hAnsi="Times New Roman" w:cs="Times New Roman"/>
          <w:sz w:val="24"/>
          <w:szCs w:val="24"/>
        </w:rPr>
        <w:t xml:space="preserve"> Y = a + b</w:t>
      </w:r>
      <w:r w:rsidRPr="00D368BB">
        <w:rPr>
          <w:rFonts w:ascii="Times New Roman" w:hAnsi="Times New Roman" w:cs="Times New Roman"/>
          <w:sz w:val="24"/>
          <w:szCs w:val="24"/>
          <w:vertAlign w:val="subscript"/>
        </w:rPr>
        <w:t>1</w:t>
      </w:r>
      <w:r w:rsidRPr="00D368BB">
        <w:rPr>
          <w:rFonts w:ascii="Times New Roman" w:hAnsi="Times New Roman" w:cs="Times New Roman"/>
          <w:sz w:val="24"/>
          <w:szCs w:val="24"/>
        </w:rPr>
        <w:t>X</w:t>
      </w:r>
      <w:r w:rsidRPr="00D368BB">
        <w:rPr>
          <w:rFonts w:ascii="Times New Roman" w:hAnsi="Times New Roman" w:cs="Times New Roman"/>
          <w:sz w:val="24"/>
          <w:szCs w:val="24"/>
          <w:vertAlign w:val="subscript"/>
        </w:rPr>
        <w:t>1</w:t>
      </w:r>
      <w:r w:rsidRPr="00D368BB">
        <w:rPr>
          <w:rFonts w:ascii="Times New Roman" w:hAnsi="Times New Roman" w:cs="Times New Roman"/>
          <w:sz w:val="24"/>
          <w:szCs w:val="24"/>
        </w:rPr>
        <w:t xml:space="preserve"> + b</w:t>
      </w:r>
      <w:r w:rsidRPr="00D368BB">
        <w:rPr>
          <w:rFonts w:ascii="Times New Roman" w:hAnsi="Times New Roman" w:cs="Times New Roman"/>
          <w:sz w:val="24"/>
          <w:szCs w:val="24"/>
          <w:vertAlign w:val="subscript"/>
        </w:rPr>
        <w:t>2</w:t>
      </w:r>
      <w:r w:rsidRPr="00D368BB">
        <w:rPr>
          <w:rFonts w:ascii="Times New Roman" w:hAnsi="Times New Roman" w:cs="Times New Roman"/>
          <w:sz w:val="24"/>
          <w:szCs w:val="24"/>
        </w:rPr>
        <w:t>X</w:t>
      </w:r>
      <w:r w:rsidRPr="00D368BB">
        <w:rPr>
          <w:rFonts w:ascii="Times New Roman" w:hAnsi="Times New Roman" w:cs="Times New Roman"/>
          <w:sz w:val="24"/>
          <w:szCs w:val="24"/>
          <w:vertAlign w:val="subscript"/>
        </w:rPr>
        <w:t>2</w:t>
      </w:r>
      <w:r w:rsidRPr="00D368BB">
        <w:rPr>
          <w:rFonts w:ascii="Times New Roman" w:hAnsi="Times New Roman" w:cs="Times New Roman"/>
          <w:sz w:val="24"/>
          <w:szCs w:val="24"/>
        </w:rPr>
        <w:t xml:space="preserve"> +</w:t>
      </w:r>
      <w:r w:rsidRPr="00D368BB">
        <w:rPr>
          <w:rFonts w:ascii="Times New Roman" w:hAnsi="Times New Roman" w:cs="Times New Roman"/>
          <w:sz w:val="24"/>
          <w:szCs w:val="24"/>
          <w:vertAlign w:val="subscript"/>
        </w:rPr>
        <w:t xml:space="preserve"> </w:t>
      </w:r>
      <w:r w:rsidRPr="00D368BB">
        <w:rPr>
          <w:rFonts w:ascii="Times New Roman" w:hAnsi="Times New Roman" w:cs="Times New Roman"/>
          <w:sz w:val="24"/>
          <w:szCs w:val="24"/>
        </w:rPr>
        <w:t>e</w:t>
      </w:r>
    </w:p>
    <w:p w:rsidR="00E83447" w:rsidRPr="00D368BB" w:rsidRDefault="00E83447" w:rsidP="001417A5">
      <w:pPr>
        <w:widowControl w:val="0"/>
        <w:tabs>
          <w:tab w:val="left" w:pos="4253"/>
        </w:tabs>
        <w:spacing w:line="240" w:lineRule="auto"/>
        <w:ind w:left="357" w:firstLine="720"/>
        <w:jc w:val="both"/>
        <w:rPr>
          <w:rFonts w:ascii="Times New Roman" w:hAnsi="Times New Roman" w:cs="Times New Roman"/>
          <w:sz w:val="24"/>
          <w:szCs w:val="24"/>
        </w:rPr>
      </w:pPr>
      <w:r w:rsidRPr="00D368BB">
        <w:rPr>
          <w:rFonts w:ascii="Times New Roman" w:hAnsi="Times New Roman" w:cs="Times New Roman"/>
          <w:sz w:val="24"/>
          <w:szCs w:val="24"/>
          <w:lang w:val="id-ID"/>
        </w:rPr>
        <w:t>M</w:t>
      </w:r>
      <w:r w:rsidRPr="00D368BB">
        <w:rPr>
          <w:rFonts w:ascii="Times New Roman" w:hAnsi="Times New Roman" w:cs="Times New Roman"/>
          <w:sz w:val="24"/>
          <w:szCs w:val="24"/>
        </w:rPr>
        <w:t xml:space="preserve">odel regresi dan hasil regresi linear berganda maka didapat persamaan faktor-faktor yang mempengaruhi  </w:t>
      </w:r>
      <w:r w:rsidRPr="00D368BB">
        <w:rPr>
          <w:rFonts w:ascii="Times New Roman" w:hAnsi="Times New Roman" w:cs="Times New Roman"/>
          <w:sz w:val="24"/>
          <w:szCs w:val="24"/>
          <w:lang w:val="id-ID"/>
        </w:rPr>
        <w:t>perubahan laba</w:t>
      </w:r>
      <w:r w:rsidRPr="00D368BB">
        <w:rPr>
          <w:rFonts w:ascii="Times New Roman" w:hAnsi="Times New Roman" w:cs="Times New Roman"/>
          <w:sz w:val="24"/>
          <w:szCs w:val="24"/>
        </w:rPr>
        <w:t xml:space="preserve"> pada perusahaan </w:t>
      </w:r>
      <w:r w:rsidRPr="00D368BB">
        <w:rPr>
          <w:rFonts w:ascii="Times New Roman" w:hAnsi="Times New Roman" w:cs="Times New Roman"/>
          <w:sz w:val="24"/>
          <w:szCs w:val="24"/>
          <w:lang w:val="id-ID"/>
        </w:rPr>
        <w:t>retail</w:t>
      </w:r>
      <w:r w:rsidRPr="00D368BB">
        <w:rPr>
          <w:rFonts w:ascii="Times New Roman" w:hAnsi="Times New Roman" w:cs="Times New Roman"/>
          <w:sz w:val="24"/>
          <w:szCs w:val="24"/>
        </w:rPr>
        <w:t xml:space="preserve"> di Bursa Efek Jakarta. sebagai berikut:</w:t>
      </w:r>
    </w:p>
    <w:p w:rsidR="00E83447" w:rsidRPr="00D368BB" w:rsidRDefault="00E83447" w:rsidP="001417A5">
      <w:pPr>
        <w:widowControl w:val="0"/>
        <w:tabs>
          <w:tab w:val="left" w:pos="4253"/>
        </w:tabs>
        <w:spacing w:line="240" w:lineRule="auto"/>
        <w:ind w:left="1276" w:hanging="919"/>
        <w:jc w:val="both"/>
        <w:rPr>
          <w:rFonts w:ascii="Times New Roman" w:hAnsi="Times New Roman" w:cs="Times New Roman"/>
          <w:sz w:val="24"/>
          <w:szCs w:val="24"/>
        </w:rPr>
      </w:pPr>
      <w:r w:rsidRPr="00D368BB">
        <w:rPr>
          <w:rFonts w:ascii="Times New Roman" w:hAnsi="Times New Roman" w:cs="Times New Roman"/>
          <w:sz w:val="24"/>
          <w:szCs w:val="24"/>
        </w:rPr>
        <w:t xml:space="preserve"> Y = </w:t>
      </w:r>
      <w:r w:rsidRPr="00D368BB">
        <w:rPr>
          <w:rFonts w:ascii="Times New Roman" w:hAnsi="Times New Roman" w:cs="Times New Roman"/>
          <w:sz w:val="24"/>
          <w:szCs w:val="24"/>
          <w:lang w:val="id-ID"/>
        </w:rPr>
        <w:t>0</w:t>
      </w:r>
      <w:r w:rsidRPr="00D368BB">
        <w:rPr>
          <w:rFonts w:ascii="Times New Roman" w:hAnsi="Times New Roman" w:cs="Times New Roman"/>
          <w:sz w:val="24"/>
          <w:szCs w:val="24"/>
        </w:rPr>
        <w:t>,</w:t>
      </w:r>
      <w:r w:rsidRPr="00D368BB">
        <w:rPr>
          <w:rFonts w:ascii="Times New Roman" w:hAnsi="Times New Roman" w:cs="Times New Roman"/>
          <w:sz w:val="24"/>
          <w:szCs w:val="24"/>
          <w:lang w:val="id-ID"/>
        </w:rPr>
        <w:t>665</w:t>
      </w:r>
      <w:r w:rsidRPr="00D368BB">
        <w:rPr>
          <w:rFonts w:ascii="Times New Roman" w:hAnsi="Times New Roman" w:cs="Times New Roman"/>
          <w:sz w:val="24"/>
          <w:szCs w:val="24"/>
        </w:rPr>
        <w:t xml:space="preserve"> </w:t>
      </w:r>
      <w:r w:rsidRPr="00D368BB">
        <w:rPr>
          <w:rFonts w:ascii="Times New Roman" w:hAnsi="Times New Roman" w:cs="Times New Roman"/>
          <w:sz w:val="24"/>
          <w:szCs w:val="24"/>
          <w:lang w:val="id-ID"/>
        </w:rPr>
        <w:t>-</w:t>
      </w:r>
      <w:r w:rsidRPr="00D368BB">
        <w:rPr>
          <w:rFonts w:ascii="Times New Roman" w:hAnsi="Times New Roman" w:cs="Times New Roman"/>
          <w:sz w:val="24"/>
          <w:szCs w:val="24"/>
        </w:rPr>
        <w:t xml:space="preserve"> </w:t>
      </w:r>
      <w:r w:rsidRPr="00D368BB">
        <w:rPr>
          <w:rFonts w:ascii="Times New Roman" w:hAnsi="Times New Roman" w:cs="Times New Roman"/>
          <w:sz w:val="24"/>
          <w:szCs w:val="24"/>
          <w:lang w:val="id-ID"/>
        </w:rPr>
        <w:t>0</w:t>
      </w:r>
      <w:r w:rsidRPr="00D368BB">
        <w:rPr>
          <w:rFonts w:ascii="Times New Roman" w:hAnsi="Times New Roman" w:cs="Times New Roman"/>
          <w:sz w:val="24"/>
          <w:szCs w:val="24"/>
        </w:rPr>
        <w:t>,</w:t>
      </w:r>
      <w:r w:rsidRPr="00D368BB">
        <w:rPr>
          <w:rFonts w:ascii="Times New Roman" w:hAnsi="Times New Roman" w:cs="Times New Roman"/>
          <w:sz w:val="24"/>
          <w:szCs w:val="24"/>
          <w:lang w:val="id-ID"/>
        </w:rPr>
        <w:t>257</w:t>
      </w:r>
      <w:r w:rsidR="001417A5">
        <w:rPr>
          <w:rFonts w:ascii="Times New Roman" w:hAnsi="Times New Roman" w:cs="Times New Roman"/>
          <w:sz w:val="24"/>
          <w:szCs w:val="24"/>
        </w:rPr>
        <w:t>CR</w:t>
      </w:r>
      <w:r w:rsidRPr="00D368BB">
        <w:rPr>
          <w:rFonts w:ascii="Times New Roman" w:hAnsi="Times New Roman" w:cs="Times New Roman"/>
          <w:sz w:val="24"/>
          <w:szCs w:val="24"/>
        </w:rPr>
        <w:t xml:space="preserve"> + </w:t>
      </w:r>
      <w:r w:rsidRPr="00D368BB">
        <w:rPr>
          <w:rFonts w:ascii="Times New Roman" w:hAnsi="Times New Roman" w:cs="Times New Roman"/>
          <w:sz w:val="24"/>
          <w:szCs w:val="24"/>
          <w:lang w:val="id-ID"/>
        </w:rPr>
        <w:t>11</w:t>
      </w:r>
      <w:r w:rsidRPr="00D368BB">
        <w:rPr>
          <w:rFonts w:ascii="Times New Roman" w:hAnsi="Times New Roman" w:cs="Times New Roman"/>
          <w:sz w:val="24"/>
          <w:szCs w:val="24"/>
        </w:rPr>
        <w:t>,</w:t>
      </w:r>
      <w:r w:rsidRPr="00D368BB">
        <w:rPr>
          <w:rFonts w:ascii="Times New Roman" w:hAnsi="Times New Roman" w:cs="Times New Roman"/>
          <w:sz w:val="24"/>
          <w:szCs w:val="24"/>
          <w:lang w:val="id-ID"/>
        </w:rPr>
        <w:t>897</w:t>
      </w:r>
      <w:r w:rsidR="001417A5">
        <w:rPr>
          <w:rFonts w:ascii="Times New Roman" w:hAnsi="Times New Roman" w:cs="Times New Roman"/>
          <w:sz w:val="24"/>
          <w:szCs w:val="24"/>
        </w:rPr>
        <w:t>NPM + e</w:t>
      </w:r>
      <w:r w:rsidRPr="00D368BB">
        <w:rPr>
          <w:rFonts w:ascii="Times New Roman" w:hAnsi="Times New Roman" w:cs="Times New Roman"/>
          <w:sz w:val="24"/>
          <w:szCs w:val="24"/>
        </w:rPr>
        <w:t xml:space="preserve"> </w:t>
      </w:r>
    </w:p>
    <w:p w:rsidR="004335EB" w:rsidRDefault="00E83447" w:rsidP="001417A5">
      <w:pPr>
        <w:widowControl w:val="0"/>
        <w:tabs>
          <w:tab w:val="left" w:pos="4253"/>
        </w:tabs>
        <w:spacing w:line="240" w:lineRule="auto"/>
        <w:ind w:left="357" w:firstLine="720"/>
        <w:jc w:val="both"/>
        <w:rPr>
          <w:rFonts w:ascii="Times New Roman" w:hAnsi="Times New Roman" w:cs="Times New Roman"/>
          <w:sz w:val="24"/>
          <w:szCs w:val="24"/>
        </w:rPr>
      </w:pPr>
      <w:r w:rsidRPr="00D368BB">
        <w:rPr>
          <w:rFonts w:ascii="Times New Roman" w:hAnsi="Times New Roman" w:cs="Times New Roman"/>
          <w:sz w:val="24"/>
          <w:szCs w:val="24"/>
        </w:rPr>
        <w:t xml:space="preserve">Berdasarkan berbagai parameter dalam persamaan regresi mengenai faktor-faktor yang mempengaruhi </w:t>
      </w:r>
      <w:r w:rsidRPr="00D368BB">
        <w:rPr>
          <w:rFonts w:ascii="Times New Roman" w:hAnsi="Times New Roman" w:cs="Times New Roman"/>
          <w:sz w:val="24"/>
          <w:szCs w:val="24"/>
          <w:lang w:val="id-ID"/>
        </w:rPr>
        <w:t>perubahan laba</w:t>
      </w:r>
      <w:r w:rsidRPr="00D368BB">
        <w:rPr>
          <w:rFonts w:ascii="Times New Roman" w:hAnsi="Times New Roman" w:cs="Times New Roman"/>
          <w:sz w:val="24"/>
          <w:szCs w:val="24"/>
        </w:rPr>
        <w:t>, maka dapat diberika</w:t>
      </w:r>
      <w:r w:rsidR="004335EB">
        <w:rPr>
          <w:rFonts w:ascii="Times New Roman" w:hAnsi="Times New Roman" w:cs="Times New Roman"/>
          <w:sz w:val="24"/>
          <w:szCs w:val="24"/>
        </w:rPr>
        <w:t>n interpretasi sebagai berikut:</w:t>
      </w:r>
    </w:p>
    <w:p w:rsidR="00E83447" w:rsidRPr="001417A5" w:rsidRDefault="00E83447" w:rsidP="001417A5">
      <w:pPr>
        <w:widowControl w:val="0"/>
        <w:tabs>
          <w:tab w:val="left" w:pos="4253"/>
        </w:tabs>
        <w:spacing w:line="240" w:lineRule="auto"/>
        <w:ind w:left="357" w:firstLine="720"/>
        <w:jc w:val="both"/>
        <w:rPr>
          <w:rFonts w:ascii="Times New Roman" w:hAnsi="Times New Roman" w:cs="Times New Roman"/>
          <w:sz w:val="24"/>
          <w:szCs w:val="24"/>
        </w:rPr>
      </w:pPr>
      <w:r w:rsidRPr="001417A5">
        <w:rPr>
          <w:rFonts w:ascii="Times New Roman" w:hAnsi="Times New Roman" w:cs="Times New Roman"/>
        </w:rPr>
        <w:t xml:space="preserve">Nilai konstanta sebesar </w:t>
      </w:r>
      <w:r w:rsidRPr="001417A5">
        <w:rPr>
          <w:rFonts w:ascii="Times New Roman" w:hAnsi="Times New Roman" w:cs="Times New Roman"/>
          <w:lang w:val="id-ID"/>
        </w:rPr>
        <w:t>0</w:t>
      </w:r>
      <w:r w:rsidRPr="001417A5">
        <w:rPr>
          <w:rFonts w:ascii="Times New Roman" w:hAnsi="Times New Roman" w:cs="Times New Roman"/>
        </w:rPr>
        <w:t>,</w:t>
      </w:r>
      <w:r w:rsidRPr="001417A5">
        <w:rPr>
          <w:rFonts w:ascii="Times New Roman" w:hAnsi="Times New Roman" w:cs="Times New Roman"/>
          <w:lang w:val="id-ID"/>
        </w:rPr>
        <w:t>665</w:t>
      </w:r>
      <w:r w:rsidRPr="001417A5">
        <w:rPr>
          <w:rFonts w:ascii="Times New Roman" w:hAnsi="Times New Roman" w:cs="Times New Roman"/>
        </w:rPr>
        <w:t xml:space="preserve"> yang berarti bahwa jika tidak ada variabel bebas yang terdiri </w:t>
      </w:r>
      <w:r w:rsidRPr="001417A5">
        <w:rPr>
          <w:rFonts w:ascii="Times New Roman" w:hAnsi="Times New Roman" w:cs="Times New Roman"/>
          <w:lang w:val="id-ID"/>
        </w:rPr>
        <w:t>CR dan NPM</w:t>
      </w:r>
      <w:r w:rsidRPr="001417A5">
        <w:rPr>
          <w:rFonts w:ascii="Times New Roman" w:hAnsi="Times New Roman" w:cs="Times New Roman"/>
        </w:rPr>
        <w:t xml:space="preserve"> yang mempengaruhi </w:t>
      </w:r>
      <w:r w:rsidRPr="001417A5">
        <w:rPr>
          <w:rFonts w:ascii="Times New Roman" w:hAnsi="Times New Roman" w:cs="Times New Roman"/>
          <w:lang w:val="id-ID"/>
        </w:rPr>
        <w:t>perubahan laba</w:t>
      </w:r>
      <w:r w:rsidRPr="001417A5">
        <w:rPr>
          <w:rFonts w:ascii="Times New Roman" w:hAnsi="Times New Roman" w:cs="Times New Roman"/>
        </w:rPr>
        <w:t xml:space="preserve">, maka besarnya </w:t>
      </w:r>
      <w:r w:rsidRPr="001417A5">
        <w:rPr>
          <w:rFonts w:ascii="Times New Roman" w:hAnsi="Times New Roman" w:cs="Times New Roman"/>
          <w:lang w:val="id-ID"/>
        </w:rPr>
        <w:t>laba</w:t>
      </w:r>
      <w:r w:rsidRPr="001417A5">
        <w:rPr>
          <w:rFonts w:ascii="Times New Roman" w:hAnsi="Times New Roman" w:cs="Times New Roman"/>
        </w:rPr>
        <w:t xml:space="preserve"> akan sebesar </w:t>
      </w:r>
      <w:r w:rsidRPr="001417A5">
        <w:rPr>
          <w:rFonts w:ascii="Times New Roman" w:hAnsi="Times New Roman" w:cs="Times New Roman"/>
          <w:lang w:val="id-ID"/>
        </w:rPr>
        <w:t>0,665</w:t>
      </w:r>
      <w:r w:rsidRPr="001417A5">
        <w:rPr>
          <w:rFonts w:ascii="Times New Roman" w:hAnsi="Times New Roman" w:cs="Times New Roman"/>
        </w:rPr>
        <w:t>.</w:t>
      </w:r>
    </w:p>
    <w:p w:rsidR="00E83447" w:rsidRPr="00D368BB" w:rsidRDefault="00E83447" w:rsidP="001417A5">
      <w:pPr>
        <w:widowControl w:val="0"/>
        <w:tabs>
          <w:tab w:val="left" w:pos="4253"/>
        </w:tabs>
        <w:spacing w:line="240" w:lineRule="auto"/>
        <w:ind w:left="368" w:firstLine="720"/>
        <w:jc w:val="both"/>
        <w:rPr>
          <w:rFonts w:ascii="Times New Roman" w:hAnsi="Times New Roman" w:cs="Times New Roman"/>
          <w:sz w:val="24"/>
          <w:szCs w:val="24"/>
        </w:rPr>
      </w:pPr>
      <w:r w:rsidRPr="00D368BB">
        <w:rPr>
          <w:rFonts w:ascii="Times New Roman" w:hAnsi="Times New Roman" w:cs="Times New Roman"/>
          <w:i/>
          <w:sz w:val="24"/>
          <w:szCs w:val="24"/>
          <w:lang w:val="id-ID"/>
        </w:rPr>
        <w:lastRenderedPageBreak/>
        <w:t>Current Ratio</w:t>
      </w:r>
      <w:r w:rsidRPr="00D368BB">
        <w:rPr>
          <w:rFonts w:ascii="Times New Roman" w:hAnsi="Times New Roman" w:cs="Times New Roman"/>
          <w:sz w:val="24"/>
          <w:szCs w:val="24"/>
        </w:rPr>
        <w:t xml:space="preserve"> (X</w:t>
      </w:r>
      <w:r w:rsidRPr="00D368BB">
        <w:rPr>
          <w:rFonts w:ascii="Times New Roman" w:hAnsi="Times New Roman" w:cs="Times New Roman"/>
          <w:sz w:val="24"/>
          <w:szCs w:val="24"/>
          <w:vertAlign w:val="subscript"/>
        </w:rPr>
        <w:t>1</w:t>
      </w:r>
      <w:r w:rsidRPr="00D368BB">
        <w:rPr>
          <w:rFonts w:ascii="Times New Roman" w:hAnsi="Times New Roman" w:cs="Times New Roman"/>
          <w:sz w:val="24"/>
          <w:szCs w:val="24"/>
        </w:rPr>
        <w:t xml:space="preserve">) mempunyai pengaruh yang </w:t>
      </w:r>
      <w:r w:rsidRPr="00D368BB">
        <w:rPr>
          <w:rFonts w:ascii="Times New Roman" w:hAnsi="Times New Roman" w:cs="Times New Roman"/>
          <w:sz w:val="24"/>
          <w:szCs w:val="24"/>
          <w:lang w:val="id-ID"/>
        </w:rPr>
        <w:t>negatif</w:t>
      </w:r>
      <w:r w:rsidRPr="00D368BB">
        <w:rPr>
          <w:rFonts w:ascii="Times New Roman" w:hAnsi="Times New Roman" w:cs="Times New Roman"/>
          <w:sz w:val="24"/>
          <w:szCs w:val="24"/>
        </w:rPr>
        <w:t xml:space="preserve"> terhadap </w:t>
      </w:r>
      <w:r w:rsidRPr="00D368BB">
        <w:rPr>
          <w:rFonts w:ascii="Times New Roman" w:hAnsi="Times New Roman" w:cs="Times New Roman"/>
          <w:sz w:val="24"/>
          <w:szCs w:val="24"/>
          <w:lang w:val="id-ID"/>
        </w:rPr>
        <w:t>perubahan laba</w:t>
      </w:r>
      <w:r w:rsidRPr="00D368BB">
        <w:rPr>
          <w:rFonts w:ascii="Times New Roman" w:hAnsi="Times New Roman" w:cs="Times New Roman"/>
          <w:sz w:val="24"/>
          <w:szCs w:val="24"/>
        </w:rPr>
        <w:t xml:space="preserve">, dengan koefisien regresi sebesar </w:t>
      </w:r>
      <w:r w:rsidRPr="00D368BB">
        <w:rPr>
          <w:rFonts w:ascii="Times New Roman" w:hAnsi="Times New Roman" w:cs="Times New Roman"/>
          <w:sz w:val="24"/>
          <w:szCs w:val="24"/>
          <w:lang w:val="id-ID"/>
        </w:rPr>
        <w:t>-0</w:t>
      </w:r>
      <w:r w:rsidRPr="00D368BB">
        <w:rPr>
          <w:rFonts w:ascii="Times New Roman" w:hAnsi="Times New Roman" w:cs="Times New Roman"/>
          <w:sz w:val="24"/>
          <w:szCs w:val="24"/>
        </w:rPr>
        <w:t>,</w:t>
      </w:r>
      <w:r w:rsidRPr="00D368BB">
        <w:rPr>
          <w:rFonts w:ascii="Times New Roman" w:hAnsi="Times New Roman" w:cs="Times New Roman"/>
          <w:sz w:val="24"/>
          <w:szCs w:val="24"/>
          <w:lang w:val="id-ID"/>
        </w:rPr>
        <w:t>257</w:t>
      </w:r>
      <w:r w:rsidRPr="00D368BB">
        <w:rPr>
          <w:rFonts w:ascii="Times New Roman" w:hAnsi="Times New Roman" w:cs="Times New Roman"/>
          <w:sz w:val="24"/>
          <w:szCs w:val="24"/>
        </w:rPr>
        <w:t xml:space="preserve"> apabila </w:t>
      </w:r>
      <w:r w:rsidRPr="00D368BB">
        <w:rPr>
          <w:rFonts w:ascii="Times New Roman" w:hAnsi="Times New Roman" w:cs="Times New Roman"/>
          <w:i/>
          <w:sz w:val="24"/>
          <w:szCs w:val="24"/>
          <w:lang w:val="id-ID"/>
        </w:rPr>
        <w:t>Current Ratio</w:t>
      </w:r>
      <w:r w:rsidRPr="00D368BB">
        <w:rPr>
          <w:rFonts w:ascii="Times New Roman" w:hAnsi="Times New Roman" w:cs="Times New Roman"/>
          <w:sz w:val="24"/>
          <w:szCs w:val="24"/>
        </w:rPr>
        <w:t xml:space="preserve"> (X</w:t>
      </w:r>
      <w:r w:rsidRPr="00D368BB">
        <w:rPr>
          <w:rFonts w:ascii="Times New Roman" w:hAnsi="Times New Roman" w:cs="Times New Roman"/>
          <w:sz w:val="24"/>
          <w:szCs w:val="24"/>
          <w:vertAlign w:val="subscript"/>
        </w:rPr>
        <w:t>1</w:t>
      </w:r>
      <w:r w:rsidRPr="00D368BB">
        <w:rPr>
          <w:rFonts w:ascii="Times New Roman" w:hAnsi="Times New Roman" w:cs="Times New Roman"/>
          <w:sz w:val="24"/>
          <w:szCs w:val="24"/>
        </w:rPr>
        <w:t xml:space="preserve">) meningkat sebesar 1 satuan, maka </w:t>
      </w:r>
      <w:r w:rsidRPr="00D368BB">
        <w:rPr>
          <w:rFonts w:ascii="Times New Roman" w:hAnsi="Times New Roman" w:cs="Times New Roman"/>
          <w:sz w:val="24"/>
          <w:szCs w:val="24"/>
          <w:lang w:val="id-ID"/>
        </w:rPr>
        <w:t>laba</w:t>
      </w:r>
      <w:r w:rsidRPr="00D368BB">
        <w:rPr>
          <w:rFonts w:ascii="Times New Roman" w:hAnsi="Times New Roman" w:cs="Times New Roman"/>
          <w:sz w:val="24"/>
          <w:szCs w:val="24"/>
        </w:rPr>
        <w:t xml:space="preserve"> akan </w:t>
      </w:r>
      <w:r w:rsidRPr="00D368BB">
        <w:rPr>
          <w:rFonts w:ascii="Times New Roman" w:hAnsi="Times New Roman" w:cs="Times New Roman"/>
          <w:sz w:val="24"/>
          <w:szCs w:val="24"/>
          <w:lang w:val="id-ID"/>
        </w:rPr>
        <w:t>menurun</w:t>
      </w:r>
      <w:r w:rsidRPr="00D368BB">
        <w:rPr>
          <w:rFonts w:ascii="Times New Roman" w:hAnsi="Times New Roman" w:cs="Times New Roman"/>
          <w:sz w:val="24"/>
          <w:szCs w:val="24"/>
        </w:rPr>
        <w:t xml:space="preserve"> sebesar </w:t>
      </w:r>
      <w:r w:rsidRPr="00D368BB">
        <w:rPr>
          <w:rFonts w:ascii="Times New Roman" w:hAnsi="Times New Roman" w:cs="Times New Roman"/>
          <w:sz w:val="24"/>
          <w:szCs w:val="24"/>
          <w:lang w:val="id-ID"/>
        </w:rPr>
        <w:t>25,7%</w:t>
      </w:r>
      <w:r w:rsidRPr="00D368BB">
        <w:rPr>
          <w:rFonts w:ascii="Times New Roman" w:hAnsi="Times New Roman" w:cs="Times New Roman"/>
          <w:sz w:val="24"/>
          <w:szCs w:val="24"/>
        </w:rPr>
        <w:t xml:space="preserve">, dengan asumsi bahwa variabel  </w:t>
      </w:r>
      <w:r w:rsidRPr="00D368BB">
        <w:rPr>
          <w:rFonts w:ascii="Times New Roman" w:hAnsi="Times New Roman" w:cs="Times New Roman"/>
          <w:sz w:val="24"/>
          <w:szCs w:val="24"/>
          <w:lang w:val="id-ID"/>
        </w:rPr>
        <w:t>NPM</w:t>
      </w:r>
      <w:r w:rsidRPr="00D368BB">
        <w:rPr>
          <w:rFonts w:ascii="Times New Roman" w:hAnsi="Times New Roman" w:cs="Times New Roman"/>
          <w:i/>
          <w:iCs/>
          <w:sz w:val="24"/>
          <w:szCs w:val="24"/>
        </w:rPr>
        <w:t xml:space="preserve"> </w:t>
      </w:r>
      <w:r w:rsidRPr="00D368BB">
        <w:rPr>
          <w:rFonts w:ascii="Times New Roman" w:hAnsi="Times New Roman" w:cs="Times New Roman"/>
          <w:sz w:val="24"/>
          <w:szCs w:val="24"/>
        </w:rPr>
        <w:t xml:space="preserve">dalam kondisi konstan. Dengan adanya pengaruh yang </w:t>
      </w:r>
      <w:r w:rsidRPr="00D368BB">
        <w:rPr>
          <w:rFonts w:ascii="Times New Roman" w:hAnsi="Times New Roman" w:cs="Times New Roman"/>
          <w:sz w:val="24"/>
          <w:szCs w:val="24"/>
          <w:lang w:val="id-ID"/>
        </w:rPr>
        <w:t>negatif</w:t>
      </w:r>
      <w:r w:rsidRPr="00D368BB">
        <w:rPr>
          <w:rFonts w:ascii="Times New Roman" w:hAnsi="Times New Roman" w:cs="Times New Roman"/>
          <w:sz w:val="24"/>
          <w:szCs w:val="24"/>
        </w:rPr>
        <w:t xml:space="preserve"> ini, berarti bahwa antara </w:t>
      </w:r>
      <w:r w:rsidRPr="00D368BB">
        <w:rPr>
          <w:rFonts w:ascii="Times New Roman" w:hAnsi="Times New Roman" w:cs="Times New Roman"/>
          <w:sz w:val="24"/>
          <w:szCs w:val="24"/>
          <w:lang w:val="id-ID"/>
        </w:rPr>
        <w:t>NPM</w:t>
      </w:r>
      <w:r w:rsidRPr="00D368BB">
        <w:rPr>
          <w:rFonts w:ascii="Times New Roman" w:hAnsi="Times New Roman" w:cs="Times New Roman"/>
          <w:sz w:val="24"/>
          <w:szCs w:val="24"/>
        </w:rPr>
        <w:t xml:space="preserve"> (X</w:t>
      </w:r>
      <w:r w:rsidRPr="00D368BB">
        <w:rPr>
          <w:rFonts w:ascii="Times New Roman" w:hAnsi="Times New Roman" w:cs="Times New Roman"/>
          <w:sz w:val="24"/>
          <w:szCs w:val="24"/>
          <w:vertAlign w:val="subscript"/>
        </w:rPr>
        <w:t>1</w:t>
      </w:r>
      <w:r w:rsidRPr="00D368BB">
        <w:rPr>
          <w:rFonts w:ascii="Times New Roman" w:hAnsi="Times New Roman" w:cs="Times New Roman"/>
          <w:sz w:val="24"/>
          <w:szCs w:val="24"/>
        </w:rPr>
        <w:t xml:space="preserve">) dan </w:t>
      </w:r>
      <w:r w:rsidRPr="00D368BB">
        <w:rPr>
          <w:rFonts w:ascii="Times New Roman" w:hAnsi="Times New Roman" w:cs="Times New Roman"/>
          <w:sz w:val="24"/>
          <w:szCs w:val="24"/>
          <w:lang w:val="id-ID"/>
        </w:rPr>
        <w:t>perubahan laba</w:t>
      </w:r>
      <w:r w:rsidRPr="00D368BB">
        <w:rPr>
          <w:rFonts w:ascii="Times New Roman" w:hAnsi="Times New Roman" w:cs="Times New Roman"/>
          <w:sz w:val="24"/>
          <w:szCs w:val="24"/>
        </w:rPr>
        <w:t xml:space="preserve"> menunjukkan hubungan yang </w:t>
      </w:r>
      <w:r w:rsidRPr="00D368BB">
        <w:rPr>
          <w:rFonts w:ascii="Times New Roman" w:hAnsi="Times New Roman" w:cs="Times New Roman"/>
          <w:sz w:val="24"/>
          <w:szCs w:val="24"/>
          <w:lang w:val="id-ID"/>
        </w:rPr>
        <w:t>berlawanan,</w:t>
      </w:r>
      <w:r w:rsidRPr="00D368BB">
        <w:rPr>
          <w:rFonts w:ascii="Times New Roman" w:hAnsi="Times New Roman" w:cs="Times New Roman"/>
          <w:sz w:val="24"/>
          <w:szCs w:val="24"/>
        </w:rPr>
        <w:t xml:space="preserve"> </w:t>
      </w:r>
      <w:r w:rsidRPr="00D368BB">
        <w:rPr>
          <w:rFonts w:ascii="Times New Roman" w:hAnsi="Times New Roman" w:cs="Times New Roman"/>
          <w:i/>
          <w:sz w:val="24"/>
          <w:szCs w:val="24"/>
          <w:lang w:val="id-ID"/>
        </w:rPr>
        <w:t>Current Ratio</w:t>
      </w:r>
      <w:r w:rsidRPr="00D368BB">
        <w:rPr>
          <w:rFonts w:ascii="Times New Roman" w:hAnsi="Times New Roman" w:cs="Times New Roman"/>
          <w:sz w:val="24"/>
          <w:szCs w:val="24"/>
        </w:rPr>
        <w:t xml:space="preserve"> (X</w:t>
      </w:r>
      <w:r w:rsidRPr="00D368BB">
        <w:rPr>
          <w:rFonts w:ascii="Times New Roman" w:hAnsi="Times New Roman" w:cs="Times New Roman"/>
          <w:sz w:val="24"/>
          <w:szCs w:val="24"/>
          <w:vertAlign w:val="subscript"/>
        </w:rPr>
        <w:t>1</w:t>
      </w:r>
      <w:r w:rsidRPr="00D368BB">
        <w:rPr>
          <w:rFonts w:ascii="Times New Roman" w:hAnsi="Times New Roman" w:cs="Times New Roman"/>
          <w:sz w:val="24"/>
          <w:szCs w:val="24"/>
        </w:rPr>
        <w:t xml:space="preserve">) yang semakin meningkat mengakibatkan </w:t>
      </w:r>
      <w:r w:rsidRPr="00D368BB">
        <w:rPr>
          <w:rFonts w:ascii="Times New Roman" w:hAnsi="Times New Roman" w:cs="Times New Roman"/>
          <w:sz w:val="24"/>
          <w:szCs w:val="24"/>
          <w:lang w:val="id-ID"/>
        </w:rPr>
        <w:t>penuunan</w:t>
      </w:r>
      <w:r w:rsidRPr="00D368BB">
        <w:rPr>
          <w:rFonts w:ascii="Times New Roman" w:hAnsi="Times New Roman" w:cs="Times New Roman"/>
          <w:sz w:val="24"/>
          <w:szCs w:val="24"/>
        </w:rPr>
        <w:t xml:space="preserve"> </w:t>
      </w:r>
      <w:r w:rsidRPr="00D368BB">
        <w:rPr>
          <w:rFonts w:ascii="Times New Roman" w:hAnsi="Times New Roman" w:cs="Times New Roman"/>
          <w:sz w:val="24"/>
          <w:szCs w:val="24"/>
          <w:lang w:val="id-ID"/>
        </w:rPr>
        <w:t>laba</w:t>
      </w:r>
      <w:r w:rsidRPr="00D368BB">
        <w:rPr>
          <w:rFonts w:ascii="Times New Roman" w:hAnsi="Times New Roman" w:cs="Times New Roman"/>
          <w:sz w:val="24"/>
          <w:szCs w:val="24"/>
        </w:rPr>
        <w:t xml:space="preserve">, begitu pula dengan </w:t>
      </w:r>
      <w:r w:rsidRPr="00D368BB">
        <w:rPr>
          <w:rFonts w:ascii="Times New Roman" w:hAnsi="Times New Roman" w:cs="Times New Roman"/>
          <w:i/>
          <w:sz w:val="24"/>
          <w:szCs w:val="24"/>
          <w:lang w:val="id-ID"/>
        </w:rPr>
        <w:t>Current Ratio</w:t>
      </w:r>
      <w:r w:rsidRPr="00D368BB">
        <w:rPr>
          <w:rFonts w:ascii="Times New Roman" w:hAnsi="Times New Roman" w:cs="Times New Roman"/>
          <w:sz w:val="24"/>
          <w:szCs w:val="24"/>
        </w:rPr>
        <w:t xml:space="preserve"> yang semakin menurun mengakibatkan </w:t>
      </w:r>
      <w:r w:rsidRPr="00D368BB">
        <w:rPr>
          <w:rFonts w:ascii="Times New Roman" w:hAnsi="Times New Roman" w:cs="Times New Roman"/>
          <w:sz w:val="24"/>
          <w:szCs w:val="24"/>
          <w:lang w:val="id-ID"/>
        </w:rPr>
        <w:t>peningkatan</w:t>
      </w:r>
      <w:r w:rsidRPr="00D368BB">
        <w:rPr>
          <w:rFonts w:ascii="Times New Roman" w:hAnsi="Times New Roman" w:cs="Times New Roman"/>
          <w:sz w:val="24"/>
          <w:szCs w:val="24"/>
        </w:rPr>
        <w:t xml:space="preserve"> </w:t>
      </w:r>
      <w:r w:rsidRPr="00D368BB">
        <w:rPr>
          <w:rFonts w:ascii="Times New Roman" w:hAnsi="Times New Roman" w:cs="Times New Roman"/>
          <w:sz w:val="24"/>
          <w:szCs w:val="24"/>
          <w:lang w:val="id-ID"/>
        </w:rPr>
        <w:t>laba</w:t>
      </w:r>
      <w:r w:rsidRPr="00D368BB">
        <w:rPr>
          <w:rFonts w:ascii="Times New Roman" w:hAnsi="Times New Roman" w:cs="Times New Roman"/>
          <w:sz w:val="24"/>
          <w:szCs w:val="24"/>
        </w:rPr>
        <w:t xml:space="preserve">. </w:t>
      </w:r>
    </w:p>
    <w:p w:rsidR="00E83447" w:rsidRPr="004335EB" w:rsidRDefault="00E83447" w:rsidP="001417A5">
      <w:pPr>
        <w:widowControl w:val="0"/>
        <w:tabs>
          <w:tab w:val="left" w:pos="4253"/>
        </w:tabs>
        <w:spacing w:before="240" w:line="240" w:lineRule="auto"/>
        <w:ind w:firstLine="708"/>
        <w:jc w:val="both"/>
        <w:rPr>
          <w:rFonts w:ascii="Times New Roman" w:hAnsi="Times New Roman" w:cs="Times New Roman"/>
          <w:b/>
          <w:sz w:val="24"/>
          <w:szCs w:val="24"/>
        </w:rPr>
      </w:pPr>
      <w:r w:rsidRPr="00D368BB">
        <w:rPr>
          <w:rFonts w:ascii="Times New Roman" w:hAnsi="Times New Roman" w:cs="Times New Roman"/>
          <w:bCs/>
          <w:i/>
          <w:sz w:val="24"/>
          <w:szCs w:val="24"/>
          <w:lang w:val="id-ID"/>
        </w:rPr>
        <w:t>Net Profit Margin</w:t>
      </w:r>
      <w:r w:rsidRPr="00D368BB">
        <w:rPr>
          <w:rFonts w:ascii="Times New Roman" w:hAnsi="Times New Roman" w:cs="Times New Roman"/>
          <w:bCs/>
          <w:i/>
          <w:iCs/>
          <w:sz w:val="24"/>
          <w:szCs w:val="24"/>
        </w:rPr>
        <w:t xml:space="preserve"> </w:t>
      </w:r>
      <w:r w:rsidRPr="00D368BB">
        <w:rPr>
          <w:rFonts w:ascii="Times New Roman" w:hAnsi="Times New Roman" w:cs="Times New Roman"/>
          <w:sz w:val="24"/>
          <w:szCs w:val="24"/>
        </w:rPr>
        <w:t>(X</w:t>
      </w:r>
      <w:r w:rsidRPr="00D368BB">
        <w:rPr>
          <w:rFonts w:ascii="Times New Roman" w:hAnsi="Times New Roman" w:cs="Times New Roman"/>
          <w:sz w:val="24"/>
          <w:szCs w:val="24"/>
          <w:vertAlign w:val="subscript"/>
        </w:rPr>
        <w:t>2</w:t>
      </w:r>
      <w:r w:rsidRPr="00D368BB">
        <w:rPr>
          <w:rFonts w:ascii="Times New Roman" w:hAnsi="Times New Roman" w:cs="Times New Roman"/>
          <w:sz w:val="24"/>
          <w:szCs w:val="24"/>
        </w:rPr>
        <w:t xml:space="preserve">) mempunyai pengaruh yang positif terhadap </w:t>
      </w:r>
      <w:r w:rsidRPr="00D368BB">
        <w:rPr>
          <w:rFonts w:ascii="Times New Roman" w:hAnsi="Times New Roman" w:cs="Times New Roman"/>
          <w:sz w:val="24"/>
          <w:szCs w:val="24"/>
          <w:lang w:val="id-ID"/>
        </w:rPr>
        <w:t>perubahan laba</w:t>
      </w:r>
      <w:r w:rsidRPr="00D368BB">
        <w:rPr>
          <w:rFonts w:ascii="Times New Roman" w:hAnsi="Times New Roman" w:cs="Times New Roman"/>
          <w:sz w:val="24"/>
          <w:szCs w:val="24"/>
        </w:rPr>
        <w:t xml:space="preserve">, dengan koefisien regresi sebesar </w:t>
      </w:r>
      <w:r w:rsidRPr="00D368BB">
        <w:rPr>
          <w:rFonts w:ascii="Times New Roman" w:hAnsi="Times New Roman" w:cs="Times New Roman"/>
          <w:sz w:val="24"/>
          <w:szCs w:val="24"/>
          <w:lang w:val="id-ID"/>
        </w:rPr>
        <w:t>11</w:t>
      </w:r>
      <w:r w:rsidRPr="00D368BB">
        <w:rPr>
          <w:rFonts w:ascii="Times New Roman" w:hAnsi="Times New Roman" w:cs="Times New Roman"/>
          <w:sz w:val="24"/>
          <w:szCs w:val="24"/>
        </w:rPr>
        <w:t>,</w:t>
      </w:r>
      <w:r w:rsidRPr="00D368BB">
        <w:rPr>
          <w:rFonts w:ascii="Times New Roman" w:hAnsi="Times New Roman" w:cs="Times New Roman"/>
          <w:sz w:val="24"/>
          <w:szCs w:val="24"/>
          <w:lang w:val="id-ID"/>
        </w:rPr>
        <w:t>897</w:t>
      </w:r>
      <w:r w:rsidRPr="00D368BB">
        <w:rPr>
          <w:rFonts w:ascii="Times New Roman" w:hAnsi="Times New Roman" w:cs="Times New Roman"/>
          <w:sz w:val="24"/>
          <w:szCs w:val="24"/>
        </w:rPr>
        <w:t xml:space="preserve"> apabila </w:t>
      </w:r>
      <w:r w:rsidRPr="00D368BB">
        <w:rPr>
          <w:rFonts w:ascii="Times New Roman" w:hAnsi="Times New Roman" w:cs="Times New Roman"/>
          <w:bCs/>
          <w:i/>
          <w:sz w:val="24"/>
          <w:szCs w:val="24"/>
          <w:lang w:val="id-ID"/>
        </w:rPr>
        <w:t>Net Profit Margin</w:t>
      </w:r>
      <w:r w:rsidRPr="00D368BB">
        <w:rPr>
          <w:rFonts w:ascii="Times New Roman" w:hAnsi="Times New Roman" w:cs="Times New Roman"/>
          <w:bCs/>
          <w:sz w:val="24"/>
          <w:szCs w:val="24"/>
        </w:rPr>
        <w:t xml:space="preserve"> (X</w:t>
      </w:r>
      <w:r w:rsidRPr="00D368BB">
        <w:rPr>
          <w:rFonts w:ascii="Times New Roman" w:hAnsi="Times New Roman" w:cs="Times New Roman"/>
          <w:bCs/>
          <w:sz w:val="24"/>
          <w:szCs w:val="24"/>
          <w:vertAlign w:val="subscript"/>
        </w:rPr>
        <w:t>2</w:t>
      </w:r>
      <w:r w:rsidRPr="00D368BB">
        <w:rPr>
          <w:rFonts w:ascii="Times New Roman" w:hAnsi="Times New Roman" w:cs="Times New Roman"/>
          <w:bCs/>
          <w:sz w:val="24"/>
          <w:szCs w:val="24"/>
        </w:rPr>
        <w:t xml:space="preserve">) </w:t>
      </w:r>
      <w:r w:rsidRPr="00D368BB">
        <w:rPr>
          <w:rFonts w:ascii="Times New Roman" w:hAnsi="Times New Roman" w:cs="Times New Roman"/>
          <w:sz w:val="24"/>
          <w:szCs w:val="24"/>
        </w:rPr>
        <w:t xml:space="preserve">meningkat sebesar 1 satuan, mengakibatkan peningkatan </w:t>
      </w:r>
      <w:r w:rsidRPr="00D368BB">
        <w:rPr>
          <w:rFonts w:ascii="Times New Roman" w:hAnsi="Times New Roman" w:cs="Times New Roman"/>
          <w:sz w:val="24"/>
          <w:szCs w:val="24"/>
          <w:lang w:val="id-ID"/>
        </w:rPr>
        <w:t>laba</w:t>
      </w:r>
      <w:r w:rsidRPr="00D368BB">
        <w:rPr>
          <w:rFonts w:ascii="Times New Roman" w:hAnsi="Times New Roman" w:cs="Times New Roman"/>
          <w:sz w:val="24"/>
          <w:szCs w:val="24"/>
        </w:rPr>
        <w:t xml:space="preserve"> sebesar </w:t>
      </w:r>
      <w:r w:rsidRPr="00D368BB">
        <w:rPr>
          <w:rFonts w:ascii="Times New Roman" w:hAnsi="Times New Roman" w:cs="Times New Roman"/>
          <w:sz w:val="24"/>
          <w:szCs w:val="24"/>
          <w:lang w:val="id-ID"/>
        </w:rPr>
        <w:t>11,897%</w:t>
      </w:r>
      <w:r w:rsidRPr="00D368BB">
        <w:rPr>
          <w:rFonts w:ascii="Times New Roman" w:hAnsi="Times New Roman" w:cs="Times New Roman"/>
          <w:sz w:val="24"/>
          <w:szCs w:val="24"/>
        </w:rPr>
        <w:t xml:space="preserve"> dengan asumsi bahwa variabel </w:t>
      </w:r>
      <w:r w:rsidRPr="00D368BB">
        <w:rPr>
          <w:rFonts w:ascii="Times New Roman" w:hAnsi="Times New Roman" w:cs="Times New Roman"/>
          <w:sz w:val="24"/>
          <w:szCs w:val="24"/>
          <w:lang w:val="id-ID"/>
        </w:rPr>
        <w:t>CR</w:t>
      </w:r>
      <w:r w:rsidRPr="00D368BB">
        <w:rPr>
          <w:rFonts w:ascii="Times New Roman" w:hAnsi="Times New Roman" w:cs="Times New Roman"/>
          <w:i/>
          <w:iCs/>
          <w:sz w:val="24"/>
          <w:szCs w:val="24"/>
        </w:rPr>
        <w:t xml:space="preserve"> </w:t>
      </w:r>
      <w:r w:rsidRPr="00D368BB">
        <w:rPr>
          <w:rFonts w:ascii="Times New Roman" w:hAnsi="Times New Roman" w:cs="Times New Roman"/>
          <w:sz w:val="24"/>
          <w:szCs w:val="24"/>
        </w:rPr>
        <w:t xml:space="preserve">dalam kondisi konstan. Dengan adanya pengaruh yang positif ini, berarti bahwa antara </w:t>
      </w:r>
      <w:r w:rsidRPr="00D368BB">
        <w:rPr>
          <w:rFonts w:ascii="Times New Roman" w:hAnsi="Times New Roman" w:cs="Times New Roman"/>
          <w:bCs/>
          <w:i/>
          <w:sz w:val="24"/>
          <w:szCs w:val="24"/>
          <w:lang w:val="id-ID"/>
        </w:rPr>
        <w:t>Net Profit Margin</w:t>
      </w:r>
      <w:r w:rsidRPr="00D368BB">
        <w:rPr>
          <w:rFonts w:ascii="Times New Roman" w:hAnsi="Times New Roman" w:cs="Times New Roman"/>
          <w:bCs/>
          <w:i/>
          <w:iCs/>
          <w:sz w:val="24"/>
          <w:szCs w:val="24"/>
        </w:rPr>
        <w:t xml:space="preserve"> </w:t>
      </w:r>
      <w:r w:rsidRPr="00D368BB">
        <w:rPr>
          <w:rFonts w:ascii="Times New Roman" w:hAnsi="Times New Roman" w:cs="Times New Roman"/>
          <w:bCs/>
          <w:sz w:val="24"/>
          <w:szCs w:val="24"/>
        </w:rPr>
        <w:t>(X</w:t>
      </w:r>
      <w:r w:rsidRPr="00D368BB">
        <w:rPr>
          <w:rFonts w:ascii="Times New Roman" w:hAnsi="Times New Roman" w:cs="Times New Roman"/>
          <w:bCs/>
          <w:sz w:val="24"/>
          <w:szCs w:val="24"/>
          <w:vertAlign w:val="subscript"/>
        </w:rPr>
        <w:t>2</w:t>
      </w:r>
      <w:r w:rsidRPr="00D368BB">
        <w:rPr>
          <w:rFonts w:ascii="Times New Roman" w:hAnsi="Times New Roman" w:cs="Times New Roman"/>
          <w:bCs/>
          <w:sz w:val="24"/>
          <w:szCs w:val="24"/>
        </w:rPr>
        <w:t xml:space="preserve">) </w:t>
      </w:r>
      <w:r w:rsidRPr="00D368BB">
        <w:rPr>
          <w:rFonts w:ascii="Times New Roman" w:hAnsi="Times New Roman" w:cs="Times New Roman"/>
          <w:sz w:val="24"/>
          <w:szCs w:val="24"/>
        </w:rPr>
        <w:t xml:space="preserve">dan </w:t>
      </w:r>
      <w:r w:rsidRPr="00D368BB">
        <w:rPr>
          <w:rFonts w:ascii="Times New Roman" w:hAnsi="Times New Roman" w:cs="Times New Roman"/>
          <w:sz w:val="24"/>
          <w:szCs w:val="24"/>
          <w:lang w:val="id-ID"/>
        </w:rPr>
        <w:t>laba</w:t>
      </w:r>
      <w:r w:rsidRPr="00D368BB">
        <w:rPr>
          <w:rFonts w:ascii="Times New Roman" w:hAnsi="Times New Roman" w:cs="Times New Roman"/>
          <w:sz w:val="24"/>
          <w:szCs w:val="24"/>
        </w:rPr>
        <w:t xml:space="preserve"> menunjukkan hubungan yang searah. </w:t>
      </w:r>
      <w:r w:rsidRPr="00D368BB">
        <w:rPr>
          <w:rFonts w:ascii="Times New Roman" w:hAnsi="Times New Roman" w:cs="Times New Roman"/>
          <w:bCs/>
          <w:i/>
          <w:sz w:val="24"/>
          <w:szCs w:val="24"/>
          <w:lang w:val="id-ID"/>
        </w:rPr>
        <w:t>Net Profit Margin</w:t>
      </w:r>
      <w:r w:rsidRPr="00D368BB">
        <w:rPr>
          <w:rFonts w:ascii="Times New Roman" w:hAnsi="Times New Roman" w:cs="Times New Roman"/>
          <w:bCs/>
          <w:i/>
          <w:iCs/>
          <w:sz w:val="24"/>
          <w:szCs w:val="24"/>
        </w:rPr>
        <w:t xml:space="preserve"> </w:t>
      </w:r>
      <w:r w:rsidRPr="00D368BB">
        <w:rPr>
          <w:rFonts w:ascii="Times New Roman" w:hAnsi="Times New Roman" w:cs="Times New Roman"/>
          <w:bCs/>
          <w:sz w:val="24"/>
          <w:szCs w:val="24"/>
        </w:rPr>
        <w:t>(X</w:t>
      </w:r>
      <w:r w:rsidRPr="00D368BB">
        <w:rPr>
          <w:rFonts w:ascii="Times New Roman" w:hAnsi="Times New Roman" w:cs="Times New Roman"/>
          <w:bCs/>
          <w:sz w:val="24"/>
          <w:szCs w:val="24"/>
          <w:vertAlign w:val="subscript"/>
        </w:rPr>
        <w:t>2</w:t>
      </w:r>
      <w:r w:rsidRPr="00D368BB">
        <w:rPr>
          <w:rFonts w:ascii="Times New Roman" w:hAnsi="Times New Roman" w:cs="Times New Roman"/>
          <w:bCs/>
          <w:sz w:val="24"/>
          <w:szCs w:val="24"/>
        </w:rPr>
        <w:t xml:space="preserve">) </w:t>
      </w:r>
      <w:r w:rsidRPr="00D368BB">
        <w:rPr>
          <w:rFonts w:ascii="Times New Roman" w:hAnsi="Times New Roman" w:cs="Times New Roman"/>
          <w:sz w:val="24"/>
          <w:szCs w:val="24"/>
        </w:rPr>
        <w:t xml:space="preserve">yang semakin meningkat mengakibatkan </w:t>
      </w:r>
      <w:r w:rsidRPr="00D368BB">
        <w:rPr>
          <w:rFonts w:ascii="Times New Roman" w:hAnsi="Times New Roman" w:cs="Times New Roman"/>
          <w:sz w:val="24"/>
          <w:szCs w:val="24"/>
          <w:lang w:val="id-ID"/>
        </w:rPr>
        <w:t>laba</w:t>
      </w:r>
      <w:r w:rsidRPr="00D368BB">
        <w:rPr>
          <w:rFonts w:ascii="Times New Roman" w:hAnsi="Times New Roman" w:cs="Times New Roman"/>
          <w:sz w:val="24"/>
          <w:szCs w:val="24"/>
        </w:rPr>
        <w:t xml:space="preserve"> meningkat, begitu pula dengan </w:t>
      </w:r>
      <w:r w:rsidRPr="00D368BB">
        <w:rPr>
          <w:rFonts w:ascii="Times New Roman" w:hAnsi="Times New Roman" w:cs="Times New Roman"/>
          <w:bCs/>
          <w:i/>
          <w:sz w:val="24"/>
          <w:szCs w:val="24"/>
          <w:lang w:val="id-ID"/>
        </w:rPr>
        <w:t>Net Profit Margin</w:t>
      </w:r>
      <w:r w:rsidRPr="00D368BB">
        <w:rPr>
          <w:rFonts w:ascii="Times New Roman" w:hAnsi="Times New Roman" w:cs="Times New Roman"/>
          <w:bCs/>
          <w:i/>
          <w:iCs/>
          <w:sz w:val="24"/>
          <w:szCs w:val="24"/>
        </w:rPr>
        <w:t xml:space="preserve"> </w:t>
      </w:r>
      <w:r w:rsidRPr="00D368BB">
        <w:rPr>
          <w:rFonts w:ascii="Times New Roman" w:hAnsi="Times New Roman" w:cs="Times New Roman"/>
          <w:bCs/>
          <w:sz w:val="24"/>
          <w:szCs w:val="24"/>
        </w:rPr>
        <w:t>(X</w:t>
      </w:r>
      <w:r w:rsidRPr="00D368BB">
        <w:rPr>
          <w:rFonts w:ascii="Times New Roman" w:hAnsi="Times New Roman" w:cs="Times New Roman"/>
          <w:bCs/>
          <w:sz w:val="24"/>
          <w:szCs w:val="24"/>
          <w:vertAlign w:val="subscript"/>
        </w:rPr>
        <w:t>2</w:t>
      </w:r>
      <w:r w:rsidRPr="00D368BB">
        <w:rPr>
          <w:rFonts w:ascii="Times New Roman" w:hAnsi="Times New Roman" w:cs="Times New Roman"/>
          <w:bCs/>
          <w:sz w:val="24"/>
          <w:szCs w:val="24"/>
        </w:rPr>
        <w:t xml:space="preserve">) </w:t>
      </w:r>
      <w:r w:rsidRPr="00D368BB">
        <w:rPr>
          <w:rFonts w:ascii="Times New Roman" w:hAnsi="Times New Roman" w:cs="Times New Roman"/>
          <w:sz w:val="24"/>
          <w:szCs w:val="24"/>
        </w:rPr>
        <w:t xml:space="preserve">yang semakin menurun mengakibatkan </w:t>
      </w:r>
      <w:r w:rsidRPr="00D368BB">
        <w:rPr>
          <w:rFonts w:ascii="Times New Roman" w:hAnsi="Times New Roman" w:cs="Times New Roman"/>
          <w:sz w:val="24"/>
          <w:szCs w:val="24"/>
          <w:lang w:val="id-ID"/>
        </w:rPr>
        <w:t>laba</w:t>
      </w:r>
      <w:r w:rsidRPr="00D368BB">
        <w:rPr>
          <w:rFonts w:ascii="Times New Roman" w:hAnsi="Times New Roman" w:cs="Times New Roman"/>
          <w:sz w:val="24"/>
          <w:szCs w:val="24"/>
        </w:rPr>
        <w:t xml:space="preserve"> semakin menurun. </w:t>
      </w:r>
    </w:p>
    <w:p w:rsidR="00E83447" w:rsidRPr="00F21DF5" w:rsidRDefault="00E83447" w:rsidP="001417A5">
      <w:pPr>
        <w:widowControl w:val="0"/>
        <w:tabs>
          <w:tab w:val="left" w:pos="4253"/>
        </w:tabs>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3.  </w:t>
      </w:r>
      <w:r w:rsidRPr="00D368BB">
        <w:rPr>
          <w:rFonts w:ascii="Times New Roman" w:hAnsi="Times New Roman" w:cs="Times New Roman"/>
          <w:b/>
          <w:sz w:val="24"/>
          <w:szCs w:val="24"/>
          <w:lang w:val="id-ID"/>
        </w:rPr>
        <w:t>Uji Parsial (</w:t>
      </w:r>
      <w:r w:rsidRPr="00D368BB">
        <w:rPr>
          <w:rFonts w:ascii="Times New Roman" w:hAnsi="Times New Roman" w:cs="Times New Roman"/>
          <w:b/>
          <w:sz w:val="24"/>
          <w:szCs w:val="24"/>
        </w:rPr>
        <w:t xml:space="preserve">Uji </w:t>
      </w:r>
      <w:r w:rsidRPr="00D368BB">
        <w:rPr>
          <w:rFonts w:ascii="Times New Roman" w:hAnsi="Times New Roman" w:cs="Times New Roman"/>
          <w:b/>
          <w:sz w:val="24"/>
          <w:szCs w:val="24"/>
          <w:lang w:val="id-ID"/>
        </w:rPr>
        <w:t>t )</w:t>
      </w:r>
      <w:r w:rsidRPr="00D368BB">
        <w:rPr>
          <w:rFonts w:ascii="Times New Roman" w:hAnsi="Times New Roman" w:cs="Times New Roman"/>
          <w:b/>
          <w:sz w:val="24"/>
          <w:szCs w:val="24"/>
        </w:rPr>
        <w:t xml:space="preserve"> </w:t>
      </w:r>
    </w:p>
    <w:p w:rsidR="00E83447" w:rsidRPr="00D368BB" w:rsidRDefault="00E83447" w:rsidP="001417A5">
      <w:pPr>
        <w:widowControl w:val="0"/>
        <w:tabs>
          <w:tab w:val="left" w:pos="4253"/>
        </w:tabs>
        <w:spacing w:line="240" w:lineRule="auto"/>
        <w:jc w:val="both"/>
        <w:rPr>
          <w:rFonts w:ascii="Times New Roman" w:hAnsi="Times New Roman" w:cs="Times New Roman"/>
          <w:b/>
          <w:bCs/>
          <w:sz w:val="24"/>
          <w:szCs w:val="24"/>
        </w:rPr>
      </w:pPr>
      <w:r w:rsidRPr="00D368BB">
        <w:rPr>
          <w:rFonts w:ascii="Times New Roman" w:hAnsi="Times New Roman" w:cs="Times New Roman"/>
          <w:b/>
          <w:bCs/>
          <w:sz w:val="24"/>
          <w:szCs w:val="24"/>
        </w:rPr>
        <w:t xml:space="preserve">a.   Pengujian terhadap koefisien regresi </w:t>
      </w:r>
      <w:r w:rsidRPr="00D368BB">
        <w:rPr>
          <w:rFonts w:ascii="Times New Roman" w:hAnsi="Times New Roman" w:cs="Times New Roman"/>
          <w:b/>
          <w:i/>
          <w:sz w:val="24"/>
          <w:szCs w:val="24"/>
          <w:lang w:val="id-ID"/>
        </w:rPr>
        <w:t>Current Ratio</w:t>
      </w:r>
    </w:p>
    <w:p w:rsidR="00E83447" w:rsidRPr="00F21DF5" w:rsidRDefault="00E83447" w:rsidP="001417A5">
      <w:pPr>
        <w:widowControl w:val="0"/>
        <w:tabs>
          <w:tab w:val="left" w:pos="4253"/>
        </w:tabs>
        <w:spacing w:line="240" w:lineRule="auto"/>
        <w:ind w:firstLine="720"/>
        <w:jc w:val="both"/>
        <w:rPr>
          <w:rFonts w:ascii="Times New Roman" w:hAnsi="Times New Roman" w:cs="Times New Roman"/>
          <w:sz w:val="24"/>
          <w:szCs w:val="24"/>
          <w:lang w:val="id-ID"/>
        </w:rPr>
      </w:pPr>
      <w:r w:rsidRPr="00F21DF5">
        <w:rPr>
          <w:rFonts w:ascii="Times New Roman" w:hAnsi="Times New Roman" w:cs="Times New Roman"/>
          <w:sz w:val="24"/>
          <w:szCs w:val="24"/>
        </w:rPr>
        <w:t xml:space="preserve">Hasil perhitungan pada regresi </w:t>
      </w:r>
      <w:r w:rsidRPr="00F21DF5">
        <w:rPr>
          <w:rFonts w:ascii="Times New Roman" w:hAnsi="Times New Roman" w:cs="Times New Roman"/>
          <w:sz w:val="24"/>
          <w:szCs w:val="24"/>
        </w:rPr>
        <w:lastRenderedPageBreak/>
        <w:t>diperoleh nilai t</w:t>
      </w:r>
      <w:r w:rsidRPr="00F21DF5">
        <w:rPr>
          <w:rFonts w:ascii="Times New Roman" w:hAnsi="Times New Roman" w:cs="Times New Roman"/>
          <w:sz w:val="24"/>
          <w:szCs w:val="24"/>
          <w:vertAlign w:val="subscript"/>
        </w:rPr>
        <w:t>hitung</w:t>
      </w:r>
      <w:r w:rsidRPr="00F21DF5">
        <w:rPr>
          <w:rFonts w:ascii="Times New Roman" w:hAnsi="Times New Roman" w:cs="Times New Roman"/>
          <w:sz w:val="24"/>
          <w:szCs w:val="24"/>
        </w:rPr>
        <w:t xml:space="preserve"> sebesar </w:t>
      </w:r>
      <w:r w:rsidRPr="00F21DF5">
        <w:rPr>
          <w:rFonts w:ascii="Times New Roman" w:hAnsi="Times New Roman" w:cs="Times New Roman"/>
          <w:sz w:val="24"/>
          <w:szCs w:val="24"/>
          <w:lang w:val="id-ID"/>
        </w:rPr>
        <w:t>-2</w:t>
      </w:r>
      <w:r w:rsidRPr="00F21DF5">
        <w:rPr>
          <w:rFonts w:ascii="Times New Roman" w:hAnsi="Times New Roman" w:cs="Times New Roman"/>
          <w:sz w:val="24"/>
          <w:szCs w:val="24"/>
        </w:rPr>
        <w:t>,</w:t>
      </w:r>
      <w:r w:rsidRPr="00F21DF5">
        <w:rPr>
          <w:rFonts w:ascii="Times New Roman" w:hAnsi="Times New Roman" w:cs="Times New Roman"/>
          <w:sz w:val="24"/>
          <w:szCs w:val="24"/>
          <w:lang w:val="id-ID"/>
        </w:rPr>
        <w:t>004 dan probabilitas sebesar 0,053</w:t>
      </w:r>
      <w:r w:rsidRPr="00F21DF5">
        <w:rPr>
          <w:rFonts w:ascii="Times New Roman" w:hAnsi="Times New Roman" w:cs="Times New Roman"/>
          <w:sz w:val="24"/>
          <w:szCs w:val="24"/>
        </w:rPr>
        <w:t xml:space="preserve">. Dengan demikian </w:t>
      </w:r>
      <w:r w:rsidRPr="00F21DF5">
        <w:rPr>
          <w:rFonts w:ascii="Times New Roman" w:hAnsi="Times New Roman" w:cs="Times New Roman"/>
          <w:sz w:val="24"/>
          <w:szCs w:val="24"/>
          <w:lang w:val="id-ID"/>
        </w:rPr>
        <w:t>sig t</w:t>
      </w:r>
      <w:r w:rsidRPr="00F21DF5">
        <w:rPr>
          <w:rFonts w:ascii="Times New Roman" w:hAnsi="Times New Roman" w:cs="Times New Roman"/>
          <w:sz w:val="24"/>
          <w:szCs w:val="24"/>
        </w:rPr>
        <w:t xml:space="preserve"> lebih </w:t>
      </w:r>
      <w:r w:rsidRPr="00F21DF5">
        <w:rPr>
          <w:rFonts w:ascii="Times New Roman" w:hAnsi="Times New Roman" w:cs="Times New Roman"/>
          <w:sz w:val="24"/>
          <w:szCs w:val="24"/>
          <w:lang w:val="id-ID"/>
        </w:rPr>
        <w:t>besar</w:t>
      </w:r>
      <w:r w:rsidRPr="00F21DF5">
        <w:rPr>
          <w:rFonts w:ascii="Times New Roman" w:hAnsi="Times New Roman" w:cs="Times New Roman"/>
          <w:sz w:val="24"/>
          <w:szCs w:val="24"/>
        </w:rPr>
        <w:t xml:space="preserve"> dari </w:t>
      </w:r>
      <w:r w:rsidRPr="00F21DF5">
        <w:rPr>
          <w:rFonts w:ascii="Times New Roman" w:hAnsi="Times New Roman" w:cs="Times New Roman"/>
          <w:sz w:val="24"/>
          <w:szCs w:val="24"/>
          <w:lang w:val="id-ID"/>
        </w:rPr>
        <w:t>5%</w:t>
      </w:r>
      <w:r w:rsidRPr="00F21DF5">
        <w:rPr>
          <w:rFonts w:ascii="Times New Roman" w:hAnsi="Times New Roman" w:cs="Times New Roman"/>
          <w:sz w:val="24"/>
          <w:szCs w:val="24"/>
        </w:rPr>
        <w:t xml:space="preserve"> (</w:t>
      </w:r>
      <w:r w:rsidRPr="00F21DF5">
        <w:rPr>
          <w:rFonts w:ascii="Times New Roman" w:hAnsi="Times New Roman" w:cs="Times New Roman"/>
          <w:sz w:val="24"/>
          <w:szCs w:val="24"/>
          <w:lang w:val="id-ID"/>
        </w:rPr>
        <w:t>0</w:t>
      </w:r>
      <w:r w:rsidRPr="00F21DF5">
        <w:rPr>
          <w:rFonts w:ascii="Times New Roman" w:hAnsi="Times New Roman" w:cs="Times New Roman"/>
          <w:sz w:val="24"/>
          <w:szCs w:val="24"/>
        </w:rPr>
        <w:t>,</w:t>
      </w:r>
      <w:r w:rsidRPr="00F21DF5">
        <w:rPr>
          <w:rFonts w:ascii="Times New Roman" w:hAnsi="Times New Roman" w:cs="Times New Roman"/>
          <w:sz w:val="24"/>
          <w:szCs w:val="24"/>
          <w:lang w:val="id-ID"/>
        </w:rPr>
        <w:t>053&gt;</w:t>
      </w:r>
      <w:r w:rsidRPr="00F21DF5">
        <w:rPr>
          <w:rFonts w:ascii="Times New Roman" w:hAnsi="Times New Roman" w:cs="Times New Roman"/>
          <w:sz w:val="24"/>
          <w:szCs w:val="24"/>
        </w:rPr>
        <w:t xml:space="preserve"> </w:t>
      </w:r>
      <w:r w:rsidRPr="00F21DF5">
        <w:rPr>
          <w:rFonts w:ascii="Times New Roman" w:hAnsi="Times New Roman" w:cs="Times New Roman"/>
          <w:sz w:val="24"/>
          <w:szCs w:val="24"/>
          <w:lang w:val="id-ID"/>
        </w:rPr>
        <w:t>0</w:t>
      </w:r>
      <w:r w:rsidRPr="00F21DF5">
        <w:rPr>
          <w:rFonts w:ascii="Times New Roman" w:hAnsi="Times New Roman" w:cs="Times New Roman"/>
          <w:sz w:val="24"/>
          <w:szCs w:val="24"/>
        </w:rPr>
        <w:t>,</w:t>
      </w:r>
      <w:r w:rsidRPr="00F21DF5">
        <w:rPr>
          <w:rFonts w:ascii="Times New Roman" w:hAnsi="Times New Roman" w:cs="Times New Roman"/>
          <w:sz w:val="24"/>
          <w:szCs w:val="24"/>
          <w:lang w:val="id-ID"/>
        </w:rPr>
        <w:t>05</w:t>
      </w:r>
      <w:r w:rsidRPr="00F21DF5">
        <w:rPr>
          <w:rFonts w:ascii="Times New Roman" w:hAnsi="Times New Roman" w:cs="Times New Roman"/>
          <w:sz w:val="24"/>
          <w:szCs w:val="24"/>
        </w:rPr>
        <w:t xml:space="preserve">) </w:t>
      </w:r>
      <w:r w:rsidRPr="00F21DF5">
        <w:rPr>
          <w:rFonts w:ascii="Times New Roman" w:hAnsi="Times New Roman" w:cs="Times New Roman"/>
          <w:sz w:val="24"/>
          <w:szCs w:val="24"/>
          <w:lang w:val="id-ID"/>
        </w:rPr>
        <w:t xml:space="preserve">namun nilai p value tersebut lebih kecil dari 10% (0,053&lt;0,1) </w:t>
      </w:r>
      <w:r w:rsidRPr="00F21DF5">
        <w:rPr>
          <w:rFonts w:ascii="Times New Roman" w:hAnsi="Times New Roman" w:cs="Times New Roman"/>
          <w:sz w:val="24"/>
          <w:szCs w:val="24"/>
        </w:rPr>
        <w:t>maka Ho dit</w:t>
      </w:r>
      <w:r w:rsidRPr="00F21DF5">
        <w:rPr>
          <w:rFonts w:ascii="Times New Roman" w:hAnsi="Times New Roman" w:cs="Times New Roman"/>
          <w:sz w:val="24"/>
          <w:szCs w:val="24"/>
          <w:lang w:val="id-ID"/>
        </w:rPr>
        <w:t>olak</w:t>
      </w:r>
      <w:r w:rsidRPr="00F21DF5">
        <w:rPr>
          <w:rFonts w:ascii="Times New Roman" w:hAnsi="Times New Roman" w:cs="Times New Roman"/>
          <w:sz w:val="24"/>
          <w:szCs w:val="24"/>
        </w:rPr>
        <w:t xml:space="preserve"> dan Ha dit</w:t>
      </w:r>
      <w:r w:rsidRPr="00F21DF5">
        <w:rPr>
          <w:rFonts w:ascii="Times New Roman" w:hAnsi="Times New Roman" w:cs="Times New Roman"/>
          <w:sz w:val="24"/>
          <w:szCs w:val="24"/>
          <w:lang w:val="id-ID"/>
        </w:rPr>
        <w:t>erima</w:t>
      </w:r>
      <w:r w:rsidRPr="00F21DF5">
        <w:rPr>
          <w:rFonts w:ascii="Times New Roman" w:hAnsi="Times New Roman" w:cs="Times New Roman"/>
          <w:sz w:val="24"/>
          <w:szCs w:val="24"/>
        </w:rPr>
        <w:t xml:space="preserve"> artinya variabel </w:t>
      </w:r>
      <w:r w:rsidRPr="00F21DF5">
        <w:rPr>
          <w:rFonts w:ascii="Times New Roman" w:hAnsi="Times New Roman" w:cs="Times New Roman"/>
          <w:i/>
          <w:sz w:val="24"/>
          <w:szCs w:val="24"/>
          <w:lang w:val="id-ID"/>
        </w:rPr>
        <w:t>Current Ratio</w:t>
      </w:r>
      <w:r w:rsidRPr="00F21DF5">
        <w:rPr>
          <w:rFonts w:ascii="Times New Roman" w:hAnsi="Times New Roman" w:cs="Times New Roman"/>
          <w:sz w:val="24"/>
          <w:szCs w:val="24"/>
        </w:rPr>
        <w:t xml:space="preserve"> secara parsial mempunyai pengaruh signifikan </w:t>
      </w:r>
      <w:r w:rsidRPr="00F21DF5">
        <w:rPr>
          <w:rFonts w:ascii="Times New Roman" w:hAnsi="Times New Roman" w:cs="Times New Roman"/>
          <w:sz w:val="24"/>
          <w:szCs w:val="24"/>
          <w:lang w:val="id-ID"/>
        </w:rPr>
        <w:t xml:space="preserve">negatif </w:t>
      </w:r>
      <w:r w:rsidRPr="00F21DF5">
        <w:rPr>
          <w:rFonts w:ascii="Times New Roman" w:hAnsi="Times New Roman" w:cs="Times New Roman"/>
          <w:sz w:val="24"/>
          <w:szCs w:val="24"/>
        </w:rPr>
        <w:t xml:space="preserve">terhadap  </w:t>
      </w:r>
      <w:r w:rsidRPr="00F21DF5">
        <w:rPr>
          <w:rFonts w:ascii="Times New Roman" w:hAnsi="Times New Roman" w:cs="Times New Roman"/>
          <w:sz w:val="24"/>
          <w:szCs w:val="24"/>
          <w:lang w:val="id-ID"/>
        </w:rPr>
        <w:t>laba</w:t>
      </w:r>
      <w:r w:rsidRPr="00F21DF5">
        <w:rPr>
          <w:rFonts w:ascii="Times New Roman" w:hAnsi="Times New Roman" w:cs="Times New Roman"/>
          <w:sz w:val="24"/>
          <w:szCs w:val="24"/>
        </w:rPr>
        <w:t>.</w:t>
      </w:r>
    </w:p>
    <w:p w:rsidR="00E83447" w:rsidRPr="00D368BB" w:rsidRDefault="00E83447" w:rsidP="001417A5">
      <w:pPr>
        <w:widowControl w:val="0"/>
        <w:tabs>
          <w:tab w:val="left" w:pos="4253"/>
        </w:tabs>
        <w:spacing w:line="240" w:lineRule="auto"/>
        <w:jc w:val="both"/>
        <w:rPr>
          <w:rFonts w:ascii="Times New Roman" w:hAnsi="Times New Roman" w:cs="Times New Roman"/>
          <w:b/>
          <w:bCs/>
          <w:sz w:val="24"/>
          <w:szCs w:val="24"/>
        </w:rPr>
      </w:pPr>
      <w:r w:rsidRPr="00D368BB">
        <w:rPr>
          <w:rFonts w:ascii="Times New Roman" w:hAnsi="Times New Roman" w:cs="Times New Roman"/>
          <w:b/>
          <w:bCs/>
          <w:sz w:val="24"/>
          <w:szCs w:val="24"/>
          <w:lang w:val="id-ID"/>
        </w:rPr>
        <w:t>b</w:t>
      </w:r>
      <w:r w:rsidRPr="00D368BB">
        <w:rPr>
          <w:rFonts w:ascii="Times New Roman" w:hAnsi="Times New Roman" w:cs="Times New Roman"/>
          <w:b/>
          <w:bCs/>
          <w:sz w:val="24"/>
          <w:szCs w:val="24"/>
        </w:rPr>
        <w:t xml:space="preserve">.   Pengujian terhadap koefisien regresi </w:t>
      </w:r>
      <w:r w:rsidRPr="00D368BB">
        <w:rPr>
          <w:rFonts w:ascii="Times New Roman" w:hAnsi="Times New Roman" w:cs="Times New Roman"/>
          <w:b/>
          <w:i/>
          <w:sz w:val="24"/>
          <w:szCs w:val="24"/>
          <w:lang w:val="id-ID"/>
        </w:rPr>
        <w:t>Net Profit Margin</w:t>
      </w:r>
    </w:p>
    <w:p w:rsidR="00E83447" w:rsidRPr="00940F53" w:rsidRDefault="00E83447" w:rsidP="001417A5">
      <w:pPr>
        <w:widowControl w:val="0"/>
        <w:tabs>
          <w:tab w:val="left" w:pos="4253"/>
        </w:tabs>
        <w:spacing w:line="240" w:lineRule="auto"/>
        <w:ind w:firstLine="294"/>
        <w:jc w:val="both"/>
        <w:rPr>
          <w:rFonts w:ascii="Times New Roman" w:hAnsi="Times New Roman" w:cs="Times New Roman"/>
          <w:bCs/>
          <w:color w:val="000000"/>
          <w:spacing w:val="-6"/>
          <w:sz w:val="24"/>
          <w:szCs w:val="24"/>
        </w:rPr>
      </w:pPr>
      <w:r w:rsidRPr="00D368BB">
        <w:rPr>
          <w:rFonts w:ascii="Times New Roman" w:hAnsi="Times New Roman" w:cs="Times New Roman"/>
          <w:sz w:val="24"/>
          <w:szCs w:val="24"/>
        </w:rPr>
        <w:t>Hasil perhitungan pada regresi diperoleh nilai t</w:t>
      </w:r>
      <w:r w:rsidRPr="00D368BB">
        <w:rPr>
          <w:rFonts w:ascii="Times New Roman" w:hAnsi="Times New Roman" w:cs="Times New Roman"/>
          <w:sz w:val="24"/>
          <w:szCs w:val="24"/>
          <w:vertAlign w:val="subscript"/>
        </w:rPr>
        <w:t>hitung</w:t>
      </w:r>
      <w:r w:rsidRPr="00D368BB">
        <w:rPr>
          <w:rFonts w:ascii="Times New Roman" w:hAnsi="Times New Roman" w:cs="Times New Roman"/>
          <w:sz w:val="24"/>
          <w:szCs w:val="24"/>
        </w:rPr>
        <w:t xml:space="preserve"> sebesar </w:t>
      </w:r>
      <w:r w:rsidRPr="00D368BB">
        <w:rPr>
          <w:rFonts w:ascii="Times New Roman" w:hAnsi="Times New Roman" w:cs="Times New Roman"/>
          <w:sz w:val="24"/>
          <w:szCs w:val="24"/>
          <w:lang w:val="id-ID"/>
        </w:rPr>
        <w:t>3</w:t>
      </w:r>
      <w:r w:rsidRPr="00D368BB">
        <w:rPr>
          <w:rFonts w:ascii="Times New Roman" w:hAnsi="Times New Roman" w:cs="Times New Roman"/>
          <w:sz w:val="24"/>
          <w:szCs w:val="24"/>
        </w:rPr>
        <w:t>,</w:t>
      </w:r>
      <w:r w:rsidRPr="00D368BB">
        <w:rPr>
          <w:rFonts w:ascii="Times New Roman" w:hAnsi="Times New Roman" w:cs="Times New Roman"/>
          <w:sz w:val="24"/>
          <w:szCs w:val="24"/>
          <w:lang w:val="id-ID"/>
        </w:rPr>
        <w:t>087 dan probabilitas sebesar 0,004</w:t>
      </w:r>
      <w:r w:rsidRPr="00D368BB">
        <w:rPr>
          <w:rFonts w:ascii="Times New Roman" w:hAnsi="Times New Roman" w:cs="Times New Roman"/>
          <w:sz w:val="24"/>
          <w:szCs w:val="24"/>
        </w:rPr>
        <w:t xml:space="preserve">. Dengan demikian </w:t>
      </w:r>
      <w:r w:rsidRPr="00D368BB">
        <w:rPr>
          <w:rFonts w:ascii="Times New Roman" w:hAnsi="Times New Roman" w:cs="Times New Roman"/>
          <w:sz w:val="24"/>
          <w:szCs w:val="24"/>
          <w:lang w:val="id-ID"/>
        </w:rPr>
        <w:t>sig t</w:t>
      </w:r>
      <w:r w:rsidRPr="00D368BB">
        <w:rPr>
          <w:rFonts w:ascii="Times New Roman" w:hAnsi="Times New Roman" w:cs="Times New Roman"/>
          <w:sz w:val="24"/>
          <w:szCs w:val="24"/>
        </w:rPr>
        <w:t xml:space="preserve"> lebih </w:t>
      </w:r>
      <w:r w:rsidRPr="00D368BB">
        <w:rPr>
          <w:rFonts w:ascii="Times New Roman" w:hAnsi="Times New Roman" w:cs="Times New Roman"/>
          <w:sz w:val="24"/>
          <w:szCs w:val="24"/>
          <w:lang w:val="id-ID"/>
        </w:rPr>
        <w:t>kecil</w:t>
      </w:r>
      <w:r w:rsidRPr="00D368BB">
        <w:rPr>
          <w:rFonts w:ascii="Times New Roman" w:hAnsi="Times New Roman" w:cs="Times New Roman"/>
          <w:sz w:val="24"/>
          <w:szCs w:val="24"/>
        </w:rPr>
        <w:t xml:space="preserve"> dari </w:t>
      </w:r>
      <w:r w:rsidRPr="00D368BB">
        <w:rPr>
          <w:rFonts w:ascii="Times New Roman" w:hAnsi="Times New Roman" w:cs="Times New Roman"/>
          <w:sz w:val="24"/>
          <w:szCs w:val="24"/>
          <w:lang w:val="id-ID"/>
        </w:rPr>
        <w:t>5%</w:t>
      </w:r>
      <w:r w:rsidRPr="00D368BB">
        <w:rPr>
          <w:rFonts w:ascii="Times New Roman" w:hAnsi="Times New Roman" w:cs="Times New Roman"/>
          <w:sz w:val="24"/>
          <w:szCs w:val="24"/>
        </w:rPr>
        <w:t xml:space="preserve"> (</w:t>
      </w:r>
      <w:r w:rsidRPr="00D368BB">
        <w:rPr>
          <w:rFonts w:ascii="Times New Roman" w:hAnsi="Times New Roman" w:cs="Times New Roman"/>
          <w:sz w:val="24"/>
          <w:szCs w:val="24"/>
          <w:lang w:val="id-ID"/>
        </w:rPr>
        <w:t>0</w:t>
      </w:r>
      <w:r w:rsidRPr="00D368BB">
        <w:rPr>
          <w:rFonts w:ascii="Times New Roman" w:hAnsi="Times New Roman" w:cs="Times New Roman"/>
          <w:sz w:val="24"/>
          <w:szCs w:val="24"/>
        </w:rPr>
        <w:t>,</w:t>
      </w:r>
      <w:r w:rsidRPr="00D368BB">
        <w:rPr>
          <w:rFonts w:ascii="Times New Roman" w:hAnsi="Times New Roman" w:cs="Times New Roman"/>
          <w:sz w:val="24"/>
          <w:szCs w:val="24"/>
          <w:lang w:val="id-ID"/>
        </w:rPr>
        <w:t>004&lt;</w:t>
      </w:r>
      <w:r w:rsidRPr="00D368BB">
        <w:rPr>
          <w:rFonts w:ascii="Times New Roman" w:hAnsi="Times New Roman" w:cs="Times New Roman"/>
          <w:sz w:val="24"/>
          <w:szCs w:val="24"/>
        </w:rPr>
        <w:t xml:space="preserve"> </w:t>
      </w:r>
      <w:r w:rsidRPr="00D368BB">
        <w:rPr>
          <w:rFonts w:ascii="Times New Roman" w:hAnsi="Times New Roman" w:cs="Times New Roman"/>
          <w:sz w:val="24"/>
          <w:szCs w:val="24"/>
          <w:lang w:val="id-ID"/>
        </w:rPr>
        <w:t>0</w:t>
      </w:r>
      <w:r w:rsidRPr="00D368BB">
        <w:rPr>
          <w:rFonts w:ascii="Times New Roman" w:hAnsi="Times New Roman" w:cs="Times New Roman"/>
          <w:sz w:val="24"/>
          <w:szCs w:val="24"/>
        </w:rPr>
        <w:t>,</w:t>
      </w:r>
      <w:r w:rsidRPr="00D368BB">
        <w:rPr>
          <w:rFonts w:ascii="Times New Roman" w:hAnsi="Times New Roman" w:cs="Times New Roman"/>
          <w:sz w:val="24"/>
          <w:szCs w:val="24"/>
          <w:lang w:val="id-ID"/>
        </w:rPr>
        <w:t>05</w:t>
      </w:r>
      <w:r w:rsidRPr="00D368BB">
        <w:rPr>
          <w:rFonts w:ascii="Times New Roman" w:hAnsi="Times New Roman" w:cs="Times New Roman"/>
          <w:sz w:val="24"/>
          <w:szCs w:val="24"/>
        </w:rPr>
        <w:t>) maka Ho dit</w:t>
      </w:r>
      <w:r w:rsidRPr="00D368BB">
        <w:rPr>
          <w:rFonts w:ascii="Times New Roman" w:hAnsi="Times New Roman" w:cs="Times New Roman"/>
          <w:sz w:val="24"/>
          <w:szCs w:val="24"/>
          <w:lang w:val="id-ID"/>
        </w:rPr>
        <w:t>olak</w:t>
      </w:r>
      <w:r w:rsidRPr="00D368BB">
        <w:rPr>
          <w:rFonts w:ascii="Times New Roman" w:hAnsi="Times New Roman" w:cs="Times New Roman"/>
          <w:sz w:val="24"/>
          <w:szCs w:val="24"/>
        </w:rPr>
        <w:t xml:space="preserve"> dan Ha dit</w:t>
      </w:r>
      <w:r w:rsidRPr="00D368BB">
        <w:rPr>
          <w:rFonts w:ascii="Times New Roman" w:hAnsi="Times New Roman" w:cs="Times New Roman"/>
          <w:sz w:val="24"/>
          <w:szCs w:val="24"/>
          <w:lang w:val="id-ID"/>
        </w:rPr>
        <w:t>erima</w:t>
      </w:r>
      <w:r w:rsidRPr="00D368BB">
        <w:rPr>
          <w:rFonts w:ascii="Times New Roman" w:hAnsi="Times New Roman" w:cs="Times New Roman"/>
          <w:sz w:val="24"/>
          <w:szCs w:val="24"/>
        </w:rPr>
        <w:t xml:space="preserve"> artinya variabel </w:t>
      </w:r>
      <w:r w:rsidRPr="00D368BB">
        <w:rPr>
          <w:rFonts w:ascii="Times New Roman" w:hAnsi="Times New Roman" w:cs="Times New Roman"/>
          <w:i/>
          <w:sz w:val="24"/>
          <w:szCs w:val="24"/>
          <w:lang w:val="id-ID"/>
        </w:rPr>
        <w:t>Net Profit Margin</w:t>
      </w:r>
      <w:r w:rsidRPr="00D368BB">
        <w:rPr>
          <w:rFonts w:ascii="Times New Roman" w:hAnsi="Times New Roman" w:cs="Times New Roman"/>
          <w:sz w:val="24"/>
          <w:szCs w:val="24"/>
        </w:rPr>
        <w:t xml:space="preserve"> secara parsial mempunyai pengaruh yang </w:t>
      </w:r>
      <w:r w:rsidRPr="00D368BB">
        <w:rPr>
          <w:rFonts w:ascii="Times New Roman" w:hAnsi="Times New Roman" w:cs="Times New Roman"/>
          <w:sz w:val="24"/>
          <w:szCs w:val="24"/>
          <w:lang w:val="id-ID"/>
        </w:rPr>
        <w:t>positif</w:t>
      </w:r>
      <w:r w:rsidRPr="00D368BB">
        <w:rPr>
          <w:rFonts w:ascii="Times New Roman" w:hAnsi="Times New Roman" w:cs="Times New Roman"/>
          <w:sz w:val="24"/>
          <w:szCs w:val="24"/>
        </w:rPr>
        <w:t xml:space="preserve"> signifikan terhadap  </w:t>
      </w:r>
      <w:r w:rsidRPr="00D368BB">
        <w:rPr>
          <w:rFonts w:ascii="Times New Roman" w:hAnsi="Times New Roman" w:cs="Times New Roman"/>
          <w:sz w:val="24"/>
          <w:szCs w:val="24"/>
          <w:lang w:val="id-ID"/>
        </w:rPr>
        <w:t>laba</w:t>
      </w:r>
      <w:r w:rsidRPr="00D368BB">
        <w:rPr>
          <w:rFonts w:ascii="Times New Roman" w:hAnsi="Times New Roman" w:cs="Times New Roman"/>
          <w:sz w:val="24"/>
          <w:szCs w:val="24"/>
        </w:rPr>
        <w:t>.</w:t>
      </w:r>
    </w:p>
    <w:p w:rsidR="00E83447" w:rsidRPr="00940F53" w:rsidRDefault="00E83447" w:rsidP="001417A5">
      <w:pPr>
        <w:pStyle w:val="ListParagraph"/>
        <w:widowControl w:val="0"/>
        <w:numPr>
          <w:ilvl w:val="0"/>
          <w:numId w:val="21"/>
        </w:numPr>
        <w:tabs>
          <w:tab w:val="left" w:pos="4253"/>
        </w:tabs>
        <w:spacing w:line="240" w:lineRule="auto"/>
        <w:rPr>
          <w:rFonts w:ascii="Times New Roman" w:hAnsi="Times New Roman" w:cs="Times New Roman"/>
          <w:b/>
          <w:bCs/>
          <w:sz w:val="24"/>
          <w:szCs w:val="24"/>
          <w:lang w:val="id-ID"/>
        </w:rPr>
      </w:pPr>
      <w:r w:rsidRPr="00940F53">
        <w:rPr>
          <w:rFonts w:ascii="Times New Roman" w:hAnsi="Times New Roman" w:cs="Times New Roman"/>
          <w:b/>
          <w:bCs/>
          <w:sz w:val="24"/>
          <w:szCs w:val="24"/>
          <w:lang w:val="id-ID"/>
        </w:rPr>
        <w:t xml:space="preserve">  Pembahasan Hasil Penelitian </w:t>
      </w:r>
    </w:p>
    <w:p w:rsidR="00E83447" w:rsidRPr="00D368BB" w:rsidRDefault="00E83447" w:rsidP="001417A5">
      <w:pPr>
        <w:widowControl w:val="0"/>
        <w:numPr>
          <w:ilvl w:val="0"/>
          <w:numId w:val="29"/>
        </w:numPr>
        <w:tabs>
          <w:tab w:val="left" w:pos="4253"/>
        </w:tabs>
        <w:spacing w:after="0" w:line="240" w:lineRule="auto"/>
        <w:ind w:left="426" w:hanging="426"/>
        <w:jc w:val="both"/>
        <w:rPr>
          <w:rFonts w:ascii="Times New Roman" w:hAnsi="Times New Roman" w:cs="Times New Roman"/>
          <w:b/>
          <w:bCs/>
          <w:sz w:val="24"/>
          <w:szCs w:val="24"/>
          <w:lang w:val="id-ID"/>
        </w:rPr>
      </w:pPr>
      <w:r w:rsidRPr="00D368BB">
        <w:rPr>
          <w:rFonts w:ascii="Times New Roman" w:hAnsi="Times New Roman" w:cs="Times New Roman"/>
          <w:b/>
          <w:bCs/>
          <w:sz w:val="24"/>
          <w:szCs w:val="24"/>
          <w:lang w:val="id-ID"/>
        </w:rPr>
        <w:t xml:space="preserve">Pembahasan Hipotesis Pertama </w:t>
      </w:r>
    </w:p>
    <w:p w:rsidR="004335EB" w:rsidRPr="00D210B5" w:rsidRDefault="00E83447" w:rsidP="001417A5">
      <w:pPr>
        <w:widowControl w:val="0"/>
        <w:tabs>
          <w:tab w:val="left" w:pos="4253"/>
        </w:tabs>
        <w:spacing w:line="240" w:lineRule="auto"/>
        <w:jc w:val="both"/>
        <w:rPr>
          <w:rFonts w:ascii="Times New Roman" w:hAnsi="Times New Roman" w:cs="Times New Roman"/>
          <w:bCs/>
          <w:sz w:val="24"/>
          <w:szCs w:val="24"/>
          <w:lang w:val="id-ID"/>
        </w:rPr>
      </w:pPr>
      <w:r w:rsidRPr="00D368BB">
        <w:rPr>
          <w:rFonts w:ascii="Times New Roman" w:hAnsi="Times New Roman" w:cs="Times New Roman"/>
          <w:bCs/>
          <w:sz w:val="24"/>
          <w:szCs w:val="24"/>
          <w:lang w:val="id-ID"/>
        </w:rPr>
        <w:t xml:space="preserve">Berdasarkan hasil pengujian hipotesis pertama menunjukkan bahwa variabel </w:t>
      </w:r>
      <w:r w:rsidRPr="00D368BB">
        <w:rPr>
          <w:rFonts w:ascii="Times New Roman" w:hAnsi="Times New Roman" w:cs="Times New Roman"/>
          <w:i/>
          <w:sz w:val="24"/>
          <w:szCs w:val="24"/>
          <w:lang w:val="id-ID"/>
        </w:rPr>
        <w:t>Current Ratio</w:t>
      </w:r>
      <w:r w:rsidRPr="00D368BB">
        <w:rPr>
          <w:rFonts w:ascii="Times New Roman" w:hAnsi="Times New Roman" w:cs="Times New Roman"/>
          <w:bCs/>
          <w:sz w:val="24"/>
          <w:szCs w:val="24"/>
          <w:lang w:val="id-ID"/>
        </w:rPr>
        <w:t xml:space="preserve"> berpengaruh signifikan terhadap </w:t>
      </w:r>
      <w:r w:rsidRPr="00D368BB">
        <w:rPr>
          <w:rFonts w:ascii="Times New Roman" w:hAnsi="Times New Roman" w:cs="Times New Roman"/>
          <w:bCs/>
          <w:color w:val="000000"/>
          <w:spacing w:val="-6"/>
          <w:sz w:val="24"/>
          <w:szCs w:val="24"/>
          <w:lang w:val="id-ID"/>
        </w:rPr>
        <w:t>laba</w:t>
      </w:r>
      <w:r w:rsidRPr="00D368BB">
        <w:rPr>
          <w:rFonts w:ascii="Times New Roman" w:hAnsi="Times New Roman" w:cs="Times New Roman"/>
          <w:bCs/>
          <w:sz w:val="24"/>
          <w:szCs w:val="24"/>
          <w:lang w:val="id-ID"/>
        </w:rPr>
        <w:t xml:space="preserve"> pada perusahaan retail yang listing di Bursa Efek Indonesia. Hasil penelitian sesuai dengan hasil penelitian </w:t>
      </w:r>
      <w:r w:rsidRPr="00D368BB">
        <w:rPr>
          <w:rFonts w:ascii="Times New Roman" w:hAnsi="Times New Roman" w:cs="Times New Roman"/>
          <w:sz w:val="24"/>
          <w:szCs w:val="24"/>
        </w:rPr>
        <w:t xml:space="preserve">Dewi (2018) </w:t>
      </w:r>
      <w:r w:rsidRPr="00D368BB">
        <w:rPr>
          <w:rFonts w:ascii="Times New Roman" w:hAnsi="Times New Roman" w:cs="Times New Roman"/>
          <w:sz w:val="24"/>
          <w:szCs w:val="24"/>
          <w:lang w:val="id-ID"/>
        </w:rPr>
        <w:t>yang menyimpulkan t</w:t>
      </w:r>
      <w:r w:rsidRPr="00D368BB">
        <w:rPr>
          <w:rFonts w:ascii="Times New Roman" w:hAnsi="Times New Roman" w:cs="Times New Roman"/>
          <w:sz w:val="24"/>
          <w:szCs w:val="24"/>
        </w:rPr>
        <w:t xml:space="preserve">erdapat pengaruh negatif tidak signifikan </w:t>
      </w:r>
      <w:r w:rsidRPr="00D368BB">
        <w:rPr>
          <w:rFonts w:ascii="Times New Roman" w:hAnsi="Times New Roman" w:cs="Times New Roman"/>
          <w:i/>
          <w:iCs/>
          <w:sz w:val="24"/>
          <w:szCs w:val="24"/>
        </w:rPr>
        <w:t xml:space="preserve">Current Ratio </w:t>
      </w:r>
      <w:r w:rsidRPr="00D368BB">
        <w:rPr>
          <w:rFonts w:ascii="Times New Roman" w:hAnsi="Times New Roman" w:cs="Times New Roman"/>
          <w:sz w:val="24"/>
          <w:szCs w:val="24"/>
        </w:rPr>
        <w:t>terhadap Perubahan Laba</w:t>
      </w:r>
      <w:r w:rsidRPr="00D368BB">
        <w:rPr>
          <w:rFonts w:ascii="Times New Roman" w:hAnsi="Times New Roman" w:cs="Times New Roman"/>
          <w:sz w:val="24"/>
          <w:szCs w:val="24"/>
          <w:lang w:val="id-ID"/>
        </w:rPr>
        <w:t>.</w:t>
      </w:r>
      <w:r w:rsidRPr="00D368BB">
        <w:rPr>
          <w:rFonts w:ascii="Times New Roman" w:hAnsi="Times New Roman" w:cs="Times New Roman"/>
          <w:i/>
          <w:iCs/>
          <w:sz w:val="24"/>
          <w:szCs w:val="24"/>
        </w:rPr>
        <w:t>Current Ratio</w:t>
      </w:r>
      <w:r w:rsidRPr="00D368BB">
        <w:rPr>
          <w:rFonts w:ascii="Times New Roman" w:hAnsi="Times New Roman" w:cs="Times New Roman"/>
          <w:sz w:val="24"/>
          <w:szCs w:val="24"/>
        </w:rPr>
        <w:t xml:space="preserve"> berpengaruh secara signifikan terhadap </w:t>
      </w:r>
      <w:r w:rsidRPr="00D368BB">
        <w:rPr>
          <w:rFonts w:ascii="Times New Roman" w:hAnsi="Times New Roman" w:cs="Times New Roman"/>
          <w:iCs/>
          <w:sz w:val="24"/>
          <w:szCs w:val="24"/>
          <w:lang w:val="id-ID"/>
        </w:rPr>
        <w:t>laba</w:t>
      </w:r>
      <w:r w:rsidRPr="00D368BB">
        <w:rPr>
          <w:rFonts w:ascii="Times New Roman" w:hAnsi="Times New Roman" w:cs="Times New Roman"/>
          <w:sz w:val="24"/>
          <w:szCs w:val="24"/>
        </w:rPr>
        <w:t xml:space="preserve"> hal ini disebabkan karena aktiva lancar perusahaan yang meningkat, belum tentu berkorelasi secara lang</w:t>
      </w:r>
      <w:r w:rsidR="004335EB">
        <w:rPr>
          <w:rFonts w:ascii="Times New Roman" w:hAnsi="Times New Roman" w:cs="Times New Roman"/>
          <w:sz w:val="24"/>
          <w:szCs w:val="24"/>
        </w:rPr>
        <w:t xml:space="preserve">sung terhadap peningkatan laba. </w:t>
      </w:r>
      <w:r w:rsidRPr="00D368BB">
        <w:rPr>
          <w:rFonts w:ascii="Times New Roman" w:hAnsi="Times New Roman" w:cs="Times New Roman"/>
          <w:i/>
          <w:sz w:val="24"/>
          <w:szCs w:val="24"/>
        </w:rPr>
        <w:t xml:space="preserve">Current Ratio </w:t>
      </w:r>
      <w:r w:rsidRPr="00D368BB">
        <w:rPr>
          <w:rFonts w:ascii="Times New Roman" w:hAnsi="Times New Roman" w:cs="Times New Roman"/>
          <w:sz w:val="24"/>
          <w:szCs w:val="24"/>
          <w:lang w:val="id-ID"/>
        </w:rPr>
        <w:t xml:space="preserve">tidak berpengaruh signifikan terhadap perubahan laba karena </w:t>
      </w:r>
      <w:r w:rsidRPr="00D368BB">
        <w:rPr>
          <w:rFonts w:ascii="Times New Roman" w:hAnsi="Times New Roman" w:cs="Times New Roman"/>
          <w:i/>
          <w:sz w:val="24"/>
          <w:szCs w:val="24"/>
        </w:rPr>
        <w:t>Current Ratio</w:t>
      </w:r>
      <w:r w:rsidRPr="00D368BB">
        <w:rPr>
          <w:rFonts w:ascii="Times New Roman" w:hAnsi="Times New Roman" w:cs="Times New Roman"/>
          <w:sz w:val="24"/>
          <w:szCs w:val="24"/>
        </w:rPr>
        <w:t xml:space="preserve"> </w:t>
      </w:r>
      <w:r w:rsidRPr="00D368BB">
        <w:rPr>
          <w:rFonts w:ascii="Times New Roman" w:hAnsi="Times New Roman" w:cs="Times New Roman"/>
          <w:sz w:val="24"/>
          <w:szCs w:val="24"/>
        </w:rPr>
        <w:lastRenderedPageBreak/>
        <w:t xml:space="preserve">memberikan gambaran mengenai kinerja jangka pendeknya, yaitu dalam memberikan keuntungan jangka pendek. </w:t>
      </w:r>
    </w:p>
    <w:p w:rsidR="00D210B5" w:rsidRPr="00D210B5" w:rsidRDefault="00E83447" w:rsidP="001417A5">
      <w:pPr>
        <w:pStyle w:val="ListParagraph"/>
        <w:numPr>
          <w:ilvl w:val="0"/>
          <w:numId w:val="29"/>
        </w:numPr>
        <w:tabs>
          <w:tab w:val="left" w:pos="4253"/>
        </w:tabs>
        <w:spacing w:line="240" w:lineRule="auto"/>
        <w:ind w:left="426"/>
        <w:jc w:val="both"/>
        <w:rPr>
          <w:rFonts w:ascii="Times New Roman" w:hAnsi="Times New Roman" w:cs="Times New Roman"/>
          <w:b/>
          <w:bCs/>
          <w:sz w:val="24"/>
          <w:szCs w:val="24"/>
          <w:lang w:val="id-ID"/>
        </w:rPr>
      </w:pPr>
      <w:r w:rsidRPr="004335EB">
        <w:rPr>
          <w:rFonts w:ascii="Times New Roman" w:hAnsi="Times New Roman" w:cs="Times New Roman"/>
          <w:b/>
          <w:bCs/>
          <w:sz w:val="24"/>
          <w:szCs w:val="24"/>
          <w:lang w:val="id-ID"/>
        </w:rPr>
        <w:t xml:space="preserve">Pembahasan Hipotesis Kedua </w:t>
      </w:r>
    </w:p>
    <w:p w:rsidR="00E83447" w:rsidRPr="00085D50" w:rsidRDefault="00E83447" w:rsidP="001417A5">
      <w:pPr>
        <w:pStyle w:val="ListParagraph"/>
        <w:tabs>
          <w:tab w:val="left" w:pos="4253"/>
        </w:tabs>
        <w:spacing w:line="240" w:lineRule="auto"/>
        <w:ind w:left="0"/>
        <w:jc w:val="both"/>
        <w:rPr>
          <w:rFonts w:ascii="Times New Roman" w:hAnsi="Times New Roman" w:cs="Times New Roman"/>
          <w:b/>
          <w:bCs/>
          <w:sz w:val="24"/>
          <w:szCs w:val="24"/>
        </w:rPr>
      </w:pPr>
      <w:r w:rsidRPr="00D210B5">
        <w:rPr>
          <w:rFonts w:ascii="Times New Roman" w:hAnsi="Times New Roman" w:cs="Times New Roman"/>
          <w:bCs/>
          <w:sz w:val="24"/>
          <w:szCs w:val="24"/>
          <w:lang w:val="id-ID"/>
        </w:rPr>
        <w:t xml:space="preserve">Berdasarkan hasil pengujian hipotesis kedua menunjukkan bahwa variabel </w:t>
      </w:r>
      <w:r w:rsidRPr="00D210B5">
        <w:rPr>
          <w:rFonts w:ascii="Times New Roman" w:hAnsi="Times New Roman" w:cs="Times New Roman"/>
          <w:bCs/>
          <w:i/>
          <w:sz w:val="24"/>
          <w:szCs w:val="24"/>
          <w:lang w:val="id-ID"/>
        </w:rPr>
        <w:t>Net Profit Margin</w:t>
      </w:r>
      <w:r w:rsidRPr="00D210B5">
        <w:rPr>
          <w:rFonts w:ascii="Times New Roman" w:hAnsi="Times New Roman" w:cs="Times New Roman"/>
          <w:bCs/>
          <w:sz w:val="24"/>
          <w:szCs w:val="24"/>
          <w:lang w:val="id-ID"/>
        </w:rPr>
        <w:t xml:space="preserve"> terbukti berpengaruh signifikan pada level 5% terhadap </w:t>
      </w:r>
      <w:r w:rsidRPr="00D210B5">
        <w:rPr>
          <w:rFonts w:ascii="Times New Roman" w:hAnsi="Times New Roman" w:cs="Times New Roman"/>
          <w:bCs/>
          <w:color w:val="000000"/>
          <w:spacing w:val="-6"/>
          <w:sz w:val="24"/>
          <w:szCs w:val="24"/>
          <w:lang w:val="id-ID"/>
        </w:rPr>
        <w:t>laba</w:t>
      </w:r>
      <w:r w:rsidRPr="00D210B5">
        <w:rPr>
          <w:rFonts w:ascii="Times New Roman" w:hAnsi="Times New Roman" w:cs="Times New Roman"/>
          <w:bCs/>
          <w:sz w:val="24"/>
          <w:szCs w:val="24"/>
          <w:lang w:val="id-ID"/>
        </w:rPr>
        <w:t xml:space="preserve"> pada perusahaan retail yang listing di Bursa Efek Indonesia. Hasil penelitian sesuai dengan hasil penelitian </w:t>
      </w:r>
      <w:r w:rsidRPr="00D210B5">
        <w:rPr>
          <w:rFonts w:ascii="Times New Roman" w:hAnsi="Times New Roman" w:cs="Times New Roman"/>
          <w:sz w:val="24"/>
          <w:szCs w:val="24"/>
        </w:rPr>
        <w:t xml:space="preserve">Ummi (2018) </w:t>
      </w:r>
      <w:r w:rsidRPr="00D210B5">
        <w:rPr>
          <w:rFonts w:ascii="Times New Roman" w:hAnsi="Times New Roman" w:cs="Times New Roman"/>
          <w:sz w:val="24"/>
          <w:szCs w:val="24"/>
          <w:lang w:val="id-ID"/>
        </w:rPr>
        <w:t>h</w:t>
      </w:r>
      <w:r w:rsidRPr="00D210B5">
        <w:rPr>
          <w:rFonts w:ascii="Times New Roman" w:hAnsi="Times New Roman" w:cs="Times New Roman"/>
          <w:sz w:val="24"/>
          <w:szCs w:val="24"/>
        </w:rPr>
        <w:t xml:space="preserve">asil penelitian ini menunjukan bahwa secara parsial </w:t>
      </w:r>
      <w:r w:rsidRPr="00D210B5">
        <w:rPr>
          <w:rFonts w:ascii="Times New Roman" w:hAnsi="Times New Roman" w:cs="Times New Roman"/>
          <w:i/>
          <w:iCs/>
          <w:sz w:val="24"/>
          <w:szCs w:val="24"/>
        </w:rPr>
        <w:t xml:space="preserve">Net Profit Margin (NPM) </w:t>
      </w:r>
      <w:r w:rsidRPr="00D210B5">
        <w:rPr>
          <w:rFonts w:ascii="Times New Roman" w:hAnsi="Times New Roman" w:cs="Times New Roman"/>
          <w:sz w:val="24"/>
          <w:szCs w:val="24"/>
        </w:rPr>
        <w:t>berpengaruh positif terhadap laba</w:t>
      </w:r>
      <w:r w:rsidR="001417A5">
        <w:rPr>
          <w:rFonts w:ascii="Times New Roman" w:hAnsi="Times New Roman" w:cs="Times New Roman"/>
          <w:sz w:val="24"/>
          <w:szCs w:val="24"/>
        </w:rPr>
        <w:t xml:space="preserve"> </w:t>
      </w:r>
      <w:r w:rsidR="00D210B5" w:rsidRPr="00D210B5">
        <w:rPr>
          <w:rFonts w:ascii="Times New Roman" w:hAnsi="Times New Roman" w:cs="Times New Roman"/>
          <w:sz w:val="24"/>
          <w:szCs w:val="24"/>
          <w:lang w:val="id-ID"/>
        </w:rPr>
        <w:t>.</w:t>
      </w:r>
      <w:r w:rsidRPr="00D210B5">
        <w:rPr>
          <w:rFonts w:ascii="Times New Roman" w:hAnsi="Times New Roman" w:cs="Times New Roman"/>
          <w:i/>
          <w:iCs/>
          <w:sz w:val="24"/>
          <w:szCs w:val="24"/>
        </w:rPr>
        <w:t>Net Profit Margin</w:t>
      </w:r>
      <w:r w:rsidRPr="00D210B5">
        <w:rPr>
          <w:rFonts w:ascii="Times New Roman" w:hAnsi="Times New Roman" w:cs="Times New Roman"/>
          <w:sz w:val="24"/>
          <w:szCs w:val="24"/>
        </w:rPr>
        <w:t xml:space="preserve"> biasanya digunakan untuk mengukur seberapa efisien manajemen mengelola perusahaannya  dan juga memperkirakan profitabilitas masa depan berdasarkan peramalan penjualan yang dibuat oleh manajemennya. Dengan membandingkan laba bersih dengan total penjualan, investor dapat melihat berapa persentase pendapatan yang digunakan untuk membayar biaya operasional dan biaya non-operasional serta berapa persentase tersisa yang  dapat  membayar dividen ke para pemegang saham ataupun berinvestasi kembali ke perusahaannya</w:t>
      </w:r>
      <w:r w:rsidRPr="00D210B5">
        <w:rPr>
          <w:rFonts w:ascii="Times New Roman" w:hAnsi="Times New Roman" w:cs="Times New Roman"/>
          <w:sz w:val="24"/>
          <w:szCs w:val="24"/>
          <w:lang w:val="id-ID"/>
        </w:rPr>
        <w:t>.</w:t>
      </w:r>
      <w:r w:rsidRPr="00D368BB">
        <w:rPr>
          <w:rFonts w:ascii="Times New Roman" w:hAnsi="Times New Roman" w:cs="Times New Roman"/>
          <w:sz w:val="24"/>
          <w:szCs w:val="24"/>
        </w:rPr>
        <w:t xml:space="preserve">Hasil dari penelitian ini berarti bahwa perusahaan retail yang memiliki rasio NPM tinggi cenderung mempunyai pertumbuhan laba yang tinggi pula, dan sebaliknya. NPM yang tinggi menunjukkan bahwa perusahaan tersebut mampu meningkatkan usahanya melalui pencapaian laba operasional dalam periode tersebut. Dengan pencapaian laba ini maka investor akan memperoleh gambaran positif terhadap kinerja perusahaan retail tersebut sehingga investor dapat mengharapkan </w:t>
      </w:r>
      <w:r w:rsidRPr="00D368BB">
        <w:rPr>
          <w:rFonts w:ascii="Times New Roman" w:hAnsi="Times New Roman" w:cs="Times New Roman"/>
          <w:sz w:val="24"/>
          <w:szCs w:val="24"/>
        </w:rPr>
        <w:lastRenderedPageBreak/>
        <w:t>adanya laba yang tinggi dari modal yang dimilikinya. Dengan demikian dapat dikatakan bahwa pertumbuhan laba juga akan meningkat</w:t>
      </w:r>
      <w:r w:rsidRPr="00D368BB">
        <w:rPr>
          <w:rFonts w:ascii="Times New Roman" w:hAnsi="Times New Roman" w:cs="Times New Roman"/>
          <w:sz w:val="24"/>
          <w:szCs w:val="24"/>
          <w:lang w:val="id-ID"/>
        </w:rPr>
        <w:t>.</w:t>
      </w:r>
    </w:p>
    <w:p w:rsidR="00E83447" w:rsidRPr="00085D50" w:rsidRDefault="00E83447" w:rsidP="001417A5">
      <w:pPr>
        <w:pStyle w:val="ListParagraph"/>
        <w:widowControl w:val="0"/>
        <w:numPr>
          <w:ilvl w:val="0"/>
          <w:numId w:val="36"/>
        </w:numPr>
        <w:tabs>
          <w:tab w:val="left" w:pos="4253"/>
        </w:tabs>
        <w:spacing w:line="240" w:lineRule="auto"/>
        <w:ind w:left="426" w:hanging="437"/>
        <w:rPr>
          <w:rFonts w:ascii="Times New Roman" w:hAnsi="Times New Roman" w:cs="Times New Roman"/>
          <w:b/>
          <w:bCs/>
          <w:sz w:val="24"/>
          <w:szCs w:val="24"/>
        </w:rPr>
      </w:pPr>
      <w:r w:rsidRPr="00085D50">
        <w:rPr>
          <w:rFonts w:ascii="Times New Roman" w:hAnsi="Times New Roman" w:cs="Times New Roman"/>
          <w:b/>
          <w:bCs/>
          <w:sz w:val="24"/>
          <w:szCs w:val="24"/>
        </w:rPr>
        <w:t>KESIMPULAN DAN SARAN</w:t>
      </w:r>
    </w:p>
    <w:p w:rsidR="00E83447" w:rsidRPr="00D368BB" w:rsidRDefault="00E83447" w:rsidP="001417A5">
      <w:pPr>
        <w:numPr>
          <w:ilvl w:val="1"/>
          <w:numId w:val="25"/>
        </w:numPr>
        <w:tabs>
          <w:tab w:val="num" w:pos="1080"/>
          <w:tab w:val="left" w:pos="4253"/>
        </w:tabs>
        <w:spacing w:after="0" w:line="240" w:lineRule="auto"/>
        <w:rPr>
          <w:rFonts w:ascii="Times New Roman" w:hAnsi="Times New Roman" w:cs="Times New Roman"/>
          <w:b/>
          <w:bCs/>
          <w:sz w:val="24"/>
          <w:szCs w:val="24"/>
        </w:rPr>
      </w:pPr>
      <w:r w:rsidRPr="00D368BB">
        <w:rPr>
          <w:rFonts w:ascii="Times New Roman" w:hAnsi="Times New Roman" w:cs="Times New Roman"/>
          <w:b/>
          <w:bCs/>
          <w:sz w:val="24"/>
          <w:szCs w:val="24"/>
        </w:rPr>
        <w:t xml:space="preserve"> Kesimpulan</w:t>
      </w:r>
    </w:p>
    <w:p w:rsidR="00E83447" w:rsidRPr="00D368BB" w:rsidRDefault="00E83447" w:rsidP="001417A5">
      <w:pPr>
        <w:tabs>
          <w:tab w:val="left" w:pos="4253"/>
        </w:tabs>
        <w:spacing w:line="240" w:lineRule="auto"/>
        <w:ind w:firstLine="851"/>
        <w:rPr>
          <w:rFonts w:ascii="Times New Roman" w:hAnsi="Times New Roman" w:cs="Times New Roman"/>
          <w:sz w:val="24"/>
          <w:szCs w:val="24"/>
        </w:rPr>
      </w:pPr>
      <w:r w:rsidRPr="00D368BB">
        <w:rPr>
          <w:rFonts w:ascii="Times New Roman" w:hAnsi="Times New Roman" w:cs="Times New Roman"/>
          <w:sz w:val="24"/>
          <w:szCs w:val="24"/>
        </w:rPr>
        <w:t>Berdasarkan hasil analisis dan pembahasan yang telah dijelaskan di Bab terdahulu, maka kesimpulan dari penelitian ini adalah:</w:t>
      </w:r>
    </w:p>
    <w:p w:rsidR="00E83447" w:rsidRPr="00D368BB" w:rsidRDefault="00E83447" w:rsidP="001417A5">
      <w:pPr>
        <w:pStyle w:val="BodyText3"/>
        <w:numPr>
          <w:ilvl w:val="0"/>
          <w:numId w:val="24"/>
        </w:numPr>
        <w:tabs>
          <w:tab w:val="left" w:pos="4253"/>
        </w:tabs>
        <w:jc w:val="both"/>
        <w:rPr>
          <w:sz w:val="24"/>
          <w:szCs w:val="24"/>
        </w:rPr>
      </w:pPr>
      <w:r w:rsidRPr="00D368BB">
        <w:rPr>
          <w:i/>
          <w:sz w:val="24"/>
          <w:szCs w:val="24"/>
          <w:lang w:val="id-ID"/>
        </w:rPr>
        <w:t>Current Ratio</w:t>
      </w:r>
      <w:r w:rsidRPr="00D368BB">
        <w:rPr>
          <w:sz w:val="24"/>
          <w:szCs w:val="24"/>
          <w:lang w:val="id-ID"/>
        </w:rPr>
        <w:t xml:space="preserve"> berpengaruh signifikan terhadap laba pada perusahaan retail yang listing di Bursa Efek Indonesia periode 2018 - 2019. </w:t>
      </w:r>
    </w:p>
    <w:p w:rsidR="00E83447" w:rsidRDefault="00E83447" w:rsidP="001417A5">
      <w:pPr>
        <w:pStyle w:val="BodyText3"/>
        <w:numPr>
          <w:ilvl w:val="0"/>
          <w:numId w:val="24"/>
        </w:numPr>
        <w:tabs>
          <w:tab w:val="left" w:pos="4253"/>
        </w:tabs>
        <w:jc w:val="both"/>
        <w:rPr>
          <w:sz w:val="24"/>
          <w:szCs w:val="24"/>
        </w:rPr>
      </w:pPr>
      <w:r w:rsidRPr="00DF5153">
        <w:rPr>
          <w:i/>
          <w:sz w:val="24"/>
          <w:szCs w:val="24"/>
          <w:lang w:val="id-ID"/>
        </w:rPr>
        <w:t>Net Profit Margin</w:t>
      </w:r>
      <w:r w:rsidRPr="00DF5153">
        <w:rPr>
          <w:sz w:val="24"/>
          <w:szCs w:val="24"/>
          <w:lang w:val="id-ID"/>
        </w:rPr>
        <w:t xml:space="preserve"> berpengaruh positif dan signifikan terhadap laba pada perusahaan retail yang listing di Bursa Efek Indonesia periode 2018 - 2019. </w:t>
      </w:r>
    </w:p>
    <w:p w:rsidR="00E83447" w:rsidRPr="00DF5153" w:rsidRDefault="00E83447" w:rsidP="001417A5">
      <w:pPr>
        <w:pStyle w:val="BodyText3"/>
        <w:tabs>
          <w:tab w:val="left" w:pos="4253"/>
        </w:tabs>
        <w:ind w:left="360"/>
        <w:jc w:val="both"/>
        <w:rPr>
          <w:sz w:val="24"/>
          <w:szCs w:val="24"/>
        </w:rPr>
      </w:pPr>
    </w:p>
    <w:p w:rsidR="00E83447" w:rsidRPr="00A75CF0" w:rsidRDefault="00E83447" w:rsidP="001417A5">
      <w:pPr>
        <w:pStyle w:val="ListParagraph"/>
        <w:numPr>
          <w:ilvl w:val="1"/>
          <w:numId w:val="25"/>
        </w:numPr>
        <w:tabs>
          <w:tab w:val="left" w:pos="4253"/>
        </w:tabs>
        <w:spacing w:after="0" w:line="240" w:lineRule="auto"/>
        <w:jc w:val="both"/>
        <w:rPr>
          <w:rFonts w:ascii="Times New Roman" w:hAnsi="Times New Roman" w:cs="Times New Roman"/>
          <w:b/>
          <w:bCs/>
          <w:sz w:val="24"/>
          <w:szCs w:val="24"/>
        </w:rPr>
      </w:pPr>
      <w:r w:rsidRPr="00A75CF0">
        <w:rPr>
          <w:rFonts w:ascii="Times New Roman" w:hAnsi="Times New Roman" w:cs="Times New Roman"/>
          <w:b/>
          <w:bCs/>
          <w:sz w:val="24"/>
          <w:szCs w:val="24"/>
        </w:rPr>
        <w:t xml:space="preserve">Saran </w:t>
      </w:r>
    </w:p>
    <w:p w:rsidR="00E83447" w:rsidRPr="00D368BB" w:rsidRDefault="00E83447" w:rsidP="008A561A">
      <w:pPr>
        <w:numPr>
          <w:ilvl w:val="0"/>
          <w:numId w:val="26"/>
        </w:numPr>
        <w:tabs>
          <w:tab w:val="left" w:pos="4253"/>
        </w:tabs>
        <w:spacing w:after="0" w:line="240" w:lineRule="auto"/>
        <w:ind w:left="426"/>
        <w:jc w:val="both"/>
        <w:rPr>
          <w:rFonts w:ascii="Times New Roman" w:hAnsi="Times New Roman" w:cs="Times New Roman"/>
          <w:sz w:val="24"/>
          <w:szCs w:val="24"/>
        </w:rPr>
      </w:pPr>
      <w:r w:rsidRPr="00D368BB">
        <w:rPr>
          <w:rFonts w:ascii="Times New Roman" w:hAnsi="Times New Roman" w:cs="Times New Roman"/>
          <w:sz w:val="24"/>
          <w:szCs w:val="24"/>
          <w:lang w:val="id-ID"/>
        </w:rPr>
        <w:t xml:space="preserve">Bagi investor hendaknya mempertimbangkan NPM dalam menentukan keputusan investasi pada perusahaan retail yang listing di Bursa Efek Indonesia, karena terbukti berpengaruh signifikan terhadap laba. Pemilihan investasi direkomendasikan pada perusahaan retail yang memiliki NPM yang tinggi. </w:t>
      </w:r>
    </w:p>
    <w:p w:rsidR="00E83447" w:rsidRPr="00D368BB" w:rsidRDefault="00E83447" w:rsidP="008A561A">
      <w:pPr>
        <w:numPr>
          <w:ilvl w:val="0"/>
          <w:numId w:val="26"/>
        </w:numPr>
        <w:tabs>
          <w:tab w:val="left" w:pos="4253"/>
        </w:tabs>
        <w:spacing w:after="0" w:line="240" w:lineRule="auto"/>
        <w:ind w:left="426"/>
        <w:jc w:val="both"/>
        <w:rPr>
          <w:rFonts w:ascii="Times New Roman" w:hAnsi="Times New Roman" w:cs="Times New Roman"/>
          <w:sz w:val="24"/>
          <w:szCs w:val="24"/>
        </w:rPr>
      </w:pPr>
      <w:r w:rsidRPr="00D368BB">
        <w:rPr>
          <w:rFonts w:ascii="Times New Roman" w:hAnsi="Times New Roman" w:cs="Times New Roman"/>
          <w:sz w:val="24"/>
          <w:szCs w:val="24"/>
          <w:lang w:val="id-ID"/>
        </w:rPr>
        <w:t xml:space="preserve">Bagi Emiten hendaknya dapat meningkatkan NPM, yaitu melalui dengan meningkatkan penjualan atau pendapatan bersih, sehingga akan berdampak pada penerimaan laba bersih. </w:t>
      </w:r>
    </w:p>
    <w:p w:rsidR="00085D50" w:rsidRDefault="00085D50" w:rsidP="001417A5">
      <w:pPr>
        <w:tabs>
          <w:tab w:val="left" w:pos="4253"/>
        </w:tabs>
        <w:spacing w:line="240" w:lineRule="auto"/>
        <w:rPr>
          <w:rFonts w:ascii="Times New Roman" w:hAnsi="Times New Roman" w:cs="Times New Roman"/>
          <w:sz w:val="30"/>
          <w:szCs w:val="30"/>
        </w:rPr>
      </w:pPr>
    </w:p>
    <w:p w:rsidR="00D210B5" w:rsidRDefault="00D210B5" w:rsidP="001417A5">
      <w:pPr>
        <w:tabs>
          <w:tab w:val="left" w:pos="4253"/>
        </w:tabs>
        <w:spacing w:line="240" w:lineRule="auto"/>
        <w:jc w:val="center"/>
        <w:rPr>
          <w:rFonts w:ascii="Times New Roman" w:hAnsi="Times New Roman" w:cs="Times New Roman"/>
          <w:b/>
          <w:sz w:val="24"/>
          <w:szCs w:val="24"/>
        </w:rPr>
      </w:pPr>
      <w:r w:rsidRPr="007B4A04">
        <w:rPr>
          <w:rFonts w:ascii="Times New Roman" w:hAnsi="Times New Roman" w:cs="Times New Roman"/>
          <w:b/>
          <w:sz w:val="24"/>
          <w:szCs w:val="24"/>
        </w:rPr>
        <w:t>DAFTAR PUSTAKA</w:t>
      </w:r>
    </w:p>
    <w:p w:rsidR="00D210B5" w:rsidRPr="00B6577C" w:rsidRDefault="00D210B5" w:rsidP="001417A5">
      <w:pPr>
        <w:pStyle w:val="Default"/>
        <w:tabs>
          <w:tab w:val="left" w:pos="4253"/>
        </w:tabs>
        <w:jc w:val="both"/>
      </w:pPr>
      <w:r w:rsidRPr="00B6577C">
        <w:lastRenderedPageBreak/>
        <w:t xml:space="preserve">Barokah, Umi.(2014). </w:t>
      </w:r>
      <w:r w:rsidRPr="00B6577C">
        <w:rPr>
          <w:i/>
          <w:iCs/>
        </w:rPr>
        <w:t xml:space="preserve">Analisis Laporan Keuangan untuk Menilai Kinerja </w:t>
      </w:r>
    </w:p>
    <w:p w:rsidR="00D210B5" w:rsidRPr="00B6577C" w:rsidRDefault="00D210B5" w:rsidP="001417A5">
      <w:pPr>
        <w:pStyle w:val="Default"/>
        <w:tabs>
          <w:tab w:val="left" w:pos="4253"/>
        </w:tabs>
        <w:ind w:left="567"/>
        <w:jc w:val="both"/>
      </w:pPr>
      <w:r w:rsidRPr="00B6577C">
        <w:rPr>
          <w:i/>
          <w:iCs/>
        </w:rPr>
        <w:t xml:space="preserve">Perusahaan Daerah Air Minum Tirta Binangun Kabupaten Kulon Progo. </w:t>
      </w:r>
    </w:p>
    <w:p w:rsidR="00D210B5" w:rsidRDefault="00D210B5" w:rsidP="001417A5">
      <w:pPr>
        <w:tabs>
          <w:tab w:val="left" w:pos="4253"/>
        </w:tabs>
        <w:spacing w:line="240" w:lineRule="auto"/>
        <w:ind w:left="567"/>
        <w:jc w:val="both"/>
        <w:rPr>
          <w:rFonts w:ascii="Times New Roman" w:hAnsi="Times New Roman" w:cs="Times New Roman"/>
          <w:sz w:val="24"/>
          <w:szCs w:val="24"/>
        </w:rPr>
      </w:pPr>
      <w:r w:rsidRPr="00B6577C">
        <w:rPr>
          <w:rFonts w:ascii="Times New Roman" w:hAnsi="Times New Roman" w:cs="Times New Roman"/>
          <w:sz w:val="24"/>
          <w:szCs w:val="24"/>
        </w:rPr>
        <w:t>Yogyakarta: Universitas Negeri Yogyakarta</w:t>
      </w:r>
    </w:p>
    <w:p w:rsidR="00D210B5" w:rsidRDefault="00D210B5" w:rsidP="001417A5">
      <w:pPr>
        <w:tabs>
          <w:tab w:val="left" w:pos="4253"/>
        </w:tabs>
        <w:spacing w:line="240" w:lineRule="auto"/>
        <w:jc w:val="both"/>
        <w:rPr>
          <w:rFonts w:ascii="Times New Roman" w:hAnsi="Times New Roman" w:cs="Times New Roman"/>
          <w:sz w:val="24"/>
          <w:szCs w:val="24"/>
        </w:rPr>
      </w:pPr>
      <w:r w:rsidRPr="00B6577C">
        <w:rPr>
          <w:rFonts w:ascii="Times New Roman" w:hAnsi="Times New Roman" w:cs="Times New Roman"/>
          <w:sz w:val="24"/>
          <w:szCs w:val="24"/>
        </w:rPr>
        <w:t xml:space="preserve">Fahmi, Irham.(2012). </w:t>
      </w:r>
      <w:r w:rsidRPr="00B6577C">
        <w:rPr>
          <w:rFonts w:ascii="Times New Roman" w:hAnsi="Times New Roman" w:cs="Times New Roman"/>
          <w:i/>
          <w:iCs/>
          <w:sz w:val="24"/>
          <w:szCs w:val="24"/>
        </w:rPr>
        <w:t>Analisis Kinerja Keuangan</w:t>
      </w:r>
      <w:r w:rsidRPr="00B6577C">
        <w:rPr>
          <w:rFonts w:ascii="Times New Roman" w:hAnsi="Times New Roman" w:cs="Times New Roman"/>
          <w:sz w:val="24"/>
          <w:szCs w:val="24"/>
        </w:rPr>
        <w:t>. Bandung: Alfabeta</w:t>
      </w:r>
    </w:p>
    <w:p w:rsidR="00D210B5" w:rsidRDefault="00D210B5" w:rsidP="001417A5">
      <w:pPr>
        <w:tabs>
          <w:tab w:val="left" w:pos="4253"/>
        </w:tabs>
        <w:spacing w:line="240" w:lineRule="auto"/>
        <w:ind w:left="567" w:hanging="567"/>
        <w:jc w:val="both"/>
        <w:rPr>
          <w:rFonts w:ascii="Times New Roman" w:hAnsi="Times New Roman" w:cs="Times New Roman"/>
          <w:color w:val="222222"/>
          <w:sz w:val="24"/>
          <w:szCs w:val="24"/>
          <w:shd w:val="clear" w:color="auto" w:fill="FFFFFF"/>
        </w:rPr>
      </w:pPr>
      <w:r w:rsidRPr="007B4A04">
        <w:rPr>
          <w:rFonts w:ascii="Times New Roman" w:hAnsi="Times New Roman" w:cs="Times New Roman"/>
          <w:color w:val="222222"/>
          <w:sz w:val="24"/>
          <w:szCs w:val="24"/>
          <w:shd w:val="clear" w:color="auto" w:fill="FFFFFF"/>
        </w:rPr>
        <w:t>Ghozali, Imam, and Karlina APRILIA. "Teknik Penyusunan Skala Likert dalam Penelitian Akuntansi dan Bisnis."(2016)</w:t>
      </w:r>
    </w:p>
    <w:p w:rsidR="00D210B5" w:rsidRPr="00B6577C" w:rsidRDefault="00D210B5" w:rsidP="001417A5">
      <w:pPr>
        <w:pStyle w:val="Default"/>
        <w:tabs>
          <w:tab w:val="left" w:pos="4253"/>
        </w:tabs>
        <w:jc w:val="both"/>
      </w:pPr>
      <w:r w:rsidRPr="00B6577C">
        <w:t xml:space="preserve">Harahap, Sofyan Syafri.(2009). </w:t>
      </w:r>
      <w:r w:rsidRPr="00B6577C">
        <w:rPr>
          <w:i/>
          <w:iCs/>
        </w:rPr>
        <w:t>Analisis Kritis Atas Laporan Keuangan</w:t>
      </w:r>
      <w:r w:rsidRPr="00B6577C">
        <w:t xml:space="preserve">. Jakarta: </w:t>
      </w:r>
    </w:p>
    <w:p w:rsidR="00D210B5" w:rsidRPr="00B6577C" w:rsidRDefault="00D210B5" w:rsidP="001417A5">
      <w:pPr>
        <w:tabs>
          <w:tab w:val="left" w:pos="4253"/>
        </w:tabs>
        <w:spacing w:line="240" w:lineRule="auto"/>
        <w:ind w:left="567"/>
        <w:jc w:val="both"/>
        <w:rPr>
          <w:rFonts w:ascii="Times New Roman" w:hAnsi="Times New Roman" w:cs="Times New Roman"/>
          <w:sz w:val="24"/>
          <w:szCs w:val="24"/>
        </w:rPr>
      </w:pPr>
      <w:r w:rsidRPr="00B6577C">
        <w:rPr>
          <w:rFonts w:ascii="Times New Roman" w:hAnsi="Times New Roman" w:cs="Times New Roman"/>
          <w:sz w:val="24"/>
          <w:szCs w:val="24"/>
        </w:rPr>
        <w:t>Raja Grafindo Persada</w:t>
      </w:r>
    </w:p>
    <w:p w:rsidR="00D210B5" w:rsidRPr="00B6577C" w:rsidRDefault="00D210B5" w:rsidP="001417A5">
      <w:pPr>
        <w:tabs>
          <w:tab w:val="left" w:pos="4253"/>
        </w:tabs>
        <w:spacing w:line="240" w:lineRule="auto"/>
        <w:jc w:val="both"/>
        <w:rPr>
          <w:rFonts w:ascii="Times New Roman" w:hAnsi="Times New Roman" w:cs="Times New Roman"/>
          <w:sz w:val="24"/>
          <w:szCs w:val="24"/>
        </w:rPr>
      </w:pPr>
      <w:r w:rsidRPr="00B6577C">
        <w:rPr>
          <w:rFonts w:ascii="Times New Roman" w:hAnsi="Times New Roman" w:cs="Times New Roman"/>
          <w:sz w:val="24"/>
          <w:szCs w:val="24"/>
        </w:rPr>
        <w:t xml:space="preserve">Kasmir. 2009. </w:t>
      </w:r>
      <w:r w:rsidRPr="00DF5153">
        <w:rPr>
          <w:rFonts w:ascii="Times New Roman" w:hAnsi="Times New Roman" w:cs="Times New Roman"/>
          <w:i/>
          <w:sz w:val="24"/>
          <w:szCs w:val="24"/>
        </w:rPr>
        <w:t>Analisis Laporan Keuangan</w:t>
      </w:r>
      <w:r w:rsidRPr="00B6577C">
        <w:rPr>
          <w:rFonts w:ascii="Times New Roman" w:hAnsi="Times New Roman" w:cs="Times New Roman"/>
          <w:sz w:val="24"/>
          <w:szCs w:val="24"/>
        </w:rPr>
        <w:t>. Rajawali Pers, Jakarta.</w:t>
      </w:r>
    </w:p>
    <w:p w:rsidR="00D210B5" w:rsidRDefault="00D210B5" w:rsidP="001417A5">
      <w:pPr>
        <w:tabs>
          <w:tab w:val="left" w:pos="4253"/>
        </w:tabs>
        <w:spacing w:line="240" w:lineRule="auto"/>
        <w:jc w:val="both"/>
        <w:rPr>
          <w:rFonts w:ascii="Times New Roman" w:hAnsi="Times New Roman" w:cs="Times New Roman"/>
          <w:sz w:val="24"/>
          <w:szCs w:val="24"/>
        </w:rPr>
      </w:pPr>
      <w:r w:rsidRPr="00B6577C">
        <w:rPr>
          <w:rFonts w:ascii="Times New Roman" w:hAnsi="Times New Roman" w:cs="Times New Roman"/>
          <w:sz w:val="24"/>
          <w:szCs w:val="24"/>
        </w:rPr>
        <w:t xml:space="preserve">Kasmir. 2012. </w:t>
      </w:r>
      <w:r w:rsidRPr="00DF5153">
        <w:rPr>
          <w:rFonts w:ascii="Times New Roman" w:hAnsi="Times New Roman" w:cs="Times New Roman"/>
          <w:i/>
          <w:sz w:val="24"/>
          <w:szCs w:val="24"/>
        </w:rPr>
        <w:t>Analisis Laporan Keuangan</w:t>
      </w:r>
      <w:r w:rsidRPr="00B6577C">
        <w:rPr>
          <w:rFonts w:ascii="Times New Roman" w:hAnsi="Times New Roman" w:cs="Times New Roman"/>
          <w:sz w:val="24"/>
          <w:szCs w:val="24"/>
        </w:rPr>
        <w:t>. Penerbit Rajawali Pers, Jakarta.</w:t>
      </w:r>
    </w:p>
    <w:p w:rsidR="00D210B5" w:rsidRDefault="00D210B5" w:rsidP="001417A5">
      <w:pPr>
        <w:tabs>
          <w:tab w:val="left" w:pos="4253"/>
        </w:tabs>
        <w:spacing w:line="240" w:lineRule="auto"/>
        <w:ind w:left="540" w:hanging="824"/>
        <w:jc w:val="both"/>
        <w:rPr>
          <w:rFonts w:ascii="Times New Roman" w:hAnsi="Times New Roman" w:cs="Times New Roman"/>
          <w:color w:val="222222"/>
          <w:sz w:val="24"/>
          <w:szCs w:val="24"/>
          <w:shd w:val="clear" w:color="auto" w:fill="FFFFFF"/>
        </w:rPr>
      </w:pPr>
      <w:r w:rsidRPr="007B4A04">
        <w:rPr>
          <w:rFonts w:ascii="Times New Roman" w:hAnsi="Times New Roman" w:cs="Times New Roman"/>
          <w:color w:val="222222"/>
          <w:sz w:val="24"/>
          <w:szCs w:val="24"/>
          <w:shd w:val="clear" w:color="auto" w:fill="FFFFFF"/>
        </w:rPr>
        <w:t>Martono, N. (2010). </w:t>
      </w:r>
      <w:r w:rsidRPr="007B4A04">
        <w:rPr>
          <w:rFonts w:ascii="Times New Roman" w:hAnsi="Times New Roman" w:cs="Times New Roman"/>
          <w:i/>
          <w:iCs/>
          <w:color w:val="222222"/>
          <w:sz w:val="24"/>
          <w:szCs w:val="24"/>
          <w:shd w:val="clear" w:color="auto" w:fill="FFFFFF"/>
        </w:rPr>
        <w:t>Metode penelitian kuantitatif: Analisis Isi dan Analisis Data Sekunder (sampel halaman gratis)</w:t>
      </w:r>
      <w:r w:rsidRPr="007B4A04">
        <w:rPr>
          <w:rFonts w:ascii="Times New Roman" w:hAnsi="Times New Roman" w:cs="Times New Roman"/>
          <w:color w:val="222222"/>
          <w:sz w:val="24"/>
          <w:szCs w:val="24"/>
          <w:shd w:val="clear" w:color="auto" w:fill="FFFFFF"/>
        </w:rPr>
        <w:t>. RajaGrafindo Persada.</w:t>
      </w:r>
    </w:p>
    <w:p w:rsidR="00D210B5" w:rsidRDefault="00D210B5" w:rsidP="001417A5">
      <w:pPr>
        <w:tabs>
          <w:tab w:val="left" w:pos="4253"/>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Meythi, </w:t>
      </w:r>
      <w:r w:rsidRPr="00B6577C">
        <w:rPr>
          <w:rFonts w:ascii="Times New Roman" w:hAnsi="Times New Roman" w:cs="Times New Roman"/>
          <w:sz w:val="24"/>
          <w:szCs w:val="24"/>
        </w:rPr>
        <w:t>2005 rasio keuangan yang paling baik untuk memprediksi pertumbuhan laba:studi empiris pada perusahaan manufaktur yag terdaftar di bei</w:t>
      </w:r>
    </w:p>
    <w:p w:rsidR="00D210B5" w:rsidRPr="00B6577C" w:rsidRDefault="00D210B5" w:rsidP="001417A5">
      <w:pPr>
        <w:pStyle w:val="Default"/>
        <w:tabs>
          <w:tab w:val="left" w:pos="4253"/>
        </w:tabs>
        <w:jc w:val="both"/>
      </w:pPr>
      <w:r w:rsidRPr="00B6577C">
        <w:t xml:space="preserve">Orniati, Yuli.(2009). </w:t>
      </w:r>
      <w:r w:rsidRPr="00B6577C">
        <w:rPr>
          <w:i/>
          <w:iCs/>
        </w:rPr>
        <w:t xml:space="preserve">Laporan Keuangan Sebagai Alat Untuk Menilai Kinerja </w:t>
      </w:r>
    </w:p>
    <w:p w:rsidR="00D210B5" w:rsidRPr="007B4A04" w:rsidRDefault="00D210B5" w:rsidP="001417A5">
      <w:pPr>
        <w:tabs>
          <w:tab w:val="left" w:pos="4253"/>
        </w:tabs>
        <w:spacing w:line="240" w:lineRule="auto"/>
        <w:ind w:left="567"/>
        <w:jc w:val="both"/>
        <w:rPr>
          <w:rFonts w:ascii="Times New Roman" w:hAnsi="Times New Roman" w:cs="Times New Roman"/>
          <w:sz w:val="24"/>
          <w:szCs w:val="24"/>
        </w:rPr>
      </w:pPr>
      <w:r w:rsidRPr="00B6577C">
        <w:rPr>
          <w:rFonts w:ascii="Times New Roman" w:hAnsi="Times New Roman" w:cs="Times New Roman"/>
          <w:i/>
          <w:iCs/>
          <w:sz w:val="24"/>
          <w:szCs w:val="24"/>
        </w:rPr>
        <w:t>Keuangan</w:t>
      </w:r>
      <w:r w:rsidRPr="00B6577C">
        <w:rPr>
          <w:rFonts w:ascii="Times New Roman" w:hAnsi="Times New Roman" w:cs="Times New Roman"/>
          <w:sz w:val="24"/>
          <w:szCs w:val="24"/>
        </w:rPr>
        <w:t>. Malang: Universitas Gajayana</w:t>
      </w:r>
    </w:p>
    <w:p w:rsidR="00D210B5" w:rsidRDefault="00D210B5" w:rsidP="001417A5">
      <w:pPr>
        <w:tabs>
          <w:tab w:val="left" w:pos="4253"/>
        </w:tabs>
        <w:spacing w:line="240" w:lineRule="auto"/>
        <w:ind w:left="540" w:hanging="540"/>
        <w:jc w:val="both"/>
        <w:rPr>
          <w:rFonts w:ascii="Times New Roman" w:hAnsi="Times New Roman" w:cs="Times New Roman"/>
          <w:i/>
          <w:iCs/>
          <w:color w:val="222222"/>
          <w:sz w:val="24"/>
          <w:szCs w:val="24"/>
          <w:shd w:val="clear" w:color="auto" w:fill="FFFFFF"/>
        </w:rPr>
      </w:pPr>
      <w:r w:rsidRPr="007B4A04">
        <w:rPr>
          <w:rFonts w:ascii="Times New Roman" w:hAnsi="Times New Roman" w:cs="Times New Roman"/>
          <w:color w:val="222222"/>
          <w:sz w:val="24"/>
          <w:szCs w:val="24"/>
          <w:shd w:val="clear" w:color="auto" w:fill="FFFFFF"/>
        </w:rPr>
        <w:t xml:space="preserve">Pohan, C. A. (2013). Manajemen Perpajakan strategi perencanaan </w:t>
      </w:r>
      <w:r w:rsidRPr="007B4A04">
        <w:rPr>
          <w:rFonts w:ascii="Times New Roman" w:hAnsi="Times New Roman" w:cs="Times New Roman"/>
          <w:color w:val="222222"/>
          <w:sz w:val="24"/>
          <w:szCs w:val="24"/>
          <w:shd w:val="clear" w:color="auto" w:fill="FFFFFF"/>
        </w:rPr>
        <w:lastRenderedPageBreak/>
        <w:t>pajak dan bisnis. </w:t>
      </w:r>
      <w:r w:rsidRPr="007B4A04">
        <w:rPr>
          <w:rFonts w:ascii="Times New Roman" w:hAnsi="Times New Roman" w:cs="Times New Roman"/>
          <w:i/>
          <w:iCs/>
          <w:color w:val="222222"/>
          <w:sz w:val="24"/>
          <w:szCs w:val="24"/>
          <w:shd w:val="clear" w:color="auto" w:fill="FFFFFF"/>
        </w:rPr>
        <w:t>Jakarta: Gramedia Pustaka Utama</w:t>
      </w:r>
    </w:p>
    <w:p w:rsidR="00D210B5" w:rsidRDefault="00D210B5" w:rsidP="001417A5">
      <w:pPr>
        <w:tabs>
          <w:tab w:val="left" w:pos="4253"/>
        </w:tabs>
        <w:spacing w:line="240" w:lineRule="auto"/>
        <w:ind w:left="567" w:hanging="567"/>
        <w:jc w:val="both"/>
        <w:rPr>
          <w:rFonts w:ascii="Times New Roman" w:hAnsi="Times New Roman" w:cs="Times New Roman"/>
          <w:sz w:val="24"/>
          <w:szCs w:val="24"/>
        </w:rPr>
      </w:pPr>
      <w:r w:rsidRPr="00B6577C">
        <w:rPr>
          <w:rFonts w:ascii="Times New Roman" w:hAnsi="Times New Roman" w:cs="Times New Roman"/>
          <w:sz w:val="24"/>
          <w:szCs w:val="24"/>
        </w:rPr>
        <w:t>Rahardjo, B. (2009). Dasar-dasar analisis fundamental saham: Laporan keuangan perusahaan: Membaca, memahami dan menganalisis. Yogyakarta: Gadjah Mada Univesity Press</w:t>
      </w:r>
    </w:p>
    <w:p w:rsidR="00D210B5" w:rsidRPr="00AE5E62" w:rsidRDefault="00D210B5" w:rsidP="001417A5">
      <w:pPr>
        <w:tabs>
          <w:tab w:val="left" w:pos="4253"/>
        </w:tabs>
        <w:spacing w:line="240" w:lineRule="auto"/>
        <w:ind w:left="567" w:hanging="567"/>
        <w:jc w:val="both"/>
        <w:rPr>
          <w:rFonts w:ascii="Times New Roman" w:hAnsi="Times New Roman" w:cs="Times New Roman"/>
          <w:sz w:val="24"/>
          <w:szCs w:val="24"/>
        </w:rPr>
      </w:pPr>
      <w:r w:rsidRPr="00B6577C">
        <w:rPr>
          <w:rFonts w:ascii="Times New Roman" w:hAnsi="Times New Roman" w:cs="Times New Roman"/>
          <w:sz w:val="24"/>
          <w:szCs w:val="24"/>
        </w:rPr>
        <w:t>Rambe,Syahrul,dkk.(2015). “Analisis Pengaruh Corporate Social Responsibility, Profitabilitas dan Ukuran Perusahaan terhadap Nilai Perusahaan pada Perusahaan Perkebunan yang go public di Indonesia, Malaysia, dan Singapura”. Simposium Nasional Akuntansi 18 Universitas Sumatera Utara, Medan.</w:t>
      </w:r>
    </w:p>
    <w:p w:rsidR="00D210B5" w:rsidRDefault="00D210B5" w:rsidP="001417A5">
      <w:pPr>
        <w:tabs>
          <w:tab w:val="left" w:pos="4253"/>
        </w:tabs>
        <w:spacing w:line="240" w:lineRule="auto"/>
        <w:ind w:left="540" w:hanging="540"/>
        <w:jc w:val="both"/>
        <w:rPr>
          <w:rFonts w:ascii="Times New Roman" w:hAnsi="Times New Roman" w:cs="Times New Roman"/>
          <w:color w:val="222222"/>
          <w:sz w:val="24"/>
          <w:szCs w:val="24"/>
          <w:shd w:val="clear" w:color="auto" w:fill="FFFFFF"/>
        </w:rPr>
      </w:pPr>
      <w:r w:rsidRPr="007B4A04">
        <w:rPr>
          <w:rFonts w:ascii="Times New Roman" w:hAnsi="Times New Roman" w:cs="Times New Roman"/>
          <w:color w:val="222222"/>
          <w:sz w:val="24"/>
          <w:szCs w:val="24"/>
          <w:shd w:val="clear" w:color="auto" w:fill="FFFFFF"/>
        </w:rPr>
        <w:t>Sekaran, U. (2006). Research method of business: A skill-building approach. Writing.</w:t>
      </w:r>
    </w:p>
    <w:p w:rsidR="00D210B5" w:rsidRPr="00B6577C" w:rsidRDefault="00D210B5" w:rsidP="001417A5">
      <w:pPr>
        <w:pStyle w:val="Default"/>
        <w:tabs>
          <w:tab w:val="left" w:pos="4253"/>
        </w:tabs>
        <w:jc w:val="both"/>
      </w:pPr>
      <w:r w:rsidRPr="00B6577C">
        <w:t xml:space="preserve">Shareend.(2015). </w:t>
      </w:r>
      <w:r w:rsidRPr="00B6577C">
        <w:rPr>
          <w:i/>
          <w:iCs/>
        </w:rPr>
        <w:t>Analisis Laporan Keuangan Seba</w:t>
      </w:r>
      <w:r>
        <w:rPr>
          <w:i/>
          <w:iCs/>
        </w:rPr>
        <w:t>gai Dasar Untuk Menilai Kinerja</w:t>
      </w:r>
    </w:p>
    <w:p w:rsidR="00D210B5" w:rsidRDefault="00D210B5" w:rsidP="001417A5">
      <w:pPr>
        <w:tabs>
          <w:tab w:val="left" w:pos="4253"/>
        </w:tabs>
        <w:spacing w:line="240" w:lineRule="auto"/>
        <w:ind w:left="567"/>
        <w:jc w:val="both"/>
        <w:rPr>
          <w:rFonts w:ascii="Times New Roman" w:hAnsi="Times New Roman" w:cs="Times New Roman"/>
          <w:i/>
          <w:iCs/>
          <w:sz w:val="24"/>
          <w:szCs w:val="24"/>
        </w:rPr>
      </w:pPr>
      <w:r w:rsidRPr="00B6577C">
        <w:rPr>
          <w:rFonts w:ascii="Times New Roman" w:hAnsi="Times New Roman" w:cs="Times New Roman"/>
          <w:i/>
          <w:iCs/>
          <w:sz w:val="24"/>
          <w:szCs w:val="24"/>
        </w:rPr>
        <w:t>Keuangan pada PT. BPR Sindang Binaharta. Lubuklinggau</w:t>
      </w:r>
    </w:p>
    <w:p w:rsidR="00D210B5" w:rsidRPr="007E0346" w:rsidRDefault="00D210B5" w:rsidP="001417A5">
      <w:pPr>
        <w:tabs>
          <w:tab w:val="left" w:pos="4253"/>
        </w:tabs>
        <w:spacing w:line="240" w:lineRule="auto"/>
        <w:ind w:left="567" w:hanging="567"/>
        <w:jc w:val="both"/>
        <w:rPr>
          <w:rFonts w:ascii="Times New Roman" w:hAnsi="Times New Roman" w:cs="Times New Roman"/>
          <w:sz w:val="24"/>
          <w:szCs w:val="24"/>
        </w:rPr>
      </w:pPr>
      <w:r w:rsidRPr="00B6577C">
        <w:rPr>
          <w:rFonts w:ascii="Times New Roman" w:hAnsi="Times New Roman" w:cs="Times New Roman"/>
          <w:sz w:val="24"/>
          <w:szCs w:val="24"/>
        </w:rPr>
        <w:t>Subramanyam K.R. dan Wild, John J. 2010. Analisis Laporan Keuangan (Financial Statement Analysis) Edisi 10. Edisi Bahasa Indonesia. Terjemahan Oleh Dewi Yanti. Jakarta : Salemba Empat.</w:t>
      </w:r>
    </w:p>
    <w:p w:rsidR="00D210B5" w:rsidRPr="007B4A04" w:rsidRDefault="00D210B5" w:rsidP="001417A5">
      <w:pPr>
        <w:tabs>
          <w:tab w:val="left" w:pos="4253"/>
        </w:tabs>
        <w:spacing w:line="240" w:lineRule="auto"/>
        <w:ind w:left="540" w:hanging="540"/>
        <w:jc w:val="both"/>
        <w:rPr>
          <w:rFonts w:ascii="Times New Roman" w:hAnsi="Times New Roman" w:cs="Times New Roman"/>
          <w:color w:val="222222"/>
          <w:sz w:val="24"/>
          <w:szCs w:val="24"/>
          <w:shd w:val="clear" w:color="auto" w:fill="FFFFFF"/>
        </w:rPr>
      </w:pPr>
      <w:r w:rsidRPr="007B4A04">
        <w:rPr>
          <w:rFonts w:ascii="Times New Roman" w:hAnsi="Times New Roman" w:cs="Times New Roman"/>
          <w:color w:val="222222"/>
          <w:sz w:val="24"/>
          <w:szCs w:val="24"/>
          <w:shd w:val="clear" w:color="auto" w:fill="FFFFFF"/>
        </w:rPr>
        <w:t>Sugiyono, F. X. (2017). </w:t>
      </w:r>
      <w:r w:rsidRPr="007B4A04">
        <w:rPr>
          <w:rFonts w:ascii="Times New Roman" w:hAnsi="Times New Roman" w:cs="Times New Roman"/>
          <w:i/>
          <w:iCs/>
          <w:color w:val="222222"/>
          <w:sz w:val="24"/>
          <w:szCs w:val="24"/>
          <w:shd w:val="clear" w:color="auto" w:fill="FFFFFF"/>
        </w:rPr>
        <w:t>Instrumen Pengendalian Moneter: Operasi Pasar Terbuka</w:t>
      </w:r>
      <w:r w:rsidRPr="007B4A04">
        <w:rPr>
          <w:rFonts w:ascii="Times New Roman" w:hAnsi="Times New Roman" w:cs="Times New Roman"/>
          <w:color w:val="222222"/>
          <w:sz w:val="24"/>
          <w:szCs w:val="24"/>
          <w:shd w:val="clear" w:color="auto" w:fill="FFFFFF"/>
        </w:rPr>
        <w:t> (Vol. 10). Pusat Pendidikan Dan Studi Kebanksentralan (PPSK) Bank Indonesia.</w:t>
      </w:r>
    </w:p>
    <w:p w:rsidR="00D210B5" w:rsidRDefault="00D210B5" w:rsidP="001417A5">
      <w:pPr>
        <w:tabs>
          <w:tab w:val="left" w:pos="4253"/>
        </w:tabs>
        <w:spacing w:line="240" w:lineRule="auto"/>
        <w:ind w:left="540" w:hanging="540"/>
        <w:jc w:val="both"/>
        <w:rPr>
          <w:rFonts w:ascii="Times New Roman" w:hAnsi="Times New Roman" w:cs="Times New Roman"/>
          <w:color w:val="222222"/>
          <w:sz w:val="24"/>
          <w:szCs w:val="24"/>
          <w:shd w:val="clear" w:color="auto" w:fill="FFFFFF"/>
        </w:rPr>
      </w:pPr>
      <w:r w:rsidRPr="007B4A04">
        <w:rPr>
          <w:rFonts w:ascii="Times New Roman" w:hAnsi="Times New Roman" w:cs="Times New Roman"/>
          <w:color w:val="222222"/>
          <w:sz w:val="24"/>
          <w:szCs w:val="24"/>
          <w:shd w:val="clear" w:color="auto" w:fill="FFFFFF"/>
        </w:rPr>
        <w:lastRenderedPageBreak/>
        <w:t>Sugiyono, P. D. (2013). Statistik untuk Penelitian. CV. Alvabeta Bandung.</w:t>
      </w:r>
    </w:p>
    <w:p w:rsidR="00D210B5" w:rsidRDefault="00D210B5" w:rsidP="001417A5">
      <w:pPr>
        <w:tabs>
          <w:tab w:val="left" w:pos="4253"/>
        </w:tabs>
        <w:spacing w:line="240" w:lineRule="auto"/>
        <w:ind w:left="540" w:hanging="540"/>
        <w:jc w:val="both"/>
        <w:rPr>
          <w:rFonts w:ascii="Times New Roman" w:hAnsi="Times New Roman" w:cs="Times New Roman"/>
          <w:sz w:val="24"/>
          <w:szCs w:val="24"/>
          <w:shd w:val="clear" w:color="auto" w:fill="FFFFFF"/>
        </w:rPr>
      </w:pPr>
      <w:r w:rsidRPr="00B6577C">
        <w:rPr>
          <w:rFonts w:ascii="Times New Roman" w:hAnsi="Times New Roman" w:cs="Times New Roman"/>
          <w:sz w:val="24"/>
          <w:szCs w:val="24"/>
          <w:shd w:val="clear" w:color="auto" w:fill="FFFFFF"/>
        </w:rPr>
        <w:t>Sutrisno. 2009. </w:t>
      </w:r>
      <w:r w:rsidRPr="000B038E">
        <w:rPr>
          <w:rFonts w:ascii="Times New Roman" w:hAnsi="Times New Roman" w:cs="Times New Roman"/>
          <w:bCs/>
          <w:i/>
          <w:iCs/>
          <w:sz w:val="24"/>
          <w:szCs w:val="24"/>
          <w:shd w:val="clear" w:color="auto" w:fill="FFFFFF"/>
        </w:rPr>
        <w:t>Manajemen Keuangan Teori, Konsep dan Aplikas</w:t>
      </w:r>
      <w:r w:rsidRPr="00B6577C">
        <w:rPr>
          <w:rFonts w:ascii="Times New Roman" w:hAnsi="Times New Roman" w:cs="Times New Roman"/>
          <w:b/>
          <w:bCs/>
          <w:i/>
          <w:iCs/>
          <w:sz w:val="24"/>
          <w:szCs w:val="24"/>
          <w:shd w:val="clear" w:color="auto" w:fill="FFFFFF"/>
        </w:rPr>
        <w:t>i</w:t>
      </w:r>
      <w:r w:rsidRPr="00B6577C">
        <w:rPr>
          <w:rFonts w:ascii="Times New Roman" w:hAnsi="Times New Roman" w:cs="Times New Roman"/>
          <w:sz w:val="24"/>
          <w:szCs w:val="24"/>
          <w:shd w:val="clear" w:color="auto" w:fill="FFFFFF"/>
        </w:rPr>
        <w:t>. Ekonisia, Yogyakarta</w:t>
      </w:r>
    </w:p>
    <w:p w:rsidR="00D210B5" w:rsidRPr="00B6577C" w:rsidRDefault="00D210B5" w:rsidP="001417A5">
      <w:pPr>
        <w:tabs>
          <w:tab w:val="left" w:pos="4253"/>
        </w:tabs>
        <w:spacing w:line="240" w:lineRule="auto"/>
        <w:ind w:left="567" w:hanging="567"/>
        <w:jc w:val="both"/>
        <w:rPr>
          <w:rFonts w:ascii="Times New Roman" w:hAnsi="Times New Roman" w:cs="Times New Roman"/>
          <w:sz w:val="24"/>
          <w:szCs w:val="24"/>
        </w:rPr>
      </w:pPr>
      <w:r w:rsidRPr="00B6577C">
        <w:rPr>
          <w:rFonts w:ascii="Times New Roman" w:hAnsi="Times New Roman" w:cs="Times New Roman"/>
          <w:sz w:val="24"/>
          <w:szCs w:val="24"/>
        </w:rPr>
        <w:lastRenderedPageBreak/>
        <w:t>Suwardjono. 2014. Teori Akuntansi (Perekayasaan Pelaporan Keuangan) Edisi Ketiga. Yogyakarta: BPFE.</w:t>
      </w:r>
    </w:p>
    <w:p w:rsidR="0082430F" w:rsidRDefault="0082430F" w:rsidP="001417A5">
      <w:pPr>
        <w:tabs>
          <w:tab w:val="left" w:pos="4253"/>
        </w:tabs>
        <w:ind w:left="540" w:hanging="540"/>
        <w:jc w:val="both"/>
        <w:rPr>
          <w:rFonts w:ascii="Times New Roman" w:hAnsi="Times New Roman" w:cs="Times New Roman"/>
          <w:sz w:val="24"/>
          <w:szCs w:val="24"/>
        </w:rPr>
        <w:sectPr w:rsidR="0082430F" w:rsidSect="001417A5">
          <w:type w:val="continuous"/>
          <w:pgSz w:w="12240" w:h="15840"/>
          <w:pgMar w:top="2268" w:right="1701" w:bottom="1701" w:left="2268" w:header="720" w:footer="720" w:gutter="0"/>
          <w:pgNumType w:start="1"/>
          <w:cols w:num="2" w:space="237"/>
          <w:docGrid w:linePitch="360"/>
        </w:sectPr>
      </w:pPr>
    </w:p>
    <w:p w:rsidR="00D210B5" w:rsidRPr="007B4A04" w:rsidRDefault="00D210B5" w:rsidP="001417A5">
      <w:pPr>
        <w:tabs>
          <w:tab w:val="left" w:pos="4253"/>
        </w:tabs>
        <w:ind w:left="540" w:hanging="540"/>
        <w:jc w:val="both"/>
        <w:rPr>
          <w:rFonts w:ascii="Times New Roman" w:hAnsi="Times New Roman" w:cs="Times New Roman"/>
          <w:sz w:val="24"/>
          <w:szCs w:val="24"/>
        </w:rPr>
      </w:pPr>
    </w:p>
    <w:p w:rsidR="00D210B5" w:rsidRPr="004B39D1" w:rsidRDefault="00D210B5" w:rsidP="001417A5">
      <w:pPr>
        <w:tabs>
          <w:tab w:val="left" w:pos="4253"/>
        </w:tabs>
        <w:spacing w:line="240" w:lineRule="auto"/>
        <w:rPr>
          <w:rFonts w:ascii="Times New Roman" w:hAnsi="Times New Roman" w:cs="Times New Roman"/>
          <w:sz w:val="30"/>
          <w:szCs w:val="30"/>
        </w:rPr>
      </w:pPr>
    </w:p>
    <w:sectPr w:rsidR="00D210B5" w:rsidRPr="004B39D1" w:rsidSect="0082430F">
      <w:type w:val="continuous"/>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F57" w:rsidRDefault="00437F57" w:rsidP="00437F57">
      <w:pPr>
        <w:spacing w:after="0" w:line="240" w:lineRule="auto"/>
      </w:pPr>
      <w:r>
        <w:separator/>
      </w:r>
    </w:p>
  </w:endnote>
  <w:endnote w:type="continuationSeparator" w:id="0">
    <w:p w:rsidR="00437F57" w:rsidRDefault="00437F57" w:rsidP="0043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57" w:rsidRDefault="00437F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379826"/>
      <w:docPartObj>
        <w:docPartGallery w:val="Page Numbers (Bottom of Page)"/>
        <w:docPartUnique/>
      </w:docPartObj>
    </w:sdtPr>
    <w:sdtEndPr>
      <w:rPr>
        <w:noProof/>
      </w:rPr>
    </w:sdtEndPr>
    <w:sdtContent>
      <w:p w:rsidR="008C7534" w:rsidRDefault="008C7534">
        <w:pPr>
          <w:pStyle w:val="Footer"/>
          <w:jc w:val="center"/>
        </w:pPr>
        <w:r>
          <w:fldChar w:fldCharType="begin"/>
        </w:r>
        <w:r>
          <w:instrText xml:space="preserve"> PAGE   \* MERGEFORMAT </w:instrText>
        </w:r>
        <w:r>
          <w:fldChar w:fldCharType="separate"/>
        </w:r>
        <w:r w:rsidR="00F92C76">
          <w:rPr>
            <w:noProof/>
          </w:rPr>
          <w:t>1</w:t>
        </w:r>
        <w:r>
          <w:rPr>
            <w:noProof/>
          </w:rPr>
          <w:fldChar w:fldCharType="end"/>
        </w:r>
      </w:p>
    </w:sdtContent>
  </w:sdt>
  <w:p w:rsidR="00437F57" w:rsidRDefault="00437F57" w:rsidP="00437F5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57" w:rsidRDefault="00437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F57" w:rsidRDefault="00437F57" w:rsidP="00437F57">
      <w:pPr>
        <w:spacing w:after="0" w:line="240" w:lineRule="auto"/>
      </w:pPr>
      <w:r>
        <w:separator/>
      </w:r>
    </w:p>
  </w:footnote>
  <w:footnote w:type="continuationSeparator" w:id="0">
    <w:p w:rsidR="00437F57" w:rsidRDefault="00437F57" w:rsidP="00437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57" w:rsidRDefault="00437F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57" w:rsidRDefault="00437F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57" w:rsidRDefault="00437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1C5"/>
    <w:multiLevelType w:val="hybridMultilevel"/>
    <w:tmpl w:val="47CA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B5928"/>
    <w:multiLevelType w:val="hybridMultilevel"/>
    <w:tmpl w:val="58BA5D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A76183"/>
    <w:multiLevelType w:val="hybridMultilevel"/>
    <w:tmpl w:val="46DE3A72"/>
    <w:lvl w:ilvl="0" w:tplc="B0CC26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9867FAC"/>
    <w:multiLevelType w:val="multilevel"/>
    <w:tmpl w:val="D9C6448E"/>
    <w:lvl w:ilvl="0">
      <w:start w:val="5"/>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A422970"/>
    <w:multiLevelType w:val="hybridMultilevel"/>
    <w:tmpl w:val="C5365AF4"/>
    <w:lvl w:ilvl="0" w:tplc="B4C0E1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7198E"/>
    <w:multiLevelType w:val="hybridMultilevel"/>
    <w:tmpl w:val="677463F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1C20462"/>
    <w:multiLevelType w:val="hybridMultilevel"/>
    <w:tmpl w:val="429A6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8F072F0"/>
    <w:multiLevelType w:val="hybridMultilevel"/>
    <w:tmpl w:val="C3F8AF9E"/>
    <w:lvl w:ilvl="0" w:tplc="73FE6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4A7121"/>
    <w:multiLevelType w:val="hybridMultilevel"/>
    <w:tmpl w:val="DF426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27E1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nsid w:val="1C69271C"/>
    <w:multiLevelType w:val="hybridMultilevel"/>
    <w:tmpl w:val="08C2594A"/>
    <w:lvl w:ilvl="0" w:tplc="A3821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422A14"/>
    <w:multiLevelType w:val="hybridMultilevel"/>
    <w:tmpl w:val="C5CCA8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5C111E"/>
    <w:multiLevelType w:val="hybridMultilevel"/>
    <w:tmpl w:val="CFF6B2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F23F4A"/>
    <w:multiLevelType w:val="hybridMultilevel"/>
    <w:tmpl w:val="7AA0E122"/>
    <w:lvl w:ilvl="0" w:tplc="8362AE7A">
      <w:start w:val="1"/>
      <w:numFmt w:val="decimal"/>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nsid w:val="246D2D82"/>
    <w:multiLevelType w:val="hybridMultilevel"/>
    <w:tmpl w:val="FB8CE670"/>
    <w:lvl w:ilvl="0" w:tplc="2BDE3028">
      <w:start w:val="1"/>
      <w:numFmt w:val="lowerLetter"/>
      <w:lvlText w:val="%1."/>
      <w:lvlJc w:val="left"/>
      <w:pPr>
        <w:ind w:left="1353" w:hanging="360"/>
      </w:pPr>
      <w:rPr>
        <w:rFonts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286F7092"/>
    <w:multiLevelType w:val="hybridMultilevel"/>
    <w:tmpl w:val="4FB68DF6"/>
    <w:lvl w:ilvl="0" w:tplc="3676B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81632E"/>
    <w:multiLevelType w:val="hybridMultilevel"/>
    <w:tmpl w:val="2342EEF2"/>
    <w:lvl w:ilvl="0" w:tplc="65BE8EE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5C117A"/>
    <w:multiLevelType w:val="hybridMultilevel"/>
    <w:tmpl w:val="320C43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8A06EC"/>
    <w:multiLevelType w:val="hybridMultilevel"/>
    <w:tmpl w:val="F2A68672"/>
    <w:lvl w:ilvl="0" w:tplc="355202B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0922025"/>
    <w:multiLevelType w:val="hybridMultilevel"/>
    <w:tmpl w:val="59D84622"/>
    <w:lvl w:ilvl="0" w:tplc="D272F75E">
      <w:start w:val="1"/>
      <w:numFmt w:val="decimal"/>
      <w:lvlText w:val="%1."/>
      <w:lvlJc w:val="left"/>
      <w:pPr>
        <w:ind w:left="3425" w:hanging="360"/>
      </w:pPr>
      <w:rPr>
        <w:b w:val="0"/>
      </w:rPr>
    </w:lvl>
    <w:lvl w:ilvl="1" w:tplc="04210019">
      <w:start w:val="1"/>
      <w:numFmt w:val="lowerLetter"/>
      <w:lvlText w:val="%2."/>
      <w:lvlJc w:val="left"/>
      <w:pPr>
        <w:ind w:left="4145" w:hanging="360"/>
      </w:pPr>
    </w:lvl>
    <w:lvl w:ilvl="2" w:tplc="0421001B">
      <w:start w:val="1"/>
      <w:numFmt w:val="lowerRoman"/>
      <w:lvlText w:val="%3."/>
      <w:lvlJc w:val="right"/>
      <w:pPr>
        <w:ind w:left="4865" w:hanging="180"/>
      </w:pPr>
    </w:lvl>
    <w:lvl w:ilvl="3" w:tplc="0421000F">
      <w:start w:val="1"/>
      <w:numFmt w:val="decimal"/>
      <w:lvlText w:val="%4."/>
      <w:lvlJc w:val="left"/>
      <w:pPr>
        <w:ind w:left="5585" w:hanging="360"/>
      </w:pPr>
    </w:lvl>
    <w:lvl w:ilvl="4" w:tplc="04210019">
      <w:start w:val="1"/>
      <w:numFmt w:val="lowerLetter"/>
      <w:lvlText w:val="%5."/>
      <w:lvlJc w:val="left"/>
      <w:pPr>
        <w:ind w:left="6305" w:hanging="360"/>
      </w:pPr>
    </w:lvl>
    <w:lvl w:ilvl="5" w:tplc="0421001B">
      <w:start w:val="1"/>
      <w:numFmt w:val="lowerRoman"/>
      <w:lvlText w:val="%6."/>
      <w:lvlJc w:val="right"/>
      <w:pPr>
        <w:ind w:left="7025" w:hanging="180"/>
      </w:pPr>
    </w:lvl>
    <w:lvl w:ilvl="6" w:tplc="0421000F">
      <w:start w:val="1"/>
      <w:numFmt w:val="decimal"/>
      <w:lvlText w:val="%7."/>
      <w:lvlJc w:val="left"/>
      <w:pPr>
        <w:ind w:left="7745" w:hanging="360"/>
      </w:pPr>
    </w:lvl>
    <w:lvl w:ilvl="7" w:tplc="04210019">
      <w:start w:val="1"/>
      <w:numFmt w:val="lowerLetter"/>
      <w:lvlText w:val="%8."/>
      <w:lvlJc w:val="left"/>
      <w:pPr>
        <w:ind w:left="8465" w:hanging="360"/>
      </w:pPr>
    </w:lvl>
    <w:lvl w:ilvl="8" w:tplc="0421001B">
      <w:start w:val="1"/>
      <w:numFmt w:val="lowerRoman"/>
      <w:lvlText w:val="%9."/>
      <w:lvlJc w:val="right"/>
      <w:pPr>
        <w:ind w:left="9185" w:hanging="180"/>
      </w:pPr>
    </w:lvl>
  </w:abstractNum>
  <w:abstractNum w:abstractNumId="20">
    <w:nsid w:val="31014035"/>
    <w:multiLevelType w:val="hybridMultilevel"/>
    <w:tmpl w:val="E6CCA9F4"/>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1">
    <w:nsid w:val="37894C87"/>
    <w:multiLevelType w:val="hybridMultilevel"/>
    <w:tmpl w:val="410A9A6C"/>
    <w:lvl w:ilvl="0" w:tplc="5588A5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215FAF"/>
    <w:multiLevelType w:val="hybridMultilevel"/>
    <w:tmpl w:val="F522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A316C9"/>
    <w:multiLevelType w:val="hybridMultilevel"/>
    <w:tmpl w:val="B1DE3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A19C4"/>
    <w:multiLevelType w:val="hybridMultilevel"/>
    <w:tmpl w:val="EECA6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63D3F"/>
    <w:multiLevelType w:val="hybridMultilevel"/>
    <w:tmpl w:val="6E30907C"/>
    <w:lvl w:ilvl="0" w:tplc="A55088D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5FCA1A43"/>
    <w:multiLevelType w:val="hybridMultilevel"/>
    <w:tmpl w:val="6892235A"/>
    <w:lvl w:ilvl="0" w:tplc="35C67E2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6E5B87"/>
    <w:multiLevelType w:val="hybridMultilevel"/>
    <w:tmpl w:val="6394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F346C5"/>
    <w:multiLevelType w:val="hybridMultilevel"/>
    <w:tmpl w:val="3454E20A"/>
    <w:lvl w:ilvl="0" w:tplc="408208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B27E9"/>
    <w:multiLevelType w:val="hybridMultilevel"/>
    <w:tmpl w:val="2BBAD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E42276"/>
    <w:multiLevelType w:val="hybridMultilevel"/>
    <w:tmpl w:val="386AADB8"/>
    <w:lvl w:ilvl="0" w:tplc="70247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C000F3"/>
    <w:multiLevelType w:val="hybridMultilevel"/>
    <w:tmpl w:val="43FC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F73A0B"/>
    <w:multiLevelType w:val="hybridMultilevel"/>
    <w:tmpl w:val="B276CD02"/>
    <w:lvl w:ilvl="0" w:tplc="15723EC6">
      <w:start w:val="1"/>
      <w:numFmt w:val="decimal"/>
      <w:lvlText w:val="%1."/>
      <w:lvlJc w:val="left"/>
      <w:pPr>
        <w:ind w:left="394" w:hanging="360"/>
      </w:pPr>
      <w:rPr>
        <w:rFonts w:hint="default"/>
      </w:rPr>
    </w:lvl>
    <w:lvl w:ilvl="1" w:tplc="04090019">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3">
    <w:nsid w:val="770C6828"/>
    <w:multiLevelType w:val="hybridMultilevel"/>
    <w:tmpl w:val="D9E6F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8F7504"/>
    <w:multiLevelType w:val="hybridMultilevel"/>
    <w:tmpl w:val="89E0D452"/>
    <w:lvl w:ilvl="0" w:tplc="D182F7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A317B1"/>
    <w:multiLevelType w:val="hybridMultilevel"/>
    <w:tmpl w:val="429A6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7D1D1F67"/>
    <w:multiLevelType w:val="multilevel"/>
    <w:tmpl w:val="C3982FD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28"/>
  </w:num>
  <w:num w:numId="3">
    <w:abstractNumId w:val="14"/>
  </w:num>
  <w:num w:numId="4">
    <w:abstractNumId w:val="26"/>
  </w:num>
  <w:num w:numId="5">
    <w:abstractNumId w:val="8"/>
  </w:num>
  <w:num w:numId="6">
    <w:abstractNumId w:val="33"/>
  </w:num>
  <w:num w:numId="7">
    <w:abstractNumId w:val="31"/>
  </w:num>
  <w:num w:numId="8">
    <w:abstractNumId w:val="0"/>
  </w:num>
  <w:num w:numId="9">
    <w:abstractNumId w:val="22"/>
  </w:num>
  <w:num w:numId="10">
    <w:abstractNumId w:val="10"/>
  </w:num>
  <w:num w:numId="11">
    <w:abstractNumId w:val="24"/>
  </w:num>
  <w:num w:numId="12">
    <w:abstractNumId w:val="2"/>
  </w:num>
  <w:num w:numId="13">
    <w:abstractNumId w:val="12"/>
  </w:num>
  <w:num w:numId="14">
    <w:abstractNumId w:val="17"/>
  </w:num>
  <w:num w:numId="15">
    <w:abstractNumId w:val="21"/>
  </w:num>
  <w:num w:numId="16">
    <w:abstractNumId w:val="11"/>
  </w:num>
  <w:num w:numId="17">
    <w:abstractNumId w:val="7"/>
  </w:num>
  <w:num w:numId="18">
    <w:abstractNumId w:val="30"/>
  </w:num>
  <w:num w:numId="19">
    <w:abstractNumId w:val="1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3"/>
  </w:num>
  <w:num w:numId="26">
    <w:abstractNumId w:val="5"/>
  </w:num>
  <w:num w:numId="27">
    <w:abstractNumId w:val="36"/>
  </w:num>
  <w:num w:numId="28">
    <w:abstractNumId w:val="6"/>
  </w:num>
  <w:num w:numId="29">
    <w:abstractNumId w:val="35"/>
  </w:num>
  <w:num w:numId="30">
    <w:abstractNumId w:val="34"/>
  </w:num>
  <w:num w:numId="31">
    <w:abstractNumId w:val="4"/>
  </w:num>
  <w:num w:numId="32">
    <w:abstractNumId w:val="1"/>
  </w:num>
  <w:num w:numId="33">
    <w:abstractNumId w:val="25"/>
  </w:num>
  <w:num w:numId="34">
    <w:abstractNumId w:val="23"/>
  </w:num>
  <w:num w:numId="35">
    <w:abstractNumId w:val="32"/>
  </w:num>
  <w:num w:numId="36">
    <w:abstractNumId w:val="1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D1"/>
    <w:rsid w:val="000231A8"/>
    <w:rsid w:val="00085D50"/>
    <w:rsid w:val="000F368D"/>
    <w:rsid w:val="001417A5"/>
    <w:rsid w:val="00180BE2"/>
    <w:rsid w:val="002E17EF"/>
    <w:rsid w:val="00393554"/>
    <w:rsid w:val="00393CCB"/>
    <w:rsid w:val="004335EB"/>
    <w:rsid w:val="00437F57"/>
    <w:rsid w:val="00473FB5"/>
    <w:rsid w:val="004B39D1"/>
    <w:rsid w:val="004C6CB1"/>
    <w:rsid w:val="006749DC"/>
    <w:rsid w:val="00696ECE"/>
    <w:rsid w:val="007905ED"/>
    <w:rsid w:val="0082430F"/>
    <w:rsid w:val="008A561A"/>
    <w:rsid w:val="008C7534"/>
    <w:rsid w:val="00A055CF"/>
    <w:rsid w:val="00A92B67"/>
    <w:rsid w:val="00B37800"/>
    <w:rsid w:val="00B5160C"/>
    <w:rsid w:val="00BD0761"/>
    <w:rsid w:val="00CF0D57"/>
    <w:rsid w:val="00D16F59"/>
    <w:rsid w:val="00D210B5"/>
    <w:rsid w:val="00E27DEF"/>
    <w:rsid w:val="00E31E3D"/>
    <w:rsid w:val="00E83447"/>
    <w:rsid w:val="00F9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unhideWhenUsed/>
    <w:qFormat/>
    <w:rsid w:val="00E8344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9"/>
    <w:unhideWhenUsed/>
    <w:qFormat/>
    <w:rsid w:val="00E834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E83447"/>
    <w:pPr>
      <w:spacing w:before="240" w:after="60" w:line="480" w:lineRule="auto"/>
      <w:outlineLvl w:val="7"/>
    </w:pPr>
    <w:rPr>
      <w:rFonts w:eastAsiaTheme="minorEastAsia"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CCB"/>
    <w:pPr>
      <w:ind w:left="720"/>
      <w:contextualSpacing/>
    </w:pPr>
  </w:style>
  <w:style w:type="paragraph" w:customStyle="1" w:styleId="Default">
    <w:name w:val="Default"/>
    <w:rsid w:val="00393C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93C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3CCB"/>
    <w:rPr>
      <w:b/>
      <w:bCs/>
    </w:rPr>
  </w:style>
  <w:style w:type="character" w:styleId="Emphasis">
    <w:name w:val="Emphasis"/>
    <w:basedOn w:val="DefaultParagraphFont"/>
    <w:uiPriority w:val="20"/>
    <w:qFormat/>
    <w:rsid w:val="00393CCB"/>
    <w:rPr>
      <w:i/>
      <w:iCs/>
    </w:rPr>
  </w:style>
  <w:style w:type="table" w:styleId="TableGrid">
    <w:name w:val="Table Grid"/>
    <w:basedOn w:val="TableNormal"/>
    <w:uiPriority w:val="59"/>
    <w:rsid w:val="00393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CB"/>
    <w:rPr>
      <w:rFonts w:ascii="Tahoma" w:hAnsi="Tahoma" w:cs="Tahoma"/>
      <w:sz w:val="16"/>
      <w:szCs w:val="16"/>
    </w:rPr>
  </w:style>
  <w:style w:type="character" w:customStyle="1" w:styleId="Heading3Char">
    <w:name w:val="Heading 3 Char"/>
    <w:basedOn w:val="DefaultParagraphFont"/>
    <w:link w:val="Heading3"/>
    <w:uiPriority w:val="99"/>
    <w:rsid w:val="00E8344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9"/>
    <w:rsid w:val="00E83447"/>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E83447"/>
    <w:rPr>
      <w:rFonts w:eastAsiaTheme="minorEastAsia" w:cs="Times New Roman"/>
      <w:i/>
      <w:iCs/>
      <w:sz w:val="24"/>
      <w:szCs w:val="24"/>
    </w:rPr>
  </w:style>
  <w:style w:type="character" w:styleId="Hyperlink">
    <w:name w:val="Hyperlink"/>
    <w:basedOn w:val="DefaultParagraphFont"/>
    <w:uiPriority w:val="99"/>
    <w:unhideWhenUsed/>
    <w:rsid w:val="00E83447"/>
    <w:rPr>
      <w:color w:val="0000FF"/>
      <w:u w:val="single"/>
    </w:rPr>
  </w:style>
  <w:style w:type="paragraph" w:styleId="Title">
    <w:name w:val="Title"/>
    <w:basedOn w:val="Normal"/>
    <w:link w:val="TitleChar"/>
    <w:uiPriority w:val="99"/>
    <w:qFormat/>
    <w:rsid w:val="00E83447"/>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E83447"/>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E83447"/>
    <w:pPr>
      <w:spacing w:after="0" w:line="480" w:lineRule="auto"/>
      <w:ind w:firstLine="85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8344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83447"/>
    <w:pPr>
      <w:spacing w:after="0" w:line="480" w:lineRule="auto"/>
      <w:ind w:left="1134" w:firstLine="709"/>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E8344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83447"/>
    <w:pPr>
      <w:widowControl w:val="0"/>
      <w:spacing w:after="0" w:line="480" w:lineRule="auto"/>
      <w:ind w:left="426"/>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E83447"/>
    <w:rPr>
      <w:rFonts w:ascii="Times New Roman" w:eastAsia="Times New Roman" w:hAnsi="Times New Roman" w:cs="Times New Roman"/>
      <w:sz w:val="24"/>
      <w:szCs w:val="24"/>
    </w:rPr>
  </w:style>
  <w:style w:type="paragraph" w:styleId="BodyText2">
    <w:name w:val="Body Text 2"/>
    <w:basedOn w:val="Normal"/>
    <w:link w:val="BodyText2Char"/>
    <w:uiPriority w:val="99"/>
    <w:rsid w:val="00E83447"/>
    <w:pPr>
      <w:widowControl w:val="0"/>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rsid w:val="00E83447"/>
    <w:rPr>
      <w:rFonts w:ascii="Times New Roman" w:eastAsia="Times New Roman" w:hAnsi="Times New Roman" w:cs="Times New Roman"/>
      <w:b/>
      <w:bCs/>
      <w:sz w:val="24"/>
      <w:szCs w:val="24"/>
    </w:rPr>
  </w:style>
  <w:style w:type="paragraph" w:styleId="BodyText3">
    <w:name w:val="Body Text 3"/>
    <w:basedOn w:val="Normal"/>
    <w:link w:val="BodyText3Char"/>
    <w:uiPriority w:val="99"/>
    <w:rsid w:val="00E83447"/>
    <w:pPr>
      <w:spacing w:after="0" w:line="240" w:lineRule="auto"/>
    </w:pPr>
    <w:rPr>
      <w:rFonts w:ascii="Times New Roman" w:eastAsia="Times New Roman" w:hAnsi="Times New Roman" w:cs="Times New Roman"/>
      <w:sz w:val="18"/>
      <w:szCs w:val="18"/>
    </w:rPr>
  </w:style>
  <w:style w:type="character" w:customStyle="1" w:styleId="BodyText3Char">
    <w:name w:val="Body Text 3 Char"/>
    <w:basedOn w:val="DefaultParagraphFont"/>
    <w:link w:val="BodyText3"/>
    <w:uiPriority w:val="99"/>
    <w:rsid w:val="00E83447"/>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437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F57"/>
  </w:style>
  <w:style w:type="paragraph" w:styleId="Footer">
    <w:name w:val="footer"/>
    <w:basedOn w:val="Normal"/>
    <w:link w:val="FooterChar"/>
    <w:uiPriority w:val="99"/>
    <w:unhideWhenUsed/>
    <w:rsid w:val="00437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F57"/>
  </w:style>
  <w:style w:type="paragraph" w:styleId="HTMLPreformatted">
    <w:name w:val="HTML Preformatted"/>
    <w:basedOn w:val="Normal"/>
    <w:link w:val="HTMLPreformattedChar"/>
    <w:uiPriority w:val="99"/>
    <w:semiHidden/>
    <w:unhideWhenUsed/>
    <w:rsid w:val="00824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430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unhideWhenUsed/>
    <w:qFormat/>
    <w:rsid w:val="00E8344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9"/>
    <w:unhideWhenUsed/>
    <w:qFormat/>
    <w:rsid w:val="00E834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E83447"/>
    <w:pPr>
      <w:spacing w:before="240" w:after="60" w:line="480" w:lineRule="auto"/>
      <w:outlineLvl w:val="7"/>
    </w:pPr>
    <w:rPr>
      <w:rFonts w:eastAsiaTheme="minorEastAsia"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CCB"/>
    <w:pPr>
      <w:ind w:left="720"/>
      <w:contextualSpacing/>
    </w:pPr>
  </w:style>
  <w:style w:type="paragraph" w:customStyle="1" w:styleId="Default">
    <w:name w:val="Default"/>
    <w:rsid w:val="00393C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93C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3CCB"/>
    <w:rPr>
      <w:b/>
      <w:bCs/>
    </w:rPr>
  </w:style>
  <w:style w:type="character" w:styleId="Emphasis">
    <w:name w:val="Emphasis"/>
    <w:basedOn w:val="DefaultParagraphFont"/>
    <w:uiPriority w:val="20"/>
    <w:qFormat/>
    <w:rsid w:val="00393CCB"/>
    <w:rPr>
      <w:i/>
      <w:iCs/>
    </w:rPr>
  </w:style>
  <w:style w:type="table" w:styleId="TableGrid">
    <w:name w:val="Table Grid"/>
    <w:basedOn w:val="TableNormal"/>
    <w:uiPriority w:val="59"/>
    <w:rsid w:val="00393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CB"/>
    <w:rPr>
      <w:rFonts w:ascii="Tahoma" w:hAnsi="Tahoma" w:cs="Tahoma"/>
      <w:sz w:val="16"/>
      <w:szCs w:val="16"/>
    </w:rPr>
  </w:style>
  <w:style w:type="character" w:customStyle="1" w:styleId="Heading3Char">
    <w:name w:val="Heading 3 Char"/>
    <w:basedOn w:val="DefaultParagraphFont"/>
    <w:link w:val="Heading3"/>
    <w:uiPriority w:val="99"/>
    <w:rsid w:val="00E8344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9"/>
    <w:rsid w:val="00E83447"/>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E83447"/>
    <w:rPr>
      <w:rFonts w:eastAsiaTheme="minorEastAsia" w:cs="Times New Roman"/>
      <w:i/>
      <w:iCs/>
      <w:sz w:val="24"/>
      <w:szCs w:val="24"/>
    </w:rPr>
  </w:style>
  <w:style w:type="character" w:styleId="Hyperlink">
    <w:name w:val="Hyperlink"/>
    <w:basedOn w:val="DefaultParagraphFont"/>
    <w:uiPriority w:val="99"/>
    <w:unhideWhenUsed/>
    <w:rsid w:val="00E83447"/>
    <w:rPr>
      <w:color w:val="0000FF"/>
      <w:u w:val="single"/>
    </w:rPr>
  </w:style>
  <w:style w:type="paragraph" w:styleId="Title">
    <w:name w:val="Title"/>
    <w:basedOn w:val="Normal"/>
    <w:link w:val="TitleChar"/>
    <w:uiPriority w:val="99"/>
    <w:qFormat/>
    <w:rsid w:val="00E83447"/>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E83447"/>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E83447"/>
    <w:pPr>
      <w:spacing w:after="0" w:line="480" w:lineRule="auto"/>
      <w:ind w:firstLine="85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8344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83447"/>
    <w:pPr>
      <w:spacing w:after="0" w:line="480" w:lineRule="auto"/>
      <w:ind w:left="1134" w:firstLine="709"/>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E8344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83447"/>
    <w:pPr>
      <w:widowControl w:val="0"/>
      <w:spacing w:after="0" w:line="480" w:lineRule="auto"/>
      <w:ind w:left="426"/>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E83447"/>
    <w:rPr>
      <w:rFonts w:ascii="Times New Roman" w:eastAsia="Times New Roman" w:hAnsi="Times New Roman" w:cs="Times New Roman"/>
      <w:sz w:val="24"/>
      <w:szCs w:val="24"/>
    </w:rPr>
  </w:style>
  <w:style w:type="paragraph" w:styleId="BodyText2">
    <w:name w:val="Body Text 2"/>
    <w:basedOn w:val="Normal"/>
    <w:link w:val="BodyText2Char"/>
    <w:uiPriority w:val="99"/>
    <w:rsid w:val="00E83447"/>
    <w:pPr>
      <w:widowControl w:val="0"/>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rsid w:val="00E83447"/>
    <w:rPr>
      <w:rFonts w:ascii="Times New Roman" w:eastAsia="Times New Roman" w:hAnsi="Times New Roman" w:cs="Times New Roman"/>
      <w:b/>
      <w:bCs/>
      <w:sz w:val="24"/>
      <w:szCs w:val="24"/>
    </w:rPr>
  </w:style>
  <w:style w:type="paragraph" w:styleId="BodyText3">
    <w:name w:val="Body Text 3"/>
    <w:basedOn w:val="Normal"/>
    <w:link w:val="BodyText3Char"/>
    <w:uiPriority w:val="99"/>
    <w:rsid w:val="00E83447"/>
    <w:pPr>
      <w:spacing w:after="0" w:line="240" w:lineRule="auto"/>
    </w:pPr>
    <w:rPr>
      <w:rFonts w:ascii="Times New Roman" w:eastAsia="Times New Roman" w:hAnsi="Times New Roman" w:cs="Times New Roman"/>
      <w:sz w:val="18"/>
      <w:szCs w:val="18"/>
    </w:rPr>
  </w:style>
  <w:style w:type="character" w:customStyle="1" w:styleId="BodyText3Char">
    <w:name w:val="Body Text 3 Char"/>
    <w:basedOn w:val="DefaultParagraphFont"/>
    <w:link w:val="BodyText3"/>
    <w:uiPriority w:val="99"/>
    <w:rsid w:val="00E83447"/>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437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F57"/>
  </w:style>
  <w:style w:type="paragraph" w:styleId="Footer">
    <w:name w:val="footer"/>
    <w:basedOn w:val="Normal"/>
    <w:link w:val="FooterChar"/>
    <w:uiPriority w:val="99"/>
    <w:unhideWhenUsed/>
    <w:rsid w:val="00437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F57"/>
  </w:style>
  <w:style w:type="paragraph" w:styleId="HTMLPreformatted">
    <w:name w:val="HTML Preformatted"/>
    <w:basedOn w:val="Normal"/>
    <w:link w:val="HTMLPreformattedChar"/>
    <w:uiPriority w:val="99"/>
    <w:semiHidden/>
    <w:unhideWhenUsed/>
    <w:rsid w:val="00824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430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dx.co.id"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9FE7C-C630-4D22-96F4-ACBD1FB0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13</Pages>
  <Words>4127</Words>
  <Characters>23529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2020-07-05T01:14:00Z</dcterms:created>
  <dcterms:modified xsi:type="dcterms:W3CDTF">2020-08-05T02:54:00Z</dcterms:modified>
</cp:coreProperties>
</file>