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CE609" w14:textId="77777777" w:rsidR="00526FD1" w:rsidRDefault="00526FD1" w:rsidP="00A02439">
      <w:pPr>
        <w:spacing w:line="240" w:lineRule="auto"/>
        <w:ind w:left="284"/>
        <w:jc w:val="center"/>
        <w:rPr>
          <w:rFonts w:cs="Times New Roman"/>
          <w:b/>
          <w:szCs w:val="30"/>
          <w:lang w:val="en-US"/>
        </w:rPr>
      </w:pPr>
      <w:r w:rsidRPr="00BB3000">
        <w:rPr>
          <w:rFonts w:cs="Times New Roman"/>
          <w:b/>
          <w:szCs w:val="30"/>
        </w:rPr>
        <w:t xml:space="preserve">HUBUNGAN ANTARA </w:t>
      </w:r>
      <w:r w:rsidRPr="00BB3000">
        <w:rPr>
          <w:rFonts w:cs="Times New Roman"/>
          <w:b/>
          <w:i/>
          <w:szCs w:val="30"/>
          <w:lang w:val="en-US"/>
        </w:rPr>
        <w:t>JOB INSECURITY</w:t>
      </w:r>
      <w:r w:rsidRPr="00BB3000">
        <w:rPr>
          <w:rFonts w:cs="Times New Roman"/>
          <w:b/>
          <w:i/>
          <w:szCs w:val="30"/>
        </w:rPr>
        <w:t xml:space="preserve"> </w:t>
      </w:r>
      <w:r w:rsidRPr="00BB3000">
        <w:rPr>
          <w:rFonts w:cs="Times New Roman"/>
          <w:b/>
          <w:szCs w:val="30"/>
        </w:rPr>
        <w:t xml:space="preserve">DENGAN </w:t>
      </w:r>
      <w:r w:rsidRPr="00BB3000">
        <w:rPr>
          <w:rFonts w:cs="Times New Roman"/>
          <w:b/>
          <w:i/>
          <w:szCs w:val="30"/>
        </w:rPr>
        <w:t xml:space="preserve">PSYCHOLOGICAL WELL BEING </w:t>
      </w:r>
      <w:r w:rsidRPr="00BB3000">
        <w:rPr>
          <w:rFonts w:cs="Times New Roman"/>
          <w:b/>
          <w:szCs w:val="30"/>
        </w:rPr>
        <w:t>PADA</w:t>
      </w:r>
      <w:r w:rsidRPr="00BB3000">
        <w:rPr>
          <w:rFonts w:cs="Times New Roman"/>
          <w:b/>
          <w:szCs w:val="30"/>
          <w:lang w:val="en-US"/>
        </w:rPr>
        <w:t xml:space="preserve"> KARYAWAN </w:t>
      </w:r>
      <w:r w:rsidRPr="00BB3000">
        <w:rPr>
          <w:rFonts w:cs="Times New Roman"/>
          <w:b/>
          <w:i/>
          <w:szCs w:val="30"/>
          <w:lang w:val="en-US"/>
        </w:rPr>
        <w:t>OUTSOURCING</w:t>
      </w:r>
      <w:r w:rsidRPr="00BB3000">
        <w:rPr>
          <w:rFonts w:cs="Times New Roman"/>
          <w:b/>
          <w:szCs w:val="30"/>
          <w:lang w:val="en-US"/>
        </w:rPr>
        <w:t xml:space="preserve"> PT. JAPFA COMFEED INDONESIA, TBK UNIT MAKASSAR</w:t>
      </w:r>
    </w:p>
    <w:p w14:paraId="4FB1BE43" w14:textId="77777777" w:rsidR="00904100" w:rsidRPr="00A02439" w:rsidRDefault="00904100" w:rsidP="00A02439">
      <w:pPr>
        <w:jc w:val="center"/>
        <w:rPr>
          <w:rFonts w:cs="Times New Roman"/>
          <w:b/>
          <w:i/>
          <w:szCs w:val="30"/>
          <w:lang w:val="en-US"/>
        </w:rPr>
      </w:pPr>
    </w:p>
    <w:p w14:paraId="70DCE5C1" w14:textId="77777777" w:rsidR="00526FD1" w:rsidRPr="00A02439" w:rsidRDefault="00904100" w:rsidP="00A02439">
      <w:pPr>
        <w:spacing w:line="240" w:lineRule="auto"/>
        <w:ind w:left="284"/>
        <w:jc w:val="center"/>
        <w:rPr>
          <w:b/>
          <w:i/>
        </w:rPr>
      </w:pPr>
      <w:r w:rsidRPr="00A02439">
        <w:rPr>
          <w:b/>
          <w:i/>
        </w:rPr>
        <w:t>THE RELATIONSHIP BETWEEN JOB INSECURITY WITH PSYCHOLOGICAL WELL BEING ON OUTSOURCING EMPLOYEES PT. JAPFA COMFEED INDONESIA, TBK UNIT MAKASSAR</w:t>
      </w:r>
    </w:p>
    <w:p w14:paraId="65672003" w14:textId="77777777" w:rsidR="00904100" w:rsidRPr="00904100" w:rsidRDefault="00904100" w:rsidP="00904100">
      <w:pPr>
        <w:ind w:left="284"/>
        <w:jc w:val="center"/>
        <w:rPr>
          <w:b/>
          <w:sz w:val="22"/>
        </w:rPr>
      </w:pPr>
    </w:p>
    <w:p w14:paraId="4043F984" w14:textId="6F84E30C" w:rsidR="00526FD1" w:rsidRPr="006422F1" w:rsidRDefault="00526FD1" w:rsidP="00526FD1">
      <w:pPr>
        <w:spacing w:line="240" w:lineRule="auto"/>
        <w:jc w:val="center"/>
        <w:rPr>
          <w:rFonts w:cs="Times New Roman"/>
          <w:b/>
          <w:sz w:val="22"/>
          <w:szCs w:val="24"/>
          <w:vertAlign w:val="superscript"/>
        </w:rPr>
      </w:pPr>
      <w:r w:rsidRPr="006422F1">
        <w:rPr>
          <w:rFonts w:cs="Times New Roman"/>
          <w:b/>
          <w:sz w:val="22"/>
          <w:szCs w:val="24"/>
        </w:rPr>
        <w:t>Alisha Permatasari A</w:t>
      </w:r>
      <w:r w:rsidR="006422F1" w:rsidRPr="006422F1">
        <w:rPr>
          <w:b/>
          <w:sz w:val="20"/>
          <w:szCs w:val="20"/>
          <w:vertAlign w:val="superscript"/>
        </w:rPr>
        <w:t>1</w:t>
      </w:r>
      <w:r w:rsidR="006422F1" w:rsidRPr="006422F1">
        <w:rPr>
          <w:b/>
          <w:sz w:val="20"/>
          <w:szCs w:val="20"/>
        </w:rPr>
        <w:t>, Reny Yuniasanti</w:t>
      </w:r>
      <w:r w:rsidR="006422F1" w:rsidRPr="006422F1">
        <w:rPr>
          <w:b/>
          <w:sz w:val="20"/>
          <w:szCs w:val="20"/>
          <w:vertAlign w:val="superscript"/>
        </w:rPr>
        <w:t>2</w:t>
      </w:r>
      <w:r w:rsidR="006422F1" w:rsidRPr="006422F1">
        <w:rPr>
          <w:b/>
          <w:sz w:val="20"/>
          <w:szCs w:val="20"/>
        </w:rPr>
        <w:t>, Nina Fitriana</w:t>
      </w:r>
      <w:r w:rsidR="006422F1" w:rsidRPr="006422F1">
        <w:rPr>
          <w:b/>
          <w:sz w:val="20"/>
          <w:szCs w:val="20"/>
          <w:vertAlign w:val="superscript"/>
        </w:rPr>
        <w:t>3</w:t>
      </w:r>
    </w:p>
    <w:p w14:paraId="0AC82269" w14:textId="58073E64" w:rsidR="008553F2" w:rsidRDefault="008553F2" w:rsidP="006422F1">
      <w:pPr>
        <w:spacing w:line="240" w:lineRule="auto"/>
        <w:jc w:val="center"/>
        <w:rPr>
          <w:rFonts w:cs="Times New Roman"/>
          <w:szCs w:val="24"/>
        </w:rPr>
      </w:pPr>
      <w:r>
        <w:rPr>
          <w:sz w:val="20"/>
          <w:szCs w:val="20"/>
          <w:vertAlign w:val="superscript"/>
        </w:rPr>
        <w:t>12</w:t>
      </w:r>
      <w:r w:rsidR="006422F1">
        <w:rPr>
          <w:sz w:val="20"/>
          <w:szCs w:val="20"/>
          <w:vertAlign w:val="superscript"/>
        </w:rPr>
        <w:t>3</w:t>
      </w:r>
      <w:r w:rsidR="00526FD1" w:rsidRPr="008553F2">
        <w:rPr>
          <w:rFonts w:cs="Times New Roman"/>
          <w:sz w:val="20"/>
          <w:szCs w:val="24"/>
        </w:rPr>
        <w:t>Universitas Mercu Buana Yogyakarta</w:t>
      </w:r>
    </w:p>
    <w:p w14:paraId="3ADCC760" w14:textId="1928B77D" w:rsidR="008553F2" w:rsidRPr="009C72EF" w:rsidRDefault="009C72EF" w:rsidP="006422F1">
      <w:pPr>
        <w:spacing w:line="240" w:lineRule="auto"/>
        <w:jc w:val="center"/>
        <w:rPr>
          <w:sz w:val="18"/>
        </w:rPr>
      </w:pPr>
      <w:r w:rsidRPr="009C72EF">
        <w:rPr>
          <w:sz w:val="18"/>
          <w:vertAlign w:val="superscript"/>
        </w:rPr>
        <w:t>1</w:t>
      </w:r>
      <w:r w:rsidR="00E21089" w:rsidRPr="009C72EF">
        <w:rPr>
          <w:sz w:val="18"/>
        </w:rPr>
        <w:t xml:space="preserve">alishapermatasari@rocketmail.com, </w:t>
      </w:r>
      <w:r w:rsidRPr="009C72EF">
        <w:rPr>
          <w:sz w:val="18"/>
          <w:vertAlign w:val="superscript"/>
        </w:rPr>
        <w:t>2</w:t>
      </w:r>
      <w:r w:rsidR="00BB76F0" w:rsidRPr="009C72EF">
        <w:rPr>
          <w:sz w:val="18"/>
        </w:rPr>
        <w:t xml:space="preserve">reny.ynuiasanti@mercubuana-yogya.ac.id, </w:t>
      </w:r>
      <w:r w:rsidRPr="009C72EF">
        <w:rPr>
          <w:sz w:val="18"/>
          <w:vertAlign w:val="superscript"/>
        </w:rPr>
        <w:t>3</w:t>
      </w:r>
      <w:r w:rsidR="00BB76F0" w:rsidRPr="009C72EF">
        <w:rPr>
          <w:sz w:val="18"/>
        </w:rPr>
        <w:t>nina@mercubuana</w:t>
      </w:r>
      <w:r w:rsidRPr="009C72EF">
        <w:rPr>
          <w:sz w:val="18"/>
        </w:rPr>
        <w:t>-yogya.ac.id.</w:t>
      </w:r>
    </w:p>
    <w:p w14:paraId="42D96E50" w14:textId="77777777" w:rsidR="00526FD1" w:rsidRPr="008553F2" w:rsidRDefault="008553F2" w:rsidP="00526FD1">
      <w:pPr>
        <w:spacing w:line="240" w:lineRule="auto"/>
        <w:jc w:val="center"/>
        <w:rPr>
          <w:rFonts w:cs="Times New Roman"/>
          <w:sz w:val="20"/>
          <w:szCs w:val="24"/>
        </w:rPr>
      </w:pPr>
      <w:r>
        <w:rPr>
          <w:sz w:val="20"/>
          <w:szCs w:val="20"/>
          <w:vertAlign w:val="superscript"/>
        </w:rPr>
        <w:t xml:space="preserve">12 </w:t>
      </w:r>
      <w:r>
        <w:rPr>
          <w:sz w:val="20"/>
        </w:rPr>
        <w:t>0895377085048</w:t>
      </w:r>
      <w:hyperlink r:id="rId7" w:history="1"/>
    </w:p>
    <w:p w14:paraId="2A69D4FF" w14:textId="77777777" w:rsidR="00526FD1" w:rsidRDefault="00526FD1" w:rsidP="00526FD1">
      <w:pPr>
        <w:jc w:val="center"/>
        <w:rPr>
          <w:rFonts w:cs="Times New Roman"/>
          <w:szCs w:val="24"/>
        </w:rPr>
      </w:pPr>
    </w:p>
    <w:p w14:paraId="391CFDA0" w14:textId="77777777" w:rsidR="00526FD1" w:rsidRPr="008553F2" w:rsidRDefault="00526FD1" w:rsidP="00526FD1">
      <w:pPr>
        <w:spacing w:line="276" w:lineRule="auto"/>
        <w:jc w:val="center"/>
        <w:rPr>
          <w:rFonts w:cs="Times New Roman"/>
          <w:b/>
          <w:sz w:val="20"/>
          <w:szCs w:val="24"/>
        </w:rPr>
      </w:pPr>
      <w:r w:rsidRPr="008553F2">
        <w:rPr>
          <w:rFonts w:cs="Times New Roman"/>
          <w:b/>
          <w:sz w:val="20"/>
          <w:szCs w:val="24"/>
        </w:rPr>
        <w:t>Abstrak</w:t>
      </w:r>
    </w:p>
    <w:p w14:paraId="283AA570" w14:textId="77777777" w:rsidR="00CC2D81" w:rsidRPr="00CC2D81" w:rsidRDefault="00CC2D81" w:rsidP="00CC2D81">
      <w:pPr>
        <w:spacing w:line="276" w:lineRule="auto"/>
        <w:ind w:firstLine="720"/>
        <w:rPr>
          <w:rFonts w:cs="Times New Roman"/>
          <w:sz w:val="20"/>
          <w:szCs w:val="20"/>
        </w:rPr>
      </w:pPr>
      <w:r w:rsidRPr="00CC2D81">
        <w:rPr>
          <w:rFonts w:cs="Times New Roman"/>
          <w:sz w:val="20"/>
          <w:szCs w:val="20"/>
        </w:rPr>
        <w:t xml:space="preserve">Penelitian ini bermaksud untuk mengetahui hubungan antara </w:t>
      </w:r>
      <w:r w:rsidRPr="00CC2D81">
        <w:rPr>
          <w:rFonts w:cs="Times New Roman"/>
          <w:i/>
          <w:sz w:val="20"/>
          <w:szCs w:val="20"/>
        </w:rPr>
        <w:t xml:space="preserve">job insecurity </w:t>
      </w:r>
      <w:r w:rsidRPr="00CC2D81">
        <w:rPr>
          <w:rFonts w:cs="Times New Roman"/>
          <w:sz w:val="20"/>
          <w:szCs w:val="20"/>
        </w:rPr>
        <w:t xml:space="preserve">dengan </w:t>
      </w:r>
      <w:r w:rsidRPr="00CC2D81">
        <w:rPr>
          <w:rFonts w:cs="Times New Roman"/>
          <w:i/>
          <w:sz w:val="20"/>
          <w:szCs w:val="20"/>
        </w:rPr>
        <w:t xml:space="preserve">psychological well being </w:t>
      </w:r>
      <w:r w:rsidRPr="00CC2D81">
        <w:rPr>
          <w:rFonts w:cs="Times New Roman"/>
          <w:sz w:val="20"/>
          <w:szCs w:val="20"/>
        </w:rPr>
        <w:t xml:space="preserve">pada karyawan </w:t>
      </w:r>
      <w:r w:rsidRPr="00CC2D81">
        <w:rPr>
          <w:rFonts w:cs="Times New Roman"/>
          <w:i/>
          <w:sz w:val="20"/>
          <w:szCs w:val="20"/>
        </w:rPr>
        <w:t>outsorcing</w:t>
      </w:r>
      <w:r w:rsidRPr="00CC2D81">
        <w:rPr>
          <w:rFonts w:cs="Times New Roman"/>
          <w:sz w:val="20"/>
          <w:szCs w:val="20"/>
        </w:rPr>
        <w:t xml:space="preserve">. Hipotesis yang diajukan adalah ada hubungan negatif antara </w:t>
      </w:r>
      <w:r w:rsidRPr="00CC2D81">
        <w:rPr>
          <w:rFonts w:cs="Times New Roman"/>
          <w:i/>
          <w:sz w:val="20"/>
          <w:szCs w:val="20"/>
        </w:rPr>
        <w:t xml:space="preserve">job insecurity </w:t>
      </w:r>
      <w:r w:rsidRPr="00CC2D81">
        <w:rPr>
          <w:rFonts w:cs="Times New Roman"/>
          <w:sz w:val="20"/>
          <w:szCs w:val="20"/>
        </w:rPr>
        <w:t xml:space="preserve">dengan </w:t>
      </w:r>
      <w:r w:rsidRPr="00CC2D81">
        <w:rPr>
          <w:rFonts w:cs="Times New Roman"/>
          <w:i/>
          <w:sz w:val="20"/>
          <w:szCs w:val="20"/>
        </w:rPr>
        <w:t xml:space="preserve">psychological well being </w:t>
      </w:r>
      <w:r w:rsidRPr="00CC2D81">
        <w:rPr>
          <w:rFonts w:cs="Times New Roman"/>
          <w:sz w:val="20"/>
          <w:szCs w:val="20"/>
        </w:rPr>
        <w:t xml:space="preserve">pada karyawan </w:t>
      </w:r>
      <w:r w:rsidRPr="00CC2D81">
        <w:rPr>
          <w:rFonts w:cs="Times New Roman"/>
          <w:i/>
          <w:sz w:val="20"/>
          <w:szCs w:val="20"/>
        </w:rPr>
        <w:t>outsorcing</w:t>
      </w:r>
      <w:r w:rsidRPr="00CC2D81">
        <w:rPr>
          <w:rFonts w:cs="Times New Roman"/>
          <w:sz w:val="20"/>
          <w:szCs w:val="20"/>
        </w:rPr>
        <w:t xml:space="preserve">. Subjek dalam penelitian ini berjumlah 50 orang yang memiliki karakteristik sebagai karyawan </w:t>
      </w:r>
      <w:r w:rsidRPr="00CC2D81">
        <w:rPr>
          <w:rFonts w:cs="Times New Roman"/>
          <w:i/>
          <w:sz w:val="20"/>
          <w:szCs w:val="20"/>
        </w:rPr>
        <w:t>outsourcing</w:t>
      </w:r>
      <w:r w:rsidRPr="00CC2D81">
        <w:rPr>
          <w:rFonts w:cs="Times New Roman"/>
          <w:sz w:val="20"/>
          <w:szCs w:val="20"/>
        </w:rPr>
        <w:t xml:space="preserve">. Cara pengambilan subjek dengan menggunakan metode </w:t>
      </w:r>
      <w:r w:rsidRPr="00CC2D81">
        <w:rPr>
          <w:rFonts w:cs="Times New Roman"/>
          <w:i/>
          <w:sz w:val="20"/>
          <w:szCs w:val="20"/>
        </w:rPr>
        <w:t>purposive sampling</w:t>
      </w:r>
      <w:r w:rsidRPr="00CC2D81">
        <w:rPr>
          <w:rFonts w:cs="Times New Roman"/>
          <w:sz w:val="20"/>
          <w:szCs w:val="20"/>
        </w:rPr>
        <w:t xml:space="preserve">. Pengambilan data penelitian ini menggunakan Skala </w:t>
      </w:r>
      <w:r w:rsidRPr="00CC2D81">
        <w:rPr>
          <w:rFonts w:cs="Times New Roman"/>
          <w:i/>
          <w:sz w:val="20"/>
          <w:szCs w:val="20"/>
        </w:rPr>
        <w:t>Job Insecurity</w:t>
      </w:r>
      <w:r w:rsidRPr="00CC2D81">
        <w:rPr>
          <w:rFonts w:cs="Times New Roman"/>
          <w:sz w:val="20"/>
          <w:szCs w:val="20"/>
        </w:rPr>
        <w:t xml:space="preserve"> dan Skala </w:t>
      </w:r>
      <w:r w:rsidRPr="00CC2D81">
        <w:rPr>
          <w:rFonts w:cs="Times New Roman"/>
          <w:i/>
          <w:sz w:val="20"/>
          <w:szCs w:val="20"/>
        </w:rPr>
        <w:t>Psychological Well Being</w:t>
      </w:r>
      <w:r w:rsidRPr="00CC2D81">
        <w:rPr>
          <w:rFonts w:cs="Times New Roman"/>
          <w:sz w:val="20"/>
          <w:szCs w:val="20"/>
        </w:rPr>
        <w:t xml:space="preserve">. Teknik analisis data yang digunakan adalah korelasi </w:t>
      </w:r>
      <w:r w:rsidRPr="00CC2D81">
        <w:rPr>
          <w:rFonts w:cs="Times New Roman"/>
          <w:i/>
          <w:sz w:val="20"/>
          <w:szCs w:val="20"/>
        </w:rPr>
        <w:t xml:space="preserve">product moment </w:t>
      </w:r>
      <w:r w:rsidRPr="00CC2D81">
        <w:rPr>
          <w:rFonts w:cs="Times New Roman"/>
          <w:sz w:val="20"/>
          <w:szCs w:val="20"/>
        </w:rPr>
        <w:t>dari Karl Pearson. Berdasarkan hasil analisis data diperoleh koefisien korelasi (R) sebesar -0,493 dengan p = 0,000 (</w:t>
      </w:r>
      <w:r w:rsidRPr="00CC2D81">
        <w:rPr>
          <w:rFonts w:cs="Times New Roman"/>
          <w:color w:val="000000" w:themeColor="text1"/>
          <w:sz w:val="20"/>
          <w:szCs w:val="20"/>
        </w:rPr>
        <w:t xml:space="preserve">p &lt; 0,05). Hasil tersebut menunjukan bahwa terdapat hubungan negatif yang signifikan antara </w:t>
      </w:r>
      <w:r w:rsidRPr="00CC2D81">
        <w:rPr>
          <w:rFonts w:cs="Times New Roman"/>
          <w:i/>
          <w:sz w:val="20"/>
          <w:szCs w:val="20"/>
        </w:rPr>
        <w:t xml:space="preserve">job insecurity </w:t>
      </w:r>
      <w:r w:rsidRPr="00CC2D81">
        <w:rPr>
          <w:rFonts w:cs="Times New Roman"/>
          <w:color w:val="000000" w:themeColor="text1"/>
          <w:sz w:val="20"/>
          <w:szCs w:val="20"/>
        </w:rPr>
        <w:t xml:space="preserve">dengan </w:t>
      </w:r>
      <w:r w:rsidRPr="00CC2D81">
        <w:rPr>
          <w:rFonts w:cs="Times New Roman"/>
          <w:i/>
          <w:sz w:val="20"/>
          <w:szCs w:val="20"/>
        </w:rPr>
        <w:t>psychological well being</w:t>
      </w:r>
      <w:r w:rsidRPr="00CC2D81">
        <w:rPr>
          <w:rFonts w:cs="Times New Roman"/>
          <w:color w:val="000000" w:themeColor="text1"/>
          <w:sz w:val="20"/>
          <w:szCs w:val="20"/>
        </w:rPr>
        <w:t xml:space="preserve">. </w:t>
      </w:r>
    </w:p>
    <w:p w14:paraId="6CE98A02" w14:textId="77777777" w:rsidR="00526FD1" w:rsidRPr="008553F2" w:rsidRDefault="00526FD1" w:rsidP="00526FD1">
      <w:pPr>
        <w:spacing w:line="276" w:lineRule="auto"/>
        <w:rPr>
          <w:rFonts w:cs="Times New Roman"/>
          <w:i/>
          <w:sz w:val="20"/>
          <w:szCs w:val="24"/>
        </w:rPr>
      </w:pPr>
      <w:r w:rsidRPr="008553F2">
        <w:rPr>
          <w:rFonts w:cs="Times New Roman"/>
          <w:b/>
          <w:sz w:val="20"/>
          <w:szCs w:val="24"/>
        </w:rPr>
        <w:t>Kata kunci</w:t>
      </w:r>
      <w:r w:rsidRPr="008553F2">
        <w:rPr>
          <w:rFonts w:cs="Times New Roman"/>
          <w:sz w:val="20"/>
          <w:szCs w:val="24"/>
        </w:rPr>
        <w:t xml:space="preserve">: </w:t>
      </w:r>
      <w:r w:rsidRPr="008553F2">
        <w:rPr>
          <w:rFonts w:cs="Times New Roman"/>
          <w:i/>
          <w:sz w:val="20"/>
          <w:szCs w:val="24"/>
        </w:rPr>
        <w:t>job insecurity</w:t>
      </w:r>
      <w:r w:rsidRPr="008553F2">
        <w:rPr>
          <w:rFonts w:cs="Times New Roman"/>
          <w:sz w:val="20"/>
          <w:szCs w:val="24"/>
        </w:rPr>
        <w:t xml:space="preserve">, </w:t>
      </w:r>
      <w:r w:rsidRPr="008553F2">
        <w:rPr>
          <w:rFonts w:cs="Times New Roman"/>
          <w:i/>
          <w:sz w:val="20"/>
          <w:szCs w:val="24"/>
        </w:rPr>
        <w:t>psychological well being</w:t>
      </w:r>
    </w:p>
    <w:p w14:paraId="56606423" w14:textId="77777777" w:rsidR="00526FD1" w:rsidRPr="00904100" w:rsidRDefault="00526FD1" w:rsidP="00904100">
      <w:pPr>
        <w:tabs>
          <w:tab w:val="left" w:pos="6899"/>
        </w:tabs>
        <w:spacing w:line="276" w:lineRule="auto"/>
      </w:pPr>
      <w:r>
        <w:tab/>
      </w:r>
    </w:p>
    <w:p w14:paraId="4AEE84D5" w14:textId="77777777" w:rsidR="00526FD1" w:rsidRPr="008553F2" w:rsidRDefault="00526FD1" w:rsidP="00526FD1">
      <w:pPr>
        <w:tabs>
          <w:tab w:val="center" w:pos="4135"/>
          <w:tab w:val="left" w:pos="6105"/>
        </w:tabs>
        <w:spacing w:line="276" w:lineRule="auto"/>
        <w:jc w:val="left"/>
        <w:rPr>
          <w:rFonts w:cs="Times New Roman"/>
          <w:b/>
          <w:i/>
          <w:color w:val="000000" w:themeColor="text1"/>
          <w:sz w:val="20"/>
          <w:szCs w:val="24"/>
        </w:rPr>
      </w:pPr>
      <w:r>
        <w:rPr>
          <w:rFonts w:cs="Times New Roman"/>
          <w:b/>
          <w:color w:val="000000" w:themeColor="text1"/>
          <w:szCs w:val="24"/>
        </w:rPr>
        <w:tab/>
      </w:r>
      <w:r w:rsidRPr="008553F2">
        <w:rPr>
          <w:rFonts w:cs="Times New Roman"/>
          <w:b/>
          <w:i/>
          <w:color w:val="000000" w:themeColor="text1"/>
          <w:sz w:val="20"/>
          <w:szCs w:val="24"/>
        </w:rPr>
        <w:t>Abstract</w:t>
      </w:r>
      <w:r w:rsidRPr="008553F2">
        <w:rPr>
          <w:rFonts w:cs="Times New Roman"/>
          <w:b/>
          <w:i/>
          <w:color w:val="000000" w:themeColor="text1"/>
          <w:sz w:val="20"/>
          <w:szCs w:val="24"/>
        </w:rPr>
        <w:tab/>
      </w:r>
    </w:p>
    <w:p w14:paraId="3B6AAB5B" w14:textId="77777777" w:rsidR="00C1553B" w:rsidRPr="00F407AE" w:rsidRDefault="00C1553B" w:rsidP="00C1553B">
      <w:pPr>
        <w:spacing w:line="276" w:lineRule="auto"/>
        <w:ind w:firstLine="720"/>
        <w:rPr>
          <w:rFonts w:cs="Times New Roman"/>
          <w:i/>
          <w:sz w:val="20"/>
          <w:szCs w:val="24"/>
        </w:rPr>
      </w:pPr>
      <w:r w:rsidRPr="00F407AE">
        <w:rPr>
          <w:rFonts w:cs="Times New Roman"/>
          <w:i/>
          <w:color w:val="000000" w:themeColor="text1"/>
          <w:sz w:val="20"/>
          <w:szCs w:val="24"/>
        </w:rPr>
        <w:t xml:space="preserve">This research intend to determine the relationship between job insecurity with psychological well being on outsorcing employees. The hypothesis proposed is that there is a negative relationship between job insecurity with psychological well being on outsorcing employees. The subjects in this study amounted to 50 people who had characteristics as outsourcing employees. </w:t>
      </w:r>
      <w:r w:rsidRPr="00F407AE">
        <w:rPr>
          <w:rFonts w:cs="Times New Roman"/>
          <w:i/>
          <w:sz w:val="20"/>
          <w:szCs w:val="24"/>
        </w:rPr>
        <w:t>How to retrieve subjects using purposive sampling method</w:t>
      </w:r>
      <w:r w:rsidRPr="00F407AE">
        <w:rPr>
          <w:rFonts w:cs="Times New Roman"/>
          <w:i/>
          <w:color w:val="000000" w:themeColor="text1"/>
          <w:sz w:val="20"/>
          <w:szCs w:val="24"/>
        </w:rPr>
        <w:t>. Retrieval of this research data using the Job Insecurity scale and the Psychological Well Being Scale. The data analysis technique using product moment correlation from Karl Pearson. Based on the results of data analysis obtained the correlation coefficient (R) of-0.493 with p = 0.000 (p &lt; 0.05).</w:t>
      </w:r>
      <w:r w:rsidRPr="00F407AE">
        <w:rPr>
          <w:rFonts w:cs="Times New Roman"/>
          <w:i/>
          <w:sz w:val="20"/>
          <w:szCs w:val="24"/>
        </w:rPr>
        <w:t xml:space="preserve"> These results indicate that there is a significant negative relationship between job insecurity and psychological well being. </w:t>
      </w:r>
    </w:p>
    <w:p w14:paraId="063CA2F2" w14:textId="77777777" w:rsidR="00A5444B" w:rsidRDefault="00526FD1" w:rsidP="00A5444B">
      <w:pPr>
        <w:spacing w:line="276" w:lineRule="auto"/>
        <w:rPr>
          <w:rFonts w:cs="Times New Roman"/>
          <w:i/>
          <w:sz w:val="20"/>
          <w:szCs w:val="24"/>
        </w:rPr>
      </w:pPr>
      <w:r w:rsidRPr="008553F2">
        <w:rPr>
          <w:rFonts w:cs="Times New Roman"/>
          <w:b/>
          <w:i/>
          <w:sz w:val="20"/>
          <w:szCs w:val="24"/>
        </w:rPr>
        <w:t>Keywords</w:t>
      </w:r>
      <w:r w:rsidRPr="008553F2">
        <w:rPr>
          <w:rFonts w:cs="Times New Roman"/>
          <w:i/>
          <w:sz w:val="20"/>
          <w:szCs w:val="24"/>
        </w:rPr>
        <w:t>: job insecurity, psychological well being</w:t>
      </w:r>
    </w:p>
    <w:p w14:paraId="4BBF6A27" w14:textId="77777777" w:rsidR="00A5444B" w:rsidRPr="00A5444B" w:rsidRDefault="00A5444B" w:rsidP="00A5444B">
      <w:pPr>
        <w:spacing w:line="276" w:lineRule="auto"/>
        <w:rPr>
          <w:rFonts w:cs="Times New Roman"/>
          <w:i/>
          <w:sz w:val="20"/>
          <w:szCs w:val="24"/>
        </w:rPr>
      </w:pPr>
    </w:p>
    <w:p w14:paraId="09583429" w14:textId="77777777" w:rsidR="00A5444B" w:rsidRDefault="00A5444B" w:rsidP="00BF5E91">
      <w:pPr>
        <w:spacing w:line="360" w:lineRule="auto"/>
        <w:rPr>
          <w:b/>
          <w:sz w:val="22"/>
        </w:rPr>
        <w:sectPr w:rsidR="00A5444B" w:rsidSect="00A5444B">
          <w:footerReference w:type="first" r:id="rId8"/>
          <w:pgSz w:w="12240" w:h="15840"/>
          <w:pgMar w:top="2268" w:right="1701" w:bottom="1701" w:left="2268" w:header="720" w:footer="720" w:gutter="0"/>
          <w:pgNumType w:start="1"/>
          <w:cols w:space="720"/>
          <w:titlePg/>
          <w:docGrid w:linePitch="360"/>
        </w:sectPr>
      </w:pPr>
    </w:p>
    <w:p w14:paraId="69725C76" w14:textId="77777777" w:rsidR="006422F1" w:rsidRDefault="006422F1" w:rsidP="006422F1">
      <w:pPr>
        <w:spacing w:line="360" w:lineRule="auto"/>
        <w:rPr>
          <w:rFonts w:cs="Times New Roman"/>
          <w:b/>
          <w:sz w:val="20"/>
        </w:rPr>
      </w:pPr>
    </w:p>
    <w:p w14:paraId="63520CD5" w14:textId="77777777" w:rsidR="006422F1" w:rsidRDefault="006422F1" w:rsidP="006422F1">
      <w:pPr>
        <w:spacing w:line="360" w:lineRule="auto"/>
        <w:rPr>
          <w:rFonts w:cs="Times New Roman"/>
          <w:b/>
          <w:sz w:val="20"/>
        </w:rPr>
      </w:pPr>
    </w:p>
    <w:p w14:paraId="5DC32BC8" w14:textId="77777777" w:rsidR="006422F1" w:rsidRDefault="006422F1" w:rsidP="006422F1">
      <w:pPr>
        <w:spacing w:line="360" w:lineRule="auto"/>
        <w:rPr>
          <w:rFonts w:cs="Times New Roman"/>
          <w:b/>
          <w:sz w:val="20"/>
        </w:rPr>
      </w:pPr>
    </w:p>
    <w:p w14:paraId="237380C8" w14:textId="77777777" w:rsidR="006422F1" w:rsidRDefault="006422F1" w:rsidP="006422F1">
      <w:pPr>
        <w:spacing w:line="360" w:lineRule="auto"/>
        <w:rPr>
          <w:rFonts w:cs="Times New Roman"/>
          <w:b/>
          <w:sz w:val="20"/>
        </w:rPr>
      </w:pPr>
    </w:p>
    <w:p w14:paraId="21204C6E" w14:textId="77777777" w:rsidR="006422F1" w:rsidRDefault="006422F1" w:rsidP="006422F1">
      <w:pPr>
        <w:spacing w:line="360" w:lineRule="auto"/>
        <w:rPr>
          <w:rFonts w:cs="Times New Roman"/>
          <w:b/>
          <w:sz w:val="20"/>
        </w:rPr>
      </w:pPr>
    </w:p>
    <w:p w14:paraId="6F20CE48" w14:textId="77777777" w:rsidR="006422F1" w:rsidRDefault="006422F1" w:rsidP="006422F1">
      <w:pPr>
        <w:spacing w:line="360" w:lineRule="auto"/>
        <w:rPr>
          <w:rFonts w:cs="Times New Roman"/>
          <w:b/>
          <w:sz w:val="20"/>
        </w:rPr>
      </w:pPr>
    </w:p>
    <w:p w14:paraId="1827A54F" w14:textId="77777777" w:rsidR="00042866" w:rsidRDefault="00042866" w:rsidP="006422F1">
      <w:pPr>
        <w:spacing w:line="360" w:lineRule="auto"/>
        <w:rPr>
          <w:rFonts w:cs="Times New Roman"/>
          <w:b/>
          <w:sz w:val="20"/>
        </w:rPr>
      </w:pPr>
    </w:p>
    <w:p w14:paraId="43FD8CDC" w14:textId="77777777" w:rsidR="00042866" w:rsidRDefault="00042866" w:rsidP="006422F1">
      <w:pPr>
        <w:spacing w:line="360" w:lineRule="auto"/>
        <w:rPr>
          <w:rFonts w:cs="Times New Roman"/>
          <w:b/>
          <w:sz w:val="20"/>
        </w:rPr>
      </w:pPr>
    </w:p>
    <w:p w14:paraId="17D5C224" w14:textId="77777777" w:rsidR="00287854" w:rsidRPr="00C1553B" w:rsidRDefault="00526FD1" w:rsidP="006422F1">
      <w:pPr>
        <w:spacing w:line="360" w:lineRule="auto"/>
        <w:rPr>
          <w:rFonts w:cs="Times New Roman"/>
          <w:b/>
          <w:sz w:val="20"/>
        </w:rPr>
      </w:pPr>
      <w:r w:rsidRPr="00C1553B">
        <w:rPr>
          <w:rFonts w:cs="Times New Roman"/>
          <w:b/>
          <w:sz w:val="20"/>
        </w:rPr>
        <w:lastRenderedPageBreak/>
        <w:t>PENDAHULUAN</w:t>
      </w:r>
    </w:p>
    <w:p w14:paraId="7E85B039" w14:textId="77777777" w:rsidR="00C1553B" w:rsidRPr="00C1553B" w:rsidRDefault="00C1553B" w:rsidP="00C1553B">
      <w:pPr>
        <w:spacing w:line="360" w:lineRule="auto"/>
        <w:ind w:firstLine="360"/>
        <w:rPr>
          <w:rFonts w:eastAsia="Times New Roman" w:cs="Times New Roman"/>
          <w:sz w:val="22"/>
          <w:lang w:val="en-US"/>
        </w:rPr>
      </w:pPr>
      <w:r w:rsidRPr="00C1553B">
        <w:rPr>
          <w:rFonts w:cs="Times New Roman"/>
          <w:sz w:val="22"/>
          <w:lang w:val="en-US"/>
        </w:rPr>
        <w:t>Era globalisasi ini, Indonesia merupakan salah satu contoh negara yang sedang berkembang</w:t>
      </w:r>
      <w:r w:rsidRPr="00C1553B">
        <w:rPr>
          <w:rFonts w:cs="Times New Roman"/>
          <w:sz w:val="22"/>
        </w:rPr>
        <w:t>.</w:t>
      </w:r>
      <w:r w:rsidRPr="00C1553B">
        <w:rPr>
          <w:rFonts w:cs="Times New Roman"/>
          <w:sz w:val="22"/>
          <w:lang w:val="en-US"/>
        </w:rPr>
        <w:t xml:space="preserve"> I</w:t>
      </w:r>
      <w:r w:rsidRPr="00C1553B">
        <w:rPr>
          <w:rFonts w:cs="Times New Roman"/>
          <w:sz w:val="22"/>
        </w:rPr>
        <w:t>ndonesia</w:t>
      </w:r>
      <w:r w:rsidRPr="00C1553B">
        <w:rPr>
          <w:rFonts w:cs="Times New Roman"/>
          <w:sz w:val="22"/>
          <w:lang w:val="en-US"/>
        </w:rPr>
        <w:t xml:space="preserve"> akan menghadapi tantangan yang berat dikarenakan negara – negara berkembang berhadapan dengan negara – negara maju yang memiliki keunggulan hampir di segala aspek, baik aspek teknologi, modal dan sumber daya manusia (Retnosari, dkk, 2016). </w:t>
      </w:r>
      <w:r w:rsidRPr="00C1553B">
        <w:rPr>
          <w:rFonts w:eastAsia="Times New Roman" w:cs="Times New Roman"/>
          <w:sz w:val="22"/>
          <w:lang w:val="en-US"/>
        </w:rPr>
        <w:t>Sumber daya manusia merupakan faktor</w:t>
      </w:r>
      <w:r w:rsidRPr="00C1553B">
        <w:rPr>
          <w:rFonts w:eastAsia="Times New Roman" w:cs="Times New Roman"/>
          <w:sz w:val="22"/>
        </w:rPr>
        <w:t xml:space="preserve"> </w:t>
      </w:r>
      <w:r w:rsidRPr="00C1553B">
        <w:rPr>
          <w:rFonts w:eastAsia="Times New Roman" w:cs="Times New Roman"/>
          <w:sz w:val="22"/>
          <w:lang w:val="en-US"/>
        </w:rPr>
        <w:t xml:space="preserve"> yang sangat penting dalam suatu perusahaan dan merupakan aset perusahaan yang sangat bernilai. Perusahaan akan berjalan dengan baik bila didukung oleh tenaga kerja atau sumber daya manusia yang baik </w:t>
      </w:r>
      <w:r w:rsidRPr="00C1553B">
        <w:rPr>
          <w:rFonts w:cs="Times New Roman"/>
          <w:sz w:val="22"/>
          <w:lang w:val="en-US"/>
        </w:rPr>
        <w:t>(Maulidina &amp; Nurtjahjanti, 2016).</w:t>
      </w:r>
      <w:r w:rsidRPr="00C1553B">
        <w:rPr>
          <w:rFonts w:eastAsia="Times New Roman" w:cs="Times New Roman"/>
          <w:sz w:val="22"/>
          <w:lang w:val="en-US"/>
        </w:rPr>
        <w:t xml:space="preserve"> </w:t>
      </w:r>
    </w:p>
    <w:p w14:paraId="69C6700B" w14:textId="77777777" w:rsidR="008553F2" w:rsidRPr="00A5444B" w:rsidRDefault="00526FD1" w:rsidP="00A5444B">
      <w:pPr>
        <w:tabs>
          <w:tab w:val="left" w:pos="540"/>
        </w:tabs>
        <w:spacing w:line="360" w:lineRule="auto"/>
        <w:ind w:firstLine="360"/>
        <w:rPr>
          <w:rFonts w:eastAsia="Times New Roman" w:cs="Times New Roman"/>
          <w:sz w:val="22"/>
          <w:lang w:val="en-US"/>
        </w:rPr>
      </w:pPr>
      <w:r w:rsidRPr="00A5444B">
        <w:rPr>
          <w:rFonts w:eastAsia="Times New Roman" w:cs="Times New Roman"/>
          <w:sz w:val="22"/>
          <w:lang w:val="en-US"/>
        </w:rPr>
        <w:t xml:space="preserve">Pengelolaan sumber daya manusia dalam perusahaan diatur dalam undang – undang ketenagakerjaan No. 13 tahun 2003 </w:t>
      </w:r>
      <w:r w:rsidRPr="00A5444B">
        <w:rPr>
          <w:rFonts w:cs="Times New Roman"/>
          <w:sz w:val="22"/>
        </w:rPr>
        <w:t>Pasal 59 ayat (4)</w:t>
      </w:r>
      <w:r w:rsidRPr="00A5444B">
        <w:rPr>
          <w:rFonts w:cs="Times New Roman"/>
          <w:sz w:val="22"/>
          <w:lang w:val="en-US"/>
        </w:rPr>
        <w:t xml:space="preserve"> yang </w:t>
      </w:r>
      <w:r w:rsidRPr="00A5444B">
        <w:rPr>
          <w:rFonts w:cs="Times New Roman"/>
          <w:sz w:val="22"/>
        </w:rPr>
        <w:t>menyatakan penjanjian kerja yang didasarkan atas jangka waktu tertentu dapat diadakan untuk paling lama 2 tahun dan hanya boleh di perpanjang 1 kali untuk jangka waktu paling lama 1 tahun</w:t>
      </w:r>
      <w:r w:rsidRPr="00A5444B">
        <w:rPr>
          <w:rFonts w:cs="Times New Roman"/>
          <w:sz w:val="22"/>
          <w:lang w:val="en-US"/>
        </w:rPr>
        <w:t xml:space="preserve">. </w:t>
      </w:r>
      <w:r w:rsidRPr="00A5444B">
        <w:rPr>
          <w:rFonts w:eastAsia="Times New Roman" w:cs="Times New Roman"/>
          <w:sz w:val="22"/>
          <w:lang w:val="en-US"/>
        </w:rPr>
        <w:t xml:space="preserve">Ada lima jenis status pekerja dalam hubungan kerja dengan perusahaan, diantaranya adalah pekerja tetap, pekerja kontrak, pekerja paruh waktu, pekerja honorer, dan pekerja </w:t>
      </w:r>
      <w:r w:rsidRPr="00A5444B">
        <w:rPr>
          <w:rFonts w:eastAsia="Times New Roman" w:cs="Times New Roman"/>
          <w:sz w:val="22"/>
          <w:lang w:val="en-US"/>
        </w:rPr>
        <w:lastRenderedPageBreak/>
        <w:t>borongan, status kepegawaian tersebut dipengaruhi oleh perjanjian kerja yang dilakukan perusahaan dengan pekerja (Hardjoprajitno, dkk, 2014).</w:t>
      </w:r>
    </w:p>
    <w:p w14:paraId="7CC54137" w14:textId="77777777" w:rsidR="008553F2" w:rsidRPr="00A5444B" w:rsidRDefault="005663CD" w:rsidP="00A5444B">
      <w:pPr>
        <w:spacing w:line="360" w:lineRule="auto"/>
        <w:ind w:firstLine="360"/>
        <w:rPr>
          <w:rFonts w:eastAsia="Times New Roman" w:cs="Times New Roman"/>
          <w:sz w:val="22"/>
        </w:rPr>
      </w:pPr>
      <w:r w:rsidRPr="00A5444B">
        <w:rPr>
          <w:rFonts w:eastAsia="Times New Roman" w:cs="Times New Roman"/>
          <w:sz w:val="22"/>
          <w:lang w:val="en-US"/>
        </w:rPr>
        <w:t xml:space="preserve">Menurut Bambang (2013) perjanjian antara perusahaan dan karyawan yang dikaitkan dengan jangka waktu dibagi menjadi dua jenis perjanjian, yaitu perjanjian kerja waktu tertentu (PKWT) dan perjanjian kerja waktu tidak tertentu (PKWTT). Sistem PKWT (Perjanjian Kerja Waktu Tertentu) merupakan salah satu jenis perjanjian kontrak kerja yang dilakukan dengan batas waktu tertentu dan memiliki sedikit perbedaan dengan </w:t>
      </w:r>
      <w:r w:rsidRPr="00A5444B">
        <w:rPr>
          <w:rFonts w:eastAsia="Times New Roman" w:cs="Times New Roman"/>
          <w:i/>
          <w:sz w:val="22"/>
          <w:lang w:val="en-US"/>
        </w:rPr>
        <w:t>Outsourcing.</w:t>
      </w:r>
      <w:r w:rsidR="00CC0A59" w:rsidRPr="00A5444B">
        <w:rPr>
          <w:rFonts w:eastAsia="Times New Roman" w:cs="Times New Roman"/>
          <w:sz w:val="22"/>
        </w:rPr>
        <w:t xml:space="preserve"> </w:t>
      </w:r>
      <w:r w:rsidRPr="00A5444B">
        <w:rPr>
          <w:rFonts w:eastAsia="Times New Roman" w:cs="Times New Roman"/>
          <w:i/>
          <w:sz w:val="22"/>
        </w:rPr>
        <w:t>Outsourcing</w:t>
      </w:r>
      <w:r w:rsidRPr="00A5444B">
        <w:rPr>
          <w:rFonts w:eastAsia="Times New Roman" w:cs="Times New Roman"/>
          <w:sz w:val="22"/>
        </w:rPr>
        <w:t xml:space="preserve"> menggunakan pihak ketiga untuk hubungan kontrak antara perusahaan dengan pekerja. Sedangkan PKWT tidak menggunakan pihak ketiga.</w:t>
      </w:r>
    </w:p>
    <w:p w14:paraId="3663D869" w14:textId="77777777" w:rsidR="005663CD" w:rsidRPr="00A5444B" w:rsidRDefault="005663CD" w:rsidP="00A5444B">
      <w:pPr>
        <w:spacing w:line="360" w:lineRule="auto"/>
        <w:ind w:firstLine="360"/>
        <w:rPr>
          <w:rFonts w:eastAsia="Times New Roman" w:cs="Times New Roman"/>
          <w:sz w:val="22"/>
        </w:rPr>
      </w:pPr>
      <w:r w:rsidRPr="00A5444B">
        <w:rPr>
          <w:rFonts w:cs="Times New Roman"/>
          <w:i/>
          <w:sz w:val="22"/>
        </w:rPr>
        <w:t xml:space="preserve">Outsourcing </w:t>
      </w:r>
      <w:r w:rsidRPr="00A5444B">
        <w:rPr>
          <w:rFonts w:cs="Times New Roman"/>
          <w:sz w:val="22"/>
        </w:rPr>
        <w:t>(</w:t>
      </w:r>
      <w:r w:rsidRPr="00A5444B">
        <w:rPr>
          <w:rFonts w:cs="Times New Roman"/>
          <w:sz w:val="22"/>
          <w:lang w:val="en-US"/>
        </w:rPr>
        <w:t>a</w:t>
      </w:r>
      <w:r w:rsidRPr="00A5444B">
        <w:rPr>
          <w:rFonts w:cs="Times New Roman"/>
          <w:sz w:val="22"/>
        </w:rPr>
        <w:t xml:space="preserve">lih </w:t>
      </w:r>
      <w:r w:rsidRPr="00A5444B">
        <w:rPr>
          <w:rFonts w:cs="Times New Roman"/>
          <w:sz w:val="22"/>
          <w:lang w:val="en-US"/>
        </w:rPr>
        <w:t>d</w:t>
      </w:r>
      <w:r w:rsidR="00CC0A59" w:rsidRPr="00A5444B">
        <w:rPr>
          <w:rFonts w:cs="Times New Roman"/>
          <w:sz w:val="22"/>
        </w:rPr>
        <w:t xml:space="preserve">aya) diartikan sebagai pemindahan atau </w:t>
      </w:r>
      <w:r w:rsidRPr="00A5444B">
        <w:rPr>
          <w:rFonts w:cs="Times New Roman"/>
          <w:sz w:val="22"/>
        </w:rPr>
        <w:t xml:space="preserve">pendelegasian beberapa proses bisnis kepada suatu badan penyedia jasa, dimana badan penyedia jasa tersebut melakukan proses administrasi dan manajemen berdasarkan definisi serta kriteria yang telah disepakati oleh para pihak </w:t>
      </w:r>
      <w:r w:rsidR="00CC0A59" w:rsidRPr="00A5444B">
        <w:rPr>
          <w:rFonts w:cs="Times New Roman"/>
          <w:color w:val="000000"/>
          <w:sz w:val="22"/>
        </w:rPr>
        <w:t xml:space="preserve">(Faiz, 2007). </w:t>
      </w:r>
      <w:r w:rsidRPr="00A5444B">
        <w:rPr>
          <w:rFonts w:eastAsia="Times New Roman" w:cs="Times New Roman"/>
          <w:sz w:val="22"/>
          <w:lang w:val="en-US"/>
        </w:rPr>
        <w:t xml:space="preserve">Penelitian dilakukan oleh Mabruroh (2015) untuk meninjau sejauh mana penerapan Undang – Undang No. 13 tahun 2003 tentang </w:t>
      </w:r>
      <w:r w:rsidRPr="00A5444B">
        <w:rPr>
          <w:rFonts w:eastAsia="Times New Roman" w:cs="Times New Roman"/>
          <w:sz w:val="22"/>
          <w:lang w:val="en-US"/>
        </w:rPr>
        <w:lastRenderedPageBreak/>
        <w:t xml:space="preserve">ketenagakerjaan terhadap tenaga kerja </w:t>
      </w:r>
      <w:r w:rsidRPr="00A5444B">
        <w:rPr>
          <w:rFonts w:eastAsia="Times New Roman" w:cs="Times New Roman"/>
          <w:i/>
          <w:sz w:val="22"/>
          <w:lang w:val="en-US"/>
        </w:rPr>
        <w:t xml:space="preserve">outsourcing </w:t>
      </w:r>
      <w:r w:rsidRPr="00A5444B">
        <w:rPr>
          <w:rFonts w:eastAsia="Times New Roman" w:cs="Times New Roman"/>
          <w:sz w:val="22"/>
          <w:lang w:val="en-US"/>
        </w:rPr>
        <w:t>di PT. PLN Rayon Purbalingga. Hasil yang didapatkan adalah terdapat permasalahan seputar perjanjian kerja yang dilakukan perusahaan yang tidak sesuai dengan undang – undang No. 13 tentang  ketenagakerjaan, yakni jangka waktu kontrak adalah maksimal 3 tahun, sedangkan perusahaan tersebut menggunakan jasa kontrak dengan rentan waktu lebih dari 11 tahun.</w:t>
      </w:r>
    </w:p>
    <w:p w14:paraId="2F7210AF" w14:textId="77777777" w:rsidR="005663CD" w:rsidRPr="00A5444B" w:rsidRDefault="005663CD" w:rsidP="00A5444B">
      <w:pPr>
        <w:spacing w:line="360" w:lineRule="auto"/>
        <w:ind w:firstLine="360"/>
        <w:rPr>
          <w:rFonts w:eastAsia="Times New Roman" w:cs="Times New Roman"/>
          <w:sz w:val="22"/>
          <w:lang w:val="en-US"/>
        </w:rPr>
      </w:pPr>
      <w:r w:rsidRPr="00A5444B">
        <w:rPr>
          <w:rFonts w:eastAsia="Times New Roman" w:cs="Times New Roman"/>
          <w:sz w:val="22"/>
          <w:lang w:val="en-US"/>
        </w:rPr>
        <w:t xml:space="preserve">Selain itu, pekerja </w:t>
      </w:r>
      <w:r w:rsidRPr="00A5444B">
        <w:rPr>
          <w:rFonts w:eastAsia="Times New Roman" w:cs="Times New Roman"/>
          <w:i/>
          <w:sz w:val="22"/>
          <w:lang w:val="en-US"/>
        </w:rPr>
        <w:t xml:space="preserve">outsourcing </w:t>
      </w:r>
      <w:r w:rsidRPr="00A5444B">
        <w:rPr>
          <w:rFonts w:eastAsia="Times New Roman" w:cs="Times New Roman"/>
          <w:sz w:val="22"/>
          <w:lang w:val="en-US"/>
        </w:rPr>
        <w:t xml:space="preserve">tidak mendapatkan perlakuan yang sama dengan yang didapat karyawan permanen. Permasalahan gaji atau lembur yang tidak transparan dan upah pekerja </w:t>
      </w:r>
      <w:r w:rsidRPr="00A5444B">
        <w:rPr>
          <w:rFonts w:eastAsia="Times New Roman" w:cs="Times New Roman"/>
          <w:i/>
          <w:sz w:val="22"/>
          <w:lang w:val="en-US"/>
        </w:rPr>
        <w:t>outsourcing</w:t>
      </w:r>
      <w:r w:rsidRPr="00A5444B">
        <w:rPr>
          <w:rFonts w:eastAsia="Times New Roman" w:cs="Times New Roman"/>
          <w:sz w:val="22"/>
          <w:lang w:val="en-US"/>
        </w:rPr>
        <w:t xml:space="preserve"> biasanya dipotong oleh perusahaan sebagai manajemen </w:t>
      </w:r>
      <w:r w:rsidRPr="00A5444B">
        <w:rPr>
          <w:rFonts w:eastAsia="Times New Roman" w:cs="Times New Roman"/>
          <w:i/>
          <w:sz w:val="22"/>
          <w:lang w:val="en-US"/>
        </w:rPr>
        <w:t>fee</w:t>
      </w:r>
      <w:r w:rsidRPr="00A5444B">
        <w:rPr>
          <w:rFonts w:eastAsia="Times New Roman" w:cs="Times New Roman"/>
          <w:i/>
          <w:sz w:val="22"/>
        </w:rPr>
        <w:t xml:space="preserve"> </w:t>
      </w:r>
      <w:r w:rsidRPr="00A5444B">
        <w:rPr>
          <w:rFonts w:eastAsia="Times New Roman" w:cs="Times New Roman"/>
          <w:sz w:val="22"/>
        </w:rPr>
        <w:t>(Andina, 2013)</w:t>
      </w:r>
      <w:r w:rsidRPr="00A5444B">
        <w:rPr>
          <w:rFonts w:eastAsia="Times New Roman" w:cs="Times New Roman"/>
          <w:i/>
          <w:sz w:val="22"/>
          <w:lang w:val="en-US"/>
        </w:rPr>
        <w:t>.</w:t>
      </w:r>
      <w:r w:rsidRPr="00A5444B">
        <w:rPr>
          <w:rFonts w:eastAsia="Times New Roman" w:cs="Times New Roman"/>
          <w:sz w:val="22"/>
          <w:lang w:val="en-US"/>
        </w:rPr>
        <w:t xml:space="preserve"> Kemudian di sisi lain, juga tidak mendapatkan jaminan kesejahteraan yang memadai, yang mengakibatkan kesejahteraannya baik dari sisi fisik maupun secara psikologis dapat cenderung rendah (Tjandraningsih, Herawati, &amp; Suhadmadi, 2010).</w:t>
      </w:r>
    </w:p>
    <w:p w14:paraId="45F6C990" w14:textId="77777777" w:rsidR="005663CD" w:rsidRPr="00A5444B" w:rsidRDefault="005663CD" w:rsidP="00A5444B">
      <w:pPr>
        <w:spacing w:line="360" w:lineRule="auto"/>
        <w:ind w:firstLine="360"/>
        <w:rPr>
          <w:rFonts w:cs="Times New Roman"/>
          <w:color w:val="000000"/>
          <w:sz w:val="22"/>
        </w:rPr>
      </w:pPr>
      <w:r w:rsidRPr="00A5444B">
        <w:rPr>
          <w:rFonts w:cs="Times New Roman"/>
          <w:color w:val="000000"/>
          <w:sz w:val="22"/>
        </w:rPr>
        <w:t>Kesejahteraan terdiri dari kesejahteraan fisik dan kesejahteraan psikologis (</w:t>
      </w:r>
      <w:r w:rsidRPr="00A5444B">
        <w:rPr>
          <w:rFonts w:cs="Times New Roman"/>
          <w:i/>
          <w:color w:val="000000"/>
          <w:sz w:val="22"/>
        </w:rPr>
        <w:t>psychological well being</w:t>
      </w:r>
      <w:r w:rsidRPr="00A5444B">
        <w:rPr>
          <w:rFonts w:cs="Times New Roman"/>
          <w:color w:val="000000"/>
          <w:sz w:val="22"/>
        </w:rPr>
        <w:t xml:space="preserve">). Kesejahteraan fisik berkaitan dengan kesejahteraan jasmani sedangkan </w:t>
      </w:r>
      <w:r w:rsidRPr="00A5444B">
        <w:rPr>
          <w:rFonts w:cs="Times New Roman"/>
          <w:i/>
          <w:color w:val="000000"/>
          <w:sz w:val="22"/>
        </w:rPr>
        <w:t xml:space="preserve">psychological well being </w:t>
      </w:r>
      <w:r w:rsidRPr="00A5444B">
        <w:rPr>
          <w:rFonts w:cs="Times New Roman"/>
          <w:color w:val="000000"/>
          <w:sz w:val="22"/>
        </w:rPr>
        <w:t xml:space="preserve">(kesejahteraan </w:t>
      </w:r>
      <w:r w:rsidRPr="00A5444B">
        <w:rPr>
          <w:rFonts w:cs="Times New Roman"/>
          <w:color w:val="000000"/>
          <w:sz w:val="22"/>
        </w:rPr>
        <w:lastRenderedPageBreak/>
        <w:t xml:space="preserve">psikologis) berkaitan dengan apa yang dirasakan individu dalam menjalani aktivitasnya sehari – hari  menurut Ryff dan Singer (dalam Tenggara, Zamralita &amp; Suyasa, 2008). </w:t>
      </w:r>
      <w:r w:rsidRPr="00A5444B">
        <w:rPr>
          <w:rFonts w:cs="Times New Roman"/>
          <w:sz w:val="22"/>
        </w:rPr>
        <w:t xml:space="preserve">Menurut Desmarais dan Savoie (2012) </w:t>
      </w:r>
      <w:r w:rsidRPr="00A5444B">
        <w:rPr>
          <w:rFonts w:cs="Times New Roman"/>
          <w:i/>
          <w:sz w:val="22"/>
        </w:rPr>
        <w:t>psychological well being</w:t>
      </w:r>
      <w:r w:rsidRPr="00A5444B">
        <w:rPr>
          <w:rFonts w:cs="Times New Roman"/>
          <w:sz w:val="22"/>
        </w:rPr>
        <w:t xml:space="preserve"> adalah </w:t>
      </w:r>
      <w:r w:rsidRPr="00A5444B">
        <w:rPr>
          <w:rFonts w:cs="Times New Roman"/>
          <w:sz w:val="22"/>
          <w:lang w:val="en-US"/>
        </w:rPr>
        <w:t>pengalaman positif seseorang yang bersifat subyektif yang dialaminya di tempat kerja, keadaan individu yang memiliki motivasi, energ</w:t>
      </w:r>
      <w:r w:rsidRPr="00A5444B">
        <w:rPr>
          <w:rFonts w:cs="Times New Roman"/>
          <w:sz w:val="22"/>
        </w:rPr>
        <w:t>i</w:t>
      </w:r>
      <w:r w:rsidRPr="00A5444B">
        <w:rPr>
          <w:rFonts w:cs="Times New Roman"/>
          <w:sz w:val="22"/>
          <w:lang w:val="en-US"/>
        </w:rPr>
        <w:t xml:space="preserve"> </w:t>
      </w:r>
      <w:r w:rsidRPr="00A5444B">
        <w:rPr>
          <w:rFonts w:cs="Times New Roman"/>
          <w:sz w:val="22"/>
        </w:rPr>
        <w:t xml:space="preserve">positif, mampu untuk memenuhi aspek dari </w:t>
      </w:r>
      <w:r w:rsidRPr="00A5444B">
        <w:rPr>
          <w:rFonts w:cs="Times New Roman"/>
          <w:i/>
          <w:sz w:val="22"/>
        </w:rPr>
        <w:t>psychological well being</w:t>
      </w:r>
      <w:r w:rsidRPr="00A5444B">
        <w:rPr>
          <w:rFonts w:cs="Times New Roman"/>
          <w:sz w:val="22"/>
        </w:rPr>
        <w:t xml:space="preserve"> itu sendiri.</w:t>
      </w:r>
      <w:r w:rsidRPr="00A5444B">
        <w:rPr>
          <w:rFonts w:cs="Times New Roman"/>
          <w:sz w:val="22"/>
          <w:lang w:val="en-US"/>
        </w:rPr>
        <w:t xml:space="preserve"> </w:t>
      </w:r>
    </w:p>
    <w:p w14:paraId="279F77CD" w14:textId="77777777" w:rsidR="005663CD" w:rsidRPr="00A5444B" w:rsidRDefault="005663CD" w:rsidP="00A5444B">
      <w:pPr>
        <w:spacing w:line="360" w:lineRule="auto"/>
        <w:ind w:firstLine="360"/>
        <w:rPr>
          <w:rFonts w:eastAsia="Times New Roman" w:cs="Times New Roman"/>
          <w:sz w:val="22"/>
          <w:lang w:val="en-US"/>
        </w:rPr>
      </w:pPr>
      <w:r w:rsidRPr="00A5444B">
        <w:rPr>
          <w:rFonts w:cs="Times New Roman"/>
          <w:sz w:val="22"/>
        </w:rPr>
        <w:t xml:space="preserve">Menurut Desmarais dan Savoie (2012) menjelaskan beberapa dimensi yang dapat mempengaruhi </w:t>
      </w:r>
      <w:r w:rsidRPr="00A5444B">
        <w:rPr>
          <w:rFonts w:cs="Times New Roman"/>
          <w:i/>
          <w:sz w:val="22"/>
        </w:rPr>
        <w:t>psychological well being</w:t>
      </w:r>
      <w:r w:rsidRPr="00A5444B">
        <w:rPr>
          <w:rFonts w:cs="Times New Roman"/>
          <w:sz w:val="22"/>
        </w:rPr>
        <w:t xml:space="preserve"> di tempat kerja yaitu, kesesuaian interpersonal di tempat kerja, berkembang di tempat kerja,  kompetensi di tempat kerja, pengakuan yang dirasakan di tempat kerja,  keinginan untuk terlibatan di tempat kerja. </w:t>
      </w:r>
      <w:r w:rsidRPr="00A5444B">
        <w:rPr>
          <w:rFonts w:cs="Times New Roman"/>
          <w:sz w:val="22"/>
          <w:lang w:val="en-US"/>
        </w:rPr>
        <w:t xml:space="preserve">Kesesuaian interpersonal di tempat kerja, yaitu </w:t>
      </w:r>
      <w:r w:rsidRPr="00A5444B">
        <w:rPr>
          <w:rFonts w:cs="Times New Roman"/>
          <w:sz w:val="22"/>
        </w:rPr>
        <w:t>persepsi mengalami hubungan positif dengan individu yang berinteraksi dengan diri sendiri dalam konteks kerja.</w:t>
      </w:r>
      <w:r w:rsidRPr="00A5444B">
        <w:rPr>
          <w:rFonts w:cs="Times New Roman"/>
          <w:sz w:val="22"/>
          <w:lang w:val="en-US"/>
        </w:rPr>
        <w:t xml:space="preserve"> Berkembang di tempat kerja </w:t>
      </w:r>
      <w:r w:rsidRPr="00A5444B">
        <w:rPr>
          <w:rFonts w:cs="Times New Roman"/>
          <w:sz w:val="22"/>
        </w:rPr>
        <w:t xml:space="preserve">yaitu persepsi untuk mencapai pekerjaan yang signifikan dan menarik yang memungkinkan seseorang untuk memenuhi diri sebagai individu. Kompetensi di tempat kerja, yaitu persepsi memiliki kemampuan yang diperlukan </w:t>
      </w:r>
      <w:r w:rsidRPr="00A5444B">
        <w:rPr>
          <w:rFonts w:cs="Times New Roman"/>
          <w:sz w:val="22"/>
        </w:rPr>
        <w:lastRenderedPageBreak/>
        <w:t xml:space="preserve">untuk melakukan pekerjaan seseorang secara efisien dan memiliki penguasaan tugas untuk dilakukan. Pengakuan yang dirasakan di tempat kerja, yaitu persepsi menghargai pekerjaan seseorang dan kepribadian seseorang. Keinginan untuk terlibatan di tempat kerja, sebagai upaya melibatkan diri dalam organisasi dan berkontribusi pada fungsi dan keberhasilannya yang baik </w:t>
      </w:r>
    </w:p>
    <w:p w14:paraId="2BC3A8D3" w14:textId="77777777" w:rsidR="005663CD" w:rsidRPr="00A5444B" w:rsidRDefault="00007ACA" w:rsidP="00A5444B">
      <w:pPr>
        <w:tabs>
          <w:tab w:val="left" w:pos="540"/>
        </w:tabs>
        <w:spacing w:line="360" w:lineRule="auto"/>
        <w:ind w:firstLine="360"/>
        <w:rPr>
          <w:rFonts w:cs="Times New Roman"/>
          <w:sz w:val="22"/>
        </w:rPr>
      </w:pPr>
      <w:r w:rsidRPr="00A5444B">
        <w:rPr>
          <w:rFonts w:cs="Times New Roman"/>
          <w:sz w:val="22"/>
        </w:rPr>
        <w:t xml:space="preserve">Selanjutnya hasil penelitian sebelumnya yang dilakukan oleh Tanujaya (2014) kepada 52 karyawan </w:t>
      </w:r>
      <w:r w:rsidRPr="00A5444B">
        <w:rPr>
          <w:rFonts w:cs="Times New Roman"/>
          <w:i/>
          <w:iCs/>
          <w:sz w:val="22"/>
        </w:rPr>
        <w:t xml:space="preserve">cleaner </w:t>
      </w:r>
      <w:r w:rsidRPr="00A5444B">
        <w:rPr>
          <w:rFonts w:cs="Times New Roman"/>
          <w:sz w:val="22"/>
        </w:rPr>
        <w:t xml:space="preserve">PT. Sinergi Integra Services Jakarta yang bekerja di area Mall City Lofts menunujukan bahwa 11 karyawan ada pada tingkat kesejahteraan psikologis yang rendah sebesar 21,2 %, selanjutnya 30 orang karyawan berada pada kategori sedang dengan persentasi kesejahteran psikologis 57,7%, dan yang terakhir 11 karyawan memiliki tingkat kesejahteran psikologis tinggi dengan persentase 21,2%. Selain itu, penelitian sebelumnya yang dilakukan oleh Sari (2018) pada 105 karyawan perusahaan BUMN menunjukan hasil 26,7% karyawan memiliki tingkat kesejahteraan rendah, selanjutnya 42,9% karyawan berada pada tingkat kesejahteraan psikologi sedang, dan yang </w:t>
      </w:r>
      <w:r w:rsidRPr="00A5444B">
        <w:rPr>
          <w:rFonts w:cs="Times New Roman"/>
          <w:sz w:val="22"/>
        </w:rPr>
        <w:lastRenderedPageBreak/>
        <w:t>terakhir 30,5% karyawan memiliki tingkat kesejahteraan psikologis tinggi.</w:t>
      </w:r>
    </w:p>
    <w:p w14:paraId="0C3066B8" w14:textId="77777777" w:rsidR="00BF2BDF" w:rsidRPr="00A5444B" w:rsidRDefault="00BF2BDF" w:rsidP="00A5444B">
      <w:pPr>
        <w:tabs>
          <w:tab w:val="left" w:pos="540"/>
        </w:tabs>
        <w:spacing w:line="360" w:lineRule="auto"/>
        <w:ind w:firstLine="360"/>
        <w:rPr>
          <w:rFonts w:cs="Times New Roman"/>
          <w:sz w:val="22"/>
        </w:rPr>
      </w:pPr>
      <w:r w:rsidRPr="00A5444B">
        <w:rPr>
          <w:rFonts w:cs="Times New Roman"/>
          <w:color w:val="000000"/>
          <w:sz w:val="22"/>
          <w:lang w:val="en-US"/>
        </w:rPr>
        <w:t xml:space="preserve">Menurut Spector </w:t>
      </w:r>
      <w:r w:rsidRPr="00A5444B">
        <w:rPr>
          <w:rFonts w:cs="Times New Roman"/>
          <w:color w:val="000000"/>
          <w:sz w:val="22"/>
        </w:rPr>
        <w:t>(</w:t>
      </w:r>
      <w:r w:rsidRPr="00A5444B">
        <w:rPr>
          <w:rFonts w:cs="Times New Roman"/>
          <w:color w:val="000000"/>
          <w:sz w:val="22"/>
          <w:lang w:val="en-US"/>
        </w:rPr>
        <w:t xml:space="preserve">dalam </w:t>
      </w:r>
      <w:r w:rsidRPr="00A5444B">
        <w:rPr>
          <w:rFonts w:cs="Times New Roman"/>
          <w:color w:val="000000"/>
          <w:sz w:val="22"/>
        </w:rPr>
        <w:t xml:space="preserve">Harter, Schmidt </w:t>
      </w:r>
      <w:r w:rsidRPr="00A5444B">
        <w:rPr>
          <w:rFonts w:cs="Times New Roman"/>
          <w:color w:val="000000"/>
          <w:sz w:val="22"/>
          <w:lang w:val="en-US"/>
        </w:rPr>
        <w:t xml:space="preserve">&amp; </w:t>
      </w:r>
      <w:r w:rsidRPr="00A5444B">
        <w:rPr>
          <w:rFonts w:cs="Times New Roman"/>
          <w:color w:val="000000"/>
          <w:sz w:val="22"/>
        </w:rPr>
        <w:t xml:space="preserve">Keyes 2002) mengatakan bahwa pekerja yang memiliki </w:t>
      </w:r>
      <w:r w:rsidRPr="00A5444B">
        <w:rPr>
          <w:rFonts w:cs="Times New Roman"/>
          <w:i/>
          <w:color w:val="000000"/>
          <w:sz w:val="22"/>
        </w:rPr>
        <w:t>psychological well being</w:t>
      </w:r>
      <w:r w:rsidRPr="00A5444B">
        <w:rPr>
          <w:rFonts w:cs="Times New Roman"/>
          <w:color w:val="000000"/>
          <w:sz w:val="22"/>
        </w:rPr>
        <w:t xml:space="preserve"> </w:t>
      </w:r>
      <w:r w:rsidRPr="00A5444B">
        <w:rPr>
          <w:rFonts w:cs="Times New Roman"/>
          <w:color w:val="000000"/>
          <w:sz w:val="22"/>
          <w:lang w:val="en-US"/>
        </w:rPr>
        <w:t>akan l</w:t>
      </w:r>
      <w:r w:rsidRPr="00A5444B">
        <w:rPr>
          <w:rFonts w:cs="Times New Roman"/>
          <w:color w:val="000000"/>
          <w:sz w:val="22"/>
        </w:rPr>
        <w:t>ebih kooperatif, lebih mudah menolong koleganya, tepat waktu dan efisien, jarang absen, dan bertahan bekerja dalam perusahaan lebih lama.</w:t>
      </w:r>
      <w:r w:rsidRPr="00A5444B">
        <w:rPr>
          <w:rFonts w:cs="Times New Roman"/>
          <w:sz w:val="22"/>
          <w:lang w:val="en-US"/>
        </w:rPr>
        <w:t xml:space="preserve"> Diharapkan suatu perusahaan memberikan motivasi dengan baik kepada karyawannya agar dapat bertahan sehingga mendapatkan kesejahteraan yang baik</w:t>
      </w:r>
      <w:r w:rsidRPr="00A5444B">
        <w:rPr>
          <w:rFonts w:cs="Times New Roman"/>
          <w:sz w:val="22"/>
        </w:rPr>
        <w:t>. Selain itu, perusahaan menciptakan ketenangan, semangat kerja, dan sikap loyal karyawan terhadap perusahaan (Hasibuan, 2002).</w:t>
      </w:r>
    </w:p>
    <w:p w14:paraId="37E15FEF" w14:textId="77777777" w:rsidR="00BF2BDF" w:rsidRPr="00A5444B" w:rsidRDefault="00BF2BDF" w:rsidP="00A5444B">
      <w:pPr>
        <w:pStyle w:val="Default"/>
        <w:spacing w:line="360" w:lineRule="auto"/>
        <w:ind w:firstLine="360"/>
        <w:jc w:val="both"/>
        <w:rPr>
          <w:rFonts w:eastAsiaTheme="minorEastAsia"/>
          <w:sz w:val="22"/>
          <w:szCs w:val="22"/>
        </w:rPr>
      </w:pPr>
      <w:r w:rsidRPr="00A5444B">
        <w:rPr>
          <w:sz w:val="22"/>
          <w:szCs w:val="22"/>
        </w:rPr>
        <w:t xml:space="preserve">Menurut Karim (2015) </w:t>
      </w:r>
      <w:r w:rsidRPr="00A5444B">
        <w:rPr>
          <w:i/>
          <w:sz w:val="22"/>
          <w:szCs w:val="22"/>
        </w:rPr>
        <w:t>psychological well being</w:t>
      </w:r>
      <w:r w:rsidRPr="00A5444B">
        <w:rPr>
          <w:sz w:val="22"/>
          <w:szCs w:val="22"/>
        </w:rPr>
        <w:t xml:space="preserve"> (kesejahteraan psikologis) sangat penting untuk mempertahankan karyawan agar tidak pindah ke perusahaan lain, meningkatkan motivasi dan semangat kerja, serta meningkatkan sikap loyalitas karyawan terhadap perusahaan. </w:t>
      </w:r>
      <w:r w:rsidRPr="00A5444B">
        <w:rPr>
          <w:i/>
          <w:sz w:val="22"/>
          <w:szCs w:val="22"/>
        </w:rPr>
        <w:t>Psychological well being</w:t>
      </w:r>
      <w:r w:rsidRPr="00A5444B">
        <w:rPr>
          <w:sz w:val="22"/>
          <w:szCs w:val="22"/>
        </w:rPr>
        <w:t xml:space="preserve"> karyawan penting untuk diteliti karena berkaitan dengan pertumbuhan dan produktifitas perusahaan di masa mendatang. Tinggi rendahnya tingkat </w:t>
      </w:r>
      <w:r w:rsidRPr="00A5444B">
        <w:rPr>
          <w:i/>
          <w:sz w:val="22"/>
          <w:szCs w:val="22"/>
        </w:rPr>
        <w:t>psychological well being</w:t>
      </w:r>
      <w:r w:rsidRPr="00A5444B">
        <w:rPr>
          <w:sz w:val="22"/>
          <w:szCs w:val="22"/>
        </w:rPr>
        <w:t xml:space="preserve"> seorang karyawan dipengaruhi oleh proses evaluasi pengalaman hidup selama </w:t>
      </w:r>
      <w:r w:rsidRPr="00A5444B">
        <w:rPr>
          <w:sz w:val="22"/>
          <w:szCs w:val="22"/>
        </w:rPr>
        <w:lastRenderedPageBreak/>
        <w:t>ia menjadi karyawan, realita kondisi kerja baik yang sifatnya menyenangkan maupun tidak, ditangkap sebagai suatu konsepsi pengalaman psikologis dalam diri seorang karyawan (Nopiando, 2012).</w:t>
      </w:r>
    </w:p>
    <w:p w14:paraId="5C2A2B6A" w14:textId="77777777" w:rsidR="00BF2BDF" w:rsidRPr="00A5444B" w:rsidRDefault="00BF2BDF" w:rsidP="00A5444B">
      <w:pPr>
        <w:pStyle w:val="Default"/>
        <w:spacing w:line="360" w:lineRule="auto"/>
        <w:ind w:firstLine="360"/>
        <w:jc w:val="both"/>
        <w:rPr>
          <w:sz w:val="22"/>
          <w:szCs w:val="22"/>
        </w:rPr>
      </w:pPr>
      <w:r w:rsidRPr="00A5444B">
        <w:rPr>
          <w:sz w:val="22"/>
          <w:szCs w:val="22"/>
        </w:rPr>
        <w:t>Selanjutnya, Schutte (2014) menjelaskan berbagai faktor yang mempengaruhi </w:t>
      </w:r>
      <w:r w:rsidRPr="00A5444B">
        <w:rPr>
          <w:i/>
          <w:sz w:val="22"/>
          <w:szCs w:val="22"/>
        </w:rPr>
        <w:t>psychological well being</w:t>
      </w:r>
      <w:r w:rsidRPr="00A5444B">
        <w:rPr>
          <w:sz w:val="22"/>
          <w:szCs w:val="22"/>
        </w:rPr>
        <w:t xml:space="preserve"> seseorang, yaitu </w:t>
      </w:r>
      <w:r w:rsidRPr="00A5444B">
        <w:rPr>
          <w:i/>
          <w:sz w:val="22"/>
          <w:szCs w:val="22"/>
        </w:rPr>
        <w:t>job insecurity,</w:t>
      </w:r>
      <w:r w:rsidRPr="00A5444B">
        <w:rPr>
          <w:sz w:val="22"/>
          <w:szCs w:val="22"/>
        </w:rPr>
        <w:t xml:space="preserve"> dukungan sosial, tuntutan kuantitatif, ketidakseimbangan dalam bekerja, rendahnya kualitas kepemimpinan, konflik antar peran, rendahnya arti pekerjaan, rendahnya kesadaran terhadap masyarakat, diskriminasi, </w:t>
      </w:r>
      <w:r w:rsidRPr="00A5444B">
        <w:rPr>
          <w:i/>
          <w:sz w:val="22"/>
          <w:szCs w:val="22"/>
        </w:rPr>
        <w:t>bullying</w:t>
      </w:r>
      <w:r w:rsidRPr="00A5444B">
        <w:rPr>
          <w:sz w:val="22"/>
          <w:szCs w:val="22"/>
        </w:rPr>
        <w:t>, rendahnya promosi jabatan, rendahnya kesempatan untuk berkembang, tuntutan untuk menyembunyikan emosi.</w:t>
      </w:r>
    </w:p>
    <w:p w14:paraId="58D0684F" w14:textId="77777777" w:rsidR="00BF2BDF" w:rsidRPr="00A5444B" w:rsidRDefault="00BF2BDF" w:rsidP="00A5444B">
      <w:pPr>
        <w:pStyle w:val="Default"/>
        <w:spacing w:line="360" w:lineRule="auto"/>
        <w:ind w:firstLine="360"/>
        <w:jc w:val="both"/>
        <w:rPr>
          <w:sz w:val="22"/>
          <w:szCs w:val="22"/>
        </w:rPr>
      </w:pPr>
      <w:r w:rsidRPr="00A5444B">
        <w:rPr>
          <w:sz w:val="22"/>
          <w:szCs w:val="22"/>
        </w:rPr>
        <w:t>Berdasarkan faktor – faktor tersebut, peneliti memilih</w:t>
      </w:r>
      <w:r w:rsidRPr="00A5444B">
        <w:rPr>
          <w:i/>
          <w:sz w:val="22"/>
          <w:szCs w:val="22"/>
        </w:rPr>
        <w:t xml:space="preserve"> job insecurity </w:t>
      </w:r>
      <w:r w:rsidRPr="00A5444B">
        <w:rPr>
          <w:sz w:val="22"/>
          <w:szCs w:val="22"/>
        </w:rPr>
        <w:t>sebagai variabel independen dalam penelitian ini yang dipilih berdasarkan salah satu faktor dari Schutte (2014)</w:t>
      </w:r>
      <w:r w:rsidRPr="00A5444B">
        <w:rPr>
          <w:i/>
          <w:sz w:val="22"/>
          <w:szCs w:val="22"/>
        </w:rPr>
        <w:t xml:space="preserve">. </w:t>
      </w:r>
      <w:r w:rsidRPr="00A5444B">
        <w:rPr>
          <w:sz w:val="22"/>
          <w:szCs w:val="22"/>
        </w:rPr>
        <w:t xml:space="preserve">Alasan pemilihan </w:t>
      </w:r>
      <w:r w:rsidRPr="00A5444B">
        <w:rPr>
          <w:i/>
          <w:sz w:val="22"/>
          <w:szCs w:val="22"/>
        </w:rPr>
        <w:t xml:space="preserve">job insecurity </w:t>
      </w:r>
      <w:r w:rsidRPr="00A5444B">
        <w:rPr>
          <w:sz w:val="22"/>
          <w:szCs w:val="22"/>
        </w:rPr>
        <w:t xml:space="preserve">sebagai variabel independen yaitu berdasarkan beberapa penelitian tentang </w:t>
      </w:r>
      <w:r w:rsidRPr="00A5444B">
        <w:rPr>
          <w:i/>
          <w:sz w:val="22"/>
          <w:szCs w:val="22"/>
        </w:rPr>
        <w:t>psychological well being</w:t>
      </w:r>
      <w:r w:rsidRPr="00A5444B">
        <w:rPr>
          <w:sz w:val="22"/>
          <w:szCs w:val="22"/>
        </w:rPr>
        <w:t xml:space="preserve"> (kesejahteraan psikologis) berkorelasi dengan berbagai hal, seperti </w:t>
      </w:r>
      <w:r w:rsidRPr="00A5444B">
        <w:rPr>
          <w:i/>
          <w:sz w:val="22"/>
          <w:szCs w:val="22"/>
        </w:rPr>
        <w:t>job insecurity</w:t>
      </w:r>
      <w:r w:rsidRPr="00A5444B">
        <w:rPr>
          <w:sz w:val="22"/>
          <w:szCs w:val="22"/>
        </w:rPr>
        <w:t xml:space="preserve">. Menurut Maslow dan Multimen (dalam Notosoedirdjo &amp; Latiput, 2005) menyatakan bahwa mental </w:t>
      </w:r>
      <w:r w:rsidRPr="00A5444B">
        <w:rPr>
          <w:sz w:val="22"/>
          <w:szCs w:val="22"/>
        </w:rPr>
        <w:lastRenderedPageBreak/>
        <w:t xml:space="preserve">yang sehat ditandai dengan adanya rasa aman yang memadai. Ancaman berupa potensi kehilangan pekerjaan yang dirasakan karyawan menandakan karyawan kurang memiliki rasa aman yang memadai. Berdasarkan pendapat tersebut, diketahui bahwa karyawan yang memiliki </w:t>
      </w:r>
      <w:r w:rsidRPr="00A5444B">
        <w:rPr>
          <w:i/>
          <w:sz w:val="22"/>
          <w:szCs w:val="22"/>
        </w:rPr>
        <w:t>psychological well being</w:t>
      </w:r>
      <w:r w:rsidRPr="00A5444B">
        <w:rPr>
          <w:sz w:val="22"/>
          <w:szCs w:val="22"/>
        </w:rPr>
        <w:t xml:space="preserve"> yang rendah akan menimbulkan </w:t>
      </w:r>
      <w:r w:rsidRPr="00A5444B">
        <w:rPr>
          <w:i/>
          <w:sz w:val="22"/>
          <w:szCs w:val="22"/>
        </w:rPr>
        <w:t>job insecurity</w:t>
      </w:r>
      <w:r w:rsidRPr="00A5444B">
        <w:rPr>
          <w:sz w:val="22"/>
          <w:szCs w:val="22"/>
        </w:rPr>
        <w:t>.</w:t>
      </w:r>
    </w:p>
    <w:p w14:paraId="4E3E80A1" w14:textId="77777777" w:rsidR="00830868" w:rsidRPr="00A5444B" w:rsidRDefault="00830868" w:rsidP="00A5444B">
      <w:pPr>
        <w:pStyle w:val="ListParagraph"/>
        <w:tabs>
          <w:tab w:val="left" w:pos="8080"/>
        </w:tabs>
        <w:spacing w:line="360" w:lineRule="auto"/>
        <w:ind w:left="0" w:firstLine="360"/>
        <w:rPr>
          <w:rFonts w:cs="Times New Roman"/>
          <w:color w:val="000000"/>
          <w:sz w:val="22"/>
        </w:rPr>
      </w:pPr>
      <w:r w:rsidRPr="00A5444B">
        <w:rPr>
          <w:rFonts w:cs="Times New Roman"/>
          <w:i/>
          <w:sz w:val="22"/>
        </w:rPr>
        <w:t xml:space="preserve">Job insecurity </w:t>
      </w:r>
      <w:r w:rsidRPr="00A5444B">
        <w:rPr>
          <w:rFonts w:cs="Times New Roman"/>
          <w:sz w:val="22"/>
        </w:rPr>
        <w:t xml:space="preserve">merupakan kondisi psikologis seorang karyawan yang merasa terancam atau khawatir akan kelangsungan pekerjaannya dimasa yang akan datang. </w:t>
      </w:r>
      <w:r w:rsidRPr="00A5444B">
        <w:rPr>
          <w:rFonts w:cs="Times New Roman"/>
          <w:color w:val="000000"/>
          <w:sz w:val="22"/>
        </w:rPr>
        <w:t xml:space="preserve">Rowntree (2005) menyebutkan bahwa ketidakamanan kerja atau dapat disebut dengan </w:t>
      </w:r>
      <w:r w:rsidRPr="00A5444B">
        <w:rPr>
          <w:rFonts w:cs="Times New Roman"/>
          <w:i/>
          <w:iCs/>
          <w:color w:val="000000"/>
          <w:sz w:val="22"/>
        </w:rPr>
        <w:t xml:space="preserve">job insecurity </w:t>
      </w:r>
      <w:r w:rsidRPr="00A5444B">
        <w:rPr>
          <w:rFonts w:cs="Times New Roman"/>
          <w:color w:val="000000"/>
          <w:sz w:val="22"/>
        </w:rPr>
        <w:t xml:space="preserve">dapat didefinisikan sebagai kondisi yang berhubungan dengan rasa takut seseorang akan kehilangan pekerjaannya atau penurunan jabatan serta berbagai ancaman lainnya terhadap kondisi kerja yang berasosiasi menurunnya kesejahteraan secara psikologis dan menurunnya kepuasan kerja. </w:t>
      </w:r>
    </w:p>
    <w:p w14:paraId="4ED989D6" w14:textId="77777777" w:rsidR="00BF2BDF" w:rsidRPr="00A5444B" w:rsidRDefault="00830868" w:rsidP="00A5444B">
      <w:pPr>
        <w:tabs>
          <w:tab w:val="left" w:pos="540"/>
        </w:tabs>
        <w:spacing w:line="360" w:lineRule="auto"/>
        <w:ind w:firstLine="360"/>
        <w:rPr>
          <w:rFonts w:cs="Times New Roman"/>
          <w:sz w:val="22"/>
        </w:rPr>
      </w:pPr>
      <w:r w:rsidRPr="00A5444B">
        <w:rPr>
          <w:rFonts w:cs="Times New Roman"/>
          <w:sz w:val="22"/>
        </w:rPr>
        <w:t xml:space="preserve">Selain itu, Greenhalgh dan Rosenblatt (1989) mendefinisikan ketidakamanan dalam bekerja sebagai ketidakberdayaan untuk mempertahankan kesinambungan yang diinginkan dalam kondisi kerja yang terancam. Terdapat berbagai perubahan yang terjadi dalam organisasi, karyawan </w:t>
      </w:r>
      <w:r w:rsidRPr="00A5444B">
        <w:rPr>
          <w:rFonts w:cs="Times New Roman"/>
          <w:sz w:val="22"/>
        </w:rPr>
        <w:lastRenderedPageBreak/>
        <w:t>sangat mungkin merasa terancam, gelisah, dan tidak aman karena potensi perubahan untuk mempengaruhi kondisi kerja dan kelanjutan hubungan serta balas jasa yang diterimanya dari organisasi.</w:t>
      </w:r>
    </w:p>
    <w:p w14:paraId="0A89BF6C" w14:textId="77777777" w:rsidR="00830868" w:rsidRPr="00A5444B" w:rsidRDefault="00830868" w:rsidP="00A5444B">
      <w:pPr>
        <w:pStyle w:val="ListParagraph"/>
        <w:spacing w:line="360" w:lineRule="auto"/>
        <w:ind w:left="0" w:firstLine="360"/>
        <w:rPr>
          <w:rFonts w:cs="Times New Roman"/>
          <w:i/>
          <w:sz w:val="22"/>
        </w:rPr>
      </w:pPr>
      <w:r w:rsidRPr="00A5444B">
        <w:rPr>
          <w:rFonts w:cs="Times New Roman"/>
          <w:sz w:val="22"/>
        </w:rPr>
        <w:t xml:space="preserve">Berdasarkan uraian diatas, penulis bertujuan untuk mengetahui hubungan antara </w:t>
      </w:r>
      <w:r w:rsidRPr="00A5444B">
        <w:rPr>
          <w:rFonts w:cs="Times New Roman"/>
          <w:i/>
          <w:sz w:val="22"/>
        </w:rPr>
        <w:t xml:space="preserve">job insecurity </w:t>
      </w:r>
      <w:r w:rsidRPr="00A5444B">
        <w:rPr>
          <w:rFonts w:cs="Times New Roman"/>
          <w:sz w:val="22"/>
        </w:rPr>
        <w:t xml:space="preserve">dengan </w:t>
      </w:r>
      <w:r w:rsidRPr="00A5444B">
        <w:rPr>
          <w:rFonts w:cs="Times New Roman"/>
          <w:i/>
          <w:sz w:val="22"/>
        </w:rPr>
        <w:t xml:space="preserve">psychological well being </w:t>
      </w:r>
      <w:r w:rsidRPr="00A5444B">
        <w:rPr>
          <w:rFonts w:cs="Times New Roman"/>
          <w:sz w:val="22"/>
        </w:rPr>
        <w:t xml:space="preserve">pada karyawan </w:t>
      </w:r>
      <w:r w:rsidRPr="00A5444B">
        <w:rPr>
          <w:rFonts w:cs="Times New Roman"/>
          <w:i/>
          <w:sz w:val="22"/>
        </w:rPr>
        <w:t>outsourcing.</w:t>
      </w:r>
    </w:p>
    <w:p w14:paraId="61813C31" w14:textId="77777777" w:rsidR="00830868" w:rsidRPr="00A5444B" w:rsidRDefault="00830868" w:rsidP="00A5444B">
      <w:pPr>
        <w:pStyle w:val="ListParagraph"/>
        <w:spacing w:line="360" w:lineRule="auto"/>
        <w:ind w:left="0" w:firstLine="360"/>
        <w:rPr>
          <w:rFonts w:cs="Times New Roman"/>
          <w:i/>
          <w:sz w:val="22"/>
        </w:rPr>
      </w:pPr>
    </w:p>
    <w:p w14:paraId="35EF1937" w14:textId="77777777" w:rsidR="009E7A73" w:rsidRPr="00A5444B" w:rsidRDefault="00830868" w:rsidP="00A5444B">
      <w:pPr>
        <w:spacing w:line="360" w:lineRule="auto"/>
        <w:rPr>
          <w:rFonts w:cs="Times New Roman"/>
          <w:b/>
          <w:sz w:val="22"/>
        </w:rPr>
      </w:pPr>
      <w:r w:rsidRPr="00A5444B">
        <w:rPr>
          <w:rFonts w:cs="Times New Roman"/>
          <w:b/>
          <w:sz w:val="22"/>
        </w:rPr>
        <w:t>METODE</w:t>
      </w:r>
    </w:p>
    <w:p w14:paraId="30A71EA9" w14:textId="77777777" w:rsidR="004E7A16" w:rsidRPr="00A5444B" w:rsidRDefault="004E7A16" w:rsidP="00A5444B">
      <w:pPr>
        <w:pStyle w:val="ListParagraph"/>
        <w:tabs>
          <w:tab w:val="left" w:pos="8080"/>
        </w:tabs>
        <w:spacing w:line="360" w:lineRule="auto"/>
        <w:ind w:left="0" w:firstLine="360"/>
        <w:rPr>
          <w:rFonts w:cs="Times New Roman"/>
          <w:i/>
          <w:sz w:val="22"/>
        </w:rPr>
      </w:pPr>
      <w:r w:rsidRPr="00A5444B">
        <w:rPr>
          <w:rFonts w:eastAsia="Times New Roman" w:cs="Times New Roman"/>
          <w:sz w:val="22"/>
        </w:rPr>
        <w:t xml:space="preserve">Variabel bebas dalam penelitian ini adalah </w:t>
      </w:r>
      <w:r w:rsidRPr="00A5444B">
        <w:rPr>
          <w:rFonts w:eastAsia="Times New Roman" w:cs="Times New Roman"/>
          <w:i/>
          <w:sz w:val="22"/>
        </w:rPr>
        <w:t>job insecurity</w:t>
      </w:r>
      <w:r w:rsidRPr="00A5444B">
        <w:rPr>
          <w:rFonts w:eastAsia="Times New Roman" w:cs="Times New Roman"/>
          <w:sz w:val="22"/>
        </w:rPr>
        <w:t xml:space="preserve">. Menurut </w:t>
      </w:r>
      <w:r w:rsidRPr="00A5444B">
        <w:rPr>
          <w:rFonts w:cs="Times New Roman"/>
          <w:color w:val="000000"/>
          <w:sz w:val="22"/>
        </w:rPr>
        <w:t xml:space="preserve">Rowntree (2005) </w:t>
      </w:r>
      <w:r w:rsidRPr="00A5444B">
        <w:rPr>
          <w:rFonts w:cs="Times New Roman"/>
          <w:i/>
          <w:iCs/>
          <w:color w:val="000000"/>
          <w:sz w:val="22"/>
        </w:rPr>
        <w:t xml:space="preserve">job insecurity </w:t>
      </w:r>
      <w:r w:rsidRPr="00A5444B">
        <w:rPr>
          <w:rFonts w:cs="Times New Roman"/>
          <w:color w:val="000000"/>
          <w:sz w:val="22"/>
        </w:rPr>
        <w:t xml:space="preserve"> didefinisikan sebagai kondisi yang berhubungan dengan rasa takut seseorang akan kehilangan pekerjaannya atau penurunan jabatan serta berbagai ancaman lainnya terhadap kondisi kerja yang berasosiasi menurunnya kesejahteraan secara psikologis dan menurunnya kepuasan kerja. </w:t>
      </w:r>
      <w:r w:rsidRPr="00A5444B">
        <w:rPr>
          <w:rFonts w:cs="Times New Roman"/>
          <w:i/>
          <w:color w:val="000000"/>
          <w:sz w:val="22"/>
        </w:rPr>
        <w:t xml:space="preserve">Job inseecurity </w:t>
      </w:r>
      <w:r w:rsidRPr="00A5444B">
        <w:rPr>
          <w:rFonts w:cs="Times New Roman"/>
          <w:color w:val="000000"/>
          <w:sz w:val="22"/>
        </w:rPr>
        <w:t xml:space="preserve">dalam penelitian ini diukur dengan skala </w:t>
      </w:r>
      <w:r w:rsidRPr="00A5444B">
        <w:rPr>
          <w:rFonts w:cs="Times New Roman"/>
          <w:i/>
          <w:color w:val="000000"/>
          <w:sz w:val="22"/>
        </w:rPr>
        <w:t xml:space="preserve">job insecurity </w:t>
      </w:r>
      <w:r w:rsidRPr="00A5444B">
        <w:rPr>
          <w:rFonts w:cs="Times New Roman"/>
          <w:color w:val="000000"/>
          <w:sz w:val="22"/>
        </w:rPr>
        <w:t xml:space="preserve">yang disusun berdasarkan aspek – aspek </w:t>
      </w:r>
      <w:r w:rsidR="005D374E" w:rsidRPr="00A5444B">
        <w:rPr>
          <w:rFonts w:cs="Times New Roman"/>
          <w:sz w:val="22"/>
        </w:rPr>
        <w:t xml:space="preserve">yang dikemukakan oleh </w:t>
      </w:r>
      <w:r w:rsidR="005D374E" w:rsidRPr="00A5444B">
        <w:rPr>
          <w:rFonts w:cs="Times New Roman"/>
          <w:color w:val="000000"/>
          <w:sz w:val="22"/>
        </w:rPr>
        <w:t>Rowntree (2005)</w:t>
      </w:r>
      <w:r w:rsidR="005D374E" w:rsidRPr="00A5444B">
        <w:rPr>
          <w:rFonts w:cs="Times New Roman"/>
          <w:sz w:val="22"/>
        </w:rPr>
        <w:t xml:space="preserve"> </w:t>
      </w:r>
      <w:r w:rsidR="005D374E" w:rsidRPr="00A5444B">
        <w:rPr>
          <w:rFonts w:cs="Times New Roman"/>
          <w:sz w:val="22"/>
          <w:lang w:val="en-US"/>
        </w:rPr>
        <w:t xml:space="preserve">yaitu ketakutan akan kehilangan pekerjaan, ketakutan akan kehilangan status sosial dimasyarakat, dan rasa tidak berdaya. </w:t>
      </w:r>
      <w:r w:rsidR="005D374E" w:rsidRPr="00A5444B">
        <w:rPr>
          <w:rFonts w:cs="Times New Roman"/>
          <w:sz w:val="22"/>
        </w:rPr>
        <w:t>Masing-masing aspek dijabarkan oleh pen</w:t>
      </w:r>
      <w:r w:rsidR="00063EE4" w:rsidRPr="00A5444B">
        <w:rPr>
          <w:rFonts w:cs="Times New Roman"/>
          <w:sz w:val="22"/>
        </w:rPr>
        <w:t>e</w:t>
      </w:r>
      <w:r w:rsidR="005D374E" w:rsidRPr="00A5444B">
        <w:rPr>
          <w:rFonts w:cs="Times New Roman"/>
          <w:sz w:val="22"/>
        </w:rPr>
        <w:t>liti menjadi 3</w:t>
      </w:r>
      <w:r w:rsidR="00063EE4" w:rsidRPr="00A5444B">
        <w:rPr>
          <w:rFonts w:cs="Times New Roman"/>
          <w:sz w:val="22"/>
        </w:rPr>
        <w:t xml:space="preserve"> aspek, yaitu ketakutan akan kehilangan pekerjaan, ketakutan </w:t>
      </w:r>
      <w:r w:rsidR="00063EE4" w:rsidRPr="00A5444B">
        <w:rPr>
          <w:rFonts w:cs="Times New Roman"/>
          <w:sz w:val="22"/>
        </w:rPr>
        <w:lastRenderedPageBreak/>
        <w:t xml:space="preserve">akan kehilangan status sosial dimasyarakat, dan rasa tidak berdaya. Masing-masing aspek dijabarkan oleh peneliti menjadi 30 aitem pernyataan dengan 15 aitem </w:t>
      </w:r>
      <w:r w:rsidR="00063EE4" w:rsidRPr="00A5444B">
        <w:rPr>
          <w:rFonts w:cs="Times New Roman"/>
          <w:i/>
          <w:sz w:val="22"/>
        </w:rPr>
        <w:t xml:space="preserve">favorable </w:t>
      </w:r>
      <w:r w:rsidR="00063EE4" w:rsidRPr="00A5444B">
        <w:rPr>
          <w:rFonts w:cs="Times New Roman"/>
          <w:sz w:val="22"/>
        </w:rPr>
        <w:t>dan 15 aitem</w:t>
      </w:r>
      <w:r w:rsidR="00DB0633" w:rsidRPr="00A5444B">
        <w:rPr>
          <w:rFonts w:cs="Times New Roman"/>
          <w:sz w:val="22"/>
        </w:rPr>
        <w:t xml:space="preserve"> </w:t>
      </w:r>
      <w:r w:rsidR="00DB0633" w:rsidRPr="00A5444B">
        <w:rPr>
          <w:rFonts w:cs="Times New Roman"/>
          <w:i/>
          <w:sz w:val="22"/>
        </w:rPr>
        <w:t>unfavorable.</w:t>
      </w:r>
    </w:p>
    <w:p w14:paraId="164FFE68" w14:textId="77777777" w:rsidR="005C65FB" w:rsidRPr="00A5444B" w:rsidRDefault="00DB0633" w:rsidP="00A5444B">
      <w:pPr>
        <w:spacing w:line="360" w:lineRule="auto"/>
        <w:ind w:firstLine="360"/>
        <w:rPr>
          <w:rFonts w:cs="Times New Roman"/>
          <w:sz w:val="22"/>
        </w:rPr>
      </w:pPr>
      <w:r w:rsidRPr="00A5444B">
        <w:rPr>
          <w:rFonts w:cs="Times New Roman"/>
          <w:sz w:val="22"/>
        </w:rPr>
        <w:t>Variabel ter</w:t>
      </w:r>
      <w:r w:rsidR="005C65FB" w:rsidRPr="00A5444B">
        <w:rPr>
          <w:rFonts w:cs="Times New Roman"/>
          <w:sz w:val="22"/>
        </w:rPr>
        <w:t xml:space="preserve">gantung dalam penelitian ini adalah </w:t>
      </w:r>
      <w:r w:rsidR="005C65FB" w:rsidRPr="00A5444B">
        <w:rPr>
          <w:rFonts w:cs="Times New Roman"/>
          <w:i/>
          <w:sz w:val="22"/>
        </w:rPr>
        <w:t>psychological well being</w:t>
      </w:r>
      <w:r w:rsidR="005C65FB" w:rsidRPr="00A5444B">
        <w:rPr>
          <w:rFonts w:cs="Times New Roman"/>
          <w:sz w:val="22"/>
        </w:rPr>
        <w:t xml:space="preserve">. Menurut Desmarais dan Savoie (2012) </w:t>
      </w:r>
      <w:r w:rsidR="005C65FB" w:rsidRPr="00A5444B">
        <w:rPr>
          <w:rFonts w:cs="Times New Roman"/>
          <w:i/>
          <w:sz w:val="22"/>
        </w:rPr>
        <w:t>psychological well being</w:t>
      </w:r>
      <w:r w:rsidR="005C65FB" w:rsidRPr="00A5444B">
        <w:rPr>
          <w:rFonts w:cs="Times New Roman"/>
          <w:sz w:val="22"/>
        </w:rPr>
        <w:t xml:space="preserve"> adalah </w:t>
      </w:r>
      <w:r w:rsidR="005C65FB" w:rsidRPr="00A5444B">
        <w:rPr>
          <w:rFonts w:cs="Times New Roman"/>
          <w:sz w:val="22"/>
          <w:lang w:val="en-US"/>
        </w:rPr>
        <w:t>pengalaman positif seseorang yang bersifat subyektif yang dialaminya di tempat kerja, keadaan individu yang memiliki motivasi, energ</w:t>
      </w:r>
      <w:r w:rsidR="005C65FB" w:rsidRPr="00A5444B">
        <w:rPr>
          <w:rFonts w:cs="Times New Roman"/>
          <w:sz w:val="22"/>
        </w:rPr>
        <w:t>i</w:t>
      </w:r>
      <w:r w:rsidR="005C65FB" w:rsidRPr="00A5444B">
        <w:rPr>
          <w:rFonts w:cs="Times New Roman"/>
          <w:sz w:val="22"/>
          <w:lang w:val="en-US"/>
        </w:rPr>
        <w:t xml:space="preserve"> </w:t>
      </w:r>
      <w:r w:rsidR="005C65FB" w:rsidRPr="00A5444B">
        <w:rPr>
          <w:rFonts w:cs="Times New Roman"/>
          <w:sz w:val="22"/>
        </w:rPr>
        <w:t xml:space="preserve">positif, mampu untuk memenuhi aspek dari </w:t>
      </w:r>
      <w:r w:rsidR="005C65FB" w:rsidRPr="00A5444B">
        <w:rPr>
          <w:rFonts w:cs="Times New Roman"/>
          <w:i/>
          <w:sz w:val="22"/>
        </w:rPr>
        <w:t>psychological well being</w:t>
      </w:r>
      <w:r w:rsidR="005C65FB" w:rsidRPr="00A5444B">
        <w:rPr>
          <w:rFonts w:cs="Times New Roman"/>
          <w:sz w:val="22"/>
        </w:rPr>
        <w:t xml:space="preserve"> itu sendiri.</w:t>
      </w:r>
      <w:r w:rsidR="005C65FB" w:rsidRPr="00A5444B">
        <w:rPr>
          <w:rFonts w:cs="Times New Roman"/>
          <w:sz w:val="22"/>
          <w:lang w:val="en-US"/>
        </w:rPr>
        <w:t xml:space="preserve"> </w:t>
      </w:r>
      <w:r w:rsidR="005C65FB" w:rsidRPr="00A5444B">
        <w:rPr>
          <w:rFonts w:cs="Times New Roman"/>
          <w:i/>
          <w:sz w:val="22"/>
        </w:rPr>
        <w:t xml:space="preserve">Psychological well being </w:t>
      </w:r>
      <w:r w:rsidR="005C65FB" w:rsidRPr="00A5444B">
        <w:rPr>
          <w:rFonts w:cs="Times New Roman"/>
          <w:sz w:val="22"/>
        </w:rPr>
        <w:t xml:space="preserve">dalam penelitian ini diukur dengan skala </w:t>
      </w:r>
      <w:r w:rsidR="005C65FB" w:rsidRPr="00A5444B">
        <w:rPr>
          <w:rFonts w:cs="Times New Roman"/>
          <w:i/>
          <w:sz w:val="22"/>
        </w:rPr>
        <w:t>psychological well being</w:t>
      </w:r>
      <w:r w:rsidR="005C65FB" w:rsidRPr="00A5444B">
        <w:rPr>
          <w:rFonts w:cs="Times New Roman"/>
          <w:sz w:val="22"/>
        </w:rPr>
        <w:t xml:space="preserve"> yang disusun peneliti berdasarkan aspek-aspek yang dikemukakan Menurut Desmarais dan Savoie (2012), yaitu</w:t>
      </w:r>
      <w:r w:rsidR="000A60B9" w:rsidRPr="00A5444B">
        <w:rPr>
          <w:rFonts w:cs="Times New Roman"/>
          <w:sz w:val="22"/>
        </w:rPr>
        <w:t xml:space="preserve"> kesesuaian interpersonal di tempat kerja, berkembang di tempat kerja,  kompetensi di tempat kerja, pengakuan yang dirasakan di tempat kerja,  keinginan untuk terlibatan di tempat kerja.</w:t>
      </w:r>
      <w:r w:rsidR="00527A30" w:rsidRPr="00A5444B">
        <w:rPr>
          <w:rFonts w:cs="Times New Roman"/>
          <w:sz w:val="22"/>
        </w:rPr>
        <w:t xml:space="preserve"> Masing-masing aspek dijabarkan oleh peneliti menjadi 25 aitem pernyataan </w:t>
      </w:r>
      <w:r w:rsidR="00527A30" w:rsidRPr="00A5444B">
        <w:rPr>
          <w:rFonts w:cs="Times New Roman"/>
          <w:i/>
          <w:sz w:val="22"/>
        </w:rPr>
        <w:t>favorable</w:t>
      </w:r>
      <w:r w:rsidR="00527A30" w:rsidRPr="00A5444B">
        <w:rPr>
          <w:rFonts w:cs="Times New Roman"/>
          <w:sz w:val="22"/>
        </w:rPr>
        <w:t>.</w:t>
      </w:r>
    </w:p>
    <w:p w14:paraId="15DF9A6D" w14:textId="77777777" w:rsidR="00D479F5" w:rsidRPr="00A5444B" w:rsidRDefault="00527A30" w:rsidP="00A5444B">
      <w:pPr>
        <w:spacing w:line="360" w:lineRule="auto"/>
        <w:ind w:firstLine="567"/>
        <w:rPr>
          <w:rFonts w:cs="Times New Roman"/>
          <w:sz w:val="22"/>
        </w:rPr>
      </w:pPr>
      <w:r w:rsidRPr="00A5444B">
        <w:rPr>
          <w:rFonts w:cs="Times New Roman"/>
          <w:sz w:val="22"/>
        </w:rPr>
        <w:t xml:space="preserve">Skala pengukuran variabel </w:t>
      </w:r>
      <w:r w:rsidR="00D479F5" w:rsidRPr="00A5444B">
        <w:rPr>
          <w:rFonts w:cs="Times New Roman"/>
          <w:i/>
          <w:sz w:val="22"/>
        </w:rPr>
        <w:t xml:space="preserve">job insecurity </w:t>
      </w:r>
      <w:r w:rsidR="00D479F5" w:rsidRPr="00A5444B">
        <w:rPr>
          <w:rFonts w:cs="Times New Roman"/>
          <w:sz w:val="22"/>
        </w:rPr>
        <w:t xml:space="preserve">dimulai dengan menggunakan rentang skor 1-4 yaitu pilihan jawaban </w:t>
      </w:r>
      <w:r w:rsidR="00D479F5" w:rsidRPr="00A5444B">
        <w:rPr>
          <w:rFonts w:cs="Times New Roman"/>
          <w:sz w:val="22"/>
        </w:rPr>
        <w:lastRenderedPageBreak/>
        <w:t xml:space="preserve">Sangat Setuju (SS), Setuju (S), Tidak Setuju (TS), Sangat Tidak Setuju (STS). Skala pengukuran variabel </w:t>
      </w:r>
      <w:r w:rsidR="00D479F5" w:rsidRPr="00A5444B">
        <w:rPr>
          <w:rFonts w:cs="Times New Roman"/>
          <w:i/>
          <w:sz w:val="22"/>
        </w:rPr>
        <w:t>psychological well being</w:t>
      </w:r>
      <w:r w:rsidR="00D479F5" w:rsidRPr="00A5444B">
        <w:rPr>
          <w:rFonts w:cs="Times New Roman"/>
          <w:sz w:val="22"/>
        </w:rPr>
        <w:t xml:space="preserve"> dimulai dengan menggunakan rentang skor 1-4 yaitu pilihan jawaban Sangat Sesuai (SS), Sesuai (S), Tidak Sesuai (TS), Sangat Tidak Sesuai (STS).</w:t>
      </w:r>
    </w:p>
    <w:p w14:paraId="3E33F561" w14:textId="77777777" w:rsidR="00D479F5" w:rsidRPr="00A5444B" w:rsidRDefault="00D479F5" w:rsidP="00A5444B">
      <w:pPr>
        <w:spacing w:line="360" w:lineRule="auto"/>
        <w:ind w:firstLine="567"/>
        <w:rPr>
          <w:rFonts w:cs="Times New Roman"/>
          <w:sz w:val="22"/>
        </w:rPr>
      </w:pPr>
      <w:r w:rsidRPr="00A5444B">
        <w:rPr>
          <w:rFonts w:cs="Times New Roman"/>
          <w:sz w:val="22"/>
        </w:rPr>
        <w:t xml:space="preserve">Pernyataan </w:t>
      </w:r>
      <w:r w:rsidRPr="00A5444B">
        <w:rPr>
          <w:rFonts w:cs="Times New Roman"/>
          <w:i/>
          <w:sz w:val="22"/>
        </w:rPr>
        <w:t>favourable</w:t>
      </w:r>
      <w:r w:rsidRPr="00A5444B">
        <w:rPr>
          <w:rFonts w:cs="Times New Roman"/>
          <w:sz w:val="22"/>
        </w:rPr>
        <w:t xml:space="preserve"> memiliki skor 4 untuk penyataan Sangat Sesuai / Sangat Setuju (SS), skor 3 untuk pernyataan Sesuai</w:t>
      </w:r>
      <w:r w:rsidR="001D3ED8" w:rsidRPr="00A5444B">
        <w:rPr>
          <w:rFonts w:cs="Times New Roman"/>
          <w:sz w:val="22"/>
        </w:rPr>
        <w:t xml:space="preserve"> / Setuju</w:t>
      </w:r>
      <w:r w:rsidRPr="00A5444B">
        <w:rPr>
          <w:rFonts w:cs="Times New Roman"/>
          <w:sz w:val="22"/>
        </w:rPr>
        <w:t xml:space="preserve"> (S), skor 2 untuk pernyataan Tidak Sesuai</w:t>
      </w:r>
      <w:r w:rsidR="001D3ED8" w:rsidRPr="00A5444B">
        <w:rPr>
          <w:rFonts w:cs="Times New Roman"/>
          <w:sz w:val="22"/>
        </w:rPr>
        <w:t xml:space="preserve"> / Tidak Setuju</w:t>
      </w:r>
      <w:r w:rsidRPr="00A5444B">
        <w:rPr>
          <w:rFonts w:cs="Times New Roman"/>
          <w:sz w:val="22"/>
        </w:rPr>
        <w:t xml:space="preserve"> (TS), dan skor 1 untuk  pernyataan Sangat Tidak Sesuai </w:t>
      </w:r>
      <w:r w:rsidR="001D3ED8" w:rsidRPr="00A5444B">
        <w:rPr>
          <w:rFonts w:cs="Times New Roman"/>
          <w:sz w:val="22"/>
        </w:rPr>
        <w:t xml:space="preserve">/ Sangat Tidak Setuju </w:t>
      </w:r>
      <w:r w:rsidRPr="00A5444B">
        <w:rPr>
          <w:rFonts w:cs="Times New Roman"/>
          <w:sz w:val="22"/>
        </w:rPr>
        <w:t xml:space="preserve">(STS). Pernyataan </w:t>
      </w:r>
      <w:r w:rsidRPr="00A5444B">
        <w:rPr>
          <w:rFonts w:cs="Times New Roman"/>
          <w:i/>
          <w:sz w:val="22"/>
        </w:rPr>
        <w:t>unfavourable</w:t>
      </w:r>
      <w:r w:rsidRPr="00A5444B">
        <w:rPr>
          <w:rFonts w:cs="Times New Roman"/>
          <w:sz w:val="22"/>
        </w:rPr>
        <w:t xml:space="preserve"> memiliki skor 1 untuk penyataan Sangat Sesuai</w:t>
      </w:r>
      <w:r w:rsidR="001D3ED8" w:rsidRPr="00A5444B">
        <w:rPr>
          <w:rFonts w:cs="Times New Roman"/>
          <w:sz w:val="22"/>
        </w:rPr>
        <w:t xml:space="preserve"> / Sangat Setuju</w:t>
      </w:r>
      <w:r w:rsidRPr="00A5444B">
        <w:rPr>
          <w:rFonts w:cs="Times New Roman"/>
          <w:sz w:val="22"/>
        </w:rPr>
        <w:t xml:space="preserve"> (SS), skor 2 untuk pernyataan Sesuai </w:t>
      </w:r>
      <w:r w:rsidR="001D3ED8" w:rsidRPr="00A5444B">
        <w:rPr>
          <w:rFonts w:cs="Times New Roman"/>
          <w:sz w:val="22"/>
        </w:rPr>
        <w:t xml:space="preserve">/ Setuju </w:t>
      </w:r>
      <w:r w:rsidRPr="00A5444B">
        <w:rPr>
          <w:rFonts w:cs="Times New Roman"/>
          <w:sz w:val="22"/>
        </w:rPr>
        <w:t>(S), skor 3 untuk pernyataan Tidak Sesuai</w:t>
      </w:r>
      <w:r w:rsidR="001D3ED8" w:rsidRPr="00A5444B">
        <w:rPr>
          <w:rFonts w:cs="Times New Roman"/>
          <w:sz w:val="22"/>
        </w:rPr>
        <w:t xml:space="preserve"> / Tidak Setuju</w:t>
      </w:r>
      <w:r w:rsidRPr="00A5444B">
        <w:rPr>
          <w:rFonts w:cs="Times New Roman"/>
          <w:sz w:val="22"/>
        </w:rPr>
        <w:t xml:space="preserve"> (TS), dan skor 4 untuk  pernyataan Sangat Tidak Sesuai</w:t>
      </w:r>
      <w:r w:rsidR="001D3ED8" w:rsidRPr="00A5444B">
        <w:rPr>
          <w:rFonts w:cs="Times New Roman"/>
          <w:sz w:val="22"/>
        </w:rPr>
        <w:t xml:space="preserve"> / Sangat Tidak Setuju</w:t>
      </w:r>
      <w:r w:rsidRPr="00A5444B">
        <w:rPr>
          <w:rFonts w:cs="Times New Roman"/>
          <w:sz w:val="22"/>
        </w:rPr>
        <w:t xml:space="preserve"> (STS) (Azwar, 2015).</w:t>
      </w:r>
    </w:p>
    <w:p w14:paraId="6A596367" w14:textId="77777777" w:rsidR="001D3ED8" w:rsidRPr="00A5444B" w:rsidRDefault="001D3ED8" w:rsidP="00A5444B">
      <w:pPr>
        <w:spacing w:line="360" w:lineRule="auto"/>
        <w:ind w:firstLine="720"/>
        <w:rPr>
          <w:rFonts w:eastAsia="Times New Roman" w:cs="Times New Roman"/>
          <w:sz w:val="22"/>
          <w:lang w:eastAsia="id-ID"/>
        </w:rPr>
      </w:pPr>
      <w:r w:rsidRPr="00A5444B">
        <w:rPr>
          <w:rFonts w:cs="Times New Roman"/>
          <w:color w:val="000000"/>
          <w:sz w:val="22"/>
        </w:rPr>
        <w:t xml:space="preserve">Subjek dalam penelitian ini adalah karyawan </w:t>
      </w:r>
      <w:r w:rsidRPr="00A5444B">
        <w:rPr>
          <w:rFonts w:cs="Times New Roman"/>
          <w:i/>
          <w:color w:val="000000"/>
          <w:sz w:val="22"/>
        </w:rPr>
        <w:t xml:space="preserve">outsourcing </w:t>
      </w:r>
      <w:r w:rsidRPr="00A5444B">
        <w:rPr>
          <w:rFonts w:cs="Times New Roman"/>
          <w:color w:val="000000"/>
          <w:sz w:val="22"/>
        </w:rPr>
        <w:t>PT. Japfa Comfeed Indonesia, Tbk Unit Makassar yang bekerja minimal 1 tahun dan berjumlah 50 orang.</w:t>
      </w:r>
      <w:r w:rsidRPr="00A5444B">
        <w:rPr>
          <w:rFonts w:eastAsia="Times New Roman" w:cs="Times New Roman"/>
          <w:sz w:val="22"/>
          <w:lang w:eastAsia="id-ID"/>
        </w:rPr>
        <w:t xml:space="preserve"> </w:t>
      </w:r>
    </w:p>
    <w:p w14:paraId="0247461B" w14:textId="77777777" w:rsidR="001D3ED8" w:rsidRDefault="001D3ED8" w:rsidP="00A5444B">
      <w:pPr>
        <w:spacing w:line="360" w:lineRule="auto"/>
        <w:ind w:firstLine="720"/>
        <w:rPr>
          <w:rFonts w:eastAsia="Times New Roman" w:cs="Times New Roman"/>
          <w:i/>
          <w:sz w:val="22"/>
          <w:lang w:eastAsia="id-ID"/>
        </w:rPr>
      </w:pPr>
      <w:r w:rsidRPr="00A5444B">
        <w:rPr>
          <w:rFonts w:eastAsia="Times New Roman" w:cs="Times New Roman"/>
          <w:sz w:val="22"/>
          <w:lang w:eastAsia="id-ID"/>
        </w:rPr>
        <w:t xml:space="preserve">Pengujian hipotesis menggunakan  teknik </w:t>
      </w:r>
      <w:r w:rsidRPr="00A5444B">
        <w:rPr>
          <w:rFonts w:eastAsia="Times New Roman" w:cs="Times New Roman"/>
          <w:i/>
          <w:sz w:val="22"/>
          <w:lang w:eastAsia="id-ID"/>
        </w:rPr>
        <w:t>Product Moment (Pearson Correlation).</w:t>
      </w:r>
    </w:p>
    <w:p w14:paraId="03592B91" w14:textId="77777777" w:rsidR="00A5444B" w:rsidRPr="00A5444B" w:rsidRDefault="00A5444B" w:rsidP="00A5444B">
      <w:pPr>
        <w:spacing w:line="360" w:lineRule="auto"/>
        <w:ind w:firstLine="720"/>
        <w:rPr>
          <w:rFonts w:eastAsia="Times New Roman" w:cs="Times New Roman"/>
          <w:sz w:val="22"/>
          <w:lang w:eastAsia="id-ID"/>
        </w:rPr>
      </w:pPr>
    </w:p>
    <w:p w14:paraId="0EE8FE2C" w14:textId="77777777" w:rsidR="00527A30" w:rsidRPr="00A5444B" w:rsidRDefault="001D3ED8" w:rsidP="00A5444B">
      <w:pPr>
        <w:spacing w:line="360" w:lineRule="auto"/>
        <w:rPr>
          <w:rFonts w:cs="Times New Roman"/>
          <w:b/>
          <w:color w:val="000000"/>
          <w:sz w:val="22"/>
        </w:rPr>
      </w:pPr>
      <w:r w:rsidRPr="00A5444B">
        <w:rPr>
          <w:rFonts w:cs="Times New Roman"/>
          <w:b/>
          <w:color w:val="000000"/>
          <w:sz w:val="22"/>
        </w:rPr>
        <w:lastRenderedPageBreak/>
        <w:t>HASIL DAN PEMBAHASAN</w:t>
      </w:r>
    </w:p>
    <w:p w14:paraId="1B6B93B3" w14:textId="77777777" w:rsidR="00753F1B" w:rsidRPr="00A5444B" w:rsidRDefault="00753F1B" w:rsidP="00A5444B">
      <w:pPr>
        <w:spacing w:line="360" w:lineRule="auto"/>
        <w:ind w:firstLine="567"/>
        <w:rPr>
          <w:rFonts w:cs="Times New Roman"/>
          <w:sz w:val="22"/>
        </w:rPr>
      </w:pPr>
      <w:r w:rsidRPr="00A5444B">
        <w:rPr>
          <w:rFonts w:cs="Times New Roman"/>
          <w:sz w:val="22"/>
        </w:rPr>
        <w:t xml:space="preserve">Sebelum data penelitian ini dianalisis dengan menggunakan korelasi </w:t>
      </w:r>
      <w:r w:rsidRPr="00A5444B">
        <w:rPr>
          <w:rFonts w:cs="Times New Roman"/>
          <w:i/>
          <w:sz w:val="22"/>
        </w:rPr>
        <w:t>Product Moment (Pearson Correlation)</w:t>
      </w:r>
      <w:r w:rsidRPr="00A5444B">
        <w:rPr>
          <w:rFonts w:cs="Times New Roman"/>
          <w:sz w:val="22"/>
        </w:rPr>
        <w:t xml:space="preserve">, terdapat prasyarat yang harus dipenuhi yaitu skor variabel yang diukur harus mengikuti distribusi normal dan hubungan antara variabel bebas dengan variabel tergantung harus linier (Azwar, 2015). Uji normalitas dilakukan untuk mengetahui apakah variabel yang diukur memiliki sebaran normal atau tidak. Uji normalitas sebaran data menggunakan analisis </w:t>
      </w:r>
      <w:r w:rsidRPr="00A5444B">
        <w:rPr>
          <w:rFonts w:cs="Times New Roman"/>
          <w:i/>
          <w:sz w:val="22"/>
        </w:rPr>
        <w:t>Kolomograv-Smirnov (K-SZ)</w:t>
      </w:r>
      <w:r w:rsidRPr="00A5444B">
        <w:rPr>
          <w:rFonts w:cs="Times New Roman"/>
          <w:sz w:val="22"/>
        </w:rPr>
        <w:t>.</w:t>
      </w:r>
    </w:p>
    <w:p w14:paraId="090E0DB0" w14:textId="77777777" w:rsidR="00753F1B" w:rsidRPr="00A5444B" w:rsidRDefault="00753F1B" w:rsidP="00A5444B">
      <w:pPr>
        <w:spacing w:line="360" w:lineRule="auto"/>
        <w:ind w:firstLine="567"/>
        <w:rPr>
          <w:rFonts w:cs="Times New Roman"/>
          <w:sz w:val="22"/>
        </w:rPr>
      </w:pPr>
      <w:r w:rsidRPr="00A5444B">
        <w:rPr>
          <w:rFonts w:cs="Times New Roman"/>
          <w:sz w:val="22"/>
        </w:rPr>
        <w:t xml:space="preserve">Hasil uji normalitas sebaran data </w:t>
      </w:r>
      <w:r w:rsidR="00475D8A" w:rsidRPr="00A5444B">
        <w:rPr>
          <w:rFonts w:cs="Times New Roman"/>
          <w:i/>
          <w:sz w:val="22"/>
        </w:rPr>
        <w:t xml:space="preserve">psychological well being </w:t>
      </w:r>
      <w:r w:rsidRPr="00A5444B">
        <w:rPr>
          <w:rFonts w:cs="Times New Roman"/>
          <w:sz w:val="22"/>
        </w:rPr>
        <w:t>sebagai</w:t>
      </w:r>
      <w:r w:rsidR="00475D8A" w:rsidRPr="00A5444B">
        <w:rPr>
          <w:rFonts w:cs="Times New Roman"/>
          <w:sz w:val="22"/>
        </w:rPr>
        <w:t xml:space="preserve"> variabel tergantung</w:t>
      </w:r>
      <w:r w:rsidRPr="00A5444B">
        <w:rPr>
          <w:rFonts w:cs="Times New Roman"/>
          <w:sz w:val="22"/>
        </w:rPr>
        <w:t xml:space="preserve"> diperoleh nilai K-SZ sebes</w:t>
      </w:r>
      <w:r w:rsidR="00D37C7D" w:rsidRPr="00A5444B">
        <w:rPr>
          <w:rFonts w:cs="Times New Roman"/>
          <w:sz w:val="22"/>
        </w:rPr>
        <w:t>ar 0,075</w:t>
      </w:r>
      <w:r w:rsidRPr="00A5444B">
        <w:rPr>
          <w:rFonts w:cs="Times New Roman"/>
          <w:sz w:val="22"/>
        </w:rPr>
        <w:t xml:space="preserve"> den</w:t>
      </w:r>
      <w:r w:rsidR="00D37C7D" w:rsidRPr="00A5444B">
        <w:rPr>
          <w:rFonts w:cs="Times New Roman"/>
          <w:sz w:val="22"/>
        </w:rPr>
        <w:t>gan taraf signifikansi 0,200 (p&gt;</w:t>
      </w:r>
      <w:r w:rsidRPr="00A5444B">
        <w:rPr>
          <w:rFonts w:cs="Times New Roman"/>
          <w:sz w:val="22"/>
        </w:rPr>
        <w:t>0,050), berarti mengikuti sebaran data normal. Hasil uji normalit</w:t>
      </w:r>
      <w:r w:rsidR="00D37C7D" w:rsidRPr="00A5444B">
        <w:rPr>
          <w:rFonts w:cs="Times New Roman"/>
          <w:sz w:val="22"/>
        </w:rPr>
        <w:t xml:space="preserve">as sebaran data </w:t>
      </w:r>
      <w:r w:rsidR="00D37C7D" w:rsidRPr="00A5444B">
        <w:rPr>
          <w:rFonts w:cs="Times New Roman"/>
          <w:i/>
          <w:sz w:val="22"/>
        </w:rPr>
        <w:t>job insecurity</w:t>
      </w:r>
      <w:r w:rsidRPr="00A5444B">
        <w:rPr>
          <w:rFonts w:cs="Times New Roman"/>
          <w:sz w:val="22"/>
        </w:rPr>
        <w:t xml:space="preserve"> sebagai variabel bebas di</w:t>
      </w:r>
      <w:r w:rsidR="00D37C7D" w:rsidRPr="00A5444B">
        <w:rPr>
          <w:rFonts w:cs="Times New Roman"/>
          <w:sz w:val="22"/>
        </w:rPr>
        <w:t>peroleh nilai K-SZ sebesar 0,108 dengan taraf signifikansi 0,197 (p&gt;</w:t>
      </w:r>
      <w:r w:rsidRPr="00A5444B">
        <w:rPr>
          <w:rFonts w:cs="Times New Roman"/>
          <w:sz w:val="22"/>
        </w:rPr>
        <w:t>0,050), berarti mengikuti sebaran data normal.</w:t>
      </w:r>
    </w:p>
    <w:p w14:paraId="7B2FD7FD" w14:textId="77777777" w:rsidR="00753F1B" w:rsidRPr="00A5444B" w:rsidRDefault="00CC2D81" w:rsidP="00A5444B">
      <w:pPr>
        <w:spacing w:line="360" w:lineRule="auto"/>
        <w:ind w:firstLine="567"/>
        <w:rPr>
          <w:rFonts w:cs="Times New Roman"/>
          <w:sz w:val="22"/>
        </w:rPr>
      </w:pPr>
      <w:r>
        <w:rPr>
          <w:rFonts w:cs="Times New Roman"/>
          <w:sz w:val="22"/>
        </w:rPr>
        <w:t xml:space="preserve">Uji </w:t>
      </w:r>
      <w:r w:rsidR="00753F1B" w:rsidRPr="00A5444B">
        <w:rPr>
          <w:rFonts w:cs="Times New Roman"/>
          <w:sz w:val="22"/>
        </w:rPr>
        <w:t>linieritas dilakukan u</w:t>
      </w:r>
      <w:r w:rsidR="00D37C7D" w:rsidRPr="00A5444B">
        <w:rPr>
          <w:rFonts w:cs="Times New Roman"/>
          <w:sz w:val="22"/>
        </w:rPr>
        <w:t xml:space="preserve">ntuk mengetahui hubungan antara </w:t>
      </w:r>
      <w:r w:rsidR="00D37C7D" w:rsidRPr="00A5444B">
        <w:rPr>
          <w:rFonts w:cs="Times New Roman"/>
          <w:i/>
          <w:sz w:val="22"/>
        </w:rPr>
        <w:t xml:space="preserve">job insecurity </w:t>
      </w:r>
      <w:r w:rsidR="00753F1B" w:rsidRPr="00A5444B">
        <w:rPr>
          <w:rFonts w:cs="Times New Roman"/>
          <w:sz w:val="22"/>
        </w:rPr>
        <w:t xml:space="preserve">dengan </w:t>
      </w:r>
      <w:r w:rsidR="00D37C7D" w:rsidRPr="00A5444B">
        <w:rPr>
          <w:rFonts w:cs="Times New Roman"/>
          <w:i/>
          <w:sz w:val="22"/>
        </w:rPr>
        <w:t>psychological well being</w:t>
      </w:r>
      <w:r w:rsidR="00753F1B" w:rsidRPr="00A5444B">
        <w:rPr>
          <w:rFonts w:cs="Times New Roman"/>
          <w:sz w:val="22"/>
        </w:rPr>
        <w:t xml:space="preserve"> dalam penelitian ini merupakan hubungan yang linier atau tidak. Hasil uji linieritas </w:t>
      </w:r>
      <w:r w:rsidR="00D37C7D" w:rsidRPr="00A5444B">
        <w:rPr>
          <w:rFonts w:cs="Times New Roman"/>
          <w:i/>
          <w:sz w:val="22"/>
        </w:rPr>
        <w:t xml:space="preserve">job insecurity </w:t>
      </w:r>
      <w:r w:rsidR="00D37C7D" w:rsidRPr="00A5444B">
        <w:rPr>
          <w:rFonts w:cs="Times New Roman"/>
          <w:sz w:val="22"/>
        </w:rPr>
        <w:t xml:space="preserve">dengan </w:t>
      </w:r>
      <w:r w:rsidR="00D37C7D" w:rsidRPr="00A5444B">
        <w:rPr>
          <w:rFonts w:cs="Times New Roman"/>
          <w:i/>
          <w:sz w:val="22"/>
        </w:rPr>
        <w:t>psychological well being</w:t>
      </w:r>
      <w:r w:rsidR="00D37C7D" w:rsidRPr="00A5444B">
        <w:rPr>
          <w:rFonts w:cs="Times New Roman"/>
          <w:sz w:val="22"/>
        </w:rPr>
        <w:t xml:space="preserve"> </w:t>
      </w:r>
      <w:r w:rsidR="00753F1B" w:rsidRPr="00A5444B">
        <w:rPr>
          <w:rFonts w:cs="Times New Roman"/>
          <w:sz w:val="22"/>
        </w:rPr>
        <w:t>d</w:t>
      </w:r>
      <w:r w:rsidR="00D37C7D" w:rsidRPr="00A5444B">
        <w:rPr>
          <w:rFonts w:cs="Times New Roman"/>
          <w:sz w:val="22"/>
        </w:rPr>
        <w:t xml:space="preserve">iperoleh nilai F </w:t>
      </w:r>
      <w:r w:rsidR="00D37C7D" w:rsidRPr="00A5444B">
        <w:rPr>
          <w:rFonts w:cs="Times New Roman"/>
          <w:sz w:val="22"/>
        </w:rPr>
        <w:lastRenderedPageBreak/>
        <w:t>sebesar 19,783</w:t>
      </w:r>
      <w:r w:rsidR="00753F1B" w:rsidRPr="00A5444B">
        <w:rPr>
          <w:rFonts w:cs="Times New Roman"/>
          <w:sz w:val="22"/>
        </w:rPr>
        <w:t xml:space="preserve"> dengan taraf signifikansi p=0,000 (p&lt;0,050), berarti </w:t>
      </w:r>
      <w:r w:rsidR="00D37C7D" w:rsidRPr="00A5444B">
        <w:rPr>
          <w:rFonts w:cs="Times New Roman"/>
          <w:i/>
          <w:sz w:val="22"/>
        </w:rPr>
        <w:t xml:space="preserve">job insecurity </w:t>
      </w:r>
      <w:r w:rsidR="00D37C7D" w:rsidRPr="00A5444B">
        <w:rPr>
          <w:rFonts w:cs="Times New Roman"/>
          <w:sz w:val="22"/>
        </w:rPr>
        <w:t xml:space="preserve">dengan </w:t>
      </w:r>
      <w:r w:rsidR="00D37C7D" w:rsidRPr="00A5444B">
        <w:rPr>
          <w:rFonts w:cs="Times New Roman"/>
          <w:i/>
          <w:sz w:val="22"/>
        </w:rPr>
        <w:t>psychological well being</w:t>
      </w:r>
      <w:r w:rsidR="00D37C7D" w:rsidRPr="00A5444B">
        <w:rPr>
          <w:rFonts w:cs="Times New Roman"/>
          <w:sz w:val="22"/>
        </w:rPr>
        <w:t xml:space="preserve"> </w:t>
      </w:r>
      <w:r w:rsidR="00753F1B" w:rsidRPr="00A5444B">
        <w:rPr>
          <w:rFonts w:cs="Times New Roman"/>
          <w:sz w:val="22"/>
        </w:rPr>
        <w:t xml:space="preserve">memiliki hubungan yang linier. </w:t>
      </w:r>
    </w:p>
    <w:p w14:paraId="757DEC32" w14:textId="77777777" w:rsidR="004D66F5" w:rsidRDefault="00475D8A" w:rsidP="00A5444B">
      <w:pPr>
        <w:spacing w:line="360" w:lineRule="auto"/>
        <w:ind w:firstLine="567"/>
        <w:rPr>
          <w:rFonts w:cs="Times New Roman"/>
          <w:sz w:val="22"/>
        </w:rPr>
      </w:pPr>
      <w:r w:rsidRPr="00A5444B">
        <w:rPr>
          <w:rFonts w:cs="Times New Roman"/>
          <w:sz w:val="22"/>
        </w:rPr>
        <w:t>Jenis kategorisasi yang digunakan dalam penelitian ini adalah kategorisasi jenjang. Azwar (2017) mengungkapkan bahwa tujuan kategorisasi jenjang adalah untuk menempatkan individu ke dalam kelompok-kelompok yang posisinya berjenjang menurut suatu kontinum b</w:t>
      </w:r>
      <w:r w:rsidR="004D66F5">
        <w:rPr>
          <w:rFonts w:cs="Times New Roman"/>
          <w:sz w:val="22"/>
        </w:rPr>
        <w:t>erdasarkan atribut yang diukur.</w:t>
      </w:r>
    </w:p>
    <w:p w14:paraId="7ADB3651" w14:textId="77777777" w:rsidR="00475D8A" w:rsidRPr="00A5444B" w:rsidRDefault="00475D8A" w:rsidP="00A5444B">
      <w:pPr>
        <w:spacing w:line="360" w:lineRule="auto"/>
        <w:ind w:firstLine="567"/>
        <w:rPr>
          <w:rFonts w:eastAsia="Times New Roman" w:cs="Times New Roman"/>
          <w:color w:val="000000"/>
          <w:sz w:val="22"/>
          <w:lang w:eastAsia="id-ID"/>
        </w:rPr>
      </w:pPr>
      <w:r w:rsidRPr="00A5444B">
        <w:rPr>
          <w:rFonts w:eastAsia="Times New Roman" w:cs="Times New Roman"/>
          <w:color w:val="000000"/>
          <w:sz w:val="22"/>
          <w:lang w:eastAsia="id-ID"/>
        </w:rPr>
        <w:t xml:space="preserve">Berdasarkan hasil kategorisasi skor </w:t>
      </w:r>
      <w:r w:rsidR="00D37C7D" w:rsidRPr="00A5444B">
        <w:rPr>
          <w:rFonts w:eastAsia="Times New Roman" w:cs="Times New Roman"/>
          <w:i/>
          <w:color w:val="000000"/>
          <w:sz w:val="22"/>
          <w:lang w:eastAsia="id-ID"/>
        </w:rPr>
        <w:t>psychological well being</w:t>
      </w:r>
      <w:r w:rsidRPr="00A5444B">
        <w:rPr>
          <w:rFonts w:eastAsia="Times New Roman" w:cs="Times New Roman"/>
          <w:color w:val="000000"/>
          <w:sz w:val="22"/>
          <w:lang w:eastAsia="id-ID"/>
        </w:rPr>
        <w:t xml:space="preserve"> menunjukkan bahwa subjek yang berada dalam kategorisas</w:t>
      </w:r>
      <w:r w:rsidR="00D37C7D" w:rsidRPr="00A5444B">
        <w:rPr>
          <w:rFonts w:eastAsia="Times New Roman" w:cs="Times New Roman"/>
          <w:color w:val="000000"/>
          <w:sz w:val="22"/>
          <w:lang w:eastAsia="id-ID"/>
        </w:rPr>
        <w:t>i rendah sebesar 0% (0 subjek), kategorisasi sedang 4% (2 subjek), dan kategorisasi tinggi 96% (48 subjek</w:t>
      </w:r>
      <w:r w:rsidRPr="00A5444B">
        <w:rPr>
          <w:rFonts w:eastAsia="Times New Roman" w:cs="Times New Roman"/>
          <w:color w:val="000000"/>
          <w:sz w:val="22"/>
          <w:lang w:eastAsia="id-ID"/>
        </w:rPr>
        <w:t xml:space="preserve">), sehingga dapat disimpulkan pada penelitian ini sebagian besar subjek memiliki tingkat </w:t>
      </w:r>
      <w:r w:rsidR="00D37C7D" w:rsidRPr="00A5444B">
        <w:rPr>
          <w:rFonts w:eastAsia="Times New Roman" w:cs="Times New Roman"/>
          <w:i/>
          <w:color w:val="000000"/>
          <w:sz w:val="22"/>
          <w:lang w:eastAsia="id-ID"/>
        </w:rPr>
        <w:t>psychological well being</w:t>
      </w:r>
      <w:r w:rsidR="00D37C7D" w:rsidRPr="00A5444B">
        <w:rPr>
          <w:rFonts w:eastAsia="Times New Roman" w:cs="Times New Roman"/>
          <w:color w:val="000000"/>
          <w:sz w:val="22"/>
          <w:lang w:eastAsia="id-ID"/>
        </w:rPr>
        <w:t xml:space="preserve"> dalam kategorisasi tinggi</w:t>
      </w:r>
      <w:r w:rsidRPr="00A5444B">
        <w:rPr>
          <w:rFonts w:eastAsia="Times New Roman" w:cs="Times New Roman"/>
          <w:color w:val="000000"/>
          <w:sz w:val="22"/>
          <w:lang w:eastAsia="id-ID"/>
        </w:rPr>
        <w:t>.</w:t>
      </w:r>
      <w:r w:rsidRPr="00A5444B">
        <w:rPr>
          <w:rFonts w:cs="Times New Roman"/>
          <w:sz w:val="22"/>
        </w:rPr>
        <w:t xml:space="preserve"> </w:t>
      </w:r>
      <w:r w:rsidRPr="00A5444B">
        <w:rPr>
          <w:rFonts w:eastAsia="Times New Roman" w:cs="Times New Roman"/>
          <w:color w:val="000000"/>
          <w:sz w:val="22"/>
          <w:lang w:eastAsia="id-ID"/>
        </w:rPr>
        <w:t>Berdasarkan hasil ka</w:t>
      </w:r>
      <w:r w:rsidR="00D37C7D" w:rsidRPr="00A5444B">
        <w:rPr>
          <w:rFonts w:eastAsia="Times New Roman" w:cs="Times New Roman"/>
          <w:color w:val="000000"/>
          <w:sz w:val="22"/>
          <w:lang w:eastAsia="id-ID"/>
        </w:rPr>
        <w:t xml:space="preserve">tegorisasi skor </w:t>
      </w:r>
      <w:r w:rsidR="00D37C7D" w:rsidRPr="00A5444B">
        <w:rPr>
          <w:rFonts w:eastAsia="Times New Roman" w:cs="Times New Roman"/>
          <w:i/>
          <w:color w:val="000000"/>
          <w:sz w:val="22"/>
          <w:lang w:eastAsia="id-ID"/>
        </w:rPr>
        <w:t>job insecurity</w:t>
      </w:r>
      <w:r w:rsidRPr="00A5444B">
        <w:rPr>
          <w:rFonts w:eastAsia="Times New Roman" w:cs="Times New Roman"/>
          <w:color w:val="000000"/>
          <w:sz w:val="22"/>
          <w:lang w:eastAsia="id-ID"/>
        </w:rPr>
        <w:t xml:space="preserve"> menunjukkan bahwa subjek yang berada dal</w:t>
      </w:r>
      <w:r w:rsidR="00D37C7D" w:rsidRPr="00A5444B">
        <w:rPr>
          <w:rFonts w:eastAsia="Times New Roman" w:cs="Times New Roman"/>
          <w:color w:val="000000"/>
          <w:sz w:val="22"/>
          <w:lang w:eastAsia="id-ID"/>
        </w:rPr>
        <w:t>am kategorisasi rendah sebesar 2% (1 subjek</w:t>
      </w:r>
      <w:r w:rsidR="00F4193D" w:rsidRPr="00A5444B">
        <w:rPr>
          <w:rFonts w:eastAsia="Times New Roman" w:cs="Times New Roman"/>
          <w:color w:val="000000"/>
          <w:sz w:val="22"/>
          <w:lang w:eastAsia="id-ID"/>
        </w:rPr>
        <w:t>), kategorisasi sedang 58% (29 subjek), dan kategorisasi tinggi 40% (20 subjek</w:t>
      </w:r>
      <w:r w:rsidRPr="00A5444B">
        <w:rPr>
          <w:rFonts w:eastAsia="Times New Roman" w:cs="Times New Roman"/>
          <w:color w:val="000000"/>
          <w:sz w:val="22"/>
          <w:lang w:eastAsia="id-ID"/>
        </w:rPr>
        <w:t>), sehingga dapat disimpulkan pada penelitian ini sebagian besar subjek m</w:t>
      </w:r>
      <w:r w:rsidR="00F4193D" w:rsidRPr="00A5444B">
        <w:rPr>
          <w:rFonts w:eastAsia="Times New Roman" w:cs="Times New Roman"/>
          <w:color w:val="000000"/>
          <w:sz w:val="22"/>
          <w:lang w:eastAsia="id-ID"/>
        </w:rPr>
        <w:t xml:space="preserve">emiliki tingkat </w:t>
      </w:r>
      <w:r w:rsidR="00F4193D" w:rsidRPr="00A5444B">
        <w:rPr>
          <w:rFonts w:eastAsia="Times New Roman" w:cs="Times New Roman"/>
          <w:i/>
          <w:color w:val="000000"/>
          <w:sz w:val="22"/>
          <w:lang w:eastAsia="id-ID"/>
        </w:rPr>
        <w:t>job insecurity</w:t>
      </w:r>
      <w:r w:rsidR="00F4193D" w:rsidRPr="00A5444B">
        <w:rPr>
          <w:rFonts w:eastAsia="Times New Roman" w:cs="Times New Roman"/>
          <w:color w:val="000000"/>
          <w:sz w:val="22"/>
          <w:lang w:eastAsia="id-ID"/>
        </w:rPr>
        <w:t xml:space="preserve"> dalam kategorisasi sedang.</w:t>
      </w:r>
      <w:r w:rsidR="00BE1822" w:rsidRPr="00A5444B">
        <w:rPr>
          <w:rFonts w:eastAsia="Times New Roman" w:cs="Times New Roman"/>
          <w:color w:val="000000"/>
          <w:sz w:val="22"/>
          <w:lang w:eastAsia="id-ID"/>
        </w:rPr>
        <w:t xml:space="preserve"> </w:t>
      </w:r>
    </w:p>
    <w:p w14:paraId="46BFC0E1" w14:textId="77777777" w:rsidR="004D66F5" w:rsidRDefault="00BE1822" w:rsidP="00A5444B">
      <w:pPr>
        <w:spacing w:line="360" w:lineRule="auto"/>
        <w:ind w:firstLine="567"/>
        <w:rPr>
          <w:rFonts w:cs="Times New Roman"/>
          <w:i/>
          <w:sz w:val="22"/>
        </w:rPr>
      </w:pPr>
      <w:r w:rsidRPr="00A5444B">
        <w:rPr>
          <w:rFonts w:eastAsia="Times New Roman" w:cs="Times New Roman"/>
          <w:color w:val="000000"/>
          <w:sz w:val="22"/>
          <w:lang w:eastAsia="id-ID"/>
        </w:rPr>
        <w:lastRenderedPageBreak/>
        <w:t xml:space="preserve">Hasil analisis korelasi variabel </w:t>
      </w:r>
      <w:r w:rsidRPr="00A5444B">
        <w:rPr>
          <w:rFonts w:eastAsia="Times New Roman" w:cs="Times New Roman"/>
          <w:i/>
          <w:color w:val="000000"/>
          <w:sz w:val="22"/>
          <w:lang w:eastAsia="id-ID"/>
        </w:rPr>
        <w:t xml:space="preserve">job insecurity </w:t>
      </w:r>
      <w:r w:rsidRPr="00A5444B">
        <w:rPr>
          <w:rFonts w:eastAsia="Times New Roman" w:cs="Times New Roman"/>
          <w:color w:val="000000"/>
          <w:sz w:val="22"/>
          <w:lang w:eastAsia="id-ID"/>
        </w:rPr>
        <w:t xml:space="preserve">dengan </w:t>
      </w:r>
      <w:r w:rsidRPr="00A5444B">
        <w:rPr>
          <w:rFonts w:eastAsia="Times New Roman" w:cs="Times New Roman"/>
          <w:i/>
          <w:color w:val="000000"/>
          <w:sz w:val="22"/>
          <w:lang w:eastAsia="id-ID"/>
        </w:rPr>
        <w:t xml:space="preserve">psychological well being </w:t>
      </w:r>
      <w:r w:rsidRPr="00A5444B">
        <w:rPr>
          <w:rFonts w:eastAsia="Times New Roman" w:cs="Times New Roman"/>
          <w:color w:val="000000"/>
          <w:sz w:val="22"/>
          <w:lang w:eastAsia="id-ID"/>
        </w:rPr>
        <w:t xml:space="preserve">diperoleh koefisien korelasi sebesar -0.493  dengan taraf signifikansi 0,000 </w:t>
      </w:r>
      <w:r w:rsidRPr="00A5444B">
        <w:rPr>
          <w:rFonts w:cs="Times New Roman"/>
          <w:sz w:val="22"/>
        </w:rPr>
        <w:t xml:space="preserve">(p &lt; 0,05), berarti ada korelasi negatif yang signifikan antara </w:t>
      </w:r>
      <w:r w:rsidRPr="00A5444B">
        <w:rPr>
          <w:rFonts w:cs="Times New Roman"/>
          <w:i/>
          <w:sz w:val="22"/>
        </w:rPr>
        <w:t xml:space="preserve">job insecurity </w:t>
      </w:r>
      <w:r w:rsidRPr="00A5444B">
        <w:rPr>
          <w:rFonts w:cs="Times New Roman"/>
          <w:sz w:val="22"/>
        </w:rPr>
        <w:t xml:space="preserve">dengan </w:t>
      </w:r>
      <w:r w:rsidRPr="00A5444B">
        <w:rPr>
          <w:rFonts w:cs="Times New Roman"/>
          <w:i/>
          <w:sz w:val="22"/>
        </w:rPr>
        <w:t xml:space="preserve">psychological well being. </w:t>
      </w:r>
      <w:r w:rsidRPr="00A5444B">
        <w:rPr>
          <w:rFonts w:cs="Times New Roman"/>
          <w:sz w:val="22"/>
        </w:rPr>
        <w:t xml:space="preserve">Kondisi ini menunjukkan </w:t>
      </w:r>
      <w:r w:rsidR="00BF300D" w:rsidRPr="00A5444B">
        <w:rPr>
          <w:rFonts w:cs="Times New Roman"/>
          <w:sz w:val="22"/>
        </w:rPr>
        <w:t xml:space="preserve">bahwa semakin tinggi </w:t>
      </w:r>
      <w:r w:rsidR="00BF300D" w:rsidRPr="00A5444B">
        <w:rPr>
          <w:rFonts w:cs="Times New Roman"/>
          <w:i/>
          <w:sz w:val="22"/>
        </w:rPr>
        <w:t>job insecurity</w:t>
      </w:r>
      <w:r w:rsidR="00BF300D" w:rsidRPr="00A5444B">
        <w:rPr>
          <w:rFonts w:cs="Times New Roman"/>
          <w:sz w:val="22"/>
        </w:rPr>
        <w:t xml:space="preserve"> maka akan semakin rendah </w:t>
      </w:r>
      <w:r w:rsidR="00BF300D" w:rsidRPr="00A5444B">
        <w:rPr>
          <w:rFonts w:cs="Times New Roman"/>
          <w:i/>
          <w:sz w:val="22"/>
        </w:rPr>
        <w:t>psychological well being</w:t>
      </w:r>
      <w:r w:rsidR="00BF300D" w:rsidRPr="00A5444B">
        <w:rPr>
          <w:rFonts w:cs="Times New Roman"/>
          <w:sz w:val="22"/>
        </w:rPr>
        <w:t xml:space="preserve"> pada karyawan </w:t>
      </w:r>
      <w:r w:rsidR="00BF300D" w:rsidRPr="00A5444B">
        <w:rPr>
          <w:rFonts w:cs="Times New Roman"/>
          <w:i/>
          <w:sz w:val="22"/>
        </w:rPr>
        <w:t>outsourcing</w:t>
      </w:r>
      <w:r w:rsidR="00BF300D" w:rsidRPr="00A5444B">
        <w:rPr>
          <w:rFonts w:cs="Times New Roman"/>
          <w:sz w:val="22"/>
        </w:rPr>
        <w:t xml:space="preserve">. Sebaliknya semakin rendah </w:t>
      </w:r>
      <w:r w:rsidR="00BF300D" w:rsidRPr="00A5444B">
        <w:rPr>
          <w:rFonts w:cs="Times New Roman"/>
          <w:i/>
          <w:sz w:val="22"/>
        </w:rPr>
        <w:t>job inecurity</w:t>
      </w:r>
      <w:r w:rsidR="00BF300D" w:rsidRPr="00A5444B">
        <w:rPr>
          <w:rFonts w:cs="Times New Roman"/>
          <w:sz w:val="22"/>
        </w:rPr>
        <w:t xml:space="preserve"> maka semakin tinggi </w:t>
      </w:r>
      <w:r w:rsidR="00BF300D" w:rsidRPr="00A5444B">
        <w:rPr>
          <w:rFonts w:cs="Times New Roman"/>
          <w:i/>
          <w:sz w:val="22"/>
        </w:rPr>
        <w:t xml:space="preserve">psychological well being </w:t>
      </w:r>
      <w:r w:rsidR="00BF300D" w:rsidRPr="00A5444B">
        <w:rPr>
          <w:rFonts w:cs="Times New Roman"/>
          <w:sz w:val="22"/>
        </w:rPr>
        <w:t xml:space="preserve">yang dimiliki karyawan </w:t>
      </w:r>
      <w:r w:rsidR="004D66F5">
        <w:rPr>
          <w:rFonts w:cs="Times New Roman"/>
          <w:i/>
          <w:sz w:val="22"/>
        </w:rPr>
        <w:t>outsorcing.</w:t>
      </w:r>
    </w:p>
    <w:p w14:paraId="45575087" w14:textId="77777777" w:rsidR="00A5444B" w:rsidRDefault="0008048D" w:rsidP="00A5444B">
      <w:pPr>
        <w:spacing w:line="360" w:lineRule="auto"/>
        <w:ind w:firstLine="567"/>
        <w:rPr>
          <w:rFonts w:cs="Times New Roman"/>
          <w:sz w:val="22"/>
        </w:rPr>
      </w:pPr>
      <w:r w:rsidRPr="00A5444B">
        <w:rPr>
          <w:rFonts w:cs="Times New Roman"/>
          <w:sz w:val="22"/>
        </w:rPr>
        <w:t>Berlandaskan dari koefisien determinasi (R</w:t>
      </w:r>
      <w:r w:rsidRPr="00A5444B">
        <w:rPr>
          <w:rFonts w:cs="Times New Roman"/>
          <w:sz w:val="22"/>
          <w:vertAlign w:val="superscript"/>
        </w:rPr>
        <w:t>2</w:t>
      </w:r>
      <w:r w:rsidRPr="00A5444B">
        <w:rPr>
          <w:rFonts w:cs="Times New Roman"/>
          <w:sz w:val="22"/>
        </w:rPr>
        <w:t xml:space="preserve">) sebesar 0,243 dapat diartikan bahwa sumbangan </w:t>
      </w:r>
      <w:r w:rsidRPr="00A5444B">
        <w:rPr>
          <w:rFonts w:cs="Times New Roman"/>
          <w:i/>
          <w:sz w:val="22"/>
        </w:rPr>
        <w:t xml:space="preserve">job insecurity </w:t>
      </w:r>
      <w:r w:rsidR="00D13AF2" w:rsidRPr="00A5444B">
        <w:rPr>
          <w:rFonts w:cs="Times New Roman"/>
          <w:sz w:val="22"/>
        </w:rPr>
        <w:t xml:space="preserve">pada karyawan </w:t>
      </w:r>
      <w:r w:rsidR="00D13AF2" w:rsidRPr="00A5444B">
        <w:rPr>
          <w:rFonts w:cs="Times New Roman"/>
          <w:i/>
          <w:sz w:val="22"/>
        </w:rPr>
        <w:t xml:space="preserve">outsourcing </w:t>
      </w:r>
      <w:r w:rsidR="00D13AF2" w:rsidRPr="00A5444B">
        <w:rPr>
          <w:rFonts w:cs="Times New Roman"/>
          <w:sz w:val="22"/>
        </w:rPr>
        <w:t>memiliki kontribusi sebesar 24,3%</w:t>
      </w:r>
      <w:r w:rsidR="00D13AF2" w:rsidRPr="00A5444B">
        <w:rPr>
          <w:rFonts w:cs="Times New Roman"/>
          <w:b/>
          <w:color w:val="000000"/>
          <w:sz w:val="22"/>
        </w:rPr>
        <w:t xml:space="preserve"> </w:t>
      </w:r>
      <w:r w:rsidR="00D13AF2" w:rsidRPr="00A5444B">
        <w:rPr>
          <w:rFonts w:cs="Times New Roman"/>
          <w:color w:val="000000"/>
          <w:sz w:val="22"/>
        </w:rPr>
        <w:t xml:space="preserve">terhadap </w:t>
      </w:r>
      <w:r w:rsidR="00D13AF2" w:rsidRPr="00A5444B">
        <w:rPr>
          <w:rFonts w:cs="Times New Roman"/>
          <w:i/>
          <w:color w:val="000000"/>
          <w:sz w:val="22"/>
        </w:rPr>
        <w:t xml:space="preserve">psychological well being </w:t>
      </w:r>
      <w:r w:rsidR="00D13AF2" w:rsidRPr="00A5444B">
        <w:rPr>
          <w:rFonts w:cs="Times New Roman"/>
          <w:color w:val="000000"/>
          <w:sz w:val="22"/>
        </w:rPr>
        <w:t>sisanya 75,7</w:t>
      </w:r>
      <w:r w:rsidR="00D13AF2" w:rsidRPr="00A5444B">
        <w:rPr>
          <w:rFonts w:cs="Times New Roman"/>
          <w:sz w:val="22"/>
        </w:rPr>
        <w:t>% diasumsikan dipengaruhi oleh sejumlah variabel lain yang tidak d</w:t>
      </w:r>
      <w:r w:rsidR="00A5444B">
        <w:rPr>
          <w:rFonts w:cs="Times New Roman"/>
          <w:sz w:val="22"/>
        </w:rPr>
        <w:t>ilibatkan dalam penelitian ini.</w:t>
      </w:r>
    </w:p>
    <w:p w14:paraId="41B92E40" w14:textId="77777777" w:rsidR="00DB0633" w:rsidRPr="00A5444B" w:rsidRDefault="00D13AF2" w:rsidP="00A5444B">
      <w:pPr>
        <w:spacing w:line="360" w:lineRule="auto"/>
        <w:ind w:firstLine="567"/>
        <w:rPr>
          <w:rFonts w:cs="Times New Roman"/>
          <w:i/>
          <w:sz w:val="22"/>
        </w:rPr>
      </w:pPr>
      <w:r w:rsidRPr="00A5444B">
        <w:rPr>
          <w:rFonts w:cs="Times New Roman"/>
          <w:sz w:val="22"/>
        </w:rPr>
        <w:t xml:space="preserve">Berdasarkan analisis data yang dilakukan, ditemukan bahwa terdapat hubungan negatif yang signifikan antara </w:t>
      </w:r>
      <w:r w:rsidRPr="00A5444B">
        <w:rPr>
          <w:rFonts w:cs="Times New Roman"/>
          <w:i/>
          <w:sz w:val="22"/>
        </w:rPr>
        <w:t xml:space="preserve">job insecurity </w:t>
      </w:r>
      <w:r w:rsidRPr="00A5444B">
        <w:rPr>
          <w:rFonts w:cs="Times New Roman"/>
          <w:sz w:val="22"/>
        </w:rPr>
        <w:t xml:space="preserve">dengan </w:t>
      </w:r>
      <w:r w:rsidRPr="00A5444B">
        <w:rPr>
          <w:rFonts w:cs="Times New Roman"/>
          <w:i/>
          <w:sz w:val="22"/>
        </w:rPr>
        <w:t xml:space="preserve">psychological well being </w:t>
      </w:r>
      <w:r w:rsidRPr="00A5444B">
        <w:rPr>
          <w:rFonts w:cs="Times New Roman"/>
          <w:sz w:val="22"/>
        </w:rPr>
        <w:t xml:space="preserve">pada karyawan </w:t>
      </w:r>
      <w:r w:rsidRPr="00A5444B">
        <w:rPr>
          <w:rFonts w:cs="Times New Roman"/>
          <w:i/>
          <w:sz w:val="22"/>
        </w:rPr>
        <w:t>outsourcing.</w:t>
      </w:r>
      <w:r w:rsidRPr="00A5444B">
        <w:rPr>
          <w:rFonts w:cs="Times New Roman"/>
          <w:sz w:val="22"/>
        </w:rPr>
        <w:t xml:space="preserve"> semakin tinggi </w:t>
      </w:r>
      <w:r w:rsidRPr="00A5444B">
        <w:rPr>
          <w:rFonts w:cs="Times New Roman"/>
          <w:i/>
          <w:sz w:val="22"/>
        </w:rPr>
        <w:t>job insecurity</w:t>
      </w:r>
      <w:r w:rsidRPr="00A5444B">
        <w:rPr>
          <w:rFonts w:cs="Times New Roman"/>
          <w:sz w:val="22"/>
        </w:rPr>
        <w:t xml:space="preserve"> maka akan semakin rendah </w:t>
      </w:r>
      <w:r w:rsidRPr="00A5444B">
        <w:rPr>
          <w:rFonts w:cs="Times New Roman"/>
          <w:i/>
          <w:sz w:val="22"/>
        </w:rPr>
        <w:t>psychological well being</w:t>
      </w:r>
      <w:r w:rsidRPr="00A5444B">
        <w:rPr>
          <w:rFonts w:cs="Times New Roman"/>
          <w:sz w:val="22"/>
        </w:rPr>
        <w:t xml:space="preserve"> pada karyawan </w:t>
      </w:r>
      <w:r w:rsidRPr="00A5444B">
        <w:rPr>
          <w:rFonts w:cs="Times New Roman"/>
          <w:i/>
          <w:sz w:val="22"/>
        </w:rPr>
        <w:t>outsourcing</w:t>
      </w:r>
      <w:r w:rsidRPr="00A5444B">
        <w:rPr>
          <w:rFonts w:cs="Times New Roman"/>
          <w:sz w:val="22"/>
        </w:rPr>
        <w:t xml:space="preserve">. Sebaliknya </w:t>
      </w:r>
      <w:r w:rsidRPr="00A5444B">
        <w:rPr>
          <w:rFonts w:cs="Times New Roman"/>
          <w:sz w:val="22"/>
        </w:rPr>
        <w:lastRenderedPageBreak/>
        <w:t xml:space="preserve">semakin rendah </w:t>
      </w:r>
      <w:r w:rsidRPr="00A5444B">
        <w:rPr>
          <w:rFonts w:cs="Times New Roman"/>
          <w:i/>
          <w:sz w:val="22"/>
        </w:rPr>
        <w:t>job inecurity</w:t>
      </w:r>
      <w:r w:rsidRPr="00A5444B">
        <w:rPr>
          <w:rFonts w:cs="Times New Roman"/>
          <w:sz w:val="22"/>
        </w:rPr>
        <w:t xml:space="preserve"> maka semakin tinggi </w:t>
      </w:r>
      <w:r w:rsidRPr="00A5444B">
        <w:rPr>
          <w:rFonts w:cs="Times New Roman"/>
          <w:i/>
          <w:sz w:val="22"/>
        </w:rPr>
        <w:t xml:space="preserve">psychological well being </w:t>
      </w:r>
      <w:r w:rsidRPr="00A5444B">
        <w:rPr>
          <w:rFonts w:cs="Times New Roman"/>
          <w:sz w:val="22"/>
        </w:rPr>
        <w:t xml:space="preserve">yang dimiliki karyawan </w:t>
      </w:r>
      <w:r w:rsidRPr="00A5444B">
        <w:rPr>
          <w:rFonts w:cs="Times New Roman"/>
          <w:i/>
          <w:sz w:val="22"/>
        </w:rPr>
        <w:t>outsorcing.</w:t>
      </w:r>
    </w:p>
    <w:p w14:paraId="7830139B" w14:textId="77777777" w:rsidR="004D66F5" w:rsidRPr="0077143B" w:rsidRDefault="00E058E6" w:rsidP="00A5444B">
      <w:pPr>
        <w:spacing w:line="360" w:lineRule="auto"/>
        <w:ind w:firstLine="720"/>
        <w:rPr>
          <w:rFonts w:cs="Times New Roman"/>
          <w:sz w:val="22"/>
          <w:lang w:val="en-US"/>
        </w:rPr>
      </w:pPr>
      <w:r w:rsidRPr="00A5444B">
        <w:rPr>
          <w:rFonts w:cs="Times New Roman"/>
          <w:sz w:val="22"/>
        </w:rPr>
        <w:t>Diterimanya hipotesis dalam</w:t>
      </w:r>
      <w:r w:rsidR="00F80C1B">
        <w:rPr>
          <w:rFonts w:cs="Times New Roman"/>
          <w:sz w:val="22"/>
        </w:rPr>
        <w:t xml:space="preserve"> penelitian</w:t>
      </w:r>
      <w:r w:rsidRPr="00A5444B">
        <w:rPr>
          <w:rFonts w:cs="Times New Roman"/>
          <w:sz w:val="22"/>
        </w:rPr>
        <w:t xml:space="preserve"> ini menunjukkan bahwa </w:t>
      </w:r>
      <w:r w:rsidRPr="00A5444B">
        <w:rPr>
          <w:rFonts w:cs="Times New Roman"/>
          <w:i/>
          <w:color w:val="000000" w:themeColor="text1"/>
          <w:sz w:val="22"/>
        </w:rPr>
        <w:t xml:space="preserve">Job Insecurity </w:t>
      </w:r>
      <w:r w:rsidRPr="00A5444B">
        <w:rPr>
          <w:rFonts w:cs="Times New Roman"/>
          <w:color w:val="000000" w:themeColor="text1"/>
          <w:sz w:val="22"/>
        </w:rPr>
        <w:t xml:space="preserve">diartikan sebagai kondisi yang berhubungan dengan rasa takut karyawan akan kehilangan pekerjaannya atau penurunan jabatan serta berbagai ancaman lainnya terhadap kondisi kerja yang berasosiasi menurunnya kesejahteraan secara psikologis. </w:t>
      </w:r>
      <w:r w:rsidRPr="00A5444B">
        <w:rPr>
          <w:rFonts w:cs="Times New Roman"/>
          <w:i/>
          <w:color w:val="000000" w:themeColor="text1"/>
          <w:sz w:val="22"/>
        </w:rPr>
        <w:t xml:space="preserve">Job insecurity </w:t>
      </w:r>
      <w:r w:rsidRPr="00A5444B">
        <w:rPr>
          <w:rFonts w:cs="Times New Roman"/>
          <w:color w:val="000000" w:themeColor="text1"/>
          <w:sz w:val="22"/>
        </w:rPr>
        <w:t xml:space="preserve">juga mencakup ketakutan kehilangan pekerjaan </w:t>
      </w:r>
      <w:r w:rsidR="00B443A4" w:rsidRPr="00A5444B">
        <w:rPr>
          <w:rFonts w:cs="Times New Roman"/>
          <w:sz w:val="22"/>
          <w:lang w:val="en-US"/>
        </w:rPr>
        <w:t xml:space="preserve">ketakutan akan kehilangan status sosial dimasyarakat, dan rasa tidak berdaya. </w:t>
      </w:r>
    </w:p>
    <w:p w14:paraId="196A71B2" w14:textId="77777777" w:rsidR="0077143B" w:rsidRPr="0077143B" w:rsidRDefault="00CE6D8D" w:rsidP="0077143B">
      <w:pPr>
        <w:spacing w:line="360" w:lineRule="auto"/>
        <w:ind w:firstLine="720"/>
        <w:rPr>
          <w:rFonts w:cs="Times New Roman"/>
          <w:sz w:val="22"/>
        </w:rPr>
      </w:pPr>
      <w:r w:rsidRPr="00655B6E">
        <w:rPr>
          <w:rFonts w:cs="Times New Roman"/>
          <w:sz w:val="22"/>
          <w:szCs w:val="24"/>
        </w:rPr>
        <w:t xml:space="preserve">Pada </w:t>
      </w:r>
      <w:r w:rsidRPr="00655B6E">
        <w:rPr>
          <w:rFonts w:cs="Times New Roman"/>
          <w:sz w:val="22"/>
          <w:szCs w:val="24"/>
          <w:lang w:val="en-US"/>
        </w:rPr>
        <w:t xml:space="preserve"> aspek ketakutan akan kehilangan pekerjaan, karyawan yang </w:t>
      </w:r>
      <w:r w:rsidRPr="00655B6E">
        <w:rPr>
          <w:rFonts w:cs="Times New Roman"/>
          <w:sz w:val="22"/>
        </w:rPr>
        <w:t xml:space="preserve">mendapat ancaman negatif tentang pekerjaannya akan memungkinkan timbulnya </w:t>
      </w:r>
      <w:r w:rsidRPr="00655B6E">
        <w:rPr>
          <w:rFonts w:cs="Times New Roman"/>
          <w:i/>
          <w:sz w:val="22"/>
        </w:rPr>
        <w:t>job insecurity.</w:t>
      </w:r>
      <w:r w:rsidR="004A6280" w:rsidRPr="00655B6E">
        <w:rPr>
          <w:rFonts w:cs="Times New Roman"/>
          <w:sz w:val="20"/>
        </w:rPr>
        <w:t xml:space="preserve"> </w:t>
      </w:r>
      <w:r w:rsidR="00B443A4" w:rsidRPr="0077143B">
        <w:rPr>
          <w:rFonts w:cs="Times New Roman"/>
          <w:sz w:val="22"/>
        </w:rPr>
        <w:t xml:space="preserve">Ancaman kehilangan pekerjaan merupakan persepsi seseorang mengenai kejadian-kejadian negatif yang dapat mempengaruhi pekerjaan. Semakin penting dan semakin besar kemungkinan kejadian negatif tersebut terjadi maka semakin tinggi tingkat ancaman (Rowntree, 2005). Lebih lanjut dijelaskan, jika karyawan mempersepsikan adanya ancaman terhadap pekerjaan, komitmen terhadap organisasi dan secara psikologis mereka </w:t>
      </w:r>
      <w:r w:rsidR="00B443A4" w:rsidRPr="0077143B">
        <w:rPr>
          <w:rFonts w:cs="Times New Roman"/>
          <w:sz w:val="22"/>
        </w:rPr>
        <w:lastRenderedPageBreak/>
        <w:t xml:space="preserve">menurun, maka karyawan yang tidak memiliki jaminan atas pekerjaan cenderung akan mencari alternatif pekerjaan di luar perusahaan (Ashford,1989). </w:t>
      </w:r>
      <w:r w:rsidR="0077143B" w:rsidRPr="0077143B">
        <w:rPr>
          <w:rFonts w:cs="Times New Roman"/>
          <w:sz w:val="22"/>
        </w:rPr>
        <w:t xml:space="preserve">Keadaan ini dianggap sebagai kondisi yang dapat menghalangi tercapainya kondisi sehat secara psikologis atau dengan kata lain tidak dapat mencapai </w:t>
      </w:r>
      <w:r w:rsidR="0077143B" w:rsidRPr="0077143B">
        <w:rPr>
          <w:rFonts w:cs="Times New Roman"/>
          <w:i/>
          <w:sz w:val="22"/>
        </w:rPr>
        <w:t>psychological well being</w:t>
      </w:r>
      <w:r w:rsidR="0077143B" w:rsidRPr="0077143B">
        <w:rPr>
          <w:rFonts w:cs="Times New Roman"/>
          <w:sz w:val="22"/>
        </w:rPr>
        <w:t xml:space="preserve"> bagi karyawan. </w:t>
      </w:r>
    </w:p>
    <w:p w14:paraId="239875FC" w14:textId="77777777" w:rsidR="0077143B" w:rsidRPr="0077143B" w:rsidRDefault="0077143B" w:rsidP="0077143B">
      <w:pPr>
        <w:spacing w:line="360" w:lineRule="auto"/>
        <w:rPr>
          <w:sz w:val="22"/>
        </w:rPr>
      </w:pPr>
      <w:r w:rsidRPr="0077143B">
        <w:rPr>
          <w:sz w:val="22"/>
        </w:rPr>
        <w:t xml:space="preserve">Namun pada data di lapangan, kebanyakan karyawan outsourcing merasa pekerjaannya menyenangkan dan merasa puas, selain itu sebagian subjek bersedia untuk berkontribusi demi mencapai tujuan perusahaan. Lebih lanjut, ketika karyawan merasa positif dengan kesejahteraannya, karyawan akan fokus pada pemenuhan kebutuhan dasar di tempat kerja dan menguraikan hasil kerja yang diinginkan serta meningkatkan kesempatan untuk pemenuhan dan pertumbuhan individu. Oleh karena itu, karyawan tidak akan keluar dari perusahaan (Amin &amp; Akbar, dalam </w:t>
      </w:r>
      <w:r w:rsidRPr="0077143B">
        <w:rPr>
          <w:rFonts w:eastAsia="Times New Roman" w:cs="Times New Roman"/>
          <w:sz w:val="22"/>
          <w:lang w:eastAsia="id-ID"/>
        </w:rPr>
        <w:t>Yuniasanti, Hidayah &amp; Hamzah, 2019).</w:t>
      </w:r>
      <w:r w:rsidRPr="0077143B">
        <w:rPr>
          <w:sz w:val="22"/>
        </w:rPr>
        <w:t xml:space="preserve"> </w:t>
      </w:r>
      <w:r w:rsidRPr="0077143B">
        <w:rPr>
          <w:rFonts w:cs="Times New Roman"/>
          <w:sz w:val="22"/>
        </w:rPr>
        <w:t xml:space="preserve">Hal tersebut menunjukkan bahwa subjek dapat mengatasi rasa khawatir yang dirasakan sehingga subjek tidak merasa terancam terhadap pekerjaannya. </w:t>
      </w:r>
    </w:p>
    <w:p w14:paraId="2648D8D9" w14:textId="77777777" w:rsidR="0077143B" w:rsidRPr="0077143B" w:rsidRDefault="0077143B" w:rsidP="0077143B">
      <w:pPr>
        <w:pStyle w:val="ListParagraph"/>
        <w:spacing w:line="360" w:lineRule="auto"/>
        <w:ind w:left="0" w:firstLine="360"/>
        <w:rPr>
          <w:rFonts w:cs="Times New Roman"/>
          <w:sz w:val="22"/>
          <w:szCs w:val="24"/>
        </w:rPr>
      </w:pPr>
      <w:r w:rsidRPr="0077143B">
        <w:rPr>
          <w:rFonts w:cs="Times New Roman"/>
          <w:sz w:val="22"/>
        </w:rPr>
        <w:t xml:space="preserve">Pada </w:t>
      </w:r>
      <w:r w:rsidRPr="0077143B">
        <w:rPr>
          <w:rFonts w:cs="Times New Roman"/>
          <w:sz w:val="22"/>
          <w:szCs w:val="24"/>
        </w:rPr>
        <w:t xml:space="preserve">aspek ketakutan akan kehilangan status di masyarakat menunjukkan bahwa </w:t>
      </w:r>
      <w:r w:rsidRPr="0077143B">
        <w:rPr>
          <w:rFonts w:cs="Times New Roman"/>
          <w:sz w:val="22"/>
          <w:szCs w:val="24"/>
        </w:rPr>
        <w:lastRenderedPageBreak/>
        <w:t xml:space="preserve">seseorang yang terancam mengenai pekerjaannya akan merasa  cemas dan khawatir hal tersebut menyebabkan seseorang kehilangan hak dan kewajiban yang dimiliki dalam masyarakat, misalnya kedudukan, kekayaan dan pendidikan (Rowntree, 2005). Karyawan </w:t>
      </w:r>
      <w:r w:rsidRPr="0077143B">
        <w:rPr>
          <w:rFonts w:cs="Times New Roman"/>
          <w:i/>
          <w:sz w:val="22"/>
          <w:szCs w:val="24"/>
        </w:rPr>
        <w:t xml:space="preserve">outsourcing </w:t>
      </w:r>
      <w:r w:rsidRPr="0077143B">
        <w:rPr>
          <w:rFonts w:cs="Times New Roman"/>
          <w:sz w:val="22"/>
          <w:szCs w:val="24"/>
        </w:rPr>
        <w:t>cenderung memiliki penghasilan yang rendah ketika hanya mengga</w:t>
      </w:r>
      <w:bookmarkStart w:id="0" w:name="_GoBack"/>
      <w:bookmarkEnd w:id="0"/>
      <w:r w:rsidRPr="0077143B">
        <w:rPr>
          <w:rFonts w:cs="Times New Roman"/>
          <w:sz w:val="22"/>
          <w:szCs w:val="24"/>
        </w:rPr>
        <w:t xml:space="preserve">ntungkan hidupnya pada pekerjaan yang dilakukannya sebagai karyawan </w:t>
      </w:r>
      <w:r w:rsidRPr="0077143B">
        <w:rPr>
          <w:rFonts w:cs="Times New Roman"/>
          <w:i/>
          <w:sz w:val="22"/>
          <w:szCs w:val="24"/>
        </w:rPr>
        <w:t xml:space="preserve">outsourcing </w:t>
      </w:r>
      <w:r w:rsidRPr="0077143B">
        <w:rPr>
          <w:rFonts w:cs="Times New Roman"/>
          <w:sz w:val="22"/>
          <w:szCs w:val="24"/>
        </w:rPr>
        <w:t>saja sehingga memicu pula status ekonomi yang dimiliki (Farrah, 2018). Selanjutnya, Kartini (1981) menjelaskan apabila seseorang kehilangan status sosial di dalam perusahaan atau dalam masyarakat, mengakibatkan timbulnya isolasi s</w:t>
      </w:r>
      <w:r w:rsidRPr="0077143B">
        <w:rPr>
          <w:rFonts w:cs="Times New Roman"/>
          <w:sz w:val="22"/>
          <w:szCs w:val="24"/>
        </w:rPr>
        <w:softHyphen/>
        <w:t xml:space="preserve">osial yang menjadi sumber utama bagi kemunculan penyakit mental dan gangguan neurotis. Ghiselli dan Brown (2005) mengemukakan bahwa pada umumnya seseorang bekerja di kedudukan pekerjaan yang lebih tinggi akan merasa puas dibandingkan dengan kedudukan pekerjaan yang lebih rendah. Selanjutnya menurut </w:t>
      </w:r>
      <w:r w:rsidRPr="0077143B">
        <w:rPr>
          <w:rFonts w:eastAsia="Times New Roman" w:cs="Times New Roman"/>
          <w:sz w:val="22"/>
          <w:szCs w:val="24"/>
          <w:lang w:eastAsia="id-ID"/>
        </w:rPr>
        <w:t xml:space="preserve">Schaubroeck, Peng, dan Hannah (dalam  Yuniasanti, dkk., 2019) mengatakan bahwa ketika seorang karyawan memandang rendah rasa hormat dari rekan kerja, maka karyawan akan merasa kurang diterima dalam kelompok, </w:t>
      </w:r>
      <w:r w:rsidRPr="0077143B">
        <w:rPr>
          <w:rFonts w:eastAsia="Times New Roman" w:cs="Times New Roman"/>
          <w:sz w:val="22"/>
          <w:szCs w:val="24"/>
          <w:lang w:eastAsia="id-ID"/>
        </w:rPr>
        <w:lastRenderedPageBreak/>
        <w:t>dan ini akan memicu niat untuk keluar dari organisasi.</w:t>
      </w:r>
      <w:r w:rsidRPr="0077143B">
        <w:rPr>
          <w:rFonts w:cs="Times New Roman"/>
          <w:sz w:val="22"/>
          <w:szCs w:val="24"/>
        </w:rPr>
        <w:t xml:space="preserve"> Berdasarkan hal tersebut menunjukan bahwa sebagian besar subjek akan dicap masyarakat sebagai orang miskin apabila kehilangan pekerjaan, selain itu jika subjek menganggur karena dipecat maka subjek akan dipandang rendah oleh masyarakat. Namun subjek menuturkan bahwa subjek merasa upaya kerjanya dihargai  dan orang yang bekerja dengan subjek dapat mengakui kemampuan yang dimiliki subjek tersebut. </w:t>
      </w:r>
    </w:p>
    <w:p w14:paraId="7EE8F7E8" w14:textId="77777777" w:rsidR="00E26A55" w:rsidRPr="00E26A55" w:rsidRDefault="00B443A4" w:rsidP="00E26A55">
      <w:pPr>
        <w:pStyle w:val="ListParagraph"/>
        <w:spacing w:line="360" w:lineRule="auto"/>
        <w:ind w:left="0" w:firstLine="360"/>
        <w:rPr>
          <w:rFonts w:cs="Times New Roman"/>
          <w:sz w:val="22"/>
          <w:szCs w:val="24"/>
        </w:rPr>
      </w:pPr>
      <w:r w:rsidRPr="00A5444B">
        <w:rPr>
          <w:rFonts w:cs="Times New Roman"/>
          <w:sz w:val="22"/>
        </w:rPr>
        <w:t xml:space="preserve"> </w:t>
      </w:r>
      <w:r w:rsidR="00E26A55" w:rsidRPr="00E26A55">
        <w:rPr>
          <w:rFonts w:cs="Times New Roman"/>
          <w:sz w:val="22"/>
          <w:szCs w:val="24"/>
        </w:rPr>
        <w:t xml:space="preserve">Aspek yang terakhir yaitu aspek rasa tidak berdaya yaitu ketidakmampuan karyawan dalam menangani dan mencegah munculnya ancaman yang berpengaruh terhadap kelangsungan pekerjaannya. Karyawan </w:t>
      </w:r>
      <w:r w:rsidR="00E26A55" w:rsidRPr="00E26A55">
        <w:rPr>
          <w:rFonts w:cs="Times New Roman"/>
          <w:i/>
          <w:sz w:val="22"/>
          <w:szCs w:val="24"/>
        </w:rPr>
        <w:t xml:space="preserve">outsourcing </w:t>
      </w:r>
      <w:r w:rsidR="00E26A55" w:rsidRPr="00E26A55">
        <w:rPr>
          <w:rFonts w:cs="Times New Roman"/>
          <w:sz w:val="22"/>
          <w:szCs w:val="24"/>
        </w:rPr>
        <w:t xml:space="preserve">tidak mampu memastikan apakah karyawan mendapatkan perpanjangan kontrak atau tidak, sehingga hal inilah yang mengakibatkan munculnya kekhawatiran </w:t>
      </w:r>
      <w:r w:rsidR="00E26A55" w:rsidRPr="00E26A55">
        <w:rPr>
          <w:rFonts w:cs="Times New Roman"/>
          <w:sz w:val="22"/>
        </w:rPr>
        <w:t>(Nopiando, 2018)</w:t>
      </w:r>
      <w:r w:rsidR="00E26A55" w:rsidRPr="00E26A55">
        <w:rPr>
          <w:rFonts w:cs="Times New Roman"/>
          <w:sz w:val="22"/>
          <w:szCs w:val="24"/>
        </w:rPr>
        <w:t>.</w:t>
      </w:r>
      <w:r w:rsidR="00E26A55" w:rsidRPr="00E26A55">
        <w:rPr>
          <w:rFonts w:cs="Times New Roman"/>
          <w:i/>
          <w:sz w:val="22"/>
          <w:szCs w:val="24"/>
        </w:rPr>
        <w:t xml:space="preserve"> </w:t>
      </w:r>
      <w:r w:rsidR="00E26A55" w:rsidRPr="00E26A55">
        <w:rPr>
          <w:rFonts w:cs="Times New Roman"/>
          <w:sz w:val="22"/>
        </w:rPr>
        <w:t xml:space="preserve">Selanjutnya, Renosari (2018) menyatakan dalam penelitiannya bahwa banyaknya karyawan mengeluh memiliki tanggung jawab yang banyak namun memiliki keterbatasan waktu dan target pencapaian yang tinggi biasanya mereka mempersepsikan beban kerja yang tinggi. Hal tersebut karyawan memiliki </w:t>
      </w:r>
      <w:r w:rsidR="00E26A55" w:rsidRPr="00E26A55">
        <w:rPr>
          <w:rFonts w:cs="Times New Roman"/>
          <w:sz w:val="22"/>
        </w:rPr>
        <w:lastRenderedPageBreak/>
        <w:t xml:space="preserve">kecemasan dan kekhawatiran terhadap masa depan pekerjaan yang sudah di tetapkan. Kondisi tersebut sejalan dengan penelitian Yusof, dkk (2014) menemukan bahwa </w:t>
      </w:r>
      <w:r w:rsidR="00E26A55" w:rsidRPr="00E26A55">
        <w:rPr>
          <w:rFonts w:cs="Times New Roman"/>
          <w:i/>
          <w:sz w:val="22"/>
        </w:rPr>
        <w:t>job insecurity</w:t>
      </w:r>
      <w:r w:rsidR="00E26A55" w:rsidRPr="00E26A55">
        <w:rPr>
          <w:rFonts w:cs="Times New Roman"/>
          <w:sz w:val="22"/>
        </w:rPr>
        <w:t xml:space="preserve"> timbul akibat stress karena beban kerja yang dipersepsikan karyawan dan rasa khawatir terhadap ancaman di pekerjaan merupakan  </w:t>
      </w:r>
      <w:r w:rsidR="00E26A55" w:rsidRPr="00E26A55">
        <w:rPr>
          <w:rFonts w:cs="Times New Roman"/>
          <w:i/>
          <w:sz w:val="22"/>
        </w:rPr>
        <w:t>job insecurity</w:t>
      </w:r>
      <w:r w:rsidR="00E26A55" w:rsidRPr="00E26A55">
        <w:rPr>
          <w:rFonts w:cs="Times New Roman"/>
          <w:sz w:val="22"/>
        </w:rPr>
        <w:t xml:space="preserve"> yang dirasakan karyawan yang timbul karena ketidakberdayaan karyawan dalam mengendalikan keadaan yang ada di perusahaan serta nasib karirnya.</w:t>
      </w:r>
    </w:p>
    <w:p w14:paraId="40214212" w14:textId="4A7B8C99" w:rsidR="00B443A4" w:rsidRDefault="00E26A55" w:rsidP="00E26A55">
      <w:pPr>
        <w:spacing w:line="360" w:lineRule="auto"/>
        <w:ind w:firstLine="720"/>
        <w:rPr>
          <w:rFonts w:cs="Times New Roman"/>
          <w:sz w:val="22"/>
        </w:rPr>
      </w:pPr>
      <w:r w:rsidRPr="00E26A55">
        <w:rPr>
          <w:rFonts w:cs="Times New Roman"/>
          <w:i/>
          <w:sz w:val="22"/>
        </w:rPr>
        <w:t xml:space="preserve">Job insecurity </w:t>
      </w:r>
      <w:r w:rsidRPr="00E26A55">
        <w:rPr>
          <w:rFonts w:cs="Times New Roman"/>
          <w:sz w:val="22"/>
        </w:rPr>
        <w:t xml:space="preserve">sebagai perasaan tidak berdaya erat kaitannya dengan tingkat optimalisasi aspek kompetensi pekerja yang kurang. Kompetensi di tempat kerja merupakan kemampuan yang diperlukan untuk melakukan pekerjaan secara efisien dan memiliki penguasaan tugas. Ketidakmampuan mengontrol kompetensi kerja berdampak ganda selain mengurangi </w:t>
      </w:r>
      <w:r w:rsidRPr="00E26A55">
        <w:rPr>
          <w:rFonts w:cs="Times New Roman"/>
          <w:i/>
          <w:sz w:val="22"/>
        </w:rPr>
        <w:t>psychological well being</w:t>
      </w:r>
      <w:r w:rsidRPr="00E26A55">
        <w:rPr>
          <w:rFonts w:cs="Times New Roman"/>
          <w:sz w:val="22"/>
        </w:rPr>
        <w:t xml:space="preserve"> juga memperparah tingkat </w:t>
      </w:r>
      <w:r w:rsidRPr="00E26A55">
        <w:rPr>
          <w:rFonts w:cs="Times New Roman"/>
          <w:i/>
          <w:sz w:val="22"/>
        </w:rPr>
        <w:t xml:space="preserve">job insecurity </w:t>
      </w:r>
      <w:r w:rsidRPr="00E26A55">
        <w:rPr>
          <w:rFonts w:cs="Times New Roman"/>
          <w:sz w:val="22"/>
        </w:rPr>
        <w:t>yang dirasakan pekerja (Nopiando, 2012).</w:t>
      </w:r>
    </w:p>
    <w:p w14:paraId="6AE58B73" w14:textId="77777777" w:rsidR="00E26A55" w:rsidRPr="00E26A55" w:rsidRDefault="00E26A55" w:rsidP="00E26A55">
      <w:pPr>
        <w:spacing w:line="360" w:lineRule="auto"/>
        <w:ind w:firstLine="720"/>
        <w:rPr>
          <w:rFonts w:cs="Times New Roman"/>
          <w:sz w:val="20"/>
        </w:rPr>
      </w:pPr>
    </w:p>
    <w:p w14:paraId="56F09151" w14:textId="77777777" w:rsidR="00B443A4" w:rsidRPr="00A5444B" w:rsidRDefault="00B443A4" w:rsidP="00A5444B">
      <w:pPr>
        <w:spacing w:line="360" w:lineRule="auto"/>
        <w:rPr>
          <w:rFonts w:cs="Times New Roman"/>
          <w:b/>
          <w:sz w:val="22"/>
        </w:rPr>
      </w:pPr>
      <w:r w:rsidRPr="00A5444B">
        <w:rPr>
          <w:rFonts w:cs="Times New Roman"/>
          <w:b/>
          <w:sz w:val="22"/>
        </w:rPr>
        <w:t>KESIMPULAN</w:t>
      </w:r>
    </w:p>
    <w:p w14:paraId="6603B607" w14:textId="77777777" w:rsidR="00A5444B" w:rsidRPr="00A5444B" w:rsidRDefault="00B443A4" w:rsidP="00A5444B">
      <w:pPr>
        <w:spacing w:line="360" w:lineRule="auto"/>
        <w:rPr>
          <w:rFonts w:cs="Times New Roman"/>
          <w:b/>
          <w:sz w:val="22"/>
        </w:rPr>
      </w:pPr>
      <w:r w:rsidRPr="00A5444B">
        <w:rPr>
          <w:rFonts w:cs="Times New Roman"/>
          <w:b/>
          <w:sz w:val="22"/>
        </w:rPr>
        <w:tab/>
      </w:r>
      <w:r w:rsidRPr="00A5444B">
        <w:rPr>
          <w:rFonts w:cs="Times New Roman"/>
          <w:sz w:val="22"/>
        </w:rPr>
        <w:t xml:space="preserve">Berdasarkan hasil penelitian dan pembahasan yang telah dilakukan, maka dapat ditarik kesimpulan yaitu terdapat hubungan negatif antara </w:t>
      </w:r>
      <w:r w:rsidRPr="00A5444B">
        <w:rPr>
          <w:rFonts w:cs="Times New Roman"/>
          <w:i/>
          <w:sz w:val="22"/>
        </w:rPr>
        <w:t xml:space="preserve">job insecurity </w:t>
      </w:r>
      <w:r w:rsidRPr="00A5444B">
        <w:rPr>
          <w:rFonts w:cs="Times New Roman"/>
          <w:sz w:val="22"/>
        </w:rPr>
        <w:t xml:space="preserve">dengan </w:t>
      </w:r>
      <w:r w:rsidRPr="00A5444B">
        <w:rPr>
          <w:rFonts w:cs="Times New Roman"/>
          <w:i/>
          <w:sz w:val="22"/>
        </w:rPr>
        <w:t xml:space="preserve">psychological well being </w:t>
      </w:r>
      <w:r w:rsidRPr="00A5444B">
        <w:rPr>
          <w:rFonts w:cs="Times New Roman"/>
          <w:sz w:val="22"/>
        </w:rPr>
        <w:t xml:space="preserve">pada </w:t>
      </w:r>
      <w:r w:rsidRPr="00A5444B">
        <w:rPr>
          <w:rFonts w:cs="Times New Roman"/>
          <w:sz w:val="22"/>
        </w:rPr>
        <w:lastRenderedPageBreak/>
        <w:t xml:space="preserve">karyawan </w:t>
      </w:r>
      <w:r w:rsidRPr="00A5444B">
        <w:rPr>
          <w:rFonts w:cs="Times New Roman"/>
          <w:i/>
          <w:sz w:val="22"/>
        </w:rPr>
        <w:t xml:space="preserve">outsourcing. </w:t>
      </w:r>
      <w:r w:rsidRPr="00A5444B">
        <w:rPr>
          <w:rFonts w:cs="Times New Roman"/>
          <w:sz w:val="22"/>
        </w:rPr>
        <w:t xml:space="preserve">Semakin tinggi </w:t>
      </w:r>
      <w:r w:rsidRPr="00A5444B">
        <w:rPr>
          <w:rFonts w:cs="Times New Roman"/>
          <w:i/>
          <w:sz w:val="22"/>
        </w:rPr>
        <w:t xml:space="preserve">job insecurity </w:t>
      </w:r>
      <w:r w:rsidRPr="00A5444B">
        <w:rPr>
          <w:rFonts w:cs="Times New Roman"/>
          <w:sz w:val="22"/>
        </w:rPr>
        <w:t xml:space="preserve">yang dimiliki oleh karyawan, maka semakin rendah </w:t>
      </w:r>
      <w:r w:rsidRPr="00A5444B">
        <w:rPr>
          <w:rFonts w:cs="Times New Roman"/>
          <w:i/>
          <w:sz w:val="22"/>
        </w:rPr>
        <w:t>psychological well being</w:t>
      </w:r>
      <w:r w:rsidRPr="00A5444B">
        <w:rPr>
          <w:rFonts w:cs="Times New Roman"/>
          <w:sz w:val="22"/>
        </w:rPr>
        <w:t xml:space="preserve"> yang dimiliki oleh karyawan. Sebaliknya, semakin rendah </w:t>
      </w:r>
      <w:r w:rsidRPr="00A5444B">
        <w:rPr>
          <w:rFonts w:cs="Times New Roman"/>
          <w:i/>
          <w:sz w:val="22"/>
        </w:rPr>
        <w:t xml:space="preserve">job insecurity </w:t>
      </w:r>
      <w:r w:rsidRPr="00A5444B">
        <w:rPr>
          <w:rFonts w:cs="Times New Roman"/>
          <w:sz w:val="22"/>
        </w:rPr>
        <w:t xml:space="preserve">yang dimiliki oleh karyawan, maka semakin tinggi </w:t>
      </w:r>
      <w:r w:rsidRPr="00A5444B">
        <w:rPr>
          <w:rFonts w:cs="Times New Roman"/>
          <w:i/>
          <w:sz w:val="22"/>
        </w:rPr>
        <w:t>psychological well being</w:t>
      </w:r>
      <w:r w:rsidRPr="00A5444B">
        <w:rPr>
          <w:rFonts w:cs="Times New Roman"/>
          <w:sz w:val="22"/>
        </w:rPr>
        <w:t xml:space="preserve"> pada karyawan.</w:t>
      </w:r>
    </w:p>
    <w:p w14:paraId="376B1012" w14:textId="77777777" w:rsidR="00BF5E91" w:rsidRPr="00A5444B" w:rsidRDefault="000561AF" w:rsidP="00A5444B">
      <w:pPr>
        <w:spacing w:line="360" w:lineRule="auto"/>
        <w:ind w:firstLine="284"/>
        <w:rPr>
          <w:rFonts w:cs="Times New Roman"/>
          <w:b/>
          <w:sz w:val="22"/>
        </w:rPr>
      </w:pPr>
      <w:r w:rsidRPr="00A5444B">
        <w:rPr>
          <w:rFonts w:cs="Times New Roman"/>
          <w:sz w:val="22"/>
        </w:rPr>
        <w:t>Berdasarkan hasil kesimpulan penelitian yang telah diuraikan, peneliti menyadari bahwa penelitian ini masih jauh dari kesempurnaan, maka peneliti mengemukakan beberapa saran. Saran</w:t>
      </w:r>
      <w:r w:rsidR="0091231E" w:rsidRPr="00A5444B">
        <w:rPr>
          <w:rFonts w:cs="Times New Roman"/>
          <w:sz w:val="22"/>
        </w:rPr>
        <w:t xml:space="preserve"> untuk subjek agar tetap mempertahankan </w:t>
      </w:r>
      <w:r w:rsidR="0091231E" w:rsidRPr="00A5444B">
        <w:rPr>
          <w:rFonts w:cs="Times New Roman"/>
          <w:i/>
          <w:sz w:val="22"/>
        </w:rPr>
        <w:t xml:space="preserve">psychological well being </w:t>
      </w:r>
      <w:r w:rsidR="0091231E" w:rsidRPr="00A5444B">
        <w:rPr>
          <w:rFonts w:cs="Times New Roman"/>
          <w:sz w:val="22"/>
        </w:rPr>
        <w:t xml:space="preserve">yang telah dimiliki dan dapat menjadi pengetahuan baru bagi para karyawan  subjek yang memiliki tingkat </w:t>
      </w:r>
      <w:r w:rsidR="0091231E" w:rsidRPr="00A5444B">
        <w:rPr>
          <w:rFonts w:cs="Times New Roman"/>
          <w:i/>
          <w:sz w:val="22"/>
        </w:rPr>
        <w:t xml:space="preserve">psychological well being </w:t>
      </w:r>
      <w:r w:rsidR="0091231E" w:rsidRPr="00A5444B">
        <w:rPr>
          <w:rFonts w:cs="Times New Roman"/>
          <w:sz w:val="22"/>
        </w:rPr>
        <w:t xml:space="preserve">yang rendah dan dapat meningkatkan </w:t>
      </w:r>
      <w:r w:rsidR="00BF5E91" w:rsidRPr="00A5444B">
        <w:rPr>
          <w:rFonts w:cs="Times New Roman"/>
          <w:sz w:val="22"/>
        </w:rPr>
        <w:t xml:space="preserve">aspek </w:t>
      </w:r>
      <w:r w:rsidR="0091231E" w:rsidRPr="00A5444B">
        <w:rPr>
          <w:rFonts w:cs="Times New Roman"/>
          <w:i/>
          <w:sz w:val="22"/>
        </w:rPr>
        <w:t>psychological well being</w:t>
      </w:r>
      <w:r w:rsidR="00BF5E91" w:rsidRPr="00A5444B">
        <w:rPr>
          <w:rFonts w:cs="Times New Roman"/>
          <w:i/>
          <w:sz w:val="22"/>
        </w:rPr>
        <w:t>.</w:t>
      </w:r>
      <w:r w:rsidR="0091231E" w:rsidRPr="00A5444B">
        <w:rPr>
          <w:rFonts w:cs="Times New Roman"/>
          <w:sz w:val="22"/>
        </w:rPr>
        <w:t xml:space="preserve"> </w:t>
      </w:r>
      <w:r w:rsidR="00BF5E91" w:rsidRPr="00A5444B">
        <w:rPr>
          <w:rFonts w:cs="Times New Roman"/>
          <w:sz w:val="22"/>
        </w:rPr>
        <w:t xml:space="preserve">Salah satunya seperti meningkatkan kesesuaian interpersonal di tempat kerja dengan cara berkomunikasi dengan baik, memberi empati, senyum, perhatian, menjadi pendengar dan bisa mengatasi konflik. </w:t>
      </w:r>
    </w:p>
    <w:p w14:paraId="2154611A" w14:textId="77777777" w:rsidR="00BF5E91" w:rsidRPr="00A5444B" w:rsidRDefault="00BF5E91" w:rsidP="00A5444B">
      <w:pPr>
        <w:spacing w:line="360" w:lineRule="auto"/>
        <w:ind w:firstLine="284"/>
        <w:rPr>
          <w:rFonts w:cs="Times New Roman"/>
          <w:sz w:val="22"/>
        </w:rPr>
      </w:pPr>
      <w:r w:rsidRPr="00A5444B">
        <w:rPr>
          <w:rFonts w:cs="Times New Roman"/>
          <w:sz w:val="22"/>
        </w:rPr>
        <w:t xml:space="preserve">Saran untuk peneliti selanjutnya sebaiknya memilih subjek penelitian dalam jumlah yang lebih banyak, baik dalam wawancara untuk mendapatkan data maupun penelitian untuk menghindari ketidaksesuaian antara data </w:t>
      </w:r>
      <w:r w:rsidRPr="00A5444B">
        <w:rPr>
          <w:rFonts w:cs="Times New Roman"/>
          <w:sz w:val="22"/>
        </w:rPr>
        <w:lastRenderedPageBreak/>
        <w:t xml:space="preserve">yang diperoleh dengan kondisi subjek yang sebenarnya. Kemudian ketika menyebar skala lebih memperhatikan cara penyebarannya, yaitu peneliti memberikan langsung pada subyek yang bersangkutan dan tidak dititipkan pada atasan serta pengawasan yang ketat pada saat penyebaran skala sangat diperlukan agar tidak terjadi </w:t>
      </w:r>
      <w:r w:rsidRPr="00A5444B">
        <w:rPr>
          <w:rFonts w:cs="Times New Roman"/>
          <w:i/>
          <w:sz w:val="22"/>
        </w:rPr>
        <w:t xml:space="preserve">bias </w:t>
      </w:r>
      <w:r w:rsidRPr="00A5444B">
        <w:rPr>
          <w:rFonts w:cs="Times New Roman"/>
          <w:sz w:val="22"/>
        </w:rPr>
        <w:t xml:space="preserve">dan </w:t>
      </w:r>
      <w:r w:rsidRPr="00A5444B">
        <w:rPr>
          <w:rFonts w:cs="Times New Roman"/>
          <w:i/>
          <w:sz w:val="22"/>
        </w:rPr>
        <w:t>faking</w:t>
      </w:r>
      <w:r w:rsidRPr="00A5444B">
        <w:rPr>
          <w:rFonts w:cs="Times New Roman"/>
          <w:sz w:val="22"/>
        </w:rPr>
        <w:t xml:space="preserve"> atau memberikan pernyataan tidak sesuai kenyataannya pada saat pengisian skala.</w:t>
      </w:r>
    </w:p>
    <w:p w14:paraId="3DF7C125" w14:textId="77777777" w:rsidR="004D66F5" w:rsidRDefault="004D66F5" w:rsidP="00A5444B">
      <w:pPr>
        <w:spacing w:line="360" w:lineRule="auto"/>
        <w:rPr>
          <w:rFonts w:cs="Times New Roman"/>
          <w:b/>
          <w:color w:val="000000"/>
          <w:sz w:val="22"/>
        </w:rPr>
      </w:pPr>
    </w:p>
    <w:p w14:paraId="3D93C123" w14:textId="77777777" w:rsidR="00A5444B" w:rsidRPr="00A5444B" w:rsidRDefault="00BF5E91" w:rsidP="00A5444B">
      <w:pPr>
        <w:spacing w:line="360" w:lineRule="auto"/>
        <w:rPr>
          <w:rFonts w:cs="Times New Roman"/>
          <w:b/>
          <w:color w:val="000000"/>
          <w:sz w:val="22"/>
        </w:rPr>
      </w:pPr>
      <w:r w:rsidRPr="00A5444B">
        <w:rPr>
          <w:rFonts w:cs="Times New Roman"/>
          <w:b/>
          <w:color w:val="000000"/>
          <w:sz w:val="22"/>
        </w:rPr>
        <w:t>DAFTAR PUSTAKA</w:t>
      </w:r>
    </w:p>
    <w:p w14:paraId="68652DE9" w14:textId="77777777" w:rsidR="00A5444B" w:rsidRPr="00A5444B" w:rsidRDefault="00A5444B" w:rsidP="00A5444B">
      <w:pPr>
        <w:spacing w:line="240" w:lineRule="auto"/>
        <w:ind w:left="567" w:hanging="567"/>
        <w:rPr>
          <w:rFonts w:cs="Times New Roman"/>
          <w:sz w:val="22"/>
        </w:rPr>
      </w:pPr>
      <w:r w:rsidRPr="00A5444B">
        <w:rPr>
          <w:rFonts w:cs="Times New Roman"/>
          <w:sz w:val="22"/>
        </w:rPr>
        <w:t xml:space="preserve">Andina, E. (2013). </w:t>
      </w:r>
      <w:r w:rsidRPr="00A5444B">
        <w:rPr>
          <w:rFonts w:cs="Times New Roman"/>
          <w:i/>
          <w:iCs/>
          <w:sz w:val="22"/>
        </w:rPr>
        <w:t>Ketidakpuasan Buruh Alih Daya.</w:t>
      </w:r>
      <w:r w:rsidRPr="00A5444B">
        <w:rPr>
          <w:rFonts w:cs="Times New Roman"/>
          <w:i/>
          <w:sz w:val="22"/>
        </w:rPr>
        <w:t xml:space="preserve"> Info Singkat: Kesejahteraan Sosial</w:t>
      </w:r>
      <w:r w:rsidRPr="00A5444B">
        <w:rPr>
          <w:rFonts w:cs="Times New Roman"/>
          <w:sz w:val="22"/>
        </w:rPr>
        <w:t>. 5(9).</w:t>
      </w:r>
    </w:p>
    <w:p w14:paraId="0C9F2774" w14:textId="77777777" w:rsidR="00A5444B" w:rsidRPr="00A5444B" w:rsidRDefault="00A5444B" w:rsidP="00A5444B">
      <w:pPr>
        <w:pStyle w:val="NormalWeb"/>
        <w:ind w:left="480" w:hanging="480"/>
        <w:jc w:val="both"/>
        <w:rPr>
          <w:sz w:val="22"/>
          <w:szCs w:val="22"/>
          <w:lang w:val="id-ID"/>
        </w:rPr>
      </w:pPr>
      <w:r w:rsidRPr="00A5444B">
        <w:rPr>
          <w:sz w:val="22"/>
          <w:szCs w:val="22"/>
          <w:lang w:val="id-ID"/>
        </w:rPr>
        <w:t xml:space="preserve">Anoraga, P. </w:t>
      </w:r>
      <w:r w:rsidRPr="00A5444B">
        <w:rPr>
          <w:sz w:val="22"/>
          <w:szCs w:val="22"/>
        </w:rPr>
        <w:t xml:space="preserve">(2006). </w:t>
      </w:r>
      <w:r w:rsidRPr="00A5444B">
        <w:rPr>
          <w:i/>
          <w:iCs/>
          <w:sz w:val="22"/>
          <w:szCs w:val="22"/>
          <w:lang w:val="id-ID"/>
        </w:rPr>
        <w:t>Psikologi Kerja</w:t>
      </w:r>
      <w:r w:rsidRPr="00A5444B">
        <w:rPr>
          <w:sz w:val="22"/>
          <w:szCs w:val="22"/>
        </w:rPr>
        <w:t>. Jakarta: Rineka Cipta.</w:t>
      </w:r>
    </w:p>
    <w:p w14:paraId="50B93E85" w14:textId="77777777" w:rsidR="00A5444B" w:rsidRPr="00A5444B" w:rsidRDefault="00A5444B" w:rsidP="00A5444B">
      <w:pPr>
        <w:pStyle w:val="NormalWeb"/>
        <w:ind w:left="480" w:hanging="480"/>
        <w:jc w:val="both"/>
        <w:rPr>
          <w:sz w:val="22"/>
          <w:szCs w:val="22"/>
        </w:rPr>
      </w:pPr>
      <w:r w:rsidRPr="00A5444B">
        <w:rPr>
          <w:sz w:val="22"/>
          <w:szCs w:val="22"/>
        </w:rPr>
        <w:t xml:space="preserve">Ashford. (1989). </w:t>
      </w:r>
      <w:r w:rsidRPr="00A5444B">
        <w:rPr>
          <w:i/>
          <w:iCs/>
          <w:sz w:val="22"/>
          <w:szCs w:val="22"/>
        </w:rPr>
        <w:t>Content, causes, consequence og job insecurity; a theory-based neansureand substantive test</w:t>
      </w:r>
      <w:r w:rsidRPr="00A5444B">
        <w:rPr>
          <w:sz w:val="22"/>
          <w:szCs w:val="22"/>
        </w:rPr>
        <w:t>.</w:t>
      </w:r>
    </w:p>
    <w:p w14:paraId="6DA042B0" w14:textId="77777777" w:rsidR="00A5444B" w:rsidRPr="00A5444B" w:rsidRDefault="00A5444B" w:rsidP="00A5444B">
      <w:pPr>
        <w:pStyle w:val="NormalWeb"/>
        <w:ind w:left="480" w:hanging="480"/>
        <w:jc w:val="both"/>
        <w:rPr>
          <w:sz w:val="22"/>
          <w:szCs w:val="22"/>
        </w:rPr>
      </w:pPr>
      <w:r w:rsidRPr="00A5444B">
        <w:rPr>
          <w:sz w:val="22"/>
          <w:szCs w:val="22"/>
        </w:rPr>
        <w:t xml:space="preserve">Azwar, S. (2016). </w:t>
      </w:r>
      <w:r w:rsidRPr="00A5444B">
        <w:rPr>
          <w:i/>
          <w:iCs/>
          <w:sz w:val="22"/>
          <w:szCs w:val="22"/>
        </w:rPr>
        <w:t>Realibilitas dan Validitas</w:t>
      </w:r>
      <w:r w:rsidRPr="00A5444B">
        <w:rPr>
          <w:sz w:val="22"/>
          <w:szCs w:val="22"/>
        </w:rPr>
        <w:t xml:space="preserve"> (4). Yogyakarta: Pustaka Pelajar.</w:t>
      </w:r>
    </w:p>
    <w:p w14:paraId="382B59FE" w14:textId="77777777" w:rsidR="00A5444B" w:rsidRPr="00A5444B" w:rsidRDefault="00A5444B" w:rsidP="00A5444B">
      <w:pPr>
        <w:pStyle w:val="NormalWeb"/>
        <w:ind w:left="480" w:hanging="480"/>
        <w:jc w:val="both"/>
        <w:rPr>
          <w:sz w:val="22"/>
          <w:szCs w:val="22"/>
        </w:rPr>
      </w:pPr>
      <w:r w:rsidRPr="00A5444B">
        <w:rPr>
          <w:sz w:val="22"/>
          <w:szCs w:val="22"/>
        </w:rPr>
        <w:t xml:space="preserve">Azwar, S. (2017). </w:t>
      </w:r>
      <w:r w:rsidRPr="00A5444B">
        <w:rPr>
          <w:i/>
          <w:iCs/>
          <w:sz w:val="22"/>
          <w:szCs w:val="22"/>
        </w:rPr>
        <w:t>Penyusunan Skala Psikologi</w:t>
      </w:r>
      <w:r w:rsidRPr="00A5444B">
        <w:rPr>
          <w:sz w:val="22"/>
          <w:szCs w:val="22"/>
        </w:rPr>
        <w:t>. Yogyakarta: Pustaka Pelajar.</w:t>
      </w:r>
    </w:p>
    <w:p w14:paraId="72282915" w14:textId="77777777" w:rsidR="00A5444B" w:rsidRPr="00A5444B" w:rsidRDefault="00A5444B" w:rsidP="00A5444B">
      <w:pPr>
        <w:pStyle w:val="NormalWeb"/>
        <w:ind w:left="480" w:hanging="480"/>
        <w:jc w:val="both"/>
        <w:rPr>
          <w:sz w:val="22"/>
          <w:szCs w:val="22"/>
        </w:rPr>
      </w:pPr>
      <w:r w:rsidRPr="00A5444B">
        <w:rPr>
          <w:sz w:val="22"/>
          <w:szCs w:val="22"/>
        </w:rPr>
        <w:t xml:space="preserve">Bambang. R.J. (2013). </w:t>
      </w:r>
      <w:r w:rsidRPr="00A5444B">
        <w:rPr>
          <w:i/>
          <w:iCs/>
          <w:sz w:val="22"/>
          <w:szCs w:val="22"/>
        </w:rPr>
        <w:t>Hukum Ketenagakerjaan</w:t>
      </w:r>
      <w:r w:rsidRPr="00A5444B">
        <w:rPr>
          <w:sz w:val="22"/>
          <w:szCs w:val="22"/>
        </w:rPr>
        <w:t>. Bandung: Pustaka Setia.</w:t>
      </w:r>
    </w:p>
    <w:p w14:paraId="09BCF33C" w14:textId="77777777" w:rsidR="00A5444B" w:rsidRPr="00A5444B" w:rsidRDefault="00A5444B" w:rsidP="00A5444B">
      <w:pPr>
        <w:spacing w:line="240" w:lineRule="auto"/>
        <w:ind w:left="567" w:hanging="567"/>
        <w:rPr>
          <w:rFonts w:cs="Times New Roman"/>
          <w:sz w:val="22"/>
        </w:rPr>
      </w:pPr>
      <w:r w:rsidRPr="00A5444B">
        <w:rPr>
          <w:rFonts w:cs="Times New Roman"/>
          <w:sz w:val="22"/>
        </w:rPr>
        <w:t xml:space="preserve">Desmarais, V. D., Savoie, A. (2012). What is psychological well-being, </w:t>
      </w:r>
      <w:r w:rsidRPr="00A5444B">
        <w:rPr>
          <w:rFonts w:cs="Times New Roman"/>
          <w:sz w:val="22"/>
        </w:rPr>
        <w:lastRenderedPageBreak/>
        <w:t xml:space="preserve">really? A grassroots approach from the organization sciences. </w:t>
      </w:r>
      <w:r w:rsidRPr="00A5444B">
        <w:rPr>
          <w:rFonts w:cs="Times New Roman"/>
          <w:i/>
          <w:sz w:val="22"/>
        </w:rPr>
        <w:t>Journal Of Happiness Studies</w:t>
      </w:r>
      <w:r w:rsidRPr="00A5444B">
        <w:rPr>
          <w:rFonts w:cs="Times New Roman"/>
          <w:sz w:val="22"/>
        </w:rPr>
        <w:t>, 659-684. DOI 10.1007/S10902-011-9285-3.</w:t>
      </w:r>
    </w:p>
    <w:p w14:paraId="30CBE7CA" w14:textId="77777777" w:rsidR="00A5444B" w:rsidRDefault="00A5444B" w:rsidP="00A5444B">
      <w:pPr>
        <w:pStyle w:val="NormalWeb"/>
        <w:ind w:left="480" w:hanging="480"/>
        <w:jc w:val="both"/>
        <w:rPr>
          <w:sz w:val="22"/>
          <w:szCs w:val="22"/>
        </w:rPr>
      </w:pPr>
      <w:r w:rsidRPr="00A5444B">
        <w:rPr>
          <w:sz w:val="22"/>
          <w:szCs w:val="22"/>
        </w:rPr>
        <w:t xml:space="preserve">Faiz, M. </w:t>
      </w:r>
      <w:r w:rsidRPr="00A5444B">
        <w:rPr>
          <w:sz w:val="22"/>
          <w:szCs w:val="22"/>
          <w:lang w:val="id-ID"/>
        </w:rPr>
        <w:t>(</w:t>
      </w:r>
      <w:r w:rsidRPr="00A5444B">
        <w:rPr>
          <w:sz w:val="22"/>
          <w:szCs w:val="22"/>
        </w:rPr>
        <w:t>2007</w:t>
      </w:r>
      <w:r w:rsidRPr="00A5444B">
        <w:rPr>
          <w:sz w:val="22"/>
          <w:szCs w:val="22"/>
          <w:lang w:val="id-ID"/>
        </w:rPr>
        <w:t>)</w:t>
      </w:r>
      <w:r w:rsidRPr="00A5444B">
        <w:rPr>
          <w:sz w:val="22"/>
          <w:szCs w:val="22"/>
        </w:rPr>
        <w:t xml:space="preserve">. </w:t>
      </w:r>
      <w:r w:rsidRPr="00A5444B">
        <w:rPr>
          <w:i/>
          <w:iCs/>
          <w:sz w:val="22"/>
          <w:szCs w:val="22"/>
        </w:rPr>
        <w:t>Outsourcing dan Pengelolaan Tenaga</w:t>
      </w:r>
      <w:r w:rsidRPr="00A5444B">
        <w:rPr>
          <w:sz w:val="22"/>
          <w:szCs w:val="22"/>
        </w:rPr>
        <w:t>. Jakarta: Sinar Grafika.</w:t>
      </w:r>
    </w:p>
    <w:p w14:paraId="241A97B8" w14:textId="77777777" w:rsidR="008F4398" w:rsidRDefault="008F4398" w:rsidP="008F4398">
      <w:pPr>
        <w:autoSpaceDE w:val="0"/>
        <w:autoSpaceDN w:val="0"/>
        <w:adjustRightInd w:val="0"/>
        <w:spacing w:line="276" w:lineRule="auto"/>
        <w:ind w:left="567" w:hanging="567"/>
        <w:rPr>
          <w:rFonts w:cs="Times New Roman"/>
          <w:szCs w:val="24"/>
          <w:lang w:val="en-US"/>
        </w:rPr>
      </w:pPr>
      <w:r w:rsidRPr="008F4398">
        <w:rPr>
          <w:rFonts w:cs="Times New Roman"/>
          <w:sz w:val="22"/>
        </w:rPr>
        <w:t xml:space="preserve">Farrah, H. (2018). </w:t>
      </w:r>
      <w:r w:rsidRPr="008F4398">
        <w:rPr>
          <w:rFonts w:cs="Times New Roman"/>
          <w:i/>
          <w:iCs/>
          <w:sz w:val="22"/>
        </w:rPr>
        <w:t>Hubungan Job Insecurity Dan Dukungan Keluarga Dengan Kesejahteraan</w:t>
      </w:r>
      <w:r w:rsidRPr="008F4398">
        <w:rPr>
          <w:rFonts w:cs="Times New Roman"/>
          <w:i/>
          <w:iCs/>
          <w:sz w:val="22"/>
          <w:szCs w:val="24"/>
        </w:rPr>
        <w:t xml:space="preserve"> Psikologis Pada Karyawan Kontrak.</w:t>
      </w:r>
      <w:r w:rsidRPr="008F4398">
        <w:rPr>
          <w:rFonts w:cs="Times New Roman"/>
          <w:sz w:val="22"/>
          <w:szCs w:val="24"/>
          <w:lang w:val="en-US"/>
        </w:rPr>
        <w:t xml:space="preserve"> Fakultas </w:t>
      </w:r>
      <w:r w:rsidRPr="008F4398">
        <w:rPr>
          <w:rFonts w:cs="Times New Roman"/>
          <w:sz w:val="22"/>
          <w:szCs w:val="24"/>
        </w:rPr>
        <w:t>Ilmu Sosial dan Humaniora</w:t>
      </w:r>
      <w:r w:rsidRPr="008F4398">
        <w:rPr>
          <w:rFonts w:cs="Times New Roman"/>
          <w:sz w:val="22"/>
          <w:szCs w:val="24"/>
          <w:lang w:val="en-US"/>
        </w:rPr>
        <w:t xml:space="preserve"> (Skripsi). UIN Sunan Kalijaga</w:t>
      </w:r>
      <w:r>
        <w:rPr>
          <w:rFonts w:cs="Times New Roman"/>
          <w:szCs w:val="24"/>
          <w:lang w:val="en-US"/>
        </w:rPr>
        <w:t>.</w:t>
      </w:r>
    </w:p>
    <w:p w14:paraId="1988038E" w14:textId="77777777" w:rsidR="00A5444B" w:rsidRPr="00A5444B" w:rsidRDefault="00A5444B" w:rsidP="00A5444B">
      <w:pPr>
        <w:pStyle w:val="NormalWeb"/>
        <w:ind w:left="480" w:hanging="480"/>
        <w:jc w:val="both"/>
        <w:rPr>
          <w:sz w:val="22"/>
          <w:szCs w:val="22"/>
        </w:rPr>
      </w:pPr>
      <w:r w:rsidRPr="00A5444B">
        <w:rPr>
          <w:sz w:val="22"/>
          <w:szCs w:val="22"/>
          <w:lang w:val="id-ID"/>
        </w:rPr>
        <w:t xml:space="preserve">Greenhalgh, L </w:t>
      </w:r>
      <w:r w:rsidRPr="00A5444B">
        <w:rPr>
          <w:sz w:val="22"/>
          <w:szCs w:val="22"/>
        </w:rPr>
        <w:t>&amp;</w:t>
      </w:r>
      <w:r w:rsidRPr="00A5444B">
        <w:rPr>
          <w:sz w:val="22"/>
          <w:szCs w:val="22"/>
          <w:lang w:val="id-ID"/>
        </w:rPr>
        <w:t xml:space="preserve"> Rosenblatt, Z. </w:t>
      </w:r>
      <w:r w:rsidRPr="00A5444B">
        <w:rPr>
          <w:sz w:val="22"/>
          <w:szCs w:val="22"/>
        </w:rPr>
        <w:t>(1984)</w:t>
      </w:r>
      <w:r w:rsidRPr="00A5444B">
        <w:rPr>
          <w:sz w:val="22"/>
          <w:szCs w:val="22"/>
          <w:lang w:val="id-ID"/>
        </w:rPr>
        <w:t xml:space="preserve">. Job insecurity </w:t>
      </w:r>
      <w:r w:rsidRPr="00A5444B">
        <w:rPr>
          <w:sz w:val="22"/>
          <w:szCs w:val="22"/>
        </w:rPr>
        <w:t>:</w:t>
      </w:r>
      <w:r w:rsidRPr="00A5444B">
        <w:rPr>
          <w:sz w:val="22"/>
          <w:szCs w:val="22"/>
          <w:lang w:val="id-ID"/>
        </w:rPr>
        <w:t xml:space="preserve"> toward conceptual clarity. </w:t>
      </w:r>
      <w:r w:rsidRPr="00A5444B">
        <w:rPr>
          <w:i/>
          <w:sz w:val="22"/>
          <w:szCs w:val="22"/>
          <w:lang w:val="id-ID"/>
        </w:rPr>
        <w:t xml:space="preserve">Academy of management review. </w:t>
      </w:r>
      <w:r w:rsidRPr="00A5444B">
        <w:rPr>
          <w:i/>
          <w:iCs/>
          <w:sz w:val="22"/>
          <w:szCs w:val="22"/>
        </w:rPr>
        <w:t>9</w:t>
      </w:r>
      <w:r w:rsidRPr="00A5444B">
        <w:rPr>
          <w:sz w:val="22"/>
          <w:szCs w:val="22"/>
        </w:rPr>
        <w:t>(2), 438–448</w:t>
      </w:r>
    </w:p>
    <w:p w14:paraId="11FD29E4" w14:textId="77777777" w:rsidR="00A5444B" w:rsidRPr="00A5444B" w:rsidRDefault="00A5444B" w:rsidP="00A5444B">
      <w:pPr>
        <w:pStyle w:val="NormalWeb"/>
        <w:ind w:left="480" w:hanging="480"/>
        <w:jc w:val="both"/>
        <w:rPr>
          <w:sz w:val="22"/>
          <w:szCs w:val="22"/>
        </w:rPr>
      </w:pPr>
      <w:r w:rsidRPr="00A5444B">
        <w:rPr>
          <w:sz w:val="22"/>
          <w:szCs w:val="22"/>
        </w:rPr>
        <w:t>Hardjoprajitno, P., Saefulloh, M.W., Purwoningdyah, dan Wahyuningsih, T. (2014).Hukum Ketenagakerjaan. Tangerang: Penerbit Universitas Terbuka.</w:t>
      </w:r>
    </w:p>
    <w:p w14:paraId="383CD85C" w14:textId="77777777" w:rsidR="00A5444B" w:rsidRDefault="00A5444B" w:rsidP="00A5444B">
      <w:pPr>
        <w:spacing w:line="240" w:lineRule="auto"/>
        <w:ind w:left="426" w:hanging="426"/>
        <w:rPr>
          <w:rFonts w:cs="Times New Roman"/>
          <w:i/>
          <w:sz w:val="22"/>
        </w:rPr>
      </w:pPr>
      <w:r w:rsidRPr="00A5444B">
        <w:rPr>
          <w:rFonts w:cs="Times New Roman"/>
          <w:sz w:val="22"/>
        </w:rPr>
        <w:t xml:space="preserve">Harter, J. K., Schmidt, F. L., &amp; Keyes L. M. (2002). </w:t>
      </w:r>
      <w:r w:rsidRPr="00A5444B">
        <w:rPr>
          <w:rFonts w:cs="Times New Roman"/>
          <w:i/>
          <w:sz w:val="22"/>
        </w:rPr>
        <w:t>Well being in the workplace and its relationship to business outcomes</w:t>
      </w:r>
      <w:r w:rsidRPr="00A5444B">
        <w:rPr>
          <w:rFonts w:cs="Times New Roman"/>
          <w:sz w:val="22"/>
        </w:rPr>
        <w:t xml:space="preserve">: </w:t>
      </w:r>
      <w:r w:rsidRPr="00A5444B">
        <w:rPr>
          <w:rFonts w:cs="Times New Roman"/>
          <w:i/>
          <w:sz w:val="22"/>
        </w:rPr>
        <w:t>A Review Of The Gallup Studies. American Psychological Association</w:t>
      </w:r>
    </w:p>
    <w:p w14:paraId="0A6C4C3C" w14:textId="77777777" w:rsidR="00655B6E" w:rsidRDefault="00655B6E" w:rsidP="00A5444B">
      <w:pPr>
        <w:spacing w:line="240" w:lineRule="auto"/>
        <w:ind w:left="426" w:hanging="426"/>
        <w:rPr>
          <w:rFonts w:cs="Times New Roman"/>
          <w:i/>
          <w:sz w:val="22"/>
        </w:rPr>
      </w:pPr>
    </w:p>
    <w:p w14:paraId="1333D2A5" w14:textId="4624BCD0" w:rsidR="00655B6E" w:rsidRPr="00655B6E" w:rsidRDefault="00655B6E" w:rsidP="00A5444B">
      <w:pPr>
        <w:spacing w:line="240" w:lineRule="auto"/>
        <w:ind w:left="426" w:hanging="426"/>
        <w:rPr>
          <w:rFonts w:cs="Times New Roman"/>
          <w:sz w:val="20"/>
        </w:rPr>
      </w:pPr>
      <w:r w:rsidRPr="00655B6E">
        <w:rPr>
          <w:sz w:val="22"/>
        </w:rPr>
        <w:t xml:space="preserve">Hasibuan. (2002). </w:t>
      </w:r>
      <w:r w:rsidRPr="00655B6E">
        <w:rPr>
          <w:i/>
          <w:iCs/>
          <w:sz w:val="22"/>
        </w:rPr>
        <w:t>Managemen Sumber Daya Manusia</w:t>
      </w:r>
      <w:r w:rsidRPr="00655B6E">
        <w:rPr>
          <w:sz w:val="22"/>
        </w:rPr>
        <w:t>. Bandung: Bumi Aksara</w:t>
      </w:r>
    </w:p>
    <w:p w14:paraId="114514AC" w14:textId="77777777" w:rsidR="00A5444B" w:rsidRDefault="00A5444B" w:rsidP="00A5444B">
      <w:pPr>
        <w:pStyle w:val="NormalWeb"/>
        <w:ind w:left="480" w:hanging="480"/>
        <w:jc w:val="both"/>
        <w:rPr>
          <w:sz w:val="22"/>
          <w:szCs w:val="22"/>
          <w:lang w:val="id-ID"/>
        </w:rPr>
      </w:pPr>
      <w:r w:rsidRPr="00A5444B">
        <w:rPr>
          <w:sz w:val="22"/>
          <w:szCs w:val="22"/>
        </w:rPr>
        <w:t>Karim, K.</w:t>
      </w:r>
      <w:r w:rsidRPr="00A5444B">
        <w:rPr>
          <w:sz w:val="22"/>
          <w:szCs w:val="22"/>
          <w:lang w:val="id-ID"/>
        </w:rPr>
        <w:t xml:space="preserve"> L.</w:t>
      </w:r>
      <w:r w:rsidRPr="00A5444B">
        <w:rPr>
          <w:sz w:val="22"/>
          <w:szCs w:val="22"/>
        </w:rPr>
        <w:t xml:space="preserve">(2015). </w:t>
      </w:r>
      <w:r w:rsidRPr="00A5444B">
        <w:rPr>
          <w:sz w:val="22"/>
          <w:szCs w:val="22"/>
          <w:lang w:val="id-ID"/>
        </w:rPr>
        <w:t>Kesejahteraan karyawan Pt. Royal Coconut kabupaten Minahasa utara</w:t>
      </w:r>
      <w:r w:rsidRPr="00A5444B">
        <w:rPr>
          <w:sz w:val="22"/>
          <w:szCs w:val="22"/>
        </w:rPr>
        <w:t xml:space="preserve">. </w:t>
      </w:r>
      <w:r w:rsidRPr="00A5444B">
        <w:rPr>
          <w:i/>
          <w:iCs/>
          <w:sz w:val="22"/>
          <w:szCs w:val="22"/>
        </w:rPr>
        <w:t>Jurnal</w:t>
      </w:r>
      <w:r w:rsidRPr="00A5444B">
        <w:rPr>
          <w:i/>
          <w:iCs/>
          <w:sz w:val="22"/>
          <w:szCs w:val="22"/>
          <w:lang w:val="id-ID"/>
        </w:rPr>
        <w:t xml:space="preserve"> Ilmu Sosial &amp; Pengelolaan Sumberdaya Pembangunan</w:t>
      </w:r>
      <w:r w:rsidRPr="00A5444B">
        <w:rPr>
          <w:i/>
          <w:iCs/>
          <w:sz w:val="22"/>
          <w:szCs w:val="22"/>
        </w:rPr>
        <w:t>,1</w:t>
      </w:r>
      <w:r w:rsidRPr="00A5444B">
        <w:rPr>
          <w:sz w:val="22"/>
          <w:szCs w:val="22"/>
        </w:rPr>
        <w:t>(14), 66–77.</w:t>
      </w:r>
    </w:p>
    <w:p w14:paraId="7EE70CB7" w14:textId="2907FCEA" w:rsidR="008D2868" w:rsidRPr="00A5444B" w:rsidRDefault="008D2868" w:rsidP="008D2868">
      <w:pPr>
        <w:pStyle w:val="NormalWeb"/>
        <w:ind w:left="480" w:hanging="480"/>
        <w:jc w:val="both"/>
        <w:rPr>
          <w:sz w:val="22"/>
          <w:szCs w:val="22"/>
        </w:rPr>
      </w:pPr>
      <w:r>
        <w:rPr>
          <w:sz w:val="22"/>
          <w:szCs w:val="22"/>
          <w:lang w:val="id-ID"/>
        </w:rPr>
        <w:lastRenderedPageBreak/>
        <w:t>Kartini</w:t>
      </w:r>
      <w:r>
        <w:rPr>
          <w:sz w:val="22"/>
          <w:szCs w:val="22"/>
        </w:rPr>
        <w:t>.</w:t>
      </w:r>
      <w:r>
        <w:rPr>
          <w:sz w:val="22"/>
          <w:szCs w:val="22"/>
          <w:lang w:val="id-ID"/>
        </w:rPr>
        <w:t xml:space="preserve"> K</w:t>
      </w:r>
      <w:r>
        <w:rPr>
          <w:sz w:val="22"/>
          <w:szCs w:val="22"/>
        </w:rPr>
        <w:t>. (</w:t>
      </w:r>
      <w:r>
        <w:rPr>
          <w:sz w:val="22"/>
          <w:szCs w:val="22"/>
          <w:lang w:val="id-ID"/>
        </w:rPr>
        <w:t>1981</w:t>
      </w:r>
      <w:r w:rsidRPr="00A5444B">
        <w:rPr>
          <w:sz w:val="22"/>
          <w:szCs w:val="22"/>
        </w:rPr>
        <w:t xml:space="preserve">). </w:t>
      </w:r>
      <w:r>
        <w:rPr>
          <w:i/>
          <w:iCs/>
          <w:sz w:val="22"/>
          <w:szCs w:val="22"/>
          <w:lang w:val="id-ID"/>
        </w:rPr>
        <w:t>Psikhologi Sosial Perusahaan dan Industri</w:t>
      </w:r>
      <w:r>
        <w:rPr>
          <w:sz w:val="22"/>
          <w:szCs w:val="22"/>
        </w:rPr>
        <w:t xml:space="preserve">. </w:t>
      </w:r>
      <w:r>
        <w:rPr>
          <w:sz w:val="22"/>
          <w:szCs w:val="22"/>
          <w:lang w:val="id-ID"/>
        </w:rPr>
        <w:t>Jakarta</w:t>
      </w:r>
      <w:r>
        <w:rPr>
          <w:sz w:val="22"/>
          <w:szCs w:val="22"/>
        </w:rPr>
        <w:t xml:space="preserve">: </w:t>
      </w:r>
      <w:r>
        <w:rPr>
          <w:sz w:val="22"/>
          <w:szCs w:val="22"/>
          <w:lang w:val="id-ID"/>
        </w:rPr>
        <w:t>Rajawali</w:t>
      </w:r>
      <w:r w:rsidRPr="00A5444B">
        <w:rPr>
          <w:sz w:val="22"/>
          <w:szCs w:val="22"/>
        </w:rPr>
        <w:t>.</w:t>
      </w:r>
    </w:p>
    <w:p w14:paraId="2236B665" w14:textId="77777777" w:rsidR="00A5444B" w:rsidRPr="00A5444B" w:rsidRDefault="00A5444B" w:rsidP="00A5444B">
      <w:pPr>
        <w:autoSpaceDE w:val="0"/>
        <w:autoSpaceDN w:val="0"/>
        <w:adjustRightInd w:val="0"/>
        <w:spacing w:line="240" w:lineRule="auto"/>
        <w:ind w:left="284" w:hanging="284"/>
        <w:rPr>
          <w:rFonts w:cs="Times New Roman"/>
          <w:sz w:val="22"/>
          <w:lang w:val="en-US"/>
        </w:rPr>
      </w:pPr>
      <w:r w:rsidRPr="00A5444B">
        <w:rPr>
          <w:rFonts w:cs="Times New Roman"/>
          <w:sz w:val="22"/>
        </w:rPr>
        <w:t xml:space="preserve">Mabruroh, P. A. (2015). </w:t>
      </w:r>
      <w:r w:rsidRPr="00A5444B">
        <w:rPr>
          <w:rFonts w:cs="Times New Roman"/>
          <w:i/>
          <w:iCs/>
          <w:sz w:val="22"/>
        </w:rPr>
        <w:t>Implementasi  Undang – Undang No. 13 Tahun 2003 Tentang Ketenagakerjaan Terhadap Tenaga Kerja Outsourcing Di PT. PLN Rayon Purbalingga</w:t>
      </w:r>
      <w:r w:rsidRPr="00A5444B">
        <w:rPr>
          <w:rFonts w:cs="Times New Roman"/>
          <w:sz w:val="22"/>
        </w:rPr>
        <w:t>.</w:t>
      </w:r>
      <w:r w:rsidRPr="00A5444B">
        <w:rPr>
          <w:rFonts w:cs="Times New Roman"/>
          <w:sz w:val="22"/>
          <w:lang w:val="en-US"/>
        </w:rPr>
        <w:t xml:space="preserve"> Fakultas Syari’ah dan Hukum (Skripsi). UIN Sunan</w:t>
      </w:r>
      <w:r w:rsidRPr="00A5444B">
        <w:rPr>
          <w:rFonts w:cs="Times New Roman"/>
          <w:sz w:val="22"/>
          <w:lang w:val="en-US"/>
        </w:rPr>
        <w:br/>
        <w:t xml:space="preserve">      </w:t>
      </w:r>
      <w:r w:rsidRPr="00A5444B">
        <w:rPr>
          <w:rFonts w:cs="Times New Roman"/>
          <w:sz w:val="22"/>
        </w:rPr>
        <w:t xml:space="preserve">  </w:t>
      </w:r>
      <w:r w:rsidRPr="00A5444B">
        <w:rPr>
          <w:rFonts w:cs="Times New Roman"/>
          <w:sz w:val="22"/>
          <w:lang w:val="en-US"/>
        </w:rPr>
        <w:t>Kalijaga.</w:t>
      </w:r>
    </w:p>
    <w:p w14:paraId="2800051A" w14:textId="77777777" w:rsidR="00A5444B" w:rsidRPr="00A5444B" w:rsidRDefault="00A5444B" w:rsidP="00A5444B">
      <w:pPr>
        <w:pStyle w:val="NormalWeb"/>
        <w:ind w:left="480" w:hanging="480"/>
        <w:jc w:val="both"/>
        <w:rPr>
          <w:sz w:val="22"/>
          <w:szCs w:val="22"/>
        </w:rPr>
      </w:pPr>
      <w:r w:rsidRPr="00A5444B">
        <w:rPr>
          <w:sz w:val="22"/>
          <w:szCs w:val="22"/>
        </w:rPr>
        <w:t xml:space="preserve">Maulidina, N. R., &amp; Nurtjahjanti, H. (2016). Hubungan antara Ketidakamanan Kerja dengan Psychological Well-Being pada Karyawan Kontrak Rumah Sakit Islam Sultan Agung Semarang. </w:t>
      </w:r>
      <w:r w:rsidRPr="00A5444B">
        <w:rPr>
          <w:i/>
          <w:iCs/>
          <w:sz w:val="22"/>
          <w:szCs w:val="22"/>
        </w:rPr>
        <w:t>Jurnal Empati</w:t>
      </w:r>
      <w:r w:rsidRPr="00A5444B">
        <w:rPr>
          <w:sz w:val="22"/>
          <w:szCs w:val="22"/>
        </w:rPr>
        <w:t xml:space="preserve">, </w:t>
      </w:r>
      <w:r w:rsidRPr="00A5444B">
        <w:rPr>
          <w:i/>
          <w:iCs/>
          <w:sz w:val="22"/>
          <w:szCs w:val="22"/>
        </w:rPr>
        <w:t>5 (2)</w:t>
      </w:r>
      <w:r w:rsidRPr="00A5444B">
        <w:rPr>
          <w:sz w:val="22"/>
          <w:szCs w:val="22"/>
        </w:rPr>
        <w:t xml:space="preserve">, </w:t>
      </w:r>
      <w:r w:rsidRPr="00A5444B">
        <w:rPr>
          <w:i/>
          <w:iCs/>
          <w:sz w:val="22"/>
          <w:szCs w:val="22"/>
        </w:rPr>
        <w:t>189</w:t>
      </w:r>
      <w:r w:rsidRPr="00A5444B">
        <w:rPr>
          <w:sz w:val="22"/>
          <w:szCs w:val="22"/>
        </w:rPr>
        <w:t>(April), 189–194.</w:t>
      </w:r>
    </w:p>
    <w:p w14:paraId="23D08A11" w14:textId="77777777" w:rsidR="00A5444B" w:rsidRPr="00A5444B" w:rsidRDefault="00A5444B" w:rsidP="00A5444B">
      <w:pPr>
        <w:pStyle w:val="NormalWeb"/>
        <w:ind w:left="480" w:hanging="480"/>
        <w:jc w:val="both"/>
        <w:rPr>
          <w:sz w:val="22"/>
          <w:szCs w:val="22"/>
        </w:rPr>
      </w:pPr>
      <w:r w:rsidRPr="00A5444B">
        <w:rPr>
          <w:sz w:val="22"/>
          <w:szCs w:val="22"/>
        </w:rPr>
        <w:t xml:space="preserve">Nopiando, B. (2012). Hubungan antara Job Insecurity dengan Kesejahteraan Psikologis Karyawan Outsourcing. </w:t>
      </w:r>
      <w:r w:rsidRPr="00A5444B">
        <w:rPr>
          <w:i/>
          <w:iCs/>
          <w:sz w:val="22"/>
          <w:szCs w:val="22"/>
        </w:rPr>
        <w:t>Journal of Social and Industrial Psychology</w:t>
      </w:r>
      <w:r w:rsidRPr="00A5444B">
        <w:rPr>
          <w:sz w:val="22"/>
          <w:szCs w:val="22"/>
        </w:rPr>
        <w:t xml:space="preserve">, </w:t>
      </w:r>
      <w:r w:rsidRPr="00A5444B">
        <w:rPr>
          <w:i/>
          <w:iCs/>
          <w:sz w:val="22"/>
          <w:szCs w:val="22"/>
        </w:rPr>
        <w:t>1</w:t>
      </w:r>
      <w:r w:rsidRPr="00A5444B">
        <w:rPr>
          <w:sz w:val="22"/>
          <w:szCs w:val="22"/>
        </w:rPr>
        <w:t>(2), 1–6.</w:t>
      </w:r>
    </w:p>
    <w:p w14:paraId="124D7CEE" w14:textId="77777777" w:rsidR="00BF5E91" w:rsidRDefault="00A5444B" w:rsidP="00A5444B">
      <w:pPr>
        <w:pStyle w:val="NormalWeb"/>
        <w:ind w:left="480" w:hanging="480"/>
        <w:jc w:val="both"/>
        <w:rPr>
          <w:sz w:val="22"/>
          <w:szCs w:val="22"/>
          <w:lang w:val="id-ID"/>
        </w:rPr>
      </w:pPr>
      <w:r w:rsidRPr="00A5444B">
        <w:rPr>
          <w:sz w:val="22"/>
          <w:szCs w:val="22"/>
        </w:rPr>
        <w:t>No</w:t>
      </w:r>
      <w:r w:rsidRPr="00A5444B">
        <w:rPr>
          <w:sz w:val="22"/>
          <w:szCs w:val="22"/>
          <w:lang w:val="id-ID"/>
        </w:rPr>
        <w:t>tosoedirjo</w:t>
      </w:r>
      <w:r w:rsidRPr="00A5444B">
        <w:rPr>
          <w:sz w:val="22"/>
          <w:szCs w:val="22"/>
        </w:rPr>
        <w:t>,</w:t>
      </w:r>
      <w:r w:rsidRPr="00A5444B">
        <w:rPr>
          <w:sz w:val="22"/>
          <w:szCs w:val="22"/>
          <w:lang w:val="id-ID"/>
        </w:rPr>
        <w:t xml:space="preserve"> Moeloyono, dan Latipun</w:t>
      </w:r>
      <w:r w:rsidRPr="00A5444B">
        <w:rPr>
          <w:sz w:val="22"/>
          <w:szCs w:val="22"/>
        </w:rPr>
        <w:t>. (</w:t>
      </w:r>
      <w:r w:rsidRPr="00A5444B">
        <w:rPr>
          <w:sz w:val="22"/>
          <w:szCs w:val="22"/>
          <w:lang w:val="id-ID"/>
        </w:rPr>
        <w:t>2005</w:t>
      </w:r>
      <w:r w:rsidRPr="00A5444B">
        <w:rPr>
          <w:sz w:val="22"/>
          <w:szCs w:val="22"/>
        </w:rPr>
        <w:t>).</w:t>
      </w:r>
      <w:r w:rsidRPr="00A5444B">
        <w:rPr>
          <w:sz w:val="22"/>
          <w:szCs w:val="22"/>
          <w:lang w:val="id-ID"/>
        </w:rPr>
        <w:t xml:space="preserve"> </w:t>
      </w:r>
      <w:r w:rsidRPr="00A5444B">
        <w:rPr>
          <w:i/>
          <w:sz w:val="22"/>
          <w:szCs w:val="22"/>
          <w:lang w:val="id-ID"/>
        </w:rPr>
        <w:t xml:space="preserve">Kesehatan Mental Konsep dan Penerapan. </w:t>
      </w:r>
      <w:r w:rsidRPr="00A5444B">
        <w:rPr>
          <w:sz w:val="22"/>
          <w:szCs w:val="22"/>
          <w:lang w:val="id-ID"/>
        </w:rPr>
        <w:t>Malang : UMM Press</w:t>
      </w:r>
    </w:p>
    <w:p w14:paraId="1D7B27B0" w14:textId="71A582C5" w:rsidR="00325B4B" w:rsidRPr="00325B4B" w:rsidRDefault="00325B4B" w:rsidP="00325B4B">
      <w:pPr>
        <w:pStyle w:val="NormalWeb"/>
        <w:spacing w:line="276" w:lineRule="auto"/>
        <w:ind w:left="480" w:hanging="480"/>
        <w:jc w:val="both"/>
        <w:rPr>
          <w:sz w:val="22"/>
          <w:lang w:val="id-ID"/>
        </w:rPr>
      </w:pPr>
      <w:r w:rsidRPr="00325B4B">
        <w:rPr>
          <w:sz w:val="22"/>
        </w:rPr>
        <w:t>Retnosari, I., Budi, H, L.</w:t>
      </w:r>
      <w:r w:rsidRPr="00325B4B">
        <w:rPr>
          <w:sz w:val="22"/>
          <w:lang w:val="id-ID"/>
        </w:rPr>
        <w:t xml:space="preserve">, </w:t>
      </w:r>
      <w:r w:rsidRPr="00325B4B">
        <w:rPr>
          <w:sz w:val="22"/>
        </w:rPr>
        <w:t xml:space="preserve">&amp; </w:t>
      </w:r>
      <w:r w:rsidRPr="00325B4B">
        <w:rPr>
          <w:sz w:val="22"/>
          <w:lang w:val="id-ID"/>
        </w:rPr>
        <w:t>Haryono, A.</w:t>
      </w:r>
      <w:r w:rsidRPr="00325B4B">
        <w:rPr>
          <w:sz w:val="22"/>
        </w:rPr>
        <w:t xml:space="preserve"> (2016). </w:t>
      </w:r>
      <w:r w:rsidRPr="00325B4B">
        <w:rPr>
          <w:sz w:val="22"/>
          <w:lang w:val="id-ID"/>
        </w:rPr>
        <w:t xml:space="preserve">Pengaruh Sistem Kerja Kontrak, Kompensasi dan </w:t>
      </w:r>
      <w:r w:rsidRPr="00325B4B">
        <w:rPr>
          <w:i/>
          <w:sz w:val="22"/>
          <w:lang w:val="id-ID"/>
        </w:rPr>
        <w:t xml:space="preserve">Career Path </w:t>
      </w:r>
      <w:r w:rsidRPr="00325B4B">
        <w:rPr>
          <w:sz w:val="22"/>
          <w:lang w:val="id-ID"/>
        </w:rPr>
        <w:t xml:space="preserve">Terhadap </w:t>
      </w:r>
      <w:r w:rsidRPr="00325B4B">
        <w:rPr>
          <w:i/>
          <w:sz w:val="22"/>
          <w:lang w:val="id-ID"/>
        </w:rPr>
        <w:t>Corporate</w:t>
      </w:r>
      <w:r w:rsidRPr="00325B4B">
        <w:rPr>
          <w:sz w:val="22"/>
          <w:lang w:val="id-ID"/>
        </w:rPr>
        <w:t xml:space="preserve"> </w:t>
      </w:r>
      <w:r w:rsidRPr="00325B4B">
        <w:rPr>
          <w:i/>
          <w:sz w:val="22"/>
          <w:lang w:val="id-ID"/>
        </w:rPr>
        <w:t xml:space="preserve">Performance </w:t>
      </w:r>
      <w:r w:rsidRPr="00325B4B">
        <w:rPr>
          <w:sz w:val="22"/>
          <w:lang w:val="id-ID"/>
        </w:rPr>
        <w:t>dengan Kinerja Karyawan Sebagai Variabel Intervening</w:t>
      </w:r>
      <w:r w:rsidRPr="00325B4B">
        <w:rPr>
          <w:sz w:val="22"/>
        </w:rPr>
        <w:t xml:space="preserve">. </w:t>
      </w:r>
      <w:r w:rsidRPr="00325B4B">
        <w:rPr>
          <w:i/>
          <w:iCs/>
          <w:sz w:val="22"/>
          <w:lang w:val="id-ID"/>
        </w:rPr>
        <w:t>Journal of Management</w:t>
      </w:r>
      <w:r w:rsidRPr="00325B4B">
        <w:rPr>
          <w:sz w:val="22"/>
        </w:rPr>
        <w:t xml:space="preserve">, </w:t>
      </w:r>
      <w:r w:rsidRPr="00325B4B">
        <w:rPr>
          <w:sz w:val="22"/>
          <w:lang w:val="id-ID"/>
        </w:rPr>
        <w:t xml:space="preserve"> vol.</w:t>
      </w:r>
      <w:r w:rsidRPr="00325B4B">
        <w:rPr>
          <w:i/>
          <w:sz w:val="22"/>
          <w:lang w:val="id-ID"/>
        </w:rPr>
        <w:t>2</w:t>
      </w:r>
      <w:r w:rsidRPr="00325B4B">
        <w:rPr>
          <w:sz w:val="22"/>
        </w:rPr>
        <w:t>(2)</w:t>
      </w:r>
    </w:p>
    <w:p w14:paraId="41BE6644" w14:textId="77777777" w:rsidR="00A5444B" w:rsidRPr="00A5444B" w:rsidRDefault="00A5444B" w:rsidP="00A5444B">
      <w:pPr>
        <w:pStyle w:val="NormalWeb"/>
        <w:ind w:left="480" w:hanging="480"/>
        <w:jc w:val="both"/>
        <w:rPr>
          <w:sz w:val="22"/>
          <w:szCs w:val="22"/>
        </w:rPr>
      </w:pPr>
      <w:r w:rsidRPr="00A5444B">
        <w:rPr>
          <w:sz w:val="22"/>
          <w:szCs w:val="22"/>
        </w:rPr>
        <w:t xml:space="preserve">Ryff, C. D., &amp; Singer, B. H. (2008). Know thyself and become what you are: A eudaimonic approach to </w:t>
      </w:r>
      <w:r w:rsidRPr="00A5444B">
        <w:rPr>
          <w:sz w:val="22"/>
          <w:szCs w:val="22"/>
        </w:rPr>
        <w:lastRenderedPageBreak/>
        <w:t xml:space="preserve">psychological well-being. </w:t>
      </w:r>
      <w:r w:rsidRPr="00A5444B">
        <w:rPr>
          <w:i/>
          <w:iCs/>
          <w:sz w:val="22"/>
          <w:szCs w:val="22"/>
        </w:rPr>
        <w:t>Journal Of Hapinness Studies</w:t>
      </w:r>
      <w:r w:rsidRPr="00A5444B">
        <w:rPr>
          <w:sz w:val="22"/>
          <w:szCs w:val="22"/>
        </w:rPr>
        <w:t>, 13-39.</w:t>
      </w:r>
    </w:p>
    <w:p w14:paraId="40661432" w14:textId="77777777" w:rsidR="00A5444B" w:rsidRDefault="00A5444B" w:rsidP="00A5444B">
      <w:pPr>
        <w:pStyle w:val="NormalWeb"/>
        <w:tabs>
          <w:tab w:val="center" w:pos="4135"/>
        </w:tabs>
        <w:ind w:left="480" w:hanging="480"/>
        <w:jc w:val="both"/>
        <w:rPr>
          <w:sz w:val="22"/>
          <w:szCs w:val="22"/>
          <w:lang w:val="id-ID"/>
        </w:rPr>
      </w:pPr>
      <w:r w:rsidRPr="00A5444B">
        <w:rPr>
          <w:sz w:val="22"/>
          <w:szCs w:val="22"/>
          <w:lang w:val="id-ID"/>
        </w:rPr>
        <w:t>Rowntree, J.</w:t>
      </w:r>
      <w:r w:rsidRPr="00A5444B">
        <w:rPr>
          <w:sz w:val="22"/>
          <w:szCs w:val="22"/>
          <w:lang w:val="id-ID"/>
        </w:rPr>
        <w:tab/>
        <w:t xml:space="preserve"> </w:t>
      </w:r>
      <w:r w:rsidRPr="00A5444B">
        <w:rPr>
          <w:sz w:val="22"/>
          <w:szCs w:val="22"/>
        </w:rPr>
        <w:t xml:space="preserve">(2005). </w:t>
      </w:r>
      <w:r w:rsidRPr="00A5444B">
        <w:rPr>
          <w:i/>
          <w:sz w:val="22"/>
          <w:szCs w:val="22"/>
          <w:lang w:val="id-ID"/>
        </w:rPr>
        <w:t xml:space="preserve">Job Insecurity and Work Intesification edited by Brendan Burchell, David ladipo and Frank Wilkinson. </w:t>
      </w:r>
      <w:r w:rsidRPr="00A5444B">
        <w:rPr>
          <w:sz w:val="22"/>
          <w:szCs w:val="22"/>
          <w:lang w:val="id-ID"/>
        </w:rPr>
        <w:t>Routledge Taylor and Francis-e Library</w:t>
      </w:r>
    </w:p>
    <w:p w14:paraId="06DD03D3" w14:textId="77777777" w:rsidR="00655B6E" w:rsidRPr="00655B6E" w:rsidRDefault="00655B6E" w:rsidP="00655B6E">
      <w:pPr>
        <w:spacing w:before="100" w:beforeAutospacing="1" w:after="100" w:afterAutospacing="1" w:line="276" w:lineRule="auto"/>
        <w:ind w:left="480" w:hanging="480"/>
        <w:rPr>
          <w:rStyle w:val="Hyperlink"/>
          <w:rFonts w:eastAsia="Times New Roman" w:cs="Times New Roman"/>
          <w:sz w:val="22"/>
          <w:szCs w:val="24"/>
          <w:lang w:eastAsia="id-ID"/>
        </w:rPr>
      </w:pPr>
      <w:r w:rsidRPr="00655B6E">
        <w:rPr>
          <w:rFonts w:eastAsia="Times New Roman" w:cs="Times New Roman"/>
          <w:sz w:val="22"/>
          <w:szCs w:val="24"/>
          <w:lang w:eastAsia="id-ID"/>
        </w:rPr>
        <w:t xml:space="preserve">Schutte, S. (2014). </w:t>
      </w:r>
      <w:r w:rsidRPr="00655B6E">
        <w:rPr>
          <w:rFonts w:eastAsia="Times New Roman" w:cs="Times New Roman"/>
          <w:i/>
          <w:iCs/>
          <w:sz w:val="22"/>
          <w:szCs w:val="24"/>
          <w:lang w:eastAsia="id-ID"/>
        </w:rPr>
        <w:t>Psychosocial working conditions and psychological well-being among employees in 34 European countries</w:t>
      </w:r>
      <w:r w:rsidRPr="00655B6E">
        <w:rPr>
          <w:rFonts w:eastAsia="Times New Roman" w:cs="Times New Roman"/>
          <w:sz w:val="22"/>
          <w:szCs w:val="24"/>
          <w:lang w:eastAsia="id-ID"/>
        </w:rPr>
        <w:t xml:space="preserve">. </w:t>
      </w:r>
      <w:hyperlink r:id="rId9" w:history="1">
        <w:r w:rsidRPr="00655B6E">
          <w:rPr>
            <w:rStyle w:val="Hyperlink"/>
            <w:rFonts w:eastAsia="Times New Roman" w:cs="Times New Roman"/>
            <w:sz w:val="22"/>
            <w:szCs w:val="24"/>
            <w:lang w:eastAsia="id-ID"/>
          </w:rPr>
          <w:t>https://doi.org/10.1007/s00420-014-0930-0</w:t>
        </w:r>
      </w:hyperlink>
    </w:p>
    <w:p w14:paraId="713D571D" w14:textId="77777777" w:rsidR="0099147A" w:rsidRPr="0099147A" w:rsidRDefault="0099147A" w:rsidP="0099147A">
      <w:pPr>
        <w:spacing w:before="100" w:beforeAutospacing="1" w:after="100" w:afterAutospacing="1" w:line="276" w:lineRule="auto"/>
        <w:ind w:left="480" w:hanging="480"/>
        <w:rPr>
          <w:rFonts w:eastAsia="Times New Roman" w:cs="Times New Roman"/>
          <w:sz w:val="22"/>
          <w:szCs w:val="24"/>
          <w:lang w:eastAsia="id-ID"/>
        </w:rPr>
      </w:pPr>
      <w:r w:rsidRPr="0099147A">
        <w:rPr>
          <w:rFonts w:eastAsia="Times New Roman" w:cs="Times New Roman"/>
          <w:sz w:val="22"/>
          <w:szCs w:val="24"/>
          <w:lang w:eastAsia="id-ID"/>
        </w:rPr>
        <w:t xml:space="preserve">Spector, P. E. </w:t>
      </w:r>
      <w:r w:rsidRPr="0099147A">
        <w:rPr>
          <w:rFonts w:cs="Times New Roman"/>
          <w:sz w:val="22"/>
          <w:szCs w:val="18"/>
        </w:rPr>
        <w:t xml:space="preserve">(2002). </w:t>
      </w:r>
      <w:r w:rsidRPr="0099147A">
        <w:rPr>
          <w:rFonts w:cs="Times New Roman"/>
          <w:i/>
          <w:sz w:val="22"/>
          <w:szCs w:val="18"/>
        </w:rPr>
        <w:t xml:space="preserve">Industrial and organizational psychology </w:t>
      </w:r>
      <w:r w:rsidRPr="0099147A">
        <w:rPr>
          <w:rFonts w:eastAsia="Times New Roman" w:cs="Times New Roman"/>
          <w:sz w:val="22"/>
          <w:szCs w:val="24"/>
          <w:lang w:eastAsia="id-ID"/>
        </w:rPr>
        <w:t>: Research and Practice-2 Edition. New York</w:t>
      </w:r>
      <w:r w:rsidRPr="0099147A">
        <w:rPr>
          <w:rFonts w:cs="Times New Roman"/>
          <w:sz w:val="22"/>
          <w:szCs w:val="18"/>
        </w:rPr>
        <w:t>: John Wiley &amp; Sons.</w:t>
      </w:r>
    </w:p>
    <w:p w14:paraId="2721A5AC" w14:textId="77777777" w:rsidR="00A5444B" w:rsidRDefault="00A5444B" w:rsidP="00A5444B">
      <w:pPr>
        <w:autoSpaceDE w:val="0"/>
        <w:autoSpaceDN w:val="0"/>
        <w:adjustRightInd w:val="0"/>
        <w:spacing w:line="240" w:lineRule="auto"/>
        <w:ind w:left="426" w:hanging="426"/>
        <w:rPr>
          <w:rFonts w:cs="Times New Roman"/>
          <w:sz w:val="22"/>
        </w:rPr>
      </w:pPr>
      <w:r w:rsidRPr="00A5444B">
        <w:rPr>
          <w:rFonts w:cs="Times New Roman"/>
          <w:sz w:val="22"/>
        </w:rPr>
        <w:t xml:space="preserve">Tanujaya, W. (2014). Hubungan kepuasan kerja dengan kesejahteraan psikologis pada karyawan cleaner yang menerima gaji tidak sesuai dengan standar ump di Pt. Sinergi Integra Service Jakarta. </w:t>
      </w:r>
      <w:r w:rsidRPr="00A5444B">
        <w:rPr>
          <w:rFonts w:cs="Times New Roman"/>
          <w:i/>
          <w:iCs/>
          <w:sz w:val="22"/>
        </w:rPr>
        <w:t>Jurnal Psikologi</w:t>
      </w:r>
      <w:r w:rsidRPr="00A5444B">
        <w:rPr>
          <w:rFonts w:cs="Times New Roman"/>
          <w:sz w:val="22"/>
        </w:rPr>
        <w:t>, 12(2).</w:t>
      </w:r>
    </w:p>
    <w:p w14:paraId="4B3CB290" w14:textId="77777777" w:rsidR="001070A2" w:rsidRPr="001070A2" w:rsidRDefault="001070A2" w:rsidP="001070A2">
      <w:pPr>
        <w:pStyle w:val="NormalWeb"/>
        <w:spacing w:line="276" w:lineRule="auto"/>
        <w:ind w:left="480" w:hanging="480"/>
        <w:jc w:val="both"/>
        <w:rPr>
          <w:sz w:val="22"/>
          <w:lang w:val="id-ID"/>
        </w:rPr>
      </w:pPr>
      <w:r w:rsidRPr="001070A2">
        <w:rPr>
          <w:sz w:val="22"/>
          <w:lang w:val="id-ID"/>
        </w:rPr>
        <w:t xml:space="preserve">Tjandraningsih, I., Herawati. R., &amp; Suhadmadi </w:t>
      </w:r>
      <w:r w:rsidRPr="001070A2">
        <w:rPr>
          <w:sz w:val="22"/>
        </w:rPr>
        <w:t xml:space="preserve">(2010). </w:t>
      </w:r>
      <w:r w:rsidRPr="001070A2">
        <w:rPr>
          <w:i/>
          <w:iCs/>
          <w:sz w:val="22"/>
          <w:lang w:val="id-ID"/>
        </w:rPr>
        <w:t>Diskriminatif dan Eksploitatif Praktek Kerja Kontrak dan Outsourcing Buruh di Sektor Industri Metal di Indonesia</w:t>
      </w:r>
      <w:r w:rsidRPr="001070A2">
        <w:rPr>
          <w:sz w:val="22"/>
        </w:rPr>
        <w:t>.</w:t>
      </w:r>
      <w:r w:rsidRPr="001070A2">
        <w:rPr>
          <w:sz w:val="22"/>
          <w:lang w:val="id-ID"/>
        </w:rPr>
        <w:t xml:space="preserve"> Bandung</w:t>
      </w:r>
      <w:r w:rsidRPr="001070A2">
        <w:rPr>
          <w:sz w:val="22"/>
        </w:rPr>
        <w:t xml:space="preserve"> </w:t>
      </w:r>
      <w:r w:rsidRPr="00655B6E">
        <w:rPr>
          <w:sz w:val="22"/>
        </w:rPr>
        <w:t xml:space="preserve">: </w:t>
      </w:r>
      <w:r w:rsidRPr="00655B6E">
        <w:rPr>
          <w:sz w:val="22"/>
          <w:lang w:val="id-ID"/>
        </w:rPr>
        <w:t>AKATIGA</w:t>
      </w:r>
      <w:r w:rsidRPr="00655B6E">
        <w:rPr>
          <w:sz w:val="22"/>
        </w:rPr>
        <w:t>.</w:t>
      </w:r>
    </w:p>
    <w:p w14:paraId="50DD735A" w14:textId="77777777" w:rsidR="00A5444B" w:rsidRDefault="00A5444B" w:rsidP="00A5444B">
      <w:pPr>
        <w:autoSpaceDE w:val="0"/>
        <w:autoSpaceDN w:val="0"/>
        <w:adjustRightInd w:val="0"/>
        <w:spacing w:line="240" w:lineRule="auto"/>
        <w:ind w:left="426" w:hanging="426"/>
        <w:rPr>
          <w:rFonts w:cs="Times New Roman"/>
          <w:sz w:val="22"/>
        </w:rPr>
      </w:pPr>
      <w:r w:rsidRPr="00A5444B">
        <w:rPr>
          <w:rFonts w:cs="Times New Roman"/>
          <w:sz w:val="22"/>
        </w:rPr>
        <w:t>Undang – Undang Republik Indonesia Tahun 2003 Nomor 13 Tentang Ketenagakerjaan.</w:t>
      </w:r>
    </w:p>
    <w:p w14:paraId="40F599A5" w14:textId="5D1639DB" w:rsidR="00E26A55" w:rsidRDefault="00E26A55" w:rsidP="00E26A55">
      <w:pPr>
        <w:pStyle w:val="NormalWeb"/>
        <w:ind w:left="480" w:hanging="480"/>
        <w:jc w:val="both"/>
        <w:rPr>
          <w:sz w:val="22"/>
          <w:lang w:val="id-ID"/>
        </w:rPr>
      </w:pPr>
      <w:r w:rsidRPr="001070A2">
        <w:rPr>
          <w:sz w:val="22"/>
        </w:rPr>
        <w:t>Yuniasanti, R.</w:t>
      </w:r>
      <w:r w:rsidRPr="001070A2">
        <w:rPr>
          <w:sz w:val="22"/>
          <w:lang w:val="id-ID"/>
        </w:rPr>
        <w:t>, Abas, N. H. A</w:t>
      </w:r>
      <w:r w:rsidRPr="001070A2">
        <w:rPr>
          <w:sz w:val="22"/>
        </w:rPr>
        <w:t>.,</w:t>
      </w:r>
      <w:r w:rsidRPr="001070A2">
        <w:rPr>
          <w:sz w:val="22"/>
          <w:lang w:val="id-ID"/>
        </w:rPr>
        <w:t xml:space="preserve"> </w:t>
      </w:r>
      <w:r w:rsidRPr="001070A2">
        <w:rPr>
          <w:sz w:val="22"/>
        </w:rPr>
        <w:t xml:space="preserve"> Hamzah, H. (2019). </w:t>
      </w:r>
      <w:r w:rsidRPr="001070A2">
        <w:rPr>
          <w:sz w:val="22"/>
          <w:lang w:val="id-ID"/>
        </w:rPr>
        <w:t>Employee turnover intention among millenials: the role od psychological well-being and experienced workplace incivility</w:t>
      </w:r>
      <w:r w:rsidRPr="001070A2">
        <w:rPr>
          <w:sz w:val="22"/>
        </w:rPr>
        <w:t xml:space="preserve">. </w:t>
      </w:r>
      <w:r w:rsidRPr="001070A2">
        <w:rPr>
          <w:i/>
          <w:iCs/>
          <w:sz w:val="22"/>
          <w:lang w:val="id-ID"/>
        </w:rPr>
        <w:t xml:space="preserve">Humanitas Indonesian </w:t>
      </w:r>
      <w:r w:rsidRPr="001070A2">
        <w:rPr>
          <w:i/>
          <w:iCs/>
          <w:sz w:val="22"/>
          <w:lang w:val="id-ID"/>
        </w:rPr>
        <w:lastRenderedPageBreak/>
        <w:t>Psychological Journal</w:t>
      </w:r>
      <w:r w:rsidRPr="001070A2">
        <w:rPr>
          <w:sz w:val="22"/>
        </w:rPr>
        <w:t xml:space="preserve">, </w:t>
      </w:r>
      <w:r w:rsidRPr="001070A2">
        <w:rPr>
          <w:sz w:val="22"/>
          <w:lang w:val="id-ID"/>
        </w:rPr>
        <w:t xml:space="preserve"> vol.</w:t>
      </w:r>
      <w:r w:rsidRPr="001070A2">
        <w:rPr>
          <w:i/>
          <w:sz w:val="22"/>
          <w:lang w:val="id-ID"/>
        </w:rPr>
        <w:t>16</w:t>
      </w:r>
      <w:r w:rsidRPr="001070A2">
        <w:rPr>
          <w:sz w:val="22"/>
        </w:rPr>
        <w:t>(2), 74–</w:t>
      </w:r>
      <w:r w:rsidRPr="001070A2">
        <w:rPr>
          <w:sz w:val="22"/>
          <w:lang w:val="id-ID"/>
        </w:rPr>
        <w:t>85.</w:t>
      </w:r>
    </w:p>
    <w:p w14:paraId="0FFF9C89" w14:textId="77777777" w:rsidR="00EE6E29" w:rsidRPr="00EE6E29" w:rsidRDefault="00EE6E29" w:rsidP="00EE6E29">
      <w:pPr>
        <w:pStyle w:val="NormalWeb"/>
        <w:spacing w:line="276" w:lineRule="auto"/>
        <w:ind w:left="480" w:hanging="480"/>
        <w:jc w:val="both"/>
        <w:rPr>
          <w:sz w:val="22"/>
          <w:lang w:val="id-ID"/>
        </w:rPr>
      </w:pPr>
      <w:r w:rsidRPr="00EE6E29">
        <w:rPr>
          <w:sz w:val="22"/>
        </w:rPr>
        <w:t>Yu</w:t>
      </w:r>
      <w:r w:rsidRPr="00EE6E29">
        <w:rPr>
          <w:sz w:val="22"/>
          <w:lang w:val="id-ID"/>
        </w:rPr>
        <w:t>rnalis</w:t>
      </w:r>
      <w:r w:rsidRPr="00EE6E29">
        <w:rPr>
          <w:sz w:val="22"/>
        </w:rPr>
        <w:t>, R.</w:t>
      </w:r>
      <w:r w:rsidRPr="00EE6E29">
        <w:rPr>
          <w:sz w:val="22"/>
          <w:lang w:val="id-ID"/>
        </w:rPr>
        <w:t>, Murni, S</w:t>
      </w:r>
      <w:r w:rsidRPr="00EE6E29">
        <w:rPr>
          <w:sz w:val="22"/>
        </w:rPr>
        <w:t xml:space="preserve">. (2018). </w:t>
      </w:r>
      <w:r w:rsidRPr="00EE6E29">
        <w:rPr>
          <w:sz w:val="22"/>
          <w:lang w:val="id-ID"/>
        </w:rPr>
        <w:t>Pengaruh Job Insecurity Terhadap Kesejahteraan Dan Kinerja Karyawan Kontrak Pada Kantor Pusat Administrasi Universitas Syiah Kuala Banda Aceh</w:t>
      </w:r>
      <w:r w:rsidRPr="00EE6E29">
        <w:rPr>
          <w:sz w:val="22"/>
        </w:rPr>
        <w:t xml:space="preserve">. </w:t>
      </w:r>
      <w:r w:rsidRPr="00EE6E29">
        <w:rPr>
          <w:i/>
          <w:iCs/>
          <w:sz w:val="22"/>
          <w:lang w:val="id-ID"/>
        </w:rPr>
        <w:t>Jurnal Ilmiah Mahasiswa Ekonomi Manajemen</w:t>
      </w:r>
      <w:r w:rsidRPr="00EE6E29">
        <w:rPr>
          <w:sz w:val="22"/>
          <w:lang w:val="id-ID"/>
        </w:rPr>
        <w:t xml:space="preserve">. </w:t>
      </w:r>
    </w:p>
    <w:p w14:paraId="0835991E" w14:textId="0254969B" w:rsidR="0074039A" w:rsidRPr="009C72EF" w:rsidRDefault="00A5444B" w:rsidP="009C72EF">
      <w:pPr>
        <w:pStyle w:val="NormalWeb"/>
        <w:ind w:left="480" w:hanging="480"/>
        <w:jc w:val="both"/>
        <w:rPr>
          <w:sz w:val="22"/>
          <w:szCs w:val="22"/>
        </w:rPr>
        <w:sectPr w:rsidR="0074039A" w:rsidRPr="009C72EF" w:rsidSect="00A5444B">
          <w:type w:val="continuous"/>
          <w:pgSz w:w="12240" w:h="15840"/>
          <w:pgMar w:top="2268" w:right="1701" w:bottom="1701" w:left="2268" w:header="720" w:footer="720" w:gutter="0"/>
          <w:pgNumType w:start="1"/>
          <w:cols w:num="2" w:space="720"/>
          <w:titlePg/>
          <w:docGrid w:linePitch="360"/>
        </w:sectPr>
      </w:pPr>
      <w:r w:rsidRPr="00A5444B">
        <w:rPr>
          <w:sz w:val="22"/>
          <w:szCs w:val="22"/>
          <w:lang w:val="id-ID"/>
        </w:rPr>
        <w:t xml:space="preserve">Yusoff, W. T., Rosmawati, C. M, dan Rosmiza, M.Z. </w:t>
      </w:r>
      <w:r w:rsidRPr="00A5444B">
        <w:rPr>
          <w:sz w:val="22"/>
          <w:szCs w:val="22"/>
        </w:rPr>
        <w:t>(2014)</w:t>
      </w:r>
      <w:r w:rsidRPr="00A5444B">
        <w:rPr>
          <w:sz w:val="22"/>
          <w:szCs w:val="22"/>
          <w:lang w:val="id-ID"/>
        </w:rPr>
        <w:t xml:space="preserve">. Predictors and consequences of job insecurity: a preliminary study od Malaysian bank employess. </w:t>
      </w:r>
      <w:r w:rsidRPr="00A5444B">
        <w:rPr>
          <w:i/>
          <w:sz w:val="22"/>
          <w:szCs w:val="22"/>
          <w:lang w:val="id-ID"/>
        </w:rPr>
        <w:t xml:space="preserve">Malaysian Journal of Society and Space. </w:t>
      </w:r>
      <w:r w:rsidRPr="00A5444B">
        <w:rPr>
          <w:sz w:val="22"/>
          <w:szCs w:val="22"/>
          <w:lang w:val="id-ID"/>
        </w:rPr>
        <w:t>10</w:t>
      </w:r>
      <w:r w:rsidRPr="00A5444B">
        <w:rPr>
          <w:sz w:val="22"/>
          <w:szCs w:val="22"/>
        </w:rPr>
        <w:t>(3), 18–3</w:t>
      </w:r>
    </w:p>
    <w:p w14:paraId="0B3FD4DD" w14:textId="77777777" w:rsidR="00526FD1" w:rsidRPr="005663CD" w:rsidRDefault="00526FD1" w:rsidP="0074039A">
      <w:pPr>
        <w:rPr>
          <w:b/>
        </w:rPr>
      </w:pPr>
    </w:p>
    <w:sectPr w:rsidR="00526FD1" w:rsidRPr="005663CD" w:rsidSect="00A5444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58BAC" w14:textId="77777777" w:rsidR="00C03F80" w:rsidRDefault="00C03F80">
      <w:pPr>
        <w:spacing w:line="240" w:lineRule="auto"/>
      </w:pPr>
      <w:r>
        <w:separator/>
      </w:r>
    </w:p>
  </w:endnote>
  <w:endnote w:type="continuationSeparator" w:id="0">
    <w:p w14:paraId="09199CA0" w14:textId="77777777" w:rsidR="00C03F80" w:rsidRDefault="00C03F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089739"/>
      <w:docPartObj>
        <w:docPartGallery w:val="Page Numbers (Bottom of Page)"/>
        <w:docPartUnique/>
      </w:docPartObj>
    </w:sdtPr>
    <w:sdtEndPr>
      <w:rPr>
        <w:noProof/>
      </w:rPr>
    </w:sdtEndPr>
    <w:sdtContent>
      <w:p w14:paraId="529E2D97" w14:textId="77777777" w:rsidR="00526FD1" w:rsidRDefault="00526FD1" w:rsidP="00287854">
        <w:pPr>
          <w:pStyle w:val="Footer"/>
          <w:jc w:val="center"/>
        </w:pPr>
        <w:r>
          <w:fldChar w:fldCharType="begin"/>
        </w:r>
        <w:r>
          <w:instrText xml:space="preserve"> PAGE   \* MERGEFORMAT </w:instrText>
        </w:r>
        <w:r>
          <w:fldChar w:fldCharType="separate"/>
        </w:r>
        <w:r w:rsidR="008D286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2F651" w14:textId="77777777" w:rsidR="00C03F80" w:rsidRDefault="00C03F80">
      <w:pPr>
        <w:spacing w:line="240" w:lineRule="auto"/>
      </w:pPr>
      <w:r>
        <w:separator/>
      </w:r>
    </w:p>
  </w:footnote>
  <w:footnote w:type="continuationSeparator" w:id="0">
    <w:p w14:paraId="52CD7807" w14:textId="77777777" w:rsidR="00C03F80" w:rsidRDefault="00C03F8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FD1"/>
    <w:rsid w:val="00007ACA"/>
    <w:rsid w:val="00016F46"/>
    <w:rsid w:val="00042866"/>
    <w:rsid w:val="000561AF"/>
    <w:rsid w:val="00063EE4"/>
    <w:rsid w:val="0008048D"/>
    <w:rsid w:val="00084A52"/>
    <w:rsid w:val="000A60B9"/>
    <w:rsid w:val="000D51FC"/>
    <w:rsid w:val="001070A2"/>
    <w:rsid w:val="00133437"/>
    <w:rsid w:val="001B7FA1"/>
    <w:rsid w:val="001D3ED8"/>
    <w:rsid w:val="00287854"/>
    <w:rsid w:val="00295377"/>
    <w:rsid w:val="002C13DB"/>
    <w:rsid w:val="002E79D6"/>
    <w:rsid w:val="002F54A3"/>
    <w:rsid w:val="0032580A"/>
    <w:rsid w:val="00325B4B"/>
    <w:rsid w:val="00362287"/>
    <w:rsid w:val="00377C12"/>
    <w:rsid w:val="00475D8A"/>
    <w:rsid w:val="00495BAF"/>
    <w:rsid w:val="004A6280"/>
    <w:rsid w:val="004C7373"/>
    <w:rsid w:val="004D66F5"/>
    <w:rsid w:val="004E7A16"/>
    <w:rsid w:val="00526FD1"/>
    <w:rsid w:val="00527A30"/>
    <w:rsid w:val="005663CD"/>
    <w:rsid w:val="00582652"/>
    <w:rsid w:val="005C65FB"/>
    <w:rsid w:val="005D374E"/>
    <w:rsid w:val="006422F1"/>
    <w:rsid w:val="00655B6E"/>
    <w:rsid w:val="006734C0"/>
    <w:rsid w:val="006E5196"/>
    <w:rsid w:val="0074039A"/>
    <w:rsid w:val="00753F1B"/>
    <w:rsid w:val="0077143B"/>
    <w:rsid w:val="00830868"/>
    <w:rsid w:val="008553F2"/>
    <w:rsid w:val="008D2868"/>
    <w:rsid w:val="008F4398"/>
    <w:rsid w:val="00904100"/>
    <w:rsid w:val="0091231E"/>
    <w:rsid w:val="0099147A"/>
    <w:rsid w:val="009C72EF"/>
    <w:rsid w:val="009E7A73"/>
    <w:rsid w:val="00A02439"/>
    <w:rsid w:val="00A5444B"/>
    <w:rsid w:val="00B443A4"/>
    <w:rsid w:val="00B81874"/>
    <w:rsid w:val="00BB76F0"/>
    <w:rsid w:val="00BE1822"/>
    <w:rsid w:val="00BF2BDF"/>
    <w:rsid w:val="00BF300D"/>
    <w:rsid w:val="00BF5E91"/>
    <w:rsid w:val="00C03F80"/>
    <w:rsid w:val="00C1553B"/>
    <w:rsid w:val="00C3788D"/>
    <w:rsid w:val="00CA78B0"/>
    <w:rsid w:val="00CC0A59"/>
    <w:rsid w:val="00CC2D81"/>
    <w:rsid w:val="00CE6D8D"/>
    <w:rsid w:val="00D13AF2"/>
    <w:rsid w:val="00D37C7D"/>
    <w:rsid w:val="00D479F5"/>
    <w:rsid w:val="00D80662"/>
    <w:rsid w:val="00DA434A"/>
    <w:rsid w:val="00DB0633"/>
    <w:rsid w:val="00E058E6"/>
    <w:rsid w:val="00E067D6"/>
    <w:rsid w:val="00E21089"/>
    <w:rsid w:val="00E26A55"/>
    <w:rsid w:val="00ED2D33"/>
    <w:rsid w:val="00EE6E29"/>
    <w:rsid w:val="00F21061"/>
    <w:rsid w:val="00F407AE"/>
    <w:rsid w:val="00F4193D"/>
    <w:rsid w:val="00F80212"/>
    <w:rsid w:val="00F80C1B"/>
    <w:rsid w:val="00F810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9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6FD1"/>
    <w:pPr>
      <w:spacing w:after="0" w:line="48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FD1"/>
    <w:pPr>
      <w:tabs>
        <w:tab w:val="center" w:pos="4513"/>
        <w:tab w:val="right" w:pos="9026"/>
      </w:tabs>
      <w:spacing w:line="240" w:lineRule="auto"/>
    </w:pPr>
  </w:style>
  <w:style w:type="character" w:customStyle="1" w:styleId="HeaderChar">
    <w:name w:val="Header Char"/>
    <w:basedOn w:val="DefaultParagraphFont"/>
    <w:link w:val="Header"/>
    <w:uiPriority w:val="99"/>
    <w:rsid w:val="00526FD1"/>
    <w:rPr>
      <w:rFonts w:ascii="Times New Roman" w:hAnsi="Times New Roman"/>
      <w:sz w:val="24"/>
    </w:rPr>
  </w:style>
  <w:style w:type="paragraph" w:styleId="Footer">
    <w:name w:val="footer"/>
    <w:basedOn w:val="Normal"/>
    <w:link w:val="FooterChar"/>
    <w:uiPriority w:val="99"/>
    <w:unhideWhenUsed/>
    <w:rsid w:val="00526FD1"/>
    <w:pPr>
      <w:tabs>
        <w:tab w:val="center" w:pos="4513"/>
        <w:tab w:val="right" w:pos="9026"/>
      </w:tabs>
      <w:spacing w:line="240" w:lineRule="auto"/>
    </w:pPr>
  </w:style>
  <w:style w:type="character" w:customStyle="1" w:styleId="FooterChar">
    <w:name w:val="Footer Char"/>
    <w:basedOn w:val="DefaultParagraphFont"/>
    <w:link w:val="Footer"/>
    <w:uiPriority w:val="99"/>
    <w:rsid w:val="00526FD1"/>
    <w:rPr>
      <w:rFonts w:ascii="Times New Roman" w:hAnsi="Times New Roman"/>
      <w:sz w:val="24"/>
    </w:rPr>
  </w:style>
  <w:style w:type="character" w:styleId="Hyperlink">
    <w:name w:val="Hyperlink"/>
    <w:basedOn w:val="DefaultParagraphFont"/>
    <w:uiPriority w:val="99"/>
    <w:unhideWhenUsed/>
    <w:rsid w:val="008553F2"/>
    <w:rPr>
      <w:color w:val="0563C1" w:themeColor="hyperlink"/>
      <w:u w:val="single"/>
    </w:rPr>
  </w:style>
  <w:style w:type="paragraph" w:customStyle="1" w:styleId="Default">
    <w:name w:val="Default"/>
    <w:uiPriority w:val="99"/>
    <w:rsid w:val="00BF2BD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830868"/>
    <w:pPr>
      <w:ind w:left="720"/>
      <w:contextualSpacing/>
    </w:pPr>
  </w:style>
  <w:style w:type="character" w:customStyle="1" w:styleId="ListParagraphChar">
    <w:name w:val="List Paragraph Char"/>
    <w:basedOn w:val="DefaultParagraphFont"/>
    <w:link w:val="ListParagraph"/>
    <w:uiPriority w:val="34"/>
    <w:locked/>
    <w:rsid w:val="00830868"/>
    <w:rPr>
      <w:rFonts w:ascii="Times New Roman" w:hAnsi="Times New Roman"/>
      <w:sz w:val="24"/>
    </w:rPr>
  </w:style>
  <w:style w:type="paragraph" w:styleId="NormalWeb">
    <w:name w:val="Normal (Web)"/>
    <w:basedOn w:val="Normal"/>
    <w:uiPriority w:val="99"/>
    <w:unhideWhenUsed/>
    <w:rsid w:val="00A5444B"/>
    <w:pPr>
      <w:spacing w:before="100" w:beforeAutospacing="1" w:after="100" w:afterAutospacing="1" w:line="240" w:lineRule="auto"/>
      <w:jc w:val="left"/>
    </w:pPr>
    <w:rPr>
      <w:rFonts w:eastAsia="Times New Roman" w:cs="Times New Roman"/>
      <w:szCs w:val="24"/>
      <w:lang w:val="en-US"/>
    </w:rPr>
  </w:style>
  <w:style w:type="character" w:styleId="CommentReference">
    <w:name w:val="annotation reference"/>
    <w:basedOn w:val="DefaultParagraphFont"/>
    <w:uiPriority w:val="99"/>
    <w:semiHidden/>
    <w:unhideWhenUsed/>
    <w:rsid w:val="00CC2D81"/>
    <w:rPr>
      <w:sz w:val="16"/>
      <w:szCs w:val="16"/>
    </w:rPr>
  </w:style>
  <w:style w:type="paragraph" w:styleId="CommentText">
    <w:name w:val="annotation text"/>
    <w:basedOn w:val="Normal"/>
    <w:link w:val="CommentTextChar"/>
    <w:uiPriority w:val="99"/>
    <w:semiHidden/>
    <w:unhideWhenUsed/>
    <w:rsid w:val="00CC2D81"/>
    <w:pPr>
      <w:spacing w:line="240" w:lineRule="auto"/>
    </w:pPr>
    <w:rPr>
      <w:sz w:val="20"/>
      <w:szCs w:val="20"/>
    </w:rPr>
  </w:style>
  <w:style w:type="character" w:customStyle="1" w:styleId="CommentTextChar">
    <w:name w:val="Comment Text Char"/>
    <w:basedOn w:val="DefaultParagraphFont"/>
    <w:link w:val="CommentText"/>
    <w:uiPriority w:val="99"/>
    <w:semiHidden/>
    <w:rsid w:val="00CC2D81"/>
    <w:rPr>
      <w:rFonts w:ascii="Times New Roman" w:hAnsi="Times New Roman"/>
      <w:sz w:val="20"/>
      <w:szCs w:val="20"/>
    </w:rPr>
  </w:style>
  <w:style w:type="paragraph" w:styleId="BalloonText">
    <w:name w:val="Balloon Text"/>
    <w:basedOn w:val="Normal"/>
    <w:link w:val="BalloonTextChar"/>
    <w:uiPriority w:val="99"/>
    <w:semiHidden/>
    <w:unhideWhenUsed/>
    <w:rsid w:val="00CC2D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D8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6FD1"/>
    <w:pPr>
      <w:spacing w:after="0" w:line="48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FD1"/>
    <w:pPr>
      <w:tabs>
        <w:tab w:val="center" w:pos="4513"/>
        <w:tab w:val="right" w:pos="9026"/>
      </w:tabs>
      <w:spacing w:line="240" w:lineRule="auto"/>
    </w:pPr>
  </w:style>
  <w:style w:type="character" w:customStyle="1" w:styleId="HeaderChar">
    <w:name w:val="Header Char"/>
    <w:basedOn w:val="DefaultParagraphFont"/>
    <w:link w:val="Header"/>
    <w:uiPriority w:val="99"/>
    <w:rsid w:val="00526FD1"/>
    <w:rPr>
      <w:rFonts w:ascii="Times New Roman" w:hAnsi="Times New Roman"/>
      <w:sz w:val="24"/>
    </w:rPr>
  </w:style>
  <w:style w:type="paragraph" w:styleId="Footer">
    <w:name w:val="footer"/>
    <w:basedOn w:val="Normal"/>
    <w:link w:val="FooterChar"/>
    <w:uiPriority w:val="99"/>
    <w:unhideWhenUsed/>
    <w:rsid w:val="00526FD1"/>
    <w:pPr>
      <w:tabs>
        <w:tab w:val="center" w:pos="4513"/>
        <w:tab w:val="right" w:pos="9026"/>
      </w:tabs>
      <w:spacing w:line="240" w:lineRule="auto"/>
    </w:pPr>
  </w:style>
  <w:style w:type="character" w:customStyle="1" w:styleId="FooterChar">
    <w:name w:val="Footer Char"/>
    <w:basedOn w:val="DefaultParagraphFont"/>
    <w:link w:val="Footer"/>
    <w:uiPriority w:val="99"/>
    <w:rsid w:val="00526FD1"/>
    <w:rPr>
      <w:rFonts w:ascii="Times New Roman" w:hAnsi="Times New Roman"/>
      <w:sz w:val="24"/>
    </w:rPr>
  </w:style>
  <w:style w:type="character" w:styleId="Hyperlink">
    <w:name w:val="Hyperlink"/>
    <w:basedOn w:val="DefaultParagraphFont"/>
    <w:uiPriority w:val="99"/>
    <w:unhideWhenUsed/>
    <w:rsid w:val="008553F2"/>
    <w:rPr>
      <w:color w:val="0563C1" w:themeColor="hyperlink"/>
      <w:u w:val="single"/>
    </w:rPr>
  </w:style>
  <w:style w:type="paragraph" w:customStyle="1" w:styleId="Default">
    <w:name w:val="Default"/>
    <w:uiPriority w:val="99"/>
    <w:rsid w:val="00BF2BD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830868"/>
    <w:pPr>
      <w:ind w:left="720"/>
      <w:contextualSpacing/>
    </w:pPr>
  </w:style>
  <w:style w:type="character" w:customStyle="1" w:styleId="ListParagraphChar">
    <w:name w:val="List Paragraph Char"/>
    <w:basedOn w:val="DefaultParagraphFont"/>
    <w:link w:val="ListParagraph"/>
    <w:uiPriority w:val="34"/>
    <w:locked/>
    <w:rsid w:val="00830868"/>
    <w:rPr>
      <w:rFonts w:ascii="Times New Roman" w:hAnsi="Times New Roman"/>
      <w:sz w:val="24"/>
    </w:rPr>
  </w:style>
  <w:style w:type="paragraph" w:styleId="NormalWeb">
    <w:name w:val="Normal (Web)"/>
    <w:basedOn w:val="Normal"/>
    <w:uiPriority w:val="99"/>
    <w:unhideWhenUsed/>
    <w:rsid w:val="00A5444B"/>
    <w:pPr>
      <w:spacing w:before="100" w:beforeAutospacing="1" w:after="100" w:afterAutospacing="1" w:line="240" w:lineRule="auto"/>
      <w:jc w:val="left"/>
    </w:pPr>
    <w:rPr>
      <w:rFonts w:eastAsia="Times New Roman" w:cs="Times New Roman"/>
      <w:szCs w:val="24"/>
      <w:lang w:val="en-US"/>
    </w:rPr>
  </w:style>
  <w:style w:type="character" w:styleId="CommentReference">
    <w:name w:val="annotation reference"/>
    <w:basedOn w:val="DefaultParagraphFont"/>
    <w:uiPriority w:val="99"/>
    <w:semiHidden/>
    <w:unhideWhenUsed/>
    <w:rsid w:val="00CC2D81"/>
    <w:rPr>
      <w:sz w:val="16"/>
      <w:szCs w:val="16"/>
    </w:rPr>
  </w:style>
  <w:style w:type="paragraph" w:styleId="CommentText">
    <w:name w:val="annotation text"/>
    <w:basedOn w:val="Normal"/>
    <w:link w:val="CommentTextChar"/>
    <w:uiPriority w:val="99"/>
    <w:semiHidden/>
    <w:unhideWhenUsed/>
    <w:rsid w:val="00CC2D81"/>
    <w:pPr>
      <w:spacing w:line="240" w:lineRule="auto"/>
    </w:pPr>
    <w:rPr>
      <w:sz w:val="20"/>
      <w:szCs w:val="20"/>
    </w:rPr>
  </w:style>
  <w:style w:type="character" w:customStyle="1" w:styleId="CommentTextChar">
    <w:name w:val="Comment Text Char"/>
    <w:basedOn w:val="DefaultParagraphFont"/>
    <w:link w:val="CommentText"/>
    <w:uiPriority w:val="99"/>
    <w:semiHidden/>
    <w:rsid w:val="00CC2D81"/>
    <w:rPr>
      <w:rFonts w:ascii="Times New Roman" w:hAnsi="Times New Roman"/>
      <w:sz w:val="20"/>
      <w:szCs w:val="20"/>
    </w:rPr>
  </w:style>
  <w:style w:type="paragraph" w:styleId="BalloonText">
    <w:name w:val="Balloon Text"/>
    <w:basedOn w:val="Normal"/>
    <w:link w:val="BalloonTextChar"/>
    <w:uiPriority w:val="99"/>
    <w:semiHidden/>
    <w:unhideWhenUsed/>
    <w:rsid w:val="00CC2D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D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ptriyanorpina@yahoo.co.i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7/s00420-014-09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15</Pages>
  <Words>4445</Words>
  <Characters>25337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dc:creator>
  <cp:keywords/>
  <dc:description/>
  <cp:lastModifiedBy>USER</cp:lastModifiedBy>
  <cp:revision>4</cp:revision>
  <cp:lastPrinted>2020-06-10T08:09:00Z</cp:lastPrinted>
  <dcterms:created xsi:type="dcterms:W3CDTF">2020-08-14T03:06:00Z</dcterms:created>
  <dcterms:modified xsi:type="dcterms:W3CDTF">2020-08-27T17:58:00Z</dcterms:modified>
</cp:coreProperties>
</file>