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2C" w:rsidRDefault="009F792C" w:rsidP="004730D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STRATEGI KOMUNIKASI GURU </w:t>
      </w:r>
      <w:r w:rsidRPr="00CD057A">
        <w:rPr>
          <w:rFonts w:ascii="Times New Roman" w:hAnsi="Times New Roman" w:cs="Times New Roman"/>
          <w:b/>
          <w:sz w:val="24"/>
          <w:szCs w:val="24"/>
        </w:rPr>
        <w:t>TERHADAP S</w:t>
      </w:r>
      <w:r>
        <w:rPr>
          <w:rFonts w:ascii="Times New Roman" w:hAnsi="Times New Roman" w:cs="Times New Roman"/>
          <w:b/>
          <w:sz w:val="24"/>
          <w:szCs w:val="24"/>
        </w:rPr>
        <w:t>ISWA PENYANDANG DISABILITAS MENTAL (Studi Deskriptif Kualitatif Mengatasi Hambatan Komunikasi Dalam Proses Interaksi Pembelajaran Guru Dan Siswa Penyandang Disabilitas Mental di SLB Damayanti</w:t>
      </w:r>
      <w:r w:rsidRPr="006C2F20">
        <w:rPr>
          <w:rFonts w:ascii="Times New Roman" w:hAnsi="Times New Roman" w:cs="Times New Roman"/>
          <w:b/>
          <w:sz w:val="24"/>
          <w:szCs w:val="24"/>
        </w:rPr>
        <w:t xml:space="preserve"> Sleman,</w:t>
      </w:r>
      <w:r>
        <w:rPr>
          <w:rFonts w:ascii="Times New Roman" w:hAnsi="Times New Roman" w:cs="Times New Roman"/>
          <w:b/>
          <w:sz w:val="24"/>
          <w:szCs w:val="24"/>
        </w:rPr>
        <w:t xml:space="preserve"> Yogyakarta</w:t>
      </w:r>
      <w:r w:rsidRPr="006C2F20">
        <w:rPr>
          <w:rFonts w:ascii="Times New Roman" w:hAnsi="Times New Roman" w:cs="Times New Roman"/>
          <w:b/>
          <w:sz w:val="24"/>
          <w:szCs w:val="24"/>
        </w:rPr>
        <w:t>)</w:t>
      </w:r>
    </w:p>
    <w:p w:rsidR="004730DC" w:rsidRDefault="004730DC" w:rsidP="004730DC">
      <w:pPr>
        <w:spacing w:line="360" w:lineRule="auto"/>
        <w:jc w:val="center"/>
        <w:rPr>
          <w:rFonts w:ascii="Times New Roman" w:hAnsi="Times New Roman" w:cs="Times New Roman"/>
          <w:b/>
          <w:sz w:val="24"/>
          <w:szCs w:val="24"/>
        </w:rPr>
      </w:pPr>
    </w:p>
    <w:p w:rsidR="009F792C" w:rsidRDefault="009F792C" w:rsidP="009F792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Selly Estina </w:t>
      </w:r>
    </w:p>
    <w:p w:rsidR="009F792C" w:rsidRPr="004730DC" w:rsidRDefault="009F792C" w:rsidP="004730DC">
      <w:pPr>
        <w:spacing w:line="360" w:lineRule="auto"/>
        <w:jc w:val="center"/>
        <w:rPr>
          <w:rFonts w:ascii="Times New Roman" w:hAnsi="Times New Roman" w:cs="Times New Roman"/>
          <w:sz w:val="24"/>
          <w:szCs w:val="24"/>
        </w:rPr>
      </w:pPr>
      <w:r w:rsidRPr="004730DC">
        <w:rPr>
          <w:rFonts w:ascii="Times New Roman" w:hAnsi="Times New Roman" w:cs="Times New Roman"/>
          <w:sz w:val="24"/>
          <w:szCs w:val="24"/>
        </w:rPr>
        <w:t xml:space="preserve">Universitas Mercubuana Yogyakarta </w:t>
      </w:r>
    </w:p>
    <w:p w:rsidR="009F792C" w:rsidRPr="004730DC" w:rsidRDefault="009F792C" w:rsidP="004730DC">
      <w:pPr>
        <w:spacing w:line="360" w:lineRule="auto"/>
        <w:jc w:val="center"/>
        <w:rPr>
          <w:rFonts w:ascii="Times New Roman" w:hAnsi="Times New Roman" w:cs="Times New Roman"/>
          <w:sz w:val="24"/>
          <w:szCs w:val="24"/>
        </w:rPr>
      </w:pPr>
      <w:r w:rsidRPr="004730DC">
        <w:rPr>
          <w:rFonts w:ascii="Times New Roman" w:hAnsi="Times New Roman" w:cs="Times New Roman"/>
          <w:sz w:val="24"/>
          <w:szCs w:val="24"/>
        </w:rPr>
        <w:t xml:space="preserve">Email </w:t>
      </w:r>
      <w:hyperlink r:id="rId7" w:history="1">
        <w:r w:rsidRPr="004730DC">
          <w:rPr>
            <w:rStyle w:val="Hyperlink"/>
            <w:rFonts w:ascii="Times New Roman" w:hAnsi="Times New Roman" w:cs="Times New Roman"/>
            <w:sz w:val="24"/>
            <w:szCs w:val="24"/>
          </w:rPr>
          <w:t>Sellyestina993@gmail.com</w:t>
        </w:r>
      </w:hyperlink>
    </w:p>
    <w:p w:rsidR="009F792C" w:rsidRDefault="009F792C" w:rsidP="004730DC">
      <w:pPr>
        <w:spacing w:line="360" w:lineRule="auto"/>
        <w:jc w:val="center"/>
        <w:rPr>
          <w:rFonts w:ascii="Times New Roman" w:hAnsi="Times New Roman" w:cs="Times New Roman"/>
          <w:sz w:val="24"/>
          <w:szCs w:val="24"/>
        </w:rPr>
      </w:pPr>
    </w:p>
    <w:p w:rsidR="004730DC" w:rsidRPr="004730DC" w:rsidRDefault="004730DC" w:rsidP="004730D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ABSTRAK </w:t>
      </w:r>
    </w:p>
    <w:p w:rsidR="009F792C" w:rsidRDefault="004730DC" w:rsidP="004730DC">
      <w:pPr>
        <w:spacing w:line="360" w:lineRule="auto"/>
        <w:ind w:left="1134"/>
        <w:jc w:val="both"/>
        <w:rPr>
          <w:rFonts w:ascii="Times New Roman" w:hAnsi="Times New Roman" w:cs="Times New Roman"/>
          <w:sz w:val="24"/>
          <w:szCs w:val="24"/>
        </w:rPr>
      </w:pPr>
      <w:r w:rsidRPr="004730DC">
        <w:rPr>
          <w:rFonts w:ascii="Times New Roman" w:hAnsi="Times New Roman" w:cs="Times New Roman"/>
          <w:sz w:val="24"/>
          <w:szCs w:val="24"/>
        </w:rPr>
        <w:t>Komunikasi merupakan sebuah proses pertukaran pesan yang tidak pernah lepas dari kehidupan manusia. Peran dan fungsi komunikasi tentu dibutuhkan dalam seluruh aspek, baik dari aspek sosial, politik, budaya dan juga pendidikan.  komunikasi terjadi karena adanya proses. proses komunikasi adalah bagaimana komunikator menyampaikan pesan kepada komunikanya, tentunya dalam proses komunikasi terdapat hambatan komunikasi, Hambatan komunikasi merupakan segala bentuk sesuatu yang menghalangi kelancaran komunikasi dalam proses interaksi pembelajaran guru dan siswa penyandang disabilitas mental maka artinya dibutuhkan strategi komunikasi yang baik salah satunya adalah strategi komunikasi guru dalam menyampaikan materi kepada siswa yaitu dengan memulai pendekatan dan mengetahui karakter siswa agar proses komunikasi yang terjadi lebih efektif, pentingnya strategi komunikasi yaitu meningkatkan pengetahuan dan pemahaman siswa berkebutuhan khusus mengenai suatu hal, yang diharapkan agar siswa dapat menguasainya dan mempelajarinya, bentuk komunikasi muncul dalam proses pembelajaran yaitu komunikasi tatap muka (</w:t>
      </w:r>
      <w:r w:rsidRPr="004730DC">
        <w:rPr>
          <w:rFonts w:ascii="Times New Roman" w:hAnsi="Times New Roman" w:cs="Times New Roman"/>
          <w:i/>
          <w:sz w:val="24"/>
          <w:szCs w:val="24"/>
        </w:rPr>
        <w:t>Face to Face)</w:t>
      </w:r>
      <w:r w:rsidRPr="004730DC">
        <w:rPr>
          <w:rFonts w:ascii="Times New Roman" w:hAnsi="Times New Roman" w:cs="Times New Roman"/>
          <w:sz w:val="24"/>
          <w:szCs w:val="24"/>
        </w:rPr>
        <w:t xml:space="preserve"> antara guru dengan siswa, pesan yang disampaikan tentunya berkaitan dengan materi SLB Damayanti, dengan menggunakan media visual dan audio visual yang nantinya diharapkan siswa dapat mengaplikasikannya melalui karya, pengetahuan , dan wawasan.</w:t>
      </w:r>
      <w:r>
        <w:rPr>
          <w:rFonts w:ascii="Times New Roman" w:hAnsi="Times New Roman" w:cs="Times New Roman"/>
          <w:sz w:val="24"/>
          <w:szCs w:val="24"/>
        </w:rPr>
        <w:t xml:space="preserve"> </w:t>
      </w:r>
    </w:p>
    <w:p w:rsidR="004730DC" w:rsidRDefault="004730DC" w:rsidP="004730DC">
      <w:p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Kata Kunci : Proses Komunikasi, Strategi Komunikasi Guru, Anak berkebutuhan Khusus (ABK). </w:t>
      </w:r>
    </w:p>
    <w:p w:rsidR="004730DC" w:rsidRPr="00872EB9" w:rsidRDefault="004730DC" w:rsidP="004730DC">
      <w:pPr>
        <w:pStyle w:val="level1"/>
        <w:rPr>
          <w:i/>
        </w:rPr>
      </w:pPr>
      <w:bookmarkStart w:id="0" w:name="_Toc48603229"/>
      <w:r>
        <w:rPr>
          <w:i/>
        </w:rPr>
        <w:lastRenderedPageBreak/>
        <w:t>ABSTRACT</w:t>
      </w:r>
      <w:bookmarkEnd w:id="0"/>
    </w:p>
    <w:p w:rsidR="004730DC" w:rsidRPr="00C2277B" w:rsidRDefault="004730DC" w:rsidP="004730DC">
      <w:pPr>
        <w:ind w:left="1134" w:firstLine="1134"/>
        <w:jc w:val="both"/>
        <w:rPr>
          <w:rFonts w:ascii="Times New Roman" w:hAnsi="Times New Roman" w:cs="Times New Roman"/>
          <w:b/>
          <w:i/>
          <w:sz w:val="24"/>
          <w:szCs w:val="24"/>
        </w:rPr>
      </w:pPr>
    </w:p>
    <w:p w:rsidR="004730DC" w:rsidRPr="00C2277B" w:rsidRDefault="004730DC" w:rsidP="0047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firstLine="1134"/>
        <w:jc w:val="both"/>
        <w:rPr>
          <w:rFonts w:ascii="Times New Roman" w:eastAsia="Times New Roman" w:hAnsi="Times New Roman" w:cs="Times New Roman"/>
          <w:sz w:val="24"/>
          <w:szCs w:val="24"/>
          <w:lang w:eastAsia="en-GB"/>
        </w:rPr>
      </w:pPr>
      <w:r w:rsidRPr="00C2277B">
        <w:rPr>
          <w:rFonts w:ascii="Times New Roman" w:eastAsia="Times New Roman" w:hAnsi="Times New Roman" w:cs="Times New Roman"/>
          <w:sz w:val="24"/>
          <w:szCs w:val="24"/>
          <w:lang w:val="en" w:eastAsia="en-GB"/>
        </w:rPr>
        <w:t xml:space="preserve">Communication is a process of exchanging messages that can never be separated from human life. The role and function of communication is certainly needed in all aspects, from social, political, cultural and educational aspects. communication occurs because of a process. the communication process is how the communicator delivers messages to the communicant, of course in the communication process there are communication barriers, communication barriers are all forms of things that hinder the smoothness of communication in the learning interaction process of teachers and students with mental disabilities, meaning that a good communication strategy is needed, one of which is a communication strategy. the teacher in delivering material to students, namely by starting an approach and knowing the character of the student so that the communication process occurs more effectively, the importance of a communication strategy, namely increasing the knowledge and understanding of students with special needs about a matter, which is expected so that students can master it and learn it, the form of communication appears in the learning process is face to face communication </w:t>
      </w:r>
      <w:r w:rsidRPr="00C2277B">
        <w:rPr>
          <w:rFonts w:ascii="Times New Roman" w:eastAsia="Times New Roman" w:hAnsi="Times New Roman" w:cs="Times New Roman"/>
          <w:i/>
          <w:sz w:val="24"/>
          <w:szCs w:val="24"/>
          <w:lang w:val="en" w:eastAsia="en-GB"/>
        </w:rPr>
        <w:t>(Face to Face</w:t>
      </w:r>
      <w:r w:rsidRPr="00C2277B">
        <w:rPr>
          <w:rFonts w:ascii="Times New Roman" w:eastAsia="Times New Roman" w:hAnsi="Times New Roman" w:cs="Times New Roman"/>
          <w:sz w:val="24"/>
          <w:szCs w:val="24"/>
          <w:lang w:val="en" w:eastAsia="en-GB"/>
        </w:rPr>
        <w:t>) between the teacher and students, the message conveyed is of course related to the Damayanti special school material, using visual and audio-visual media which later students are expected to be able to apply it through work, knowledge, and insight.</w:t>
      </w:r>
    </w:p>
    <w:p w:rsidR="004730DC" w:rsidRDefault="004730DC" w:rsidP="004730DC">
      <w:pPr>
        <w:spacing w:line="360" w:lineRule="auto"/>
        <w:ind w:left="1134"/>
        <w:jc w:val="both"/>
        <w:rPr>
          <w:rFonts w:ascii="Times New Roman" w:hAnsi="Times New Roman" w:cs="Times New Roman"/>
          <w:sz w:val="24"/>
          <w:szCs w:val="24"/>
        </w:rPr>
      </w:pPr>
    </w:p>
    <w:p w:rsidR="004730DC" w:rsidRPr="0027621D" w:rsidRDefault="004730DC" w:rsidP="004730DC">
      <w:pPr>
        <w:spacing w:line="360" w:lineRule="auto"/>
        <w:ind w:left="1134"/>
        <w:jc w:val="both"/>
        <w:rPr>
          <w:rFonts w:ascii="Times New Roman" w:hAnsi="Times New Roman" w:cs="Times New Roman"/>
          <w:sz w:val="24"/>
          <w:szCs w:val="24"/>
        </w:rPr>
      </w:pPr>
    </w:p>
    <w:p w:rsidR="004730DC" w:rsidRPr="0027621D" w:rsidRDefault="004730DC" w:rsidP="004730DC">
      <w:pPr>
        <w:spacing w:line="360" w:lineRule="auto"/>
        <w:ind w:left="1134"/>
        <w:jc w:val="both"/>
        <w:rPr>
          <w:rFonts w:ascii="Times New Roman" w:hAnsi="Times New Roman" w:cs="Times New Roman"/>
          <w:sz w:val="24"/>
          <w:szCs w:val="24"/>
        </w:rPr>
      </w:pPr>
      <w:r w:rsidRPr="0027621D">
        <w:rPr>
          <w:rFonts w:ascii="Times New Roman" w:hAnsi="Times New Roman" w:cs="Times New Roman"/>
          <w:sz w:val="24"/>
          <w:szCs w:val="24"/>
        </w:rPr>
        <w:t xml:space="preserve">Keywords: communication process, communication strategy, children with special Needs (ABK). </w:t>
      </w:r>
    </w:p>
    <w:p w:rsidR="004730DC" w:rsidRDefault="004730DC" w:rsidP="004730DC">
      <w:pPr>
        <w:jc w:val="center"/>
        <w:rPr>
          <w:b/>
          <w:i/>
        </w:rPr>
        <w:sectPr w:rsidR="004730DC" w:rsidSect="00AB7047">
          <w:footerReference w:type="default" r:id="rId8"/>
          <w:pgSz w:w="11906" w:h="16838"/>
          <w:pgMar w:top="1440" w:right="1440" w:bottom="1440" w:left="1440" w:header="708" w:footer="708" w:gutter="0"/>
          <w:pgNumType w:fmt="lowerRoman" w:start="9"/>
          <w:cols w:space="708"/>
          <w:docGrid w:linePitch="360"/>
        </w:sectPr>
      </w:pPr>
    </w:p>
    <w:p w:rsidR="009F792C" w:rsidRPr="000E21FC" w:rsidRDefault="000E21FC" w:rsidP="00E93C38">
      <w:pPr>
        <w:spacing w:line="360" w:lineRule="auto"/>
        <w:rPr>
          <w:rFonts w:ascii="Times New Roman" w:hAnsi="Times New Roman" w:cs="Times New Roman"/>
          <w:b/>
          <w:sz w:val="24"/>
          <w:szCs w:val="24"/>
        </w:rPr>
      </w:pPr>
      <w:r w:rsidRPr="000E21FC">
        <w:rPr>
          <w:rFonts w:ascii="Times New Roman" w:hAnsi="Times New Roman" w:cs="Times New Roman"/>
          <w:b/>
          <w:sz w:val="24"/>
          <w:szCs w:val="24"/>
        </w:rPr>
        <w:lastRenderedPageBreak/>
        <w:t xml:space="preserve">Pendahuluan </w:t>
      </w:r>
    </w:p>
    <w:p w:rsidR="0064284A" w:rsidRDefault="00507CE9" w:rsidP="00E93C3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Perkembangan </w:t>
      </w:r>
      <w:r w:rsidR="000E21FC">
        <w:rPr>
          <w:rFonts w:ascii="Times New Roman" w:hAnsi="Times New Roman" w:cs="Times New Roman"/>
          <w:sz w:val="24"/>
          <w:szCs w:val="24"/>
        </w:rPr>
        <w:t>hubungan manusia memberikan dampak pada cara manusia berkomunikasi dengan orang lain agar terdapat pendekatan yang baik sama halnya seseorang yang mempunyai keterbatasan fisik atau yang sering disebut dengan anak berkebutuhan khusus (ABK) memiliki hak yang sama dengan yang lainya khususnya haknya untuk tetap belajar menuntut ilmu yang dapat diperoleh dari Sekolah Luar Biasa (SLB), anak tersebut tetap berhak mendapatkan dan memerlukan pendidikan seperti anak pada umumnya, dan proses belajar mengajar pun juga hampir sama dengan anak normal lainya, selain itu anak yang berkebutuhan khusus juga belajar berkomunikasi dengan orang normal seperti guru atau orang-orang normal lainya, tentunya dengan cara berinterkasi yang hampir sama juga denga</w:t>
      </w:r>
      <w:r w:rsidR="00E93C38">
        <w:rPr>
          <w:rFonts w:ascii="Times New Roman" w:hAnsi="Times New Roman" w:cs="Times New Roman"/>
          <w:sz w:val="24"/>
          <w:szCs w:val="24"/>
        </w:rPr>
        <w:t xml:space="preserve">n anak normal lainya. </w:t>
      </w:r>
      <w:r w:rsidR="000E21FC">
        <w:rPr>
          <w:rFonts w:ascii="Times New Roman" w:hAnsi="Times New Roman" w:cs="Times New Roman"/>
          <w:sz w:val="24"/>
          <w:szCs w:val="24"/>
        </w:rPr>
        <w:t xml:space="preserve">Komunikasi merupakan suatu aktivitas penyampaian informasi, baik itu pesan, ide, dan juga gagasan, dari satu </w:t>
      </w:r>
      <w:r w:rsidR="00E93C38">
        <w:rPr>
          <w:rFonts w:ascii="Times New Roman" w:hAnsi="Times New Roman" w:cs="Times New Roman"/>
          <w:sz w:val="24"/>
          <w:szCs w:val="24"/>
        </w:rPr>
        <w:t>pihak ke pihak lain</w:t>
      </w:r>
    </w:p>
    <w:p w:rsidR="0064284A" w:rsidRDefault="000E21FC" w:rsidP="00E93C3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pihak ke pihak lainnya. Biasanya aktivitas komunikasi ini dilakukan secara verbal atau lisan sehingga mempermudah kedua pihak untuk saling mengerti satu sama lainnya. Komunikasi yang baik adalah komunikasi yang dapat dimengerti dan diterima oleh orang lain, Selain dengan cara verbal, komunikasi juga bisa dilakukan dengan bahasa tubuh atau menggunakan </w:t>
      </w:r>
      <w:r w:rsidRPr="0059454A">
        <w:rPr>
          <w:rFonts w:ascii="Times New Roman" w:hAnsi="Times New Roman" w:cs="Times New Roman"/>
          <w:i/>
          <w:sz w:val="24"/>
          <w:szCs w:val="24"/>
        </w:rPr>
        <w:t>gesture</w:t>
      </w:r>
      <w:r>
        <w:rPr>
          <w:rFonts w:ascii="Times New Roman" w:hAnsi="Times New Roman" w:cs="Times New Roman"/>
          <w:sz w:val="24"/>
          <w:szCs w:val="24"/>
        </w:rPr>
        <w:t xml:space="preserve"> untuk tujuan agar lawan bicara mudah mengerti. Komunikasi juga dibutuhkan dalam bidang pendidikan atau sering juga disebut dengan proses kegiatan belajar</w:t>
      </w:r>
      <w:r w:rsidR="0064284A">
        <w:rPr>
          <w:rFonts w:ascii="Times New Roman" w:hAnsi="Times New Roman" w:cs="Times New Roman"/>
          <w:sz w:val="24"/>
          <w:szCs w:val="24"/>
        </w:rPr>
        <w:t xml:space="preserve"> dan mengajar. </w:t>
      </w:r>
    </w:p>
    <w:p w:rsidR="00507CE9" w:rsidRDefault="000E21FC" w:rsidP="00E93C38">
      <w:pPr>
        <w:spacing w:line="360" w:lineRule="auto"/>
        <w:ind w:firstLine="709"/>
        <w:jc w:val="both"/>
        <w:rPr>
          <w:rFonts w:ascii="Times New Roman" w:hAnsi="Times New Roman" w:cs="Times New Roman"/>
          <w:sz w:val="24"/>
          <w:szCs w:val="24"/>
        </w:rPr>
        <w:sectPr w:rsidR="00507CE9" w:rsidSect="00507CE9">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Guru sebagai jembatan komunikasi serta siswa sebagai penerima informasi, Maka dari itu komunikasi sangatlah penting perannya dalam proses pembelajaran karena komunikasi merupakan sumber utama dari segala proses pembelajaran. Guru dan siswa merupakan dua komponen yang berperan penting dan saling berkaitan satu sama </w:t>
      </w:r>
      <w:r w:rsidR="00E93C38">
        <w:rPr>
          <w:rFonts w:ascii="Times New Roman" w:hAnsi="Times New Roman" w:cs="Times New Roman"/>
          <w:sz w:val="24"/>
          <w:szCs w:val="24"/>
        </w:rPr>
        <w:t xml:space="preserve">  lain.</w:t>
      </w:r>
    </w:p>
    <w:p w:rsidR="00507CE9" w:rsidRDefault="000E21FC" w:rsidP="00E93C3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karena jika komunikasi antara guru dengan siswa maksimal maka yang terjadi adalah dapat menghasilkan dampak yang baik bagi keduanya, akan sama sama berperan aktif.</w:t>
      </w:r>
      <w:r>
        <w:rPr>
          <w:rFonts w:ascii="Times New Roman" w:hAnsi="Times New Roman" w:cs="Times New Roman"/>
          <w:sz w:val="24"/>
          <w:szCs w:val="24"/>
        </w:rPr>
        <w:t xml:space="preserve"> </w:t>
      </w:r>
      <w:r w:rsidR="00507CE9">
        <w:rPr>
          <w:rFonts w:ascii="Times New Roman" w:hAnsi="Times New Roman" w:cs="Times New Roman"/>
          <w:sz w:val="24"/>
          <w:szCs w:val="24"/>
        </w:rPr>
        <w:t xml:space="preserve">Dalam dunia pendidikan disekolah diperlukan komunikasi yang baik antara guru dengan siswa sehingga tercipta hubungan antar pribadi yang lebih </w:t>
      </w:r>
      <w:r w:rsidR="00507CE9">
        <w:rPr>
          <w:rFonts w:ascii="Times New Roman" w:hAnsi="Times New Roman" w:cs="Times New Roman"/>
          <w:sz w:val="24"/>
          <w:szCs w:val="24"/>
        </w:rPr>
        <w:lastRenderedPageBreak/>
        <w:t xml:space="preserve">mendalam yang memungkinkan terciptanya proses penyampaian pesan berupa materi pembelajaran secara lebih maksimal, Komunikasi guru dan siswa merupakan komunikasi yang dilakukan oleh orang-orang secara langsung sehingga orang-orang yang terlibat dalam komunikasi tersebut dapat menerima reaksi </w:t>
      </w:r>
      <w:r w:rsidR="00507CE9">
        <w:rPr>
          <w:rFonts w:ascii="Times New Roman" w:hAnsi="Times New Roman" w:cs="Times New Roman"/>
          <w:sz w:val="24"/>
          <w:szCs w:val="24"/>
        </w:rPr>
        <w:lastRenderedPageBreak/>
        <w:t xml:space="preserve">atau respon lawan bicara secara langsung, baik secara verbal maupun nonverbal. Komunikasi memegang peranan yang sangat penting dalam kaitanya dengan pembentukan masyarakat, seperti yang dikatakan oleh Tannen (1996) bahwa kita butuh saling berdekatan agar merasa berada didalam suatu komunitas dan tidak merasa sendiri didunia. masing-masing berusaha untuk memberikan arti pada pesan-pesan simbiotik yang dikirimkan melalui suatu media yang memberikan umpan balik, situasi komunikasi dianggap penting karena prosesnya berlangsung secara dialogis. </w:t>
      </w:r>
      <w:r w:rsidR="00507CE9">
        <w:rPr>
          <w:rFonts w:ascii="Times New Roman" w:hAnsi="Times New Roman" w:cs="Times New Roman"/>
          <w:sz w:val="24"/>
          <w:szCs w:val="24"/>
        </w:rPr>
        <w:lastRenderedPageBreak/>
        <w:t>Dengan demikian bisa di sempulkan bahwasanya komunikasi yang berlangsung secara dialogis selalu lebih baik dari pada secara monologis.</w:t>
      </w:r>
    </w:p>
    <w:p w:rsidR="00507CE9" w:rsidRDefault="00507CE9" w:rsidP="00E93C38">
      <w:pPr>
        <w:spacing w:line="360" w:lineRule="auto"/>
        <w:jc w:val="both"/>
        <w:rPr>
          <w:rFonts w:ascii="Times New Roman" w:hAnsi="Times New Roman" w:cs="Times New Roman"/>
          <w:b/>
          <w:sz w:val="24"/>
          <w:szCs w:val="24"/>
        </w:rPr>
      </w:pPr>
      <w:r w:rsidRPr="00507CE9">
        <w:rPr>
          <w:rFonts w:ascii="Times New Roman" w:hAnsi="Times New Roman" w:cs="Times New Roman"/>
          <w:b/>
          <w:sz w:val="24"/>
          <w:szCs w:val="24"/>
        </w:rPr>
        <w:t xml:space="preserve">Metode Penelitian </w:t>
      </w:r>
    </w:p>
    <w:p w:rsidR="0064284A" w:rsidRDefault="00507CE9" w:rsidP="00E93C38">
      <w:pPr>
        <w:pStyle w:val="ListParagraph"/>
        <w:spacing w:line="360" w:lineRule="auto"/>
        <w:ind w:left="0" w:firstLine="720"/>
        <w:jc w:val="both"/>
        <w:rPr>
          <w:rFonts w:ascii="Times New Roman" w:hAnsi="Times New Roman" w:cs="Times New Roman"/>
          <w:sz w:val="24"/>
          <w:szCs w:val="24"/>
        </w:rPr>
        <w:sectPr w:rsidR="0064284A" w:rsidSect="0064284A">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Metode Penelitian ini menggunakan metode deskriptif kualitatif, dengan teknik pendekatan kualitatif dan observarsi dilapangan, pada metode ini peneliti menggunakan prespektif dari siswa-siswi SLB Damayanti Losari, Ngemplak, Sleman dalam memeperoleh hasil penelitian berupa </w:t>
      </w:r>
      <w:r w:rsidR="00E93C38">
        <w:rPr>
          <w:rFonts w:ascii="Times New Roman" w:hAnsi="Times New Roman" w:cs="Times New Roman"/>
          <w:sz w:val="24"/>
          <w:szCs w:val="24"/>
        </w:rPr>
        <w:t>strategi komunikasi guru.</w:t>
      </w:r>
    </w:p>
    <w:p w:rsidR="00507CE9" w:rsidRPr="0085429D" w:rsidRDefault="00507CE9" w:rsidP="00E93C38">
      <w:pPr>
        <w:spacing w:line="360" w:lineRule="auto"/>
        <w:ind w:right="-24"/>
        <w:jc w:val="both"/>
        <w:rPr>
          <w:rFonts w:ascii="Times New Roman" w:hAnsi="Times New Roman" w:cs="Times New Roman"/>
          <w:sz w:val="24"/>
          <w:szCs w:val="24"/>
        </w:rPr>
      </w:pPr>
      <w:r w:rsidRPr="0085429D">
        <w:rPr>
          <w:rFonts w:ascii="Times New Roman" w:hAnsi="Times New Roman" w:cs="Times New Roman"/>
          <w:sz w:val="24"/>
          <w:szCs w:val="24"/>
        </w:rPr>
        <w:lastRenderedPageBreak/>
        <w:t xml:space="preserve">terhadap siswa untuk berkebutuhan khusus, Metode Penelitian kualitatif mendapatkan data berupa deskripsi dan pendapat dari beberapa siswa-siswi yang menjadi responden di lapangan. </w:t>
      </w:r>
    </w:p>
    <w:p w:rsidR="00507CE9" w:rsidRPr="00507CE9" w:rsidRDefault="00507CE9" w:rsidP="00E93C38">
      <w:pPr>
        <w:pStyle w:val="ListParagraph"/>
        <w:spacing w:line="360" w:lineRule="auto"/>
        <w:ind w:left="0" w:right="-24" w:firstLine="349"/>
        <w:jc w:val="both"/>
        <w:rPr>
          <w:rFonts w:ascii="Times New Roman" w:hAnsi="Times New Roman" w:cs="Times New Roman"/>
          <w:sz w:val="24"/>
          <w:szCs w:val="24"/>
        </w:rPr>
      </w:pPr>
      <w:r>
        <w:rPr>
          <w:rFonts w:ascii="Times New Roman" w:hAnsi="Times New Roman" w:cs="Times New Roman"/>
          <w:sz w:val="24"/>
          <w:szCs w:val="24"/>
        </w:rPr>
        <w:t xml:space="preserve">Metode penelitian kualitatif ini dipilih karena mengambarkan bagaimana strategi komunikasi diterapkan antara guru terhadap siswa, penelitian ini juga menggunakan metode wawancara kepada beberapa narasumber terkait, untuk nantinya sebagai sumber informasi yang dibutuhkan, dan dimulai dari meneliti preskpetif dan paradigma institusi sekolah dan juga para guru SLB Damayanti soal pemaknaan komunikasi yang benar dan baik, lalu bagaimana memahami </w:t>
      </w:r>
      <w:r w:rsidR="00E93C38">
        <w:rPr>
          <w:rFonts w:ascii="Times New Roman" w:hAnsi="Times New Roman" w:cs="Times New Roman"/>
          <w:sz w:val="24"/>
          <w:szCs w:val="24"/>
        </w:rPr>
        <w:t xml:space="preserve">hambatan </w:t>
      </w:r>
      <w:r>
        <w:rPr>
          <w:rFonts w:ascii="Times New Roman" w:hAnsi="Times New Roman" w:cs="Times New Roman"/>
          <w:sz w:val="24"/>
          <w:szCs w:val="24"/>
        </w:rPr>
        <w:t>komunika</w:t>
      </w:r>
      <w:r w:rsidR="00E93C38">
        <w:rPr>
          <w:rFonts w:ascii="Times New Roman" w:hAnsi="Times New Roman" w:cs="Times New Roman"/>
          <w:sz w:val="24"/>
          <w:szCs w:val="24"/>
        </w:rPr>
        <w:t xml:space="preserve">si dan bagaimana cara mengatasi </w:t>
      </w:r>
      <w:r>
        <w:rPr>
          <w:rFonts w:ascii="Times New Roman" w:hAnsi="Times New Roman" w:cs="Times New Roman"/>
          <w:sz w:val="24"/>
          <w:szCs w:val="24"/>
        </w:rPr>
        <w:t xml:space="preserve">hambatan tersebut. </w:t>
      </w:r>
      <w:r w:rsidRPr="00507CE9">
        <w:rPr>
          <w:rFonts w:ascii="Times New Roman" w:hAnsi="Times New Roman" w:cs="Times New Roman"/>
          <w:sz w:val="24"/>
          <w:szCs w:val="24"/>
        </w:rPr>
        <w:t xml:space="preserve">Metode penelitian ini </w:t>
      </w:r>
      <w:r w:rsidRPr="00507CE9">
        <w:rPr>
          <w:rFonts w:ascii="Times New Roman" w:hAnsi="Times New Roman" w:cs="Times New Roman"/>
          <w:sz w:val="24"/>
          <w:szCs w:val="24"/>
        </w:rPr>
        <w:lastRenderedPageBreak/>
        <w:t xml:space="preserve">membutuhkan data yang objektif sehingga penulis harus terjun langsung kelapangan, metode penelitian merupakan suatu cara kerja yang dapat memahami objek penelitian dalam rangka menemukan dan menguji suatu kebenaran atas sebuah pengetahuan, ada beberapa hal yang harus dilakukan diantaranya adalah : </w:t>
      </w:r>
    </w:p>
    <w:p w:rsidR="00507CE9" w:rsidRPr="0085429D" w:rsidRDefault="00507CE9" w:rsidP="00E93C38">
      <w:pPr>
        <w:pStyle w:val="ListParagraph"/>
        <w:numPr>
          <w:ilvl w:val="0"/>
          <w:numId w:val="9"/>
        </w:numPr>
        <w:spacing w:line="360" w:lineRule="auto"/>
        <w:ind w:right="-24"/>
        <w:jc w:val="both"/>
        <w:rPr>
          <w:rFonts w:ascii="Times New Roman" w:hAnsi="Times New Roman" w:cs="Times New Roman"/>
          <w:sz w:val="24"/>
          <w:szCs w:val="24"/>
        </w:rPr>
      </w:pPr>
      <w:r w:rsidRPr="0085429D">
        <w:rPr>
          <w:rFonts w:ascii="Times New Roman" w:hAnsi="Times New Roman" w:cs="Times New Roman"/>
          <w:sz w:val="24"/>
          <w:szCs w:val="24"/>
        </w:rPr>
        <w:t xml:space="preserve">Pendekatan dan jenis penelitian </w:t>
      </w:r>
    </w:p>
    <w:p w:rsidR="00507CE9" w:rsidRPr="0085429D" w:rsidRDefault="00507CE9" w:rsidP="00E93C38">
      <w:pPr>
        <w:pStyle w:val="ListParagraph"/>
        <w:numPr>
          <w:ilvl w:val="0"/>
          <w:numId w:val="8"/>
        </w:numPr>
        <w:spacing w:line="360" w:lineRule="auto"/>
        <w:ind w:right="-24"/>
        <w:jc w:val="both"/>
        <w:rPr>
          <w:rFonts w:ascii="Times New Roman" w:hAnsi="Times New Roman" w:cs="Times New Roman"/>
          <w:sz w:val="24"/>
          <w:szCs w:val="24"/>
        </w:rPr>
      </w:pPr>
      <w:r w:rsidRPr="0085429D">
        <w:rPr>
          <w:rFonts w:ascii="Times New Roman" w:hAnsi="Times New Roman" w:cs="Times New Roman"/>
          <w:sz w:val="24"/>
          <w:szCs w:val="24"/>
        </w:rPr>
        <w:t xml:space="preserve">Pendekatan Penelitian </w:t>
      </w:r>
    </w:p>
    <w:p w:rsidR="00507CE9" w:rsidRPr="00507CE9" w:rsidRDefault="00507CE9" w:rsidP="00E93C38">
      <w:pPr>
        <w:spacing w:line="360" w:lineRule="auto"/>
        <w:ind w:right="-24" w:firstLine="720"/>
        <w:jc w:val="both"/>
        <w:rPr>
          <w:rFonts w:ascii="Times New Roman" w:hAnsi="Times New Roman" w:cs="Times New Roman"/>
          <w:sz w:val="24"/>
          <w:szCs w:val="24"/>
        </w:rPr>
      </w:pPr>
      <w:r w:rsidRPr="00507CE9">
        <w:rPr>
          <w:rFonts w:ascii="Times New Roman" w:hAnsi="Times New Roman" w:cs="Times New Roman"/>
          <w:sz w:val="24"/>
          <w:szCs w:val="24"/>
        </w:rPr>
        <w:t>Pendekatan ini dilakukan dengan pendekatan diskriptif kualitatif, yaitu pendekatan yang digunakan untuk meneliti suatu objek, dimana peneliti merupakan instrument kunci itu sendiri guna mendapatkan gambaran data yang akan di teliti.</w:t>
      </w:r>
      <w:r w:rsidR="0085429D">
        <w:rPr>
          <w:rFonts w:ascii="Times New Roman" w:hAnsi="Times New Roman" w:cs="Times New Roman"/>
          <w:sz w:val="24"/>
          <w:szCs w:val="24"/>
        </w:rPr>
        <w:t xml:space="preserve"> </w:t>
      </w:r>
      <w:r w:rsidRPr="00507CE9">
        <w:rPr>
          <w:rFonts w:ascii="Times New Roman" w:hAnsi="Times New Roman" w:cs="Times New Roman"/>
          <w:sz w:val="24"/>
          <w:szCs w:val="24"/>
        </w:rPr>
        <w:t xml:space="preserve">Penelitian ini nantinya akan menjabarkan realitas yang terjadi disekolah SLB Damayanti, kemudian </w:t>
      </w:r>
      <w:r w:rsidRPr="00507CE9">
        <w:rPr>
          <w:rFonts w:ascii="Times New Roman" w:hAnsi="Times New Roman" w:cs="Times New Roman"/>
          <w:sz w:val="24"/>
          <w:szCs w:val="24"/>
        </w:rPr>
        <w:lastRenderedPageBreak/>
        <w:t xml:space="preserve">penulis sesuai dengan pengalaman pada saat obsvarsi di lapangan, wawancara dengan beberapa narasumber yang terkait, dan menganalisa dokumen-dokumen yang nantinya di peroleh penulis. </w:t>
      </w:r>
    </w:p>
    <w:p w:rsidR="00507CE9" w:rsidRPr="0085429D" w:rsidRDefault="00507CE9" w:rsidP="00E93C38">
      <w:pPr>
        <w:pStyle w:val="ListParagraph"/>
        <w:numPr>
          <w:ilvl w:val="0"/>
          <w:numId w:val="8"/>
        </w:numPr>
        <w:spacing w:line="360" w:lineRule="auto"/>
        <w:ind w:right="-24"/>
        <w:jc w:val="both"/>
        <w:rPr>
          <w:rFonts w:ascii="Times New Roman" w:hAnsi="Times New Roman" w:cs="Times New Roman"/>
          <w:sz w:val="24"/>
          <w:szCs w:val="24"/>
        </w:rPr>
      </w:pPr>
      <w:r w:rsidRPr="0085429D">
        <w:rPr>
          <w:rFonts w:ascii="Times New Roman" w:hAnsi="Times New Roman" w:cs="Times New Roman"/>
          <w:sz w:val="24"/>
          <w:szCs w:val="24"/>
        </w:rPr>
        <w:t xml:space="preserve">Jenis Penelitian </w:t>
      </w:r>
    </w:p>
    <w:p w:rsidR="00507CE9" w:rsidRPr="00507CE9" w:rsidRDefault="00507CE9" w:rsidP="00E93C38">
      <w:pPr>
        <w:spacing w:line="360" w:lineRule="auto"/>
        <w:ind w:right="-24" w:firstLine="720"/>
        <w:jc w:val="both"/>
        <w:rPr>
          <w:rFonts w:ascii="Times New Roman" w:hAnsi="Times New Roman" w:cs="Times New Roman"/>
          <w:sz w:val="24"/>
          <w:szCs w:val="24"/>
        </w:rPr>
      </w:pPr>
      <w:r w:rsidRPr="00507CE9">
        <w:rPr>
          <w:rFonts w:ascii="Times New Roman" w:hAnsi="Times New Roman" w:cs="Times New Roman"/>
          <w:sz w:val="24"/>
          <w:szCs w:val="24"/>
        </w:rPr>
        <w:t xml:space="preserve">Jenis penelitian yang digunakan penulis adalah kualitatif, dengan metode deskriptif, yaitu metode dalam meneliti suatu objek, sekelompok manusia, dan satu set kondisi, suatu sistem kondisi dan hambatan di SLB Damayanti. Dengan penelitian deskriptif kualitatif bertujuan untuk membuat deskripsi, atau gambaran yang akan diteliti. </w:t>
      </w:r>
    </w:p>
    <w:p w:rsidR="00507CE9" w:rsidRPr="00507CE9" w:rsidRDefault="00507CE9" w:rsidP="00E93C38">
      <w:pPr>
        <w:spacing w:line="360" w:lineRule="auto"/>
        <w:ind w:right="-24" w:firstLine="720"/>
        <w:jc w:val="both"/>
        <w:rPr>
          <w:rFonts w:ascii="Times New Roman" w:hAnsi="Times New Roman" w:cs="Times New Roman"/>
          <w:sz w:val="24"/>
          <w:szCs w:val="24"/>
        </w:rPr>
      </w:pPr>
      <w:r w:rsidRPr="00507CE9">
        <w:rPr>
          <w:rFonts w:ascii="Times New Roman" w:hAnsi="Times New Roman" w:cs="Times New Roman"/>
          <w:sz w:val="24"/>
          <w:szCs w:val="24"/>
        </w:rPr>
        <w:t>Kegiatan penelitian ini meliputi pengumpulan data, analisis data, interprestasi data (pendapat, pandangan teoritis, dan juga kesan), dan pada akhirnya dirumuskan suatu kesimpulan yang mengacu pada analisis data tersebut.</w:t>
      </w:r>
      <w:r w:rsidR="004E649F">
        <w:rPr>
          <w:rFonts w:ascii="Times New Roman" w:hAnsi="Times New Roman" w:cs="Times New Roman"/>
          <w:sz w:val="24"/>
          <w:szCs w:val="24"/>
        </w:rPr>
        <w:t xml:space="preserve"> </w:t>
      </w:r>
      <w:r w:rsidRPr="00507CE9">
        <w:rPr>
          <w:rFonts w:ascii="Times New Roman" w:hAnsi="Times New Roman" w:cs="Times New Roman"/>
          <w:sz w:val="24"/>
          <w:szCs w:val="24"/>
        </w:rPr>
        <w:t>Pada dasarnya, menganalis isi merupakan suatu cara untuk menyandi atau coding sebuah pernyataan atau tulisan agar diperoleh ciri-ciri atau sifat-sifat tertentu melalui konstruksi kategori.</w:t>
      </w:r>
    </w:p>
    <w:p w:rsidR="00507CE9" w:rsidRPr="004E649F" w:rsidRDefault="00507CE9" w:rsidP="00E93C38">
      <w:pPr>
        <w:pStyle w:val="ListParagraph"/>
        <w:numPr>
          <w:ilvl w:val="0"/>
          <w:numId w:val="9"/>
        </w:numPr>
        <w:spacing w:line="360" w:lineRule="auto"/>
        <w:ind w:right="-24"/>
        <w:jc w:val="both"/>
        <w:rPr>
          <w:rFonts w:ascii="Times New Roman" w:hAnsi="Times New Roman" w:cs="Times New Roman"/>
          <w:sz w:val="24"/>
          <w:szCs w:val="24"/>
        </w:rPr>
      </w:pPr>
      <w:r w:rsidRPr="004E649F">
        <w:rPr>
          <w:rFonts w:ascii="Times New Roman" w:hAnsi="Times New Roman" w:cs="Times New Roman"/>
          <w:sz w:val="24"/>
          <w:szCs w:val="24"/>
        </w:rPr>
        <w:t xml:space="preserve">Sumber Data </w:t>
      </w:r>
    </w:p>
    <w:p w:rsidR="00507CE9" w:rsidRDefault="00507CE9" w:rsidP="00E93C38">
      <w:pPr>
        <w:spacing w:line="360" w:lineRule="auto"/>
        <w:ind w:right="-24"/>
        <w:jc w:val="both"/>
        <w:rPr>
          <w:rFonts w:ascii="Times New Roman" w:hAnsi="Times New Roman" w:cs="Times New Roman"/>
          <w:sz w:val="24"/>
          <w:szCs w:val="24"/>
        </w:rPr>
      </w:pPr>
      <w:r w:rsidRPr="004E649F">
        <w:rPr>
          <w:rFonts w:ascii="Times New Roman" w:hAnsi="Times New Roman" w:cs="Times New Roman"/>
          <w:sz w:val="24"/>
          <w:szCs w:val="24"/>
        </w:rPr>
        <w:t xml:space="preserve">Penelitian informan dilakukan dengan cara mengambil sampel dari orang-orang yang telah di seleksi oleh peneliti, adapun dalam pengumpulan data pada penelitian ini digunakan dua jenis sumber , adapun kedua </w:t>
      </w:r>
      <w:r w:rsidRPr="004E649F">
        <w:rPr>
          <w:rFonts w:ascii="Times New Roman" w:hAnsi="Times New Roman" w:cs="Times New Roman"/>
          <w:sz w:val="24"/>
          <w:szCs w:val="24"/>
        </w:rPr>
        <w:lastRenderedPageBreak/>
        <w:t>jenis sumber tersebut yaitu informan kunci dan yang kedua adalah sumber data</w:t>
      </w:r>
      <w:r w:rsidRPr="004E649F">
        <w:rPr>
          <w:rFonts w:ascii="Times New Roman" w:hAnsi="Times New Roman" w:cs="Times New Roman"/>
          <w:sz w:val="24"/>
          <w:szCs w:val="24"/>
        </w:rPr>
        <w:t>.</w:t>
      </w:r>
    </w:p>
    <w:p w:rsidR="004E649F" w:rsidRDefault="004E649F" w:rsidP="00E93C38">
      <w:pPr>
        <w:pStyle w:val="ListParagraph"/>
        <w:numPr>
          <w:ilvl w:val="0"/>
          <w:numId w:val="13"/>
        </w:numPr>
        <w:spacing w:line="360" w:lineRule="auto"/>
        <w:ind w:left="0" w:firstLine="284"/>
        <w:jc w:val="both"/>
        <w:rPr>
          <w:rFonts w:ascii="Times New Roman" w:hAnsi="Times New Roman" w:cs="Times New Roman"/>
          <w:sz w:val="24"/>
          <w:szCs w:val="24"/>
        </w:rPr>
      </w:pPr>
      <w:r w:rsidRPr="001F59F7">
        <w:rPr>
          <w:rFonts w:ascii="Times New Roman" w:hAnsi="Times New Roman" w:cs="Times New Roman"/>
          <w:sz w:val="24"/>
          <w:szCs w:val="24"/>
        </w:rPr>
        <w:t>Kepala sekolah S</w:t>
      </w:r>
      <w:r>
        <w:rPr>
          <w:rFonts w:ascii="Times New Roman" w:hAnsi="Times New Roman" w:cs="Times New Roman"/>
          <w:sz w:val="24"/>
          <w:szCs w:val="24"/>
        </w:rPr>
        <w:t xml:space="preserve">LB Damayanti, </w:t>
      </w:r>
      <w:r w:rsidRPr="001F59F7">
        <w:rPr>
          <w:rFonts w:ascii="Times New Roman" w:hAnsi="Times New Roman" w:cs="Times New Roman"/>
          <w:sz w:val="24"/>
          <w:szCs w:val="24"/>
        </w:rPr>
        <w:t>Sleman, Yogyakarta</w:t>
      </w:r>
      <w:r>
        <w:rPr>
          <w:rFonts w:ascii="Times New Roman" w:hAnsi="Times New Roman" w:cs="Times New Roman"/>
          <w:sz w:val="24"/>
          <w:szCs w:val="24"/>
        </w:rPr>
        <w:t xml:space="preserve">. </w:t>
      </w:r>
      <w:r w:rsidRPr="001F59F7">
        <w:rPr>
          <w:rFonts w:ascii="Times New Roman" w:hAnsi="Times New Roman" w:cs="Times New Roman"/>
          <w:sz w:val="24"/>
          <w:szCs w:val="24"/>
        </w:rPr>
        <w:t xml:space="preserve"> Alasan pemilihan informan adalah karena lebih paham seluk beluk sekolah tersebut dan para anak didik di SLB Damayanti, sekaligus menjadi </w:t>
      </w:r>
      <w:r w:rsidRPr="001F59F7">
        <w:rPr>
          <w:rFonts w:ascii="Times New Roman" w:hAnsi="Times New Roman" w:cs="Times New Roman"/>
          <w:i/>
          <w:sz w:val="24"/>
          <w:szCs w:val="24"/>
        </w:rPr>
        <w:t>leader</w:t>
      </w:r>
      <w:r w:rsidRPr="001F59F7">
        <w:rPr>
          <w:rFonts w:ascii="Times New Roman" w:hAnsi="Times New Roman" w:cs="Times New Roman"/>
          <w:sz w:val="24"/>
          <w:szCs w:val="24"/>
        </w:rPr>
        <w:t xml:space="preserve"> para guru, untuk mengetahui strategi komunikasi dalam mengatasi hambatan komunikasi pada ABK</w:t>
      </w:r>
      <w:r>
        <w:rPr>
          <w:rFonts w:ascii="Times New Roman" w:hAnsi="Times New Roman" w:cs="Times New Roman"/>
          <w:sz w:val="24"/>
          <w:szCs w:val="24"/>
        </w:rPr>
        <w:t xml:space="preserve"> (Anak berkebutuhan khusus), guru SLB Damayanti, </w:t>
      </w:r>
      <w:r w:rsidRPr="001F59F7">
        <w:rPr>
          <w:rFonts w:ascii="Times New Roman" w:hAnsi="Times New Roman" w:cs="Times New Roman"/>
          <w:sz w:val="24"/>
          <w:szCs w:val="24"/>
        </w:rPr>
        <w:t>Sleman, Yogyakarta</w:t>
      </w:r>
      <w:r>
        <w:rPr>
          <w:rFonts w:ascii="Times New Roman" w:hAnsi="Times New Roman" w:cs="Times New Roman"/>
          <w:sz w:val="24"/>
          <w:szCs w:val="24"/>
        </w:rPr>
        <w:t>.</w:t>
      </w:r>
    </w:p>
    <w:p w:rsidR="004E649F" w:rsidRPr="004E649F" w:rsidRDefault="004E649F" w:rsidP="00E93C38">
      <w:pPr>
        <w:spacing w:line="360" w:lineRule="auto"/>
        <w:jc w:val="both"/>
        <w:rPr>
          <w:rFonts w:ascii="Times New Roman" w:hAnsi="Times New Roman" w:cs="Times New Roman"/>
          <w:sz w:val="24"/>
          <w:szCs w:val="24"/>
        </w:rPr>
      </w:pPr>
      <w:r w:rsidRPr="004E649F">
        <w:rPr>
          <w:rFonts w:ascii="Times New Roman" w:hAnsi="Times New Roman" w:cs="Times New Roman"/>
          <w:sz w:val="24"/>
          <w:szCs w:val="24"/>
        </w:rPr>
        <w:t xml:space="preserve">Subjek, objek, dan lokasi penelitian </w:t>
      </w:r>
      <w:r>
        <w:rPr>
          <w:rFonts w:ascii="Times New Roman" w:hAnsi="Times New Roman" w:cs="Times New Roman"/>
          <w:sz w:val="24"/>
          <w:szCs w:val="24"/>
        </w:rPr>
        <w:t>:</w:t>
      </w:r>
    </w:p>
    <w:p w:rsidR="004E649F" w:rsidRPr="004E649F" w:rsidRDefault="004E649F" w:rsidP="00E93C38">
      <w:pPr>
        <w:pStyle w:val="ListParagraph"/>
        <w:numPr>
          <w:ilvl w:val="0"/>
          <w:numId w:val="16"/>
        </w:numPr>
        <w:spacing w:line="360" w:lineRule="auto"/>
        <w:jc w:val="both"/>
        <w:rPr>
          <w:rFonts w:ascii="Times New Roman" w:hAnsi="Times New Roman" w:cs="Times New Roman"/>
          <w:sz w:val="24"/>
          <w:szCs w:val="24"/>
        </w:rPr>
      </w:pPr>
      <w:r w:rsidRPr="004E649F">
        <w:rPr>
          <w:rFonts w:ascii="Times New Roman" w:hAnsi="Times New Roman" w:cs="Times New Roman"/>
          <w:sz w:val="24"/>
          <w:szCs w:val="24"/>
        </w:rPr>
        <w:t xml:space="preserve">Subjek </w:t>
      </w:r>
    </w:p>
    <w:p w:rsidR="004E649F" w:rsidRPr="004E649F" w:rsidRDefault="004E649F" w:rsidP="00E93C38">
      <w:pPr>
        <w:spacing w:line="360" w:lineRule="auto"/>
        <w:ind w:firstLine="720"/>
        <w:jc w:val="both"/>
        <w:rPr>
          <w:rFonts w:ascii="Times New Roman" w:hAnsi="Times New Roman" w:cs="Times New Roman"/>
          <w:sz w:val="24"/>
          <w:szCs w:val="24"/>
        </w:rPr>
      </w:pPr>
      <w:r w:rsidRPr="004E649F">
        <w:rPr>
          <w:rFonts w:ascii="Times New Roman" w:hAnsi="Times New Roman" w:cs="Times New Roman"/>
          <w:sz w:val="24"/>
          <w:szCs w:val="24"/>
        </w:rPr>
        <w:t>Subjek merupakan orang, atau siswa di SLB Damayanti yang sifat keadaanya nantinya akan menjadi sebuah penelitian, subjek penelitian merupakan sesuatu yang didalamnya mengandung objek penelitian itu sendiri.</w:t>
      </w:r>
    </w:p>
    <w:p w:rsidR="004E649F" w:rsidRPr="004E649F" w:rsidRDefault="004E649F" w:rsidP="00E93C38">
      <w:pPr>
        <w:pStyle w:val="ListParagraph"/>
        <w:numPr>
          <w:ilvl w:val="0"/>
          <w:numId w:val="14"/>
        </w:numPr>
        <w:spacing w:line="360" w:lineRule="auto"/>
        <w:jc w:val="both"/>
        <w:rPr>
          <w:rFonts w:ascii="Times New Roman" w:hAnsi="Times New Roman" w:cs="Times New Roman"/>
          <w:sz w:val="24"/>
          <w:szCs w:val="24"/>
        </w:rPr>
      </w:pPr>
      <w:r w:rsidRPr="004E649F">
        <w:rPr>
          <w:rFonts w:ascii="Times New Roman" w:hAnsi="Times New Roman" w:cs="Times New Roman"/>
          <w:sz w:val="24"/>
          <w:szCs w:val="24"/>
        </w:rPr>
        <w:t xml:space="preserve">Objek </w:t>
      </w:r>
    </w:p>
    <w:p w:rsidR="004E649F" w:rsidRDefault="004E649F" w:rsidP="00E93C38">
      <w:pPr>
        <w:spacing w:line="360" w:lineRule="auto"/>
        <w:ind w:firstLine="720"/>
        <w:jc w:val="both"/>
        <w:rPr>
          <w:rFonts w:ascii="Times New Roman" w:hAnsi="Times New Roman" w:cs="Times New Roman"/>
          <w:sz w:val="24"/>
          <w:szCs w:val="24"/>
        </w:rPr>
      </w:pPr>
      <w:r w:rsidRPr="004E649F">
        <w:rPr>
          <w:rFonts w:ascii="Times New Roman" w:hAnsi="Times New Roman" w:cs="Times New Roman"/>
          <w:sz w:val="24"/>
          <w:szCs w:val="24"/>
        </w:rPr>
        <w:t xml:space="preserve">Objek yaitu sifat keadaan dari suatu keadaan, atau orang yang menjadi pusat perhatian atau sasaran peneliti, sifat keadaan yang di maksud yaitu bisa berupa perilaku, kegiatan di SLB Damayanti, pendapat, dan juga pandangan penilaian para siswa yang bersekolah di SLB Damayanti, juga bagaimana kegiatan belajar mengajar di lokasi tersebut, adakah hambatan yang ditemui dalam proses </w:t>
      </w:r>
      <w:r w:rsidRPr="004E649F">
        <w:rPr>
          <w:rFonts w:ascii="Times New Roman" w:hAnsi="Times New Roman" w:cs="Times New Roman"/>
          <w:sz w:val="24"/>
          <w:szCs w:val="24"/>
        </w:rPr>
        <w:lastRenderedPageBreak/>
        <w:t>belajar dan mengajar di SLB Damayanti, dan bagaimana solusi nantinya.</w:t>
      </w:r>
    </w:p>
    <w:p w:rsidR="00E93C38" w:rsidRPr="00E93C38" w:rsidRDefault="00E93C38" w:rsidP="00E93C38">
      <w:pPr>
        <w:pStyle w:val="ListParagraph"/>
        <w:numPr>
          <w:ilvl w:val="0"/>
          <w:numId w:val="14"/>
        </w:numPr>
        <w:spacing w:line="360" w:lineRule="auto"/>
        <w:jc w:val="both"/>
        <w:rPr>
          <w:rFonts w:ascii="Times New Roman" w:hAnsi="Times New Roman" w:cs="Times New Roman"/>
          <w:sz w:val="24"/>
          <w:szCs w:val="24"/>
        </w:rPr>
      </w:pPr>
      <w:r w:rsidRPr="00E93C38">
        <w:rPr>
          <w:rFonts w:ascii="Times New Roman" w:hAnsi="Times New Roman" w:cs="Times New Roman"/>
          <w:sz w:val="24"/>
          <w:szCs w:val="24"/>
        </w:rPr>
        <w:t xml:space="preserve">Lokasi Penelitian </w:t>
      </w:r>
    </w:p>
    <w:p w:rsidR="00507CE9" w:rsidRDefault="00E93C38" w:rsidP="00E93C38">
      <w:pPr>
        <w:spacing w:line="360" w:lineRule="auto"/>
        <w:ind w:firstLine="720"/>
        <w:jc w:val="both"/>
        <w:rPr>
          <w:rFonts w:ascii="Times New Roman" w:hAnsi="Times New Roman" w:cs="Times New Roman"/>
          <w:sz w:val="24"/>
          <w:szCs w:val="24"/>
        </w:rPr>
      </w:pPr>
      <w:r w:rsidRPr="00E93C38">
        <w:rPr>
          <w:rFonts w:ascii="Times New Roman" w:hAnsi="Times New Roman" w:cs="Times New Roman"/>
          <w:sz w:val="24"/>
          <w:szCs w:val="24"/>
        </w:rPr>
        <w:t>Lokasi penelitian nantinya adalah tempat dimana penelitian dilakukan, penetapan lokasi penelitian adalah tahap yang sangat penting dalam penelitian kualitatif, karena dengan ditetapkannya lokasi penelitian, penulis mengambil penelitian di SLB Damayanti yang berlokasi di Losari, Ngemplak, Sleman. Yang berati objek yang akan di teliti sudah di tetapkan sehingga mempermudah penulis dalam melakukan penelitian nantinya.</w:t>
      </w:r>
      <w:r>
        <w:rPr>
          <w:rFonts w:ascii="Times New Roman" w:hAnsi="Times New Roman" w:cs="Times New Roman"/>
          <w:sz w:val="24"/>
          <w:szCs w:val="24"/>
        </w:rPr>
        <w:t xml:space="preserve"> </w:t>
      </w:r>
    </w:p>
    <w:p w:rsidR="00E93C38" w:rsidRPr="00E93C38" w:rsidRDefault="00E93C38" w:rsidP="00E93C38">
      <w:pPr>
        <w:pStyle w:val="ListParagraph"/>
        <w:numPr>
          <w:ilvl w:val="0"/>
          <w:numId w:val="9"/>
        </w:numPr>
        <w:spacing w:line="360" w:lineRule="auto"/>
        <w:jc w:val="both"/>
        <w:rPr>
          <w:rFonts w:ascii="Times New Roman" w:hAnsi="Times New Roman" w:cs="Times New Roman"/>
          <w:sz w:val="24"/>
          <w:szCs w:val="24"/>
        </w:rPr>
      </w:pPr>
      <w:r w:rsidRPr="00E93C38">
        <w:rPr>
          <w:rFonts w:ascii="Times New Roman" w:hAnsi="Times New Roman" w:cs="Times New Roman"/>
          <w:sz w:val="24"/>
          <w:szCs w:val="24"/>
        </w:rPr>
        <w:t xml:space="preserve">Metode pengumpulan data </w:t>
      </w:r>
    </w:p>
    <w:p w:rsidR="00E93C38" w:rsidRDefault="00E93C38" w:rsidP="00E93C38">
      <w:pPr>
        <w:spacing w:line="360" w:lineRule="auto"/>
        <w:jc w:val="both"/>
        <w:rPr>
          <w:rFonts w:ascii="Times New Roman" w:hAnsi="Times New Roman" w:cs="Times New Roman"/>
          <w:sz w:val="24"/>
          <w:szCs w:val="24"/>
        </w:rPr>
      </w:pPr>
      <w:r w:rsidRPr="00A316B9">
        <w:rPr>
          <w:rFonts w:ascii="Times New Roman" w:hAnsi="Times New Roman" w:cs="Times New Roman"/>
          <w:sz w:val="24"/>
          <w:szCs w:val="24"/>
        </w:rPr>
        <w:t xml:space="preserve">Metode </w:t>
      </w:r>
      <w:r>
        <w:rPr>
          <w:rFonts w:ascii="Times New Roman" w:hAnsi="Times New Roman" w:cs="Times New Roman"/>
          <w:sz w:val="24"/>
          <w:szCs w:val="24"/>
        </w:rPr>
        <w:t>pengumpulan data merupakan bagia</w:t>
      </w:r>
      <w:r w:rsidRPr="00A316B9">
        <w:rPr>
          <w:rFonts w:ascii="Times New Roman" w:hAnsi="Times New Roman" w:cs="Times New Roman"/>
          <w:sz w:val="24"/>
          <w:szCs w:val="24"/>
        </w:rPr>
        <w:t xml:space="preserve">n penting dalam proses penelitian, tahapan ini dilakukan setelah proposal riset di </w:t>
      </w:r>
      <w:r>
        <w:rPr>
          <w:rFonts w:ascii="Times New Roman" w:hAnsi="Times New Roman" w:cs="Times New Roman"/>
          <w:sz w:val="24"/>
          <w:szCs w:val="24"/>
        </w:rPr>
        <w:t>setujui dan sebelum analisis d</w:t>
      </w:r>
      <w:r w:rsidRPr="00A316B9">
        <w:rPr>
          <w:rFonts w:ascii="Times New Roman" w:hAnsi="Times New Roman" w:cs="Times New Roman"/>
          <w:sz w:val="24"/>
          <w:szCs w:val="24"/>
        </w:rPr>
        <w:t>ata di lakukan</w:t>
      </w:r>
      <w:r>
        <w:rPr>
          <w:rFonts w:ascii="Times New Roman" w:hAnsi="Times New Roman" w:cs="Times New Roman"/>
          <w:sz w:val="24"/>
          <w:szCs w:val="24"/>
        </w:rPr>
        <w:t xml:space="preserve">. </w:t>
      </w:r>
    </w:p>
    <w:p w:rsidR="00E93C38" w:rsidRDefault="00E93C38" w:rsidP="00E93C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sz w:val="24"/>
          <w:szCs w:val="24"/>
        </w:rPr>
        <w:t>metode pengumpulan data memang diperlukan berbagai pertimbangan, penelit</w:t>
      </w:r>
      <w:r>
        <w:rPr>
          <w:rFonts w:ascii="Times New Roman" w:hAnsi="Times New Roman" w:cs="Times New Roman"/>
          <w:sz w:val="24"/>
          <w:szCs w:val="24"/>
        </w:rPr>
        <w:t>i sudah seharunya memiliki alas</w:t>
      </w:r>
      <w:r>
        <w:rPr>
          <w:rFonts w:ascii="Times New Roman" w:hAnsi="Times New Roman" w:cs="Times New Roman"/>
          <w:sz w:val="24"/>
          <w:szCs w:val="24"/>
        </w:rPr>
        <w:t xml:space="preserve">an-alasan yang rasional dalam berargumen, peneliti menggunakan metodologi </w:t>
      </w:r>
      <w:r w:rsidRPr="00A316B9">
        <w:rPr>
          <w:rFonts w:ascii="Times New Roman" w:hAnsi="Times New Roman" w:cs="Times New Roman"/>
          <w:sz w:val="24"/>
          <w:szCs w:val="24"/>
        </w:rPr>
        <w:t>pene</w:t>
      </w:r>
      <w:r>
        <w:rPr>
          <w:rFonts w:ascii="Times New Roman" w:hAnsi="Times New Roman" w:cs="Times New Roman"/>
          <w:sz w:val="24"/>
          <w:szCs w:val="24"/>
        </w:rPr>
        <w:t>litian kualitatif d</w:t>
      </w:r>
      <w:r w:rsidRPr="00A316B9">
        <w:rPr>
          <w:rFonts w:ascii="Times New Roman" w:hAnsi="Times New Roman" w:cs="Times New Roman"/>
          <w:sz w:val="24"/>
          <w:szCs w:val="24"/>
        </w:rPr>
        <w:t xml:space="preserve">imana dalam metode </w:t>
      </w:r>
      <w:r>
        <w:rPr>
          <w:rFonts w:ascii="Times New Roman" w:hAnsi="Times New Roman" w:cs="Times New Roman"/>
          <w:sz w:val="24"/>
          <w:szCs w:val="24"/>
        </w:rPr>
        <w:t xml:space="preserve">ini pengumpulan data melalui </w:t>
      </w:r>
      <w:r w:rsidRPr="00A316B9">
        <w:rPr>
          <w:rFonts w:ascii="Times New Roman" w:hAnsi="Times New Roman" w:cs="Times New Roman"/>
          <w:sz w:val="24"/>
          <w:szCs w:val="24"/>
        </w:rPr>
        <w:t>wawancara secara mendalam, observasi, pengamata</w:t>
      </w:r>
      <w:r>
        <w:rPr>
          <w:rFonts w:ascii="Times New Roman" w:hAnsi="Times New Roman" w:cs="Times New Roman"/>
          <w:sz w:val="24"/>
          <w:szCs w:val="24"/>
        </w:rPr>
        <w:t xml:space="preserve">n partisipasi, dokumentasi, </w:t>
      </w:r>
      <w:r w:rsidRPr="006270E8">
        <w:rPr>
          <w:rFonts w:ascii="Times New Roman" w:hAnsi="Times New Roman" w:cs="Times New Roman"/>
          <w:i/>
          <w:sz w:val="24"/>
          <w:szCs w:val="24"/>
        </w:rPr>
        <w:t>Library research</w:t>
      </w:r>
      <w:r>
        <w:rPr>
          <w:rFonts w:ascii="Times New Roman" w:hAnsi="Times New Roman" w:cs="Times New Roman"/>
          <w:sz w:val="24"/>
          <w:szCs w:val="24"/>
        </w:rPr>
        <w:t xml:space="preserve"> (Riset perpustakaan), Serta</w:t>
      </w:r>
      <w:r w:rsidRPr="00A316B9">
        <w:rPr>
          <w:rFonts w:ascii="Times New Roman" w:hAnsi="Times New Roman" w:cs="Times New Roman"/>
          <w:sz w:val="24"/>
          <w:szCs w:val="24"/>
        </w:rPr>
        <w:t xml:space="preserve"> beberapa metode baru </w:t>
      </w:r>
      <w:r w:rsidRPr="00A316B9">
        <w:rPr>
          <w:rFonts w:ascii="Times New Roman" w:hAnsi="Times New Roman" w:cs="Times New Roman"/>
          <w:sz w:val="24"/>
          <w:szCs w:val="24"/>
        </w:rPr>
        <w:lastRenderedPageBreak/>
        <w:t>seperti men</w:t>
      </w:r>
      <w:r>
        <w:rPr>
          <w:rFonts w:ascii="Times New Roman" w:hAnsi="Times New Roman" w:cs="Times New Roman"/>
          <w:sz w:val="24"/>
          <w:szCs w:val="24"/>
        </w:rPr>
        <w:t xml:space="preserve">gumpulkan bahan data visual dan </w:t>
      </w:r>
      <w:r w:rsidRPr="00A316B9">
        <w:rPr>
          <w:rFonts w:ascii="Times New Roman" w:hAnsi="Times New Roman" w:cs="Times New Roman"/>
          <w:sz w:val="24"/>
          <w:szCs w:val="24"/>
        </w:rPr>
        <w:t>materi yang didapat dari internet.</w:t>
      </w:r>
    </w:p>
    <w:p w:rsidR="00E93C38" w:rsidRPr="00E93C38" w:rsidRDefault="00E93C38" w:rsidP="00E93C38">
      <w:pPr>
        <w:pStyle w:val="ListParagraph"/>
        <w:numPr>
          <w:ilvl w:val="0"/>
          <w:numId w:val="18"/>
        </w:numPr>
        <w:spacing w:line="480" w:lineRule="auto"/>
        <w:jc w:val="both"/>
        <w:rPr>
          <w:rFonts w:ascii="Times New Roman" w:hAnsi="Times New Roman" w:cs="Times New Roman"/>
          <w:sz w:val="24"/>
          <w:szCs w:val="24"/>
        </w:rPr>
      </w:pPr>
      <w:r w:rsidRPr="00E93C38">
        <w:rPr>
          <w:rFonts w:ascii="Times New Roman" w:hAnsi="Times New Roman" w:cs="Times New Roman"/>
          <w:sz w:val="24"/>
          <w:szCs w:val="24"/>
        </w:rPr>
        <w:t xml:space="preserve">Obsvarsi </w:t>
      </w:r>
    </w:p>
    <w:p w:rsidR="00E93C38" w:rsidRPr="00E93C38" w:rsidRDefault="00E93C38" w:rsidP="00E93C38">
      <w:pPr>
        <w:spacing w:line="480" w:lineRule="auto"/>
        <w:ind w:firstLine="720"/>
        <w:contextualSpacing/>
        <w:jc w:val="both"/>
        <w:rPr>
          <w:rFonts w:ascii="Times New Roman" w:hAnsi="Times New Roman" w:cs="Times New Roman"/>
          <w:sz w:val="24"/>
          <w:szCs w:val="24"/>
        </w:rPr>
      </w:pPr>
      <w:r w:rsidRPr="00E93C38">
        <w:rPr>
          <w:rFonts w:ascii="Times New Roman" w:hAnsi="Times New Roman" w:cs="Times New Roman"/>
          <w:sz w:val="24"/>
          <w:szCs w:val="24"/>
        </w:rPr>
        <w:t xml:space="preserve">Obsvarsi secara sederhana bisa di artikan dengan pengamatan, penelitian dilakukan dengan pengamatan dan juga kecermatan, dalam rangka memperoleh data penelitian. Praktik observasi tentunya melibatkan pengerahan berberapa indera peneliti, terutama penglihatan dan pendengaran untuk menangkap fenomena, atau bagaimana kegiatan belajar dan mengajar anak berrkebutuhan khusus (ABK) diSLB Damayanti yang bisa dijadikan data. </w:t>
      </w:r>
    </w:p>
    <w:p w:rsidR="00E93C38" w:rsidRPr="00E93C38" w:rsidRDefault="00E93C38" w:rsidP="00E93C38">
      <w:pPr>
        <w:pStyle w:val="ListParagraph"/>
        <w:numPr>
          <w:ilvl w:val="0"/>
          <w:numId w:val="18"/>
        </w:numPr>
        <w:spacing w:line="480" w:lineRule="auto"/>
        <w:jc w:val="both"/>
        <w:rPr>
          <w:rFonts w:ascii="Times New Roman" w:hAnsi="Times New Roman" w:cs="Times New Roman"/>
          <w:sz w:val="24"/>
          <w:szCs w:val="24"/>
        </w:rPr>
      </w:pPr>
      <w:r w:rsidRPr="00E93C38">
        <w:rPr>
          <w:rFonts w:ascii="Times New Roman" w:hAnsi="Times New Roman" w:cs="Times New Roman"/>
          <w:sz w:val="24"/>
          <w:szCs w:val="24"/>
        </w:rPr>
        <w:t xml:space="preserve">Wawancara </w:t>
      </w:r>
    </w:p>
    <w:p w:rsidR="00E93C38" w:rsidRPr="00E93C38" w:rsidRDefault="00E93C38" w:rsidP="00E93C38">
      <w:pPr>
        <w:spacing w:line="480" w:lineRule="auto"/>
        <w:ind w:firstLine="720"/>
        <w:contextualSpacing/>
        <w:jc w:val="both"/>
        <w:rPr>
          <w:rFonts w:ascii="Times New Roman" w:hAnsi="Times New Roman" w:cs="Times New Roman"/>
          <w:sz w:val="24"/>
          <w:szCs w:val="24"/>
        </w:rPr>
      </w:pPr>
      <w:r w:rsidRPr="00E93C38">
        <w:rPr>
          <w:rFonts w:ascii="Times New Roman" w:hAnsi="Times New Roman" w:cs="Times New Roman"/>
          <w:sz w:val="24"/>
          <w:szCs w:val="24"/>
        </w:rPr>
        <w:t xml:space="preserve">Wawancara ini lumrah di lakukan pada saat penelitian, guna untuk mendapat kan data yang terkait, wawancara atau interview adalah proses pengumpulan data dimana informan nantiya menjawab pertanyaan, yang diajukan dari peneliti, untuk jenis tipe wawancara ini cukup beragam seperti iterview bisa dalam bentuk terstuktur, semi struktur, dan tidak </w:t>
      </w:r>
      <w:r w:rsidRPr="00E93C38">
        <w:rPr>
          <w:rFonts w:ascii="Times New Roman" w:hAnsi="Times New Roman" w:cs="Times New Roman"/>
          <w:sz w:val="24"/>
          <w:szCs w:val="24"/>
        </w:rPr>
        <w:lastRenderedPageBreak/>
        <w:t xml:space="preserve">terstruktur atau informal, yang terpenting dalam wawancara mendapatkan data yang sesuai, terkait, dan memiliki sumber yang jelas. Seperti pada SLB Damayanti berarti sumber yang terkait bisa jadi guru, siswa, dan juga orang-orang yang berperan penting di sekolah berkebutuhan khusus tersebut. </w:t>
      </w:r>
    </w:p>
    <w:p w:rsidR="00E93C38" w:rsidRPr="00E93C38" w:rsidRDefault="00E93C38" w:rsidP="00E93C38">
      <w:pPr>
        <w:numPr>
          <w:ilvl w:val="0"/>
          <w:numId w:val="18"/>
        </w:numPr>
        <w:spacing w:line="480" w:lineRule="auto"/>
        <w:contextualSpacing/>
        <w:jc w:val="both"/>
        <w:rPr>
          <w:rFonts w:ascii="Times New Roman" w:hAnsi="Times New Roman" w:cs="Times New Roman"/>
          <w:sz w:val="24"/>
          <w:szCs w:val="24"/>
        </w:rPr>
      </w:pPr>
      <w:r w:rsidRPr="00E93C38">
        <w:rPr>
          <w:rFonts w:ascii="Times New Roman" w:hAnsi="Times New Roman" w:cs="Times New Roman"/>
          <w:sz w:val="24"/>
          <w:szCs w:val="24"/>
        </w:rPr>
        <w:t xml:space="preserve">Dokumentasi </w:t>
      </w:r>
    </w:p>
    <w:p w:rsidR="00E93C38" w:rsidRPr="00E93C38" w:rsidRDefault="00E93C38" w:rsidP="00E93C38">
      <w:pPr>
        <w:spacing w:line="480" w:lineRule="auto"/>
        <w:ind w:firstLine="720"/>
        <w:contextualSpacing/>
        <w:jc w:val="both"/>
        <w:rPr>
          <w:rFonts w:ascii="Times New Roman" w:hAnsi="Times New Roman" w:cs="Times New Roman"/>
          <w:sz w:val="24"/>
          <w:szCs w:val="24"/>
        </w:rPr>
      </w:pPr>
      <w:r w:rsidRPr="00E93C38">
        <w:rPr>
          <w:rFonts w:ascii="Times New Roman" w:hAnsi="Times New Roman" w:cs="Times New Roman"/>
          <w:sz w:val="24"/>
          <w:szCs w:val="24"/>
        </w:rPr>
        <w:t xml:space="preserve">Data dokumen bisa berupa literatur, buku harian, majalah, notulensi rapat, korpus audio, video, foto dan lain sebagainya. Proses pengumpulan dokumen dilakukan karena peneliti memiliki argumentasi yang kuat bahwa data penting terdapat pada dokumen tertentu. Tentu saja tidak semua dokumen digunakan. Peneliti menyeleksi dan memfilter setiap dokumen yang dikumpulkan, atau bisa di artikan bukti yang otentik nantinya pada saat mengumpulkan data, foto atau video pada saat kegiatan belajar dan mengajar, bagaimana proses belajar dan mengajar, </w:t>
      </w:r>
      <w:r w:rsidRPr="00E93C38">
        <w:rPr>
          <w:rFonts w:ascii="Times New Roman" w:hAnsi="Times New Roman" w:cs="Times New Roman"/>
          <w:sz w:val="24"/>
          <w:szCs w:val="24"/>
        </w:rPr>
        <w:lastRenderedPageBreak/>
        <w:t xml:space="preserve">dan apa hambatan, dan bagaiama solusinya. </w:t>
      </w:r>
    </w:p>
    <w:p w:rsidR="00E93C38" w:rsidRPr="00081694" w:rsidRDefault="00E93C38" w:rsidP="00081694">
      <w:pPr>
        <w:pStyle w:val="ListParagraph"/>
        <w:numPr>
          <w:ilvl w:val="0"/>
          <w:numId w:val="18"/>
        </w:numPr>
        <w:spacing w:line="480" w:lineRule="auto"/>
        <w:jc w:val="both"/>
        <w:rPr>
          <w:rFonts w:ascii="Times New Roman" w:hAnsi="Times New Roman" w:cs="Times New Roman"/>
          <w:sz w:val="24"/>
          <w:szCs w:val="24"/>
        </w:rPr>
      </w:pPr>
      <w:r w:rsidRPr="00081694">
        <w:rPr>
          <w:rFonts w:ascii="Times New Roman" w:hAnsi="Times New Roman" w:cs="Times New Roman"/>
          <w:i/>
          <w:sz w:val="24"/>
          <w:szCs w:val="24"/>
        </w:rPr>
        <w:t>Library Research</w:t>
      </w:r>
      <w:r w:rsidR="00081694">
        <w:rPr>
          <w:rFonts w:ascii="Times New Roman" w:hAnsi="Times New Roman" w:cs="Times New Roman"/>
          <w:sz w:val="24"/>
          <w:szCs w:val="24"/>
        </w:rPr>
        <w:t xml:space="preserve"> ( </w:t>
      </w:r>
      <w:r w:rsidRPr="00081694">
        <w:rPr>
          <w:rFonts w:ascii="Times New Roman" w:hAnsi="Times New Roman" w:cs="Times New Roman"/>
          <w:sz w:val="24"/>
          <w:szCs w:val="24"/>
        </w:rPr>
        <w:t>Riset Perpustakaan</w:t>
      </w:r>
      <w:r w:rsidR="00081694">
        <w:rPr>
          <w:rFonts w:ascii="Times New Roman" w:hAnsi="Times New Roman" w:cs="Times New Roman"/>
          <w:sz w:val="24"/>
          <w:szCs w:val="24"/>
        </w:rPr>
        <w:t xml:space="preserve"> </w:t>
      </w:r>
      <w:r w:rsidRPr="00081694">
        <w:rPr>
          <w:rFonts w:ascii="Times New Roman" w:hAnsi="Times New Roman" w:cs="Times New Roman"/>
          <w:sz w:val="24"/>
          <w:szCs w:val="24"/>
        </w:rPr>
        <w:t xml:space="preserve">) </w:t>
      </w:r>
    </w:p>
    <w:p w:rsidR="00E93C38" w:rsidRDefault="00E93C38" w:rsidP="00E93C38">
      <w:pPr>
        <w:spacing w:line="480" w:lineRule="auto"/>
        <w:ind w:firstLine="720"/>
        <w:contextualSpacing/>
        <w:jc w:val="both"/>
        <w:rPr>
          <w:rFonts w:ascii="Times New Roman" w:hAnsi="Times New Roman" w:cs="Times New Roman"/>
          <w:sz w:val="24"/>
          <w:szCs w:val="24"/>
        </w:rPr>
      </w:pPr>
      <w:r w:rsidRPr="00E93C38">
        <w:rPr>
          <w:rFonts w:ascii="Times New Roman" w:hAnsi="Times New Roman" w:cs="Times New Roman"/>
          <w:sz w:val="24"/>
          <w:szCs w:val="24"/>
        </w:rPr>
        <w:t xml:space="preserve">Pengumpulan data yang diperoleh dari riset perpustakkan, buku-buku serta sumber yang ada, dengan cara mengumpulkan data-data maupun literatur-literatur yang terkait dengan penelitian penulis. </w:t>
      </w:r>
    </w:p>
    <w:p w:rsidR="00081694" w:rsidRDefault="00081694" w:rsidP="00081694">
      <w:pPr>
        <w:spacing w:line="480" w:lineRule="auto"/>
        <w:contextualSpacing/>
        <w:jc w:val="both"/>
        <w:rPr>
          <w:rFonts w:ascii="Times New Roman" w:hAnsi="Times New Roman" w:cs="Times New Roman"/>
          <w:b/>
          <w:sz w:val="24"/>
          <w:szCs w:val="24"/>
        </w:rPr>
      </w:pPr>
      <w:r w:rsidRPr="00081694">
        <w:rPr>
          <w:rFonts w:ascii="Times New Roman" w:hAnsi="Times New Roman" w:cs="Times New Roman"/>
          <w:b/>
          <w:sz w:val="24"/>
          <w:szCs w:val="24"/>
        </w:rPr>
        <w:t xml:space="preserve">Hasil dan Pembahasan </w:t>
      </w:r>
    </w:p>
    <w:p w:rsidR="00081694" w:rsidRPr="00081694" w:rsidRDefault="00081694" w:rsidP="00081694">
      <w:pPr>
        <w:spacing w:line="480" w:lineRule="auto"/>
        <w:ind w:firstLine="720"/>
        <w:jc w:val="both"/>
        <w:rPr>
          <w:rFonts w:ascii="Times New Roman" w:hAnsi="Times New Roman" w:cs="Times New Roman"/>
          <w:sz w:val="24"/>
          <w:szCs w:val="24"/>
        </w:rPr>
      </w:pPr>
      <w:r w:rsidRPr="00081694">
        <w:rPr>
          <w:rFonts w:ascii="Times New Roman" w:hAnsi="Times New Roman" w:cs="Times New Roman"/>
          <w:sz w:val="24"/>
          <w:szCs w:val="24"/>
        </w:rPr>
        <w:t xml:space="preserve">Pada bab ini penulis akan memaparkan informasi yang diperoleh sebagai hasil penelitian yang diperoleh selama melakukan penelitian pada strategi komunikasi khususnya pada ABK di SLB Damayanti Sleman. Terkait dengan strategi komunikasi guru kepada siswa yang berkebutuhan khusus (ABK) dalam proses interaksi pembelajaran disekolah. </w:t>
      </w:r>
    </w:p>
    <w:p w:rsidR="00081694" w:rsidRPr="00081694" w:rsidRDefault="00081694" w:rsidP="00081694">
      <w:pPr>
        <w:spacing w:line="480" w:lineRule="auto"/>
        <w:ind w:firstLine="709"/>
        <w:jc w:val="both"/>
        <w:rPr>
          <w:rFonts w:ascii="Times New Roman" w:hAnsi="Times New Roman" w:cs="Times New Roman"/>
          <w:sz w:val="24"/>
          <w:szCs w:val="24"/>
        </w:rPr>
      </w:pPr>
      <w:r w:rsidRPr="00081694">
        <w:rPr>
          <w:rFonts w:ascii="Times New Roman" w:hAnsi="Times New Roman" w:cs="Times New Roman"/>
          <w:sz w:val="24"/>
          <w:szCs w:val="24"/>
        </w:rPr>
        <w:t xml:space="preserve">Dalam penelitian ini penulis mengumpulkan data dengan metode observasi, wawancara, serta dokumentasi. Melalui metode observasi ini penulis </w:t>
      </w:r>
      <w:r w:rsidRPr="00081694">
        <w:rPr>
          <w:rFonts w:ascii="Times New Roman" w:hAnsi="Times New Roman" w:cs="Times New Roman"/>
          <w:sz w:val="24"/>
          <w:szCs w:val="24"/>
        </w:rPr>
        <w:lastRenderedPageBreak/>
        <w:t xml:space="preserve">mengumpulkan data dengan cara mengamati dan mencatat fenomena yang ada melalui pendengaran dan juga penglihatan penulis dalam strategi komunikasi yang dilakukan guru terhadap siswa penyandang disabilitas mental. Observasi ini juga didukung dengan data-data yang telah diperoleh penulis selama penelitian di SLB Damayanti, dan juga perpustakaan serta dari sumber internet, dll sebagai penguat data yang diperoleh penulis. </w:t>
      </w:r>
    </w:p>
    <w:p w:rsidR="00081694" w:rsidRDefault="00081694" w:rsidP="0008169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w:t>
      </w:r>
      <w:r w:rsidRPr="00081694">
        <w:rPr>
          <w:rFonts w:ascii="Times New Roman" w:hAnsi="Times New Roman" w:cs="Times New Roman"/>
          <w:sz w:val="24"/>
          <w:szCs w:val="24"/>
        </w:rPr>
        <w:t xml:space="preserve">kan untuk menganalisis penulis menggunakan metode penelitian deskriptif kualitatif dengana cara melakukan wawancara pihak terkait atau narasumber dengan kepala sekolah dan guru SLB Damayanti, Sleman. Penulis juga melakukan dokumentasi dalam belajar mengajar disekolah SLB Damayanti, dan beberapa </w:t>
      </w:r>
      <w:r w:rsidRPr="00081694">
        <w:rPr>
          <w:rFonts w:ascii="Times New Roman" w:hAnsi="Times New Roman" w:cs="Times New Roman"/>
          <w:i/>
          <w:sz w:val="24"/>
          <w:szCs w:val="24"/>
        </w:rPr>
        <w:t xml:space="preserve">screenshoot </w:t>
      </w:r>
      <w:r w:rsidRPr="00081694">
        <w:rPr>
          <w:rFonts w:ascii="Times New Roman" w:hAnsi="Times New Roman" w:cs="Times New Roman"/>
          <w:sz w:val="24"/>
          <w:szCs w:val="24"/>
        </w:rPr>
        <w:t xml:space="preserve">contoh pekerjaan rumah </w:t>
      </w:r>
      <w:r w:rsidRPr="00081694">
        <w:rPr>
          <w:rFonts w:ascii="Times New Roman" w:hAnsi="Times New Roman" w:cs="Times New Roman"/>
          <w:i/>
          <w:sz w:val="24"/>
          <w:szCs w:val="24"/>
        </w:rPr>
        <w:t>(</w:t>
      </w:r>
      <w:r w:rsidRPr="00081694">
        <w:rPr>
          <w:rFonts w:ascii="Times New Roman" w:hAnsi="Times New Roman" w:cs="Times New Roman"/>
          <w:sz w:val="24"/>
          <w:szCs w:val="24"/>
        </w:rPr>
        <w:t xml:space="preserve">PR) dengan siswa berkebutuhan khusus selama masa pandemik </w:t>
      </w:r>
      <w:r w:rsidRPr="00081694">
        <w:rPr>
          <w:rFonts w:ascii="Times New Roman" w:hAnsi="Times New Roman" w:cs="Times New Roman"/>
          <w:i/>
          <w:sz w:val="24"/>
          <w:szCs w:val="24"/>
        </w:rPr>
        <w:t>(Covid-19)</w:t>
      </w:r>
      <w:r w:rsidRPr="00081694">
        <w:rPr>
          <w:rFonts w:ascii="Times New Roman" w:hAnsi="Times New Roman" w:cs="Times New Roman"/>
          <w:sz w:val="24"/>
          <w:szCs w:val="24"/>
        </w:rPr>
        <w:t xml:space="preserve"> ini, serta obsvarsi mendalam dari penulis dilapangan dengan </w:t>
      </w:r>
      <w:r w:rsidRPr="00081694">
        <w:rPr>
          <w:rFonts w:ascii="Times New Roman" w:hAnsi="Times New Roman" w:cs="Times New Roman"/>
          <w:sz w:val="24"/>
          <w:szCs w:val="24"/>
        </w:rPr>
        <w:lastRenderedPageBreak/>
        <w:t>mengikuti serta mengamati kegiatan-kegiatan yang ada di SLB Damayanti.</w:t>
      </w:r>
    </w:p>
    <w:p w:rsidR="00081694" w:rsidRDefault="00081694" w:rsidP="00081694">
      <w:pPr>
        <w:spacing w:line="480" w:lineRule="auto"/>
        <w:jc w:val="both"/>
        <w:rPr>
          <w:rFonts w:ascii="Times New Roman" w:hAnsi="Times New Roman" w:cs="Times New Roman"/>
          <w:b/>
          <w:sz w:val="24"/>
          <w:szCs w:val="24"/>
        </w:rPr>
      </w:pPr>
      <w:r w:rsidRPr="00081694">
        <w:rPr>
          <w:rFonts w:ascii="Times New Roman" w:hAnsi="Times New Roman" w:cs="Times New Roman"/>
          <w:b/>
          <w:sz w:val="24"/>
          <w:szCs w:val="24"/>
        </w:rPr>
        <w:t xml:space="preserve">Kesimpulan </w:t>
      </w:r>
    </w:p>
    <w:p w:rsidR="00081694" w:rsidRPr="00081694" w:rsidRDefault="00081694" w:rsidP="00081694">
      <w:pPr>
        <w:spacing w:line="480" w:lineRule="auto"/>
        <w:ind w:firstLine="720"/>
        <w:jc w:val="both"/>
        <w:rPr>
          <w:rFonts w:ascii="Times New Roman" w:hAnsi="Times New Roman" w:cs="Times New Roman"/>
          <w:sz w:val="24"/>
          <w:szCs w:val="24"/>
        </w:rPr>
      </w:pPr>
      <w:r w:rsidRPr="00081694">
        <w:rPr>
          <w:rFonts w:ascii="Times New Roman" w:hAnsi="Times New Roman" w:cs="Times New Roman"/>
          <w:sz w:val="24"/>
          <w:szCs w:val="24"/>
        </w:rPr>
        <w:t>Bedasarkan temuan hasil penelitian serta analisis yang dilakukan pada bab sebelumnya oleh penulis, maka dapat disimpulkan mengenai bagaimana strategi komunikasi guru terhadap siswa berkebutuhan khusus disabilitas mental dalam upaya mengatasi hambatan komunikasi, adalah sebagai berikut :</w:t>
      </w:r>
    </w:p>
    <w:p w:rsidR="00081694" w:rsidRPr="00081694" w:rsidRDefault="00081694" w:rsidP="00081694">
      <w:pPr>
        <w:pStyle w:val="ListParagraph"/>
        <w:spacing w:line="480" w:lineRule="auto"/>
        <w:ind w:left="0"/>
        <w:jc w:val="both"/>
        <w:rPr>
          <w:rFonts w:ascii="Times New Roman" w:hAnsi="Times New Roman" w:cs="Times New Roman"/>
          <w:sz w:val="24"/>
          <w:szCs w:val="24"/>
        </w:rPr>
      </w:pPr>
      <w:r w:rsidRPr="00081694">
        <w:rPr>
          <w:rFonts w:ascii="Times New Roman" w:hAnsi="Times New Roman" w:cs="Times New Roman"/>
          <w:sz w:val="24"/>
          <w:szCs w:val="24"/>
        </w:rPr>
        <w:t xml:space="preserve">Untuk </w:t>
      </w:r>
      <w:r w:rsidRPr="00081694">
        <w:rPr>
          <w:rFonts w:ascii="Times New Roman" w:hAnsi="Times New Roman" w:cs="Times New Roman"/>
          <w:sz w:val="24"/>
          <w:szCs w:val="24"/>
        </w:rPr>
        <w:t xml:space="preserve">mengatasi hambatan komunikasi yaitu </w:t>
      </w:r>
      <w:r>
        <w:rPr>
          <w:rFonts w:ascii="Times New Roman" w:hAnsi="Times New Roman" w:cs="Times New Roman"/>
          <w:sz w:val="24"/>
          <w:szCs w:val="24"/>
        </w:rPr>
        <w:t xml:space="preserve">dengan </w:t>
      </w:r>
      <w:r w:rsidRPr="00081694">
        <w:rPr>
          <w:rFonts w:ascii="Times New Roman" w:hAnsi="Times New Roman" w:cs="Times New Roman"/>
          <w:sz w:val="24"/>
          <w:szCs w:val="24"/>
        </w:rPr>
        <w:t xml:space="preserve">cara berkomunikasi secara efektif dan efisien dengan didukung oleh kemampuan sang komunikator (Guru) dalam menyampaikan pesan kepada komunikan (siswa) dan juga didukung dengan strategi komunikasi yang baik. Yaitu melaui pendekatan secara perlahan terhadap siswa, kemudian melalui  Strategi komunikasi dalam menjelaskan didalam kelas, guru juga harus memiliki skill dalam menjelaskan materi kepada para siswa disabilitas mental agar siswa tersebut </w:t>
      </w:r>
      <w:r w:rsidRPr="00081694">
        <w:rPr>
          <w:rFonts w:ascii="Times New Roman" w:hAnsi="Times New Roman" w:cs="Times New Roman"/>
          <w:sz w:val="24"/>
          <w:szCs w:val="24"/>
        </w:rPr>
        <w:lastRenderedPageBreak/>
        <w:t xml:space="preserve">konsentrasinya tetap terjaga ketika didalam kelas dan guru harus mampu mengenali sasaran komunikasi, tujuannya agar pesan komunikasi dapat tersampaikan dengan baik, juga memancing siswa agar merespon materi yang diberikan dengan cara menggunakan strategi komunkasi variasi stimulus misalnya dengan bercanda agar suasana belajar lebih menarik, memberikan pujian dan juga mampu menglola kelas untuk mempertahankan suasana belajar mengajar yang optimal agar siswa dapat mengikuti pelajaran saat jam belajar, serta menjadikan siswanya tetap enjoy dalam mengikuti pelajaran. </w:t>
      </w:r>
    </w:p>
    <w:p w:rsidR="00081694" w:rsidRPr="00081694" w:rsidRDefault="00081694" w:rsidP="00081694">
      <w:pPr>
        <w:spacing w:line="480" w:lineRule="auto"/>
        <w:ind w:firstLine="720"/>
        <w:contextualSpacing/>
        <w:jc w:val="both"/>
        <w:rPr>
          <w:rFonts w:ascii="Times New Roman" w:hAnsi="Times New Roman" w:cs="Times New Roman"/>
          <w:sz w:val="24"/>
          <w:szCs w:val="24"/>
        </w:rPr>
      </w:pPr>
      <w:r w:rsidRPr="00081694">
        <w:rPr>
          <w:rFonts w:ascii="Times New Roman" w:hAnsi="Times New Roman" w:cs="Times New Roman"/>
          <w:sz w:val="24"/>
          <w:szCs w:val="24"/>
        </w:rPr>
        <w:t xml:space="preserve">Salah satu hambatan komunikasi yang dihadapi pada proses komunikasi terletak pada minimnya karyawan guru di SLB Damayanti dan juga minimnya alat komunikasi berupa hanphone untuk belajar dirumah pada saat pandemik </w:t>
      </w:r>
      <w:r w:rsidRPr="00081694">
        <w:rPr>
          <w:rFonts w:ascii="Times New Roman" w:hAnsi="Times New Roman" w:cs="Times New Roman"/>
          <w:i/>
          <w:sz w:val="24"/>
          <w:szCs w:val="24"/>
        </w:rPr>
        <w:t>(covid-29)</w:t>
      </w:r>
      <w:r w:rsidRPr="00081694">
        <w:rPr>
          <w:rFonts w:ascii="Times New Roman" w:hAnsi="Times New Roman" w:cs="Times New Roman"/>
          <w:sz w:val="24"/>
          <w:szCs w:val="24"/>
        </w:rPr>
        <w:t xml:space="preserve">, karena untuk memantau perkembangan siswa akan kurang maksimal. </w:t>
      </w:r>
    </w:p>
    <w:p w:rsidR="00081694" w:rsidRPr="00081694" w:rsidRDefault="00081694" w:rsidP="00081694">
      <w:pPr>
        <w:spacing w:line="480" w:lineRule="auto"/>
        <w:ind w:firstLine="720"/>
        <w:contextualSpacing/>
        <w:jc w:val="both"/>
        <w:rPr>
          <w:rFonts w:ascii="Times New Roman" w:hAnsi="Times New Roman" w:cs="Times New Roman"/>
          <w:sz w:val="24"/>
          <w:szCs w:val="24"/>
        </w:rPr>
      </w:pPr>
      <w:r w:rsidRPr="00081694">
        <w:rPr>
          <w:rFonts w:ascii="Times New Roman" w:hAnsi="Times New Roman" w:cs="Times New Roman"/>
          <w:sz w:val="24"/>
          <w:szCs w:val="24"/>
        </w:rPr>
        <w:t xml:space="preserve">Bahwa Pola komunikasi pembelajaran bagi siswa disabilitas sangat </w:t>
      </w:r>
      <w:r w:rsidRPr="00081694">
        <w:rPr>
          <w:rFonts w:ascii="Times New Roman" w:hAnsi="Times New Roman" w:cs="Times New Roman"/>
          <w:sz w:val="24"/>
          <w:szCs w:val="24"/>
        </w:rPr>
        <w:lastRenderedPageBreak/>
        <w:t>diperlukan yaitu syarat-syarat dan model-model serta harus bisa mengatasi kendala-kendala yang dihadapi beserta menjunjung tinggi aspek komunikasi yang empatik dan menghargai para siswa penyandang disabilitas.</w:t>
      </w:r>
    </w:p>
    <w:p w:rsidR="005D1EFE" w:rsidRDefault="00081694" w:rsidP="005D1EFE">
      <w:pPr>
        <w:spacing w:line="480" w:lineRule="auto"/>
        <w:ind w:firstLine="720"/>
        <w:contextualSpacing/>
        <w:jc w:val="both"/>
        <w:rPr>
          <w:rFonts w:ascii="Times New Roman" w:hAnsi="Times New Roman" w:cs="Times New Roman"/>
          <w:sz w:val="24"/>
          <w:szCs w:val="24"/>
        </w:rPr>
      </w:pPr>
      <w:r w:rsidRPr="00081694">
        <w:rPr>
          <w:rFonts w:ascii="Times New Roman" w:hAnsi="Times New Roman" w:cs="Times New Roman"/>
          <w:sz w:val="24"/>
          <w:szCs w:val="24"/>
        </w:rPr>
        <w:t xml:space="preserve">Kemampuan dan kapasitas empati yang mumpuni bagi para pengajar sangat mempengaruhi bagaimana materi dan isi pembelajaran bisa tersampaikan dengan baik kepada siswa. </w:t>
      </w:r>
    </w:p>
    <w:p w:rsidR="00081694" w:rsidRDefault="005D1EFE" w:rsidP="005D1EFE">
      <w:pPr>
        <w:spacing w:line="480" w:lineRule="auto"/>
        <w:contextualSpacing/>
        <w:jc w:val="both"/>
        <w:rPr>
          <w:rFonts w:ascii="Times New Roman" w:hAnsi="Times New Roman" w:cs="Times New Roman"/>
          <w:b/>
          <w:sz w:val="24"/>
          <w:szCs w:val="24"/>
        </w:rPr>
      </w:pPr>
      <w:r w:rsidRPr="005D1EFE">
        <w:rPr>
          <w:rFonts w:ascii="Times New Roman" w:hAnsi="Times New Roman" w:cs="Times New Roman"/>
          <w:b/>
          <w:sz w:val="24"/>
          <w:szCs w:val="24"/>
        </w:rPr>
        <w:t>Daftar Pustaka</w:t>
      </w:r>
    </w:p>
    <w:p w:rsidR="00DA4B18" w:rsidRPr="00DA4B18" w:rsidRDefault="00DA4B18" w:rsidP="00DA4B18">
      <w:pPr>
        <w:spacing w:line="360" w:lineRule="auto"/>
        <w:rPr>
          <w:rFonts w:ascii="Times New Roman" w:hAnsi="Times New Roman" w:cs="Times New Roman"/>
          <w:sz w:val="24"/>
          <w:szCs w:val="24"/>
        </w:rPr>
      </w:pP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Effendy, U.O. (1986). </w:t>
      </w:r>
      <w:r w:rsidRPr="005D1EFE">
        <w:rPr>
          <w:rFonts w:ascii="Times New Roman" w:hAnsi="Times New Roman" w:cs="Times New Roman"/>
          <w:i/>
          <w:sz w:val="24"/>
          <w:szCs w:val="24"/>
        </w:rPr>
        <w:t>Dimensi-Dimensi Komunikasi</w:t>
      </w:r>
      <w:r w:rsidRPr="005D1EFE">
        <w:rPr>
          <w:rFonts w:ascii="Times New Roman" w:hAnsi="Times New Roman" w:cs="Times New Roman"/>
          <w:sz w:val="24"/>
          <w:szCs w:val="24"/>
        </w:rPr>
        <w:t>. Bandung.</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Effendy, U.O. (1991). </w:t>
      </w:r>
      <w:r w:rsidRPr="005D1EFE">
        <w:rPr>
          <w:rFonts w:ascii="Times New Roman" w:hAnsi="Times New Roman" w:cs="Times New Roman"/>
          <w:i/>
          <w:sz w:val="24"/>
          <w:szCs w:val="24"/>
        </w:rPr>
        <w:t>Dasar-dasar komunikasi.</w:t>
      </w:r>
      <w:r w:rsidRPr="005D1EFE">
        <w:rPr>
          <w:rFonts w:ascii="Times New Roman" w:hAnsi="Times New Roman" w:cs="Times New Roman"/>
          <w:sz w:val="24"/>
          <w:szCs w:val="24"/>
        </w:rPr>
        <w:t xml:space="preserve"> Jakarta: remaja Rosdakarya.</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Irawan, S. (1995). </w:t>
      </w:r>
      <w:r w:rsidRPr="005D1EFE">
        <w:rPr>
          <w:rFonts w:ascii="Times New Roman" w:hAnsi="Times New Roman" w:cs="Times New Roman"/>
          <w:i/>
          <w:sz w:val="24"/>
          <w:szCs w:val="24"/>
        </w:rPr>
        <w:t>Metode Penelitian Survei</w:t>
      </w:r>
      <w:r w:rsidRPr="005D1EFE">
        <w:rPr>
          <w:rFonts w:ascii="Times New Roman" w:hAnsi="Times New Roman" w:cs="Times New Roman"/>
          <w:sz w:val="24"/>
          <w:szCs w:val="24"/>
        </w:rPr>
        <w:t>. Bandung: PT Remaja Rosdakarya.</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Idrus, M. (2009). </w:t>
      </w:r>
      <w:r w:rsidRPr="005D1EFE">
        <w:rPr>
          <w:rFonts w:ascii="Times New Roman" w:hAnsi="Times New Roman" w:cs="Times New Roman"/>
          <w:i/>
          <w:sz w:val="24"/>
          <w:szCs w:val="24"/>
        </w:rPr>
        <w:t>Metode Penelitian Ilmu Sosial: Pendekatan Kualitatif dan Kuantitatif</w:t>
      </w:r>
      <w:r w:rsidRPr="005D1EFE">
        <w:rPr>
          <w:rFonts w:ascii="Times New Roman" w:hAnsi="Times New Roman" w:cs="Times New Roman"/>
          <w:sz w:val="24"/>
          <w:szCs w:val="24"/>
        </w:rPr>
        <w:t>.</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Jalaludin, R. (2007). </w:t>
      </w:r>
      <w:r w:rsidRPr="005D1EFE">
        <w:rPr>
          <w:rFonts w:ascii="Times New Roman" w:hAnsi="Times New Roman" w:cs="Times New Roman"/>
          <w:i/>
          <w:sz w:val="24"/>
          <w:szCs w:val="24"/>
        </w:rPr>
        <w:t>Metode Penelitian Komunikasi</w:t>
      </w:r>
      <w:r w:rsidRPr="005D1EFE">
        <w:rPr>
          <w:rFonts w:ascii="Times New Roman" w:hAnsi="Times New Roman" w:cs="Times New Roman"/>
          <w:sz w:val="24"/>
          <w:szCs w:val="24"/>
        </w:rPr>
        <w:t>. Bandung: Remaja Rosdakarya.</w:t>
      </w:r>
    </w:p>
    <w:p w:rsidR="005D1EFE" w:rsidRPr="005D1EFE" w:rsidRDefault="005D1EFE" w:rsidP="005D1EFE">
      <w:pPr>
        <w:spacing w:after="0" w:line="360" w:lineRule="auto"/>
        <w:rPr>
          <w:rFonts w:ascii="Times New Roman" w:hAnsi="Times New Roman" w:cs="Times New Roman"/>
          <w:sz w:val="24"/>
          <w:szCs w:val="24"/>
        </w:rPr>
      </w:pPr>
      <w:r w:rsidRPr="005D1EFE">
        <w:rPr>
          <w:rFonts w:ascii="Times New Roman" w:hAnsi="Times New Roman" w:cs="Times New Roman"/>
          <w:sz w:val="24"/>
          <w:szCs w:val="24"/>
        </w:rPr>
        <w:t>Jakarta: Penerbit Erlangga, Edisi kedua.</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lastRenderedPageBreak/>
        <w:t xml:space="preserve">KKBI Pusat Bahasa. (2008). Departemen Pendidikan Nasional, Gramedia Jakarta, Edisi ke 4. </w:t>
      </w:r>
    </w:p>
    <w:p w:rsidR="005D1EFE" w:rsidRPr="005D1EFE" w:rsidRDefault="005D1EFE" w:rsidP="005D1EFE">
      <w:pPr>
        <w:spacing w:after="0" w:line="360" w:lineRule="auto"/>
        <w:rPr>
          <w:rFonts w:ascii="Times New Roman" w:hAnsi="Times New Roman" w:cs="Times New Roman"/>
          <w:sz w:val="24"/>
          <w:szCs w:val="24"/>
        </w:rPr>
      </w:pPr>
      <w:r w:rsidRPr="005D1EFE">
        <w:rPr>
          <w:rFonts w:ascii="Times New Roman" w:hAnsi="Times New Roman" w:cs="Times New Roman"/>
          <w:sz w:val="24"/>
          <w:szCs w:val="24"/>
        </w:rPr>
        <w:t>Kholis R. (2013).</w:t>
      </w:r>
      <w:r w:rsidRPr="005D1EFE">
        <w:rPr>
          <w:rFonts w:ascii="Times New Roman" w:hAnsi="Times New Roman" w:cs="Times New Roman"/>
          <w:i/>
          <w:sz w:val="24"/>
          <w:szCs w:val="24"/>
        </w:rPr>
        <w:t xml:space="preserve"> Panduan anak berkebutuhan khusus</w:t>
      </w:r>
      <w:r w:rsidRPr="005D1EFE">
        <w:rPr>
          <w:rFonts w:ascii="Times New Roman" w:hAnsi="Times New Roman" w:cs="Times New Roman"/>
          <w:sz w:val="24"/>
          <w:szCs w:val="24"/>
        </w:rPr>
        <w:t xml:space="preserve">, Yogyakarta: Imperium.  </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Laksana, M.W. (2015). </w:t>
      </w:r>
      <w:r w:rsidRPr="005D1EFE">
        <w:rPr>
          <w:rFonts w:ascii="Times New Roman" w:hAnsi="Times New Roman" w:cs="Times New Roman"/>
          <w:i/>
          <w:sz w:val="24"/>
          <w:szCs w:val="24"/>
        </w:rPr>
        <w:t>Psikologi Komunikasi</w:t>
      </w:r>
      <w:r w:rsidRPr="005D1EFE">
        <w:rPr>
          <w:rFonts w:ascii="Times New Roman" w:hAnsi="Times New Roman" w:cs="Times New Roman"/>
          <w:sz w:val="24"/>
          <w:szCs w:val="24"/>
        </w:rPr>
        <w:t>. Bandung: Cv Pustaka Setia.</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Mulyana, A.Z. (2010). </w:t>
      </w:r>
      <w:r w:rsidRPr="005D1EFE">
        <w:rPr>
          <w:rFonts w:ascii="Times New Roman" w:hAnsi="Times New Roman" w:cs="Times New Roman"/>
          <w:i/>
          <w:sz w:val="24"/>
          <w:szCs w:val="24"/>
        </w:rPr>
        <w:t>Rahasia Menjadi Guru Hebat</w:t>
      </w:r>
      <w:r w:rsidRPr="005D1EFE">
        <w:rPr>
          <w:rFonts w:ascii="Times New Roman" w:hAnsi="Times New Roman" w:cs="Times New Roman"/>
          <w:sz w:val="24"/>
          <w:szCs w:val="24"/>
        </w:rPr>
        <w:t>. Surabaya Grasindo.</w:t>
      </w:r>
    </w:p>
    <w:p w:rsidR="005D1EFE" w:rsidRPr="005D1EFE" w:rsidRDefault="005D1EFE" w:rsidP="005D1EFE">
      <w:pPr>
        <w:spacing w:line="360" w:lineRule="auto"/>
        <w:rPr>
          <w:rFonts w:ascii="Times New Roman" w:hAnsi="Times New Roman" w:cs="Times New Roman"/>
          <w:b/>
          <w:sz w:val="24"/>
          <w:szCs w:val="24"/>
        </w:rPr>
      </w:pPr>
      <w:r w:rsidRPr="005D1EFE">
        <w:rPr>
          <w:rFonts w:ascii="Times New Roman" w:hAnsi="Times New Roman" w:cs="Times New Roman"/>
          <w:sz w:val="24"/>
          <w:szCs w:val="24"/>
        </w:rPr>
        <w:t xml:space="preserve">Suryanto. (2013). </w:t>
      </w:r>
      <w:r w:rsidRPr="005D1EFE">
        <w:rPr>
          <w:rFonts w:ascii="Times New Roman" w:hAnsi="Times New Roman" w:cs="Times New Roman"/>
          <w:i/>
          <w:sz w:val="24"/>
          <w:szCs w:val="24"/>
        </w:rPr>
        <w:t>Metode Penelitian Pendidikan</w:t>
      </w:r>
      <w:r w:rsidRPr="005D1EFE">
        <w:rPr>
          <w:rFonts w:ascii="Times New Roman" w:hAnsi="Times New Roman" w:cs="Times New Roman"/>
          <w:sz w:val="24"/>
          <w:szCs w:val="24"/>
        </w:rPr>
        <w:t>. Bandung: CV Alfabeta.</w:t>
      </w:r>
    </w:p>
    <w:p w:rsidR="005D1EFE" w:rsidRPr="005D1EFE" w:rsidRDefault="005D1EFE" w:rsidP="005D1EFE">
      <w:pPr>
        <w:spacing w:line="360" w:lineRule="auto"/>
        <w:rPr>
          <w:rFonts w:ascii="Times New Roman" w:hAnsi="Times New Roman" w:cs="Times New Roman"/>
          <w:sz w:val="24"/>
          <w:szCs w:val="24"/>
        </w:rPr>
      </w:pPr>
      <w:r w:rsidRPr="005D1EFE">
        <w:rPr>
          <w:rFonts w:ascii="Times New Roman" w:hAnsi="Times New Roman" w:cs="Times New Roman"/>
          <w:sz w:val="24"/>
          <w:szCs w:val="24"/>
        </w:rPr>
        <w:t xml:space="preserve">Suryanto. (2015). </w:t>
      </w:r>
      <w:r w:rsidRPr="005D1EFE">
        <w:rPr>
          <w:rFonts w:ascii="Times New Roman" w:hAnsi="Times New Roman" w:cs="Times New Roman"/>
          <w:i/>
          <w:sz w:val="24"/>
          <w:szCs w:val="24"/>
        </w:rPr>
        <w:t>Pengantar Ilmu Komunikasi</w:t>
      </w:r>
      <w:r w:rsidRPr="005D1EFE">
        <w:rPr>
          <w:rFonts w:ascii="Times New Roman" w:hAnsi="Times New Roman" w:cs="Times New Roman"/>
          <w:sz w:val="24"/>
          <w:szCs w:val="24"/>
        </w:rPr>
        <w:t>. Bandung: CV Pustaka Setia.</w:t>
      </w:r>
    </w:p>
    <w:p w:rsidR="00DA4B18" w:rsidRPr="00345798" w:rsidRDefault="00DA4B18" w:rsidP="00DA4B18">
      <w:pPr>
        <w:rPr>
          <w:rFonts w:ascii="Times New Roman" w:hAnsi="Times New Roman" w:cs="Times New Roman"/>
          <w:sz w:val="24"/>
          <w:szCs w:val="24"/>
        </w:rPr>
      </w:pPr>
      <w:r w:rsidRPr="00DA4B18">
        <w:rPr>
          <w:rFonts w:ascii="Times New Roman" w:hAnsi="Times New Roman" w:cs="Times New Roman"/>
          <w:sz w:val="24"/>
          <w:szCs w:val="24"/>
        </w:rPr>
        <w:t xml:space="preserve">Martika, A.T. (2016). </w:t>
      </w:r>
      <w:r w:rsidRPr="00DA4B18">
        <w:rPr>
          <w:rFonts w:ascii="Times New Roman" w:hAnsi="Times New Roman" w:cs="Times New Roman"/>
          <w:i/>
          <w:sz w:val="24"/>
          <w:szCs w:val="24"/>
        </w:rPr>
        <w:t>Kompetensi Guru Pendamping Siswa ABK Di Sekolah Dasar. Jurnal Konseling</w:t>
      </w:r>
      <w:r w:rsidRPr="00DA4B18">
        <w:rPr>
          <w:rFonts w:ascii="Times New Roman" w:hAnsi="Times New Roman" w:cs="Times New Roman"/>
          <w:sz w:val="24"/>
          <w:szCs w:val="24"/>
        </w:rPr>
        <w:t>. Volume 2 Nomor 2. Htpps://media.neliti.com/media/publications/107867-ID-kompetensi-guru-pendamping-siswa-abk-di.pdf. Diakses pada 25 juni 2020</w:t>
      </w:r>
    </w:p>
    <w:p w:rsidR="00DA4B18" w:rsidRPr="00345798" w:rsidRDefault="00DA4B18" w:rsidP="00DA4B18">
      <w:pPr>
        <w:rPr>
          <w:rFonts w:ascii="Times New Roman" w:hAnsi="Times New Roman" w:cs="Times New Roman"/>
          <w:i/>
          <w:sz w:val="24"/>
          <w:szCs w:val="24"/>
        </w:rPr>
      </w:pPr>
      <w:r w:rsidRPr="00DA4B18">
        <w:rPr>
          <w:rFonts w:ascii="Times New Roman" w:hAnsi="Times New Roman" w:cs="Times New Roman"/>
          <w:sz w:val="24"/>
          <w:szCs w:val="24"/>
        </w:rPr>
        <w:t xml:space="preserve">Temi, D. (2017). </w:t>
      </w:r>
      <w:r w:rsidRPr="00DA4B18">
        <w:rPr>
          <w:rFonts w:ascii="Times New Roman" w:hAnsi="Times New Roman" w:cs="Times New Roman"/>
          <w:i/>
          <w:sz w:val="24"/>
          <w:szCs w:val="24"/>
        </w:rPr>
        <w:t xml:space="preserve">Kompetensi Guru dalam Proses Pembelajaran Inklusi pada Guru </w:t>
      </w:r>
    </w:p>
    <w:p w:rsidR="00DA4B18" w:rsidRPr="00345798" w:rsidRDefault="00DA4B18" w:rsidP="00DA4B18">
      <w:pPr>
        <w:rPr>
          <w:rFonts w:ascii="Times New Roman" w:hAnsi="Times New Roman" w:cs="Times New Roman"/>
          <w:sz w:val="24"/>
          <w:szCs w:val="24"/>
        </w:rPr>
      </w:pPr>
      <w:r w:rsidRPr="00345798">
        <w:rPr>
          <w:rFonts w:ascii="Times New Roman" w:hAnsi="Times New Roman" w:cs="Times New Roman"/>
          <w:sz w:val="24"/>
          <w:szCs w:val="24"/>
        </w:rPr>
        <w:t>Anisa Nur Fitri. “</w:t>
      </w:r>
      <w:r w:rsidRPr="00345798">
        <w:rPr>
          <w:rFonts w:ascii="Times New Roman" w:hAnsi="Times New Roman" w:cs="Times New Roman"/>
          <w:i/>
          <w:sz w:val="24"/>
          <w:szCs w:val="24"/>
        </w:rPr>
        <w:t>Dokumen sekolah SLB</w:t>
      </w:r>
      <w:r w:rsidRPr="00345798">
        <w:rPr>
          <w:rFonts w:ascii="Times New Roman" w:hAnsi="Times New Roman" w:cs="Times New Roman"/>
          <w:sz w:val="24"/>
          <w:szCs w:val="24"/>
        </w:rPr>
        <w:t>” Diakse</w:t>
      </w:r>
      <w:r w:rsidRPr="00345798">
        <w:rPr>
          <w:rFonts w:ascii="Times New Roman" w:hAnsi="Times New Roman" w:cs="Times New Roman"/>
          <w:sz w:val="24"/>
          <w:szCs w:val="24"/>
        </w:rPr>
        <w:t xml:space="preserve">s dari </w:t>
      </w:r>
      <w:hyperlink r:id="rId9" w:history="1">
        <w:r w:rsidRPr="00345798">
          <w:rPr>
            <w:rStyle w:val="Hyperlink"/>
            <w:rFonts w:ascii="Times New Roman" w:hAnsi="Times New Roman" w:cs="Times New Roman"/>
            <w:i/>
            <w:sz w:val="24"/>
            <w:szCs w:val="24"/>
          </w:rPr>
          <w:t>https://dapo.dikdasmen.kemdikbud.go.id/sekolah</w:t>
        </w:r>
      </w:hyperlink>
      <w:r w:rsidRPr="00345798">
        <w:rPr>
          <w:rFonts w:ascii="Times New Roman" w:hAnsi="Times New Roman" w:cs="Times New Roman"/>
          <w:sz w:val="24"/>
          <w:szCs w:val="24"/>
        </w:rPr>
        <w:t xml:space="preserve"> diakses pada 8 Juli 2020 pada jam 22.32 WIB</w:t>
      </w:r>
    </w:p>
    <w:p w:rsidR="00DA4B18" w:rsidRPr="00345798" w:rsidRDefault="00DA4B18" w:rsidP="00DA4B18">
      <w:pPr>
        <w:spacing w:after="0" w:line="240" w:lineRule="auto"/>
        <w:rPr>
          <w:rFonts w:ascii="Times New Roman" w:hAnsi="Times New Roman" w:cs="Times New Roman"/>
          <w:sz w:val="24"/>
          <w:szCs w:val="24"/>
        </w:rPr>
      </w:pPr>
      <w:hyperlink r:id="rId10" w:history="1">
        <w:r w:rsidRPr="00345798">
          <w:rPr>
            <w:rFonts w:ascii="Times New Roman" w:hAnsi="Times New Roman" w:cs="Times New Roman"/>
            <w:i/>
            <w:color w:val="0563C1" w:themeColor="hyperlink"/>
            <w:sz w:val="24"/>
            <w:szCs w:val="24"/>
            <w:u w:val="single"/>
          </w:rPr>
          <w:t>www.kompasiana.com</w:t>
        </w:r>
      </w:hyperlink>
      <w:r w:rsidRPr="00DA4B18">
        <w:rPr>
          <w:rFonts w:ascii="Times New Roman" w:hAnsi="Times New Roman" w:cs="Times New Roman"/>
          <w:sz w:val="24"/>
          <w:szCs w:val="24"/>
        </w:rPr>
        <w:t xml:space="preserve"> diakses pada 7 juni 2020 </w:t>
      </w:r>
    </w:p>
    <w:p w:rsidR="00DA4B18" w:rsidRPr="00DA4B18" w:rsidRDefault="00DA4B18" w:rsidP="00DA4B18">
      <w:pPr>
        <w:spacing w:after="0" w:line="240" w:lineRule="auto"/>
        <w:rPr>
          <w:rFonts w:ascii="Times New Roman" w:hAnsi="Times New Roman" w:cs="Times New Roman"/>
          <w:sz w:val="24"/>
          <w:szCs w:val="24"/>
        </w:rPr>
      </w:pPr>
    </w:p>
    <w:p w:rsidR="00DA4B18" w:rsidRPr="00345798" w:rsidRDefault="00DA4B18" w:rsidP="00DA4B18">
      <w:pPr>
        <w:spacing w:after="0" w:line="240" w:lineRule="auto"/>
        <w:rPr>
          <w:rFonts w:ascii="Times New Roman" w:hAnsi="Times New Roman" w:cs="Times New Roman"/>
          <w:sz w:val="24"/>
          <w:szCs w:val="24"/>
        </w:rPr>
      </w:pPr>
      <w:hyperlink r:id="rId11" w:history="1">
        <w:r w:rsidRPr="00345798">
          <w:rPr>
            <w:rFonts w:ascii="Times New Roman" w:hAnsi="Times New Roman" w:cs="Times New Roman"/>
            <w:i/>
            <w:color w:val="0563C1" w:themeColor="hyperlink"/>
            <w:sz w:val="24"/>
            <w:szCs w:val="24"/>
            <w:u w:val="single"/>
          </w:rPr>
          <w:t>https://www.zonarefrensi.com/tujuan-komunikasi/</w:t>
        </w:r>
      </w:hyperlink>
      <w:r w:rsidRPr="00DA4B18">
        <w:rPr>
          <w:rFonts w:ascii="Times New Roman" w:hAnsi="Times New Roman" w:cs="Times New Roman"/>
          <w:sz w:val="24"/>
          <w:szCs w:val="24"/>
        </w:rPr>
        <w:t xml:space="preserve"> diakses pada 12 juni 2020 </w:t>
      </w:r>
    </w:p>
    <w:p w:rsidR="00345798" w:rsidRPr="00DA4B18" w:rsidRDefault="00345798" w:rsidP="00DA4B18">
      <w:pPr>
        <w:spacing w:after="0" w:line="240" w:lineRule="auto"/>
        <w:rPr>
          <w:rFonts w:ascii="Times New Roman" w:hAnsi="Times New Roman" w:cs="Times New Roman"/>
          <w:sz w:val="24"/>
          <w:szCs w:val="24"/>
        </w:rPr>
      </w:pPr>
    </w:p>
    <w:p w:rsidR="00DA4B18" w:rsidRPr="00345798" w:rsidRDefault="00DA4B18" w:rsidP="00DA4B18">
      <w:pPr>
        <w:rPr>
          <w:rFonts w:ascii="Times New Roman" w:hAnsi="Times New Roman" w:cs="Times New Roman"/>
          <w:sz w:val="24"/>
          <w:szCs w:val="24"/>
        </w:rPr>
      </w:pPr>
      <w:r w:rsidRPr="00345798">
        <w:rPr>
          <w:rFonts w:ascii="Times New Roman" w:hAnsi="Times New Roman" w:cs="Times New Roman"/>
          <w:sz w:val="24"/>
          <w:szCs w:val="24"/>
        </w:rPr>
        <w:t>Hidayati, Nur. “</w:t>
      </w:r>
      <w:r w:rsidRPr="00345798">
        <w:rPr>
          <w:rFonts w:ascii="Times New Roman" w:hAnsi="Times New Roman" w:cs="Times New Roman"/>
          <w:i/>
          <w:sz w:val="24"/>
          <w:szCs w:val="24"/>
        </w:rPr>
        <w:t>Sosiologis metode pengumpulan data</w:t>
      </w:r>
      <w:r w:rsidRPr="00345798">
        <w:rPr>
          <w:rFonts w:ascii="Times New Roman" w:hAnsi="Times New Roman" w:cs="Times New Roman"/>
          <w:sz w:val="24"/>
          <w:szCs w:val="24"/>
        </w:rPr>
        <w:t xml:space="preserve">” diakses dari </w:t>
      </w:r>
      <w:hyperlink r:id="rId12" w:history="1">
        <w:r w:rsidRPr="00345798">
          <w:rPr>
            <w:rFonts w:ascii="Times New Roman" w:hAnsi="Times New Roman" w:cs="Times New Roman"/>
            <w:i/>
            <w:color w:val="0563C1" w:themeColor="hyperlink"/>
            <w:sz w:val="24"/>
            <w:szCs w:val="24"/>
            <w:u w:val="single"/>
          </w:rPr>
          <w:t>http://sosiologis.com/metode-pengumpulan-data/</w:t>
        </w:r>
      </w:hyperlink>
      <w:r w:rsidRPr="00DA4B18">
        <w:rPr>
          <w:rFonts w:ascii="Times New Roman" w:hAnsi="Times New Roman" w:cs="Times New Roman"/>
          <w:sz w:val="24"/>
          <w:szCs w:val="24"/>
        </w:rPr>
        <w:t xml:space="preserve"> diakses pada 5 Juni 2020 </w:t>
      </w:r>
      <w:bookmarkStart w:id="1" w:name="_GoBack"/>
      <w:bookmarkEnd w:id="1"/>
    </w:p>
    <w:p w:rsidR="00DA4B18" w:rsidRPr="00DA4B18" w:rsidRDefault="00DA4B18" w:rsidP="00DA4B18">
      <w:pPr>
        <w:rPr>
          <w:rFonts w:ascii="Times New Roman" w:hAnsi="Times New Roman" w:cs="Times New Roman"/>
          <w:color w:val="0563C1" w:themeColor="hyperlink"/>
          <w:sz w:val="24"/>
          <w:szCs w:val="24"/>
          <w:u w:val="single"/>
        </w:rPr>
      </w:pPr>
      <w:r w:rsidRPr="00DA4B18">
        <w:rPr>
          <w:rFonts w:ascii="Times New Roman" w:hAnsi="Times New Roman" w:cs="Times New Roman"/>
          <w:i/>
          <w:sz w:val="24"/>
          <w:szCs w:val="24"/>
        </w:rPr>
        <w:t xml:space="preserve">SD Negeri Kota Bandung. </w:t>
      </w:r>
      <w:r w:rsidRPr="00DA4B18">
        <w:rPr>
          <w:rFonts w:ascii="Times New Roman" w:hAnsi="Times New Roman" w:cs="Times New Roman"/>
          <w:sz w:val="24"/>
          <w:szCs w:val="24"/>
        </w:rPr>
        <w:t xml:space="preserve">Journal Psychological Research.Volume 3 </w:t>
      </w:r>
      <w:hyperlink r:id="rId13" w:history="1">
        <w:r w:rsidRPr="00345798">
          <w:rPr>
            <w:rFonts w:ascii="Times New Roman" w:hAnsi="Times New Roman" w:cs="Times New Roman"/>
            <w:color w:val="0563C1" w:themeColor="hyperlink"/>
            <w:sz w:val="24"/>
            <w:szCs w:val="24"/>
            <w:u w:val="single"/>
          </w:rPr>
          <w:t>https://ejournal.unisba.ac.id/index.php/svhema/article/download/1947/1764 Diakses 25 juni 2020</w:t>
        </w:r>
      </w:hyperlink>
    </w:p>
    <w:p w:rsidR="00DA4B18" w:rsidRPr="00DA4B18" w:rsidRDefault="00DA4B18" w:rsidP="00DA4B18">
      <w:pPr>
        <w:rPr>
          <w:rFonts w:ascii="Times New Roman" w:hAnsi="Times New Roman" w:cs="Times New Roman"/>
          <w:sz w:val="24"/>
          <w:szCs w:val="24"/>
        </w:rPr>
      </w:pPr>
      <w:r w:rsidRPr="00345798">
        <w:rPr>
          <w:rFonts w:ascii="Times New Roman" w:hAnsi="Times New Roman" w:cs="Times New Roman"/>
          <w:sz w:val="24"/>
          <w:szCs w:val="24"/>
        </w:rPr>
        <w:t>Syafi'i, Imam.</w:t>
      </w:r>
      <w:r w:rsidRPr="00DA4B18">
        <w:rPr>
          <w:rFonts w:ascii="Times New Roman" w:hAnsi="Times New Roman" w:cs="Times New Roman"/>
          <w:sz w:val="24"/>
          <w:szCs w:val="24"/>
        </w:rPr>
        <w:t xml:space="preserve"> “Komunikasi antar pribadi anak berkebutuhan khusus” diakses dari </w:t>
      </w:r>
      <w:r w:rsidRPr="00DA4B18">
        <w:rPr>
          <w:rFonts w:ascii="Times New Roman" w:hAnsi="Times New Roman" w:cs="Times New Roman"/>
          <w:i/>
          <w:color w:val="5B9BD5" w:themeColor="accent1"/>
          <w:sz w:val="24"/>
          <w:szCs w:val="24"/>
        </w:rPr>
        <w:t xml:space="preserve"> </w:t>
      </w:r>
      <w:r w:rsidRPr="00DA4B18">
        <w:rPr>
          <w:rFonts w:ascii="Times New Roman" w:hAnsi="Times New Roman" w:cs="Times New Roman"/>
          <w:i/>
          <w:color w:val="5B9BD5" w:themeColor="accent1"/>
          <w:sz w:val="24"/>
          <w:szCs w:val="24"/>
          <w:u w:val="single"/>
        </w:rPr>
        <w:t>digilib.uinsby.ac.id</w:t>
      </w:r>
      <w:r w:rsidRPr="00DA4B18">
        <w:rPr>
          <w:rFonts w:ascii="Times New Roman" w:hAnsi="Times New Roman" w:cs="Times New Roman"/>
          <w:color w:val="5B9BD5" w:themeColor="accent1"/>
          <w:sz w:val="24"/>
          <w:szCs w:val="24"/>
        </w:rPr>
        <w:t xml:space="preserve"> </w:t>
      </w:r>
      <w:r w:rsidRPr="00DA4B18">
        <w:rPr>
          <w:rFonts w:ascii="Times New Roman" w:hAnsi="Times New Roman" w:cs="Times New Roman"/>
          <w:sz w:val="24"/>
          <w:szCs w:val="24"/>
        </w:rPr>
        <w:t xml:space="preserve">diakses pada 2 juni 2020 </w:t>
      </w:r>
    </w:p>
    <w:p w:rsidR="00DA4B18" w:rsidRPr="00DA4B18" w:rsidRDefault="00DA4B18" w:rsidP="00DA4B18">
      <w:pPr>
        <w:spacing w:after="0" w:line="240" w:lineRule="auto"/>
        <w:rPr>
          <w:rFonts w:ascii="Times New Roman" w:hAnsi="Times New Roman" w:cs="Times New Roman"/>
          <w:sz w:val="24"/>
          <w:szCs w:val="24"/>
        </w:rPr>
      </w:pPr>
    </w:p>
    <w:p w:rsidR="00DA4B18" w:rsidRPr="00DA4B18" w:rsidRDefault="00DA4B18" w:rsidP="00DA4B18">
      <w:pPr>
        <w:rPr>
          <w:rFonts w:ascii="Times New Roman" w:hAnsi="Times New Roman" w:cs="Times New Roman"/>
          <w:sz w:val="24"/>
          <w:szCs w:val="24"/>
        </w:rPr>
      </w:pPr>
    </w:p>
    <w:p w:rsidR="00081694" w:rsidRPr="00081694" w:rsidRDefault="00081694" w:rsidP="00081694">
      <w:pPr>
        <w:spacing w:line="480" w:lineRule="auto"/>
        <w:jc w:val="both"/>
        <w:rPr>
          <w:rFonts w:ascii="Times New Roman" w:hAnsi="Times New Roman" w:cs="Times New Roman"/>
          <w:b/>
          <w:sz w:val="24"/>
          <w:szCs w:val="24"/>
        </w:rPr>
      </w:pPr>
    </w:p>
    <w:p w:rsidR="00081694" w:rsidRPr="00345798" w:rsidRDefault="00081694" w:rsidP="00081694">
      <w:pPr>
        <w:spacing w:line="480" w:lineRule="auto"/>
        <w:contextualSpacing/>
        <w:jc w:val="both"/>
        <w:rPr>
          <w:rFonts w:ascii="Times New Roman" w:hAnsi="Times New Roman" w:cs="Times New Roman"/>
          <w:b/>
          <w:sz w:val="24"/>
          <w:szCs w:val="24"/>
        </w:rPr>
      </w:pPr>
    </w:p>
    <w:p w:rsidR="00081694" w:rsidRPr="00E93C38" w:rsidRDefault="00081694" w:rsidP="00081694">
      <w:pPr>
        <w:spacing w:line="480" w:lineRule="auto"/>
        <w:contextualSpacing/>
        <w:jc w:val="both"/>
        <w:rPr>
          <w:rFonts w:ascii="Times New Roman" w:hAnsi="Times New Roman" w:cs="Times New Roman"/>
          <w:b/>
          <w:sz w:val="24"/>
          <w:szCs w:val="24"/>
        </w:rPr>
      </w:pPr>
      <w:r w:rsidRPr="00345798">
        <w:rPr>
          <w:rFonts w:ascii="Times New Roman" w:hAnsi="Times New Roman" w:cs="Times New Roman"/>
          <w:b/>
          <w:sz w:val="24"/>
          <w:szCs w:val="24"/>
        </w:rPr>
        <w:tab/>
      </w:r>
    </w:p>
    <w:p w:rsidR="00507CE9" w:rsidRDefault="00507CE9" w:rsidP="00E93C38">
      <w:pPr>
        <w:spacing w:line="360" w:lineRule="auto"/>
        <w:ind w:left="1134" w:right="-24" w:hanging="283"/>
        <w:jc w:val="both"/>
        <w:rPr>
          <w:rFonts w:ascii="Times New Roman" w:hAnsi="Times New Roman" w:cs="Times New Roman"/>
          <w:b/>
          <w:sz w:val="24"/>
          <w:szCs w:val="24"/>
        </w:rPr>
      </w:pPr>
    </w:p>
    <w:p w:rsidR="0085429D" w:rsidRDefault="0085429D" w:rsidP="00E93C38">
      <w:pPr>
        <w:spacing w:line="360" w:lineRule="auto"/>
        <w:ind w:left="1134" w:hanging="283"/>
        <w:jc w:val="both"/>
        <w:rPr>
          <w:rFonts w:ascii="Times New Roman" w:hAnsi="Times New Roman" w:cs="Times New Roman"/>
          <w:b/>
          <w:sz w:val="24"/>
          <w:szCs w:val="24"/>
        </w:rPr>
        <w:sectPr w:rsidR="0085429D" w:rsidSect="0085429D">
          <w:type w:val="continuous"/>
          <w:pgSz w:w="11906" w:h="16838"/>
          <w:pgMar w:top="1440" w:right="1440" w:bottom="1440" w:left="1440" w:header="708" w:footer="708" w:gutter="0"/>
          <w:cols w:num="2" w:space="852"/>
          <w:docGrid w:linePitch="360"/>
        </w:sectPr>
      </w:pPr>
    </w:p>
    <w:p w:rsidR="00507CE9" w:rsidRPr="00507CE9" w:rsidRDefault="00507CE9" w:rsidP="00E93C38">
      <w:pPr>
        <w:spacing w:line="36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p>
    <w:p w:rsidR="000E21FC" w:rsidRDefault="000E21FC" w:rsidP="00E93C38">
      <w:pPr>
        <w:spacing w:line="360" w:lineRule="auto"/>
        <w:ind w:left="1134" w:firstLine="709"/>
        <w:jc w:val="both"/>
        <w:rPr>
          <w:rFonts w:ascii="Times New Roman" w:hAnsi="Times New Roman" w:cs="Times New Roman"/>
          <w:sz w:val="24"/>
          <w:szCs w:val="24"/>
        </w:rPr>
      </w:pPr>
    </w:p>
    <w:p w:rsidR="000E21FC" w:rsidRDefault="000E21FC" w:rsidP="00E93C38">
      <w:pPr>
        <w:spacing w:line="360" w:lineRule="auto"/>
        <w:ind w:left="1134" w:firstLine="709"/>
        <w:jc w:val="both"/>
        <w:rPr>
          <w:rFonts w:ascii="Times New Roman" w:hAnsi="Times New Roman" w:cs="Times New Roman"/>
          <w:sz w:val="24"/>
          <w:szCs w:val="24"/>
        </w:rPr>
      </w:pPr>
    </w:p>
    <w:p w:rsidR="000E21FC" w:rsidRDefault="000E21FC" w:rsidP="00E93C38">
      <w:pPr>
        <w:spacing w:line="360" w:lineRule="auto"/>
        <w:jc w:val="center"/>
        <w:rPr>
          <w:rFonts w:ascii="Times New Roman" w:hAnsi="Times New Roman" w:cs="Times New Roman"/>
          <w:sz w:val="24"/>
          <w:szCs w:val="24"/>
        </w:rPr>
      </w:pPr>
    </w:p>
    <w:p w:rsidR="000E21FC" w:rsidRDefault="000E21FC" w:rsidP="00E93C38">
      <w:pPr>
        <w:spacing w:line="360" w:lineRule="auto"/>
        <w:rPr>
          <w:rFonts w:ascii="Times New Roman" w:hAnsi="Times New Roman" w:cs="Times New Roman"/>
          <w:sz w:val="24"/>
          <w:szCs w:val="24"/>
        </w:rPr>
      </w:pPr>
    </w:p>
    <w:p w:rsidR="009F792C" w:rsidRDefault="009F792C" w:rsidP="00E93C38">
      <w:pPr>
        <w:spacing w:line="360" w:lineRule="auto"/>
        <w:jc w:val="center"/>
        <w:rPr>
          <w:rFonts w:ascii="Times New Roman" w:hAnsi="Times New Roman" w:cs="Times New Roman"/>
          <w:sz w:val="24"/>
          <w:szCs w:val="24"/>
        </w:rPr>
      </w:pPr>
    </w:p>
    <w:p w:rsidR="009F792C" w:rsidRDefault="009F792C" w:rsidP="00E93C38">
      <w:pPr>
        <w:spacing w:line="360" w:lineRule="auto"/>
        <w:jc w:val="center"/>
        <w:rPr>
          <w:rFonts w:ascii="Times New Roman" w:hAnsi="Times New Roman" w:cs="Times New Roman"/>
          <w:sz w:val="24"/>
          <w:szCs w:val="24"/>
        </w:rPr>
      </w:pPr>
    </w:p>
    <w:p w:rsidR="009F792C" w:rsidRDefault="009F792C" w:rsidP="00E93C38">
      <w:pPr>
        <w:spacing w:line="360" w:lineRule="auto"/>
        <w:jc w:val="center"/>
        <w:rPr>
          <w:rFonts w:ascii="Times New Roman" w:hAnsi="Times New Roman" w:cs="Times New Roman"/>
          <w:sz w:val="24"/>
          <w:szCs w:val="24"/>
        </w:rPr>
      </w:pPr>
    </w:p>
    <w:p w:rsidR="009F792C" w:rsidRDefault="009F792C" w:rsidP="00E93C38">
      <w:pPr>
        <w:spacing w:line="360" w:lineRule="auto"/>
        <w:jc w:val="center"/>
        <w:rPr>
          <w:rFonts w:ascii="Times New Roman" w:hAnsi="Times New Roman" w:cs="Times New Roman"/>
          <w:sz w:val="24"/>
          <w:szCs w:val="24"/>
        </w:rPr>
      </w:pPr>
    </w:p>
    <w:p w:rsidR="009F792C" w:rsidRDefault="009F792C" w:rsidP="00E93C38">
      <w:pPr>
        <w:spacing w:line="360" w:lineRule="auto"/>
        <w:jc w:val="center"/>
        <w:rPr>
          <w:rFonts w:ascii="Times New Roman" w:hAnsi="Times New Roman" w:cs="Times New Roman"/>
          <w:sz w:val="24"/>
          <w:szCs w:val="24"/>
        </w:rPr>
      </w:pPr>
    </w:p>
    <w:p w:rsidR="009F792C" w:rsidRPr="009F792C" w:rsidRDefault="009F792C" w:rsidP="00E93C38">
      <w:pPr>
        <w:spacing w:line="360" w:lineRule="auto"/>
        <w:jc w:val="center"/>
        <w:rPr>
          <w:rFonts w:ascii="Times New Roman" w:hAnsi="Times New Roman" w:cs="Times New Roman"/>
          <w:sz w:val="24"/>
          <w:szCs w:val="24"/>
        </w:rPr>
      </w:pPr>
    </w:p>
    <w:p w:rsidR="00F8309A" w:rsidRDefault="00F8309A" w:rsidP="009F792C">
      <w:pPr>
        <w:jc w:val="center"/>
      </w:pPr>
    </w:p>
    <w:sectPr w:rsidR="00F8309A" w:rsidSect="00507CE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8C" w:rsidRDefault="00F9418C" w:rsidP="00507CE9">
      <w:pPr>
        <w:spacing w:after="0" w:line="240" w:lineRule="auto"/>
      </w:pPr>
      <w:r>
        <w:separator/>
      </w:r>
    </w:p>
  </w:endnote>
  <w:endnote w:type="continuationSeparator" w:id="0">
    <w:p w:rsidR="00F9418C" w:rsidRDefault="00F9418C" w:rsidP="0050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722182"/>
      <w:docPartObj>
        <w:docPartGallery w:val="Page Numbers (Bottom of Page)"/>
        <w:docPartUnique/>
      </w:docPartObj>
    </w:sdtPr>
    <w:sdtEndPr>
      <w:rPr>
        <w:noProof/>
      </w:rPr>
    </w:sdtEndPr>
    <w:sdtContent>
      <w:p w:rsidR="00CD057A" w:rsidRDefault="00F9418C">
        <w:pPr>
          <w:pStyle w:val="Footer"/>
          <w:jc w:val="right"/>
        </w:pPr>
        <w:r>
          <w:fldChar w:fldCharType="begin"/>
        </w:r>
        <w:r>
          <w:instrText xml:space="preserve"> PAGE   \* MERGEFORMAT </w:instrText>
        </w:r>
        <w:r>
          <w:fldChar w:fldCharType="separate"/>
        </w:r>
        <w:r w:rsidR="00345798">
          <w:rPr>
            <w:noProof/>
          </w:rPr>
          <w:t>ix</w:t>
        </w:r>
        <w:r>
          <w:rPr>
            <w:noProof/>
          </w:rPr>
          <w:fldChar w:fldCharType="end"/>
        </w:r>
      </w:p>
    </w:sdtContent>
  </w:sdt>
  <w:p w:rsidR="00CD057A" w:rsidRDefault="00F94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8C" w:rsidRDefault="00F9418C" w:rsidP="00507CE9">
      <w:pPr>
        <w:spacing w:after="0" w:line="240" w:lineRule="auto"/>
      </w:pPr>
      <w:r>
        <w:separator/>
      </w:r>
    </w:p>
  </w:footnote>
  <w:footnote w:type="continuationSeparator" w:id="0">
    <w:p w:rsidR="00F9418C" w:rsidRDefault="00F9418C" w:rsidP="00507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38"/>
    <w:multiLevelType w:val="hybridMultilevel"/>
    <w:tmpl w:val="75C44FD8"/>
    <w:lvl w:ilvl="0" w:tplc="970878C6">
      <w:start w:val="1"/>
      <w:numFmt w:val="upperLetter"/>
      <w:lvlText w:val="%1."/>
      <w:lvlJc w:val="left"/>
      <w:pPr>
        <w:ind w:left="2345" w:hanging="360"/>
      </w:pPr>
      <w:rPr>
        <w:rFonts w:hint="default"/>
        <w:b w:val="0"/>
      </w:rPr>
    </w:lvl>
    <w:lvl w:ilvl="1" w:tplc="A72A799A">
      <w:start w:val="2"/>
      <w:numFmt w:val="bullet"/>
      <w:lvlText w:val="-"/>
      <w:lvlJc w:val="left"/>
      <w:pPr>
        <w:ind w:left="3065" w:hanging="360"/>
      </w:pPr>
      <w:rPr>
        <w:rFonts w:ascii="Times New Roman" w:eastAsiaTheme="minorHAnsi" w:hAnsi="Times New Roman" w:cs="Times New Roman" w:hint="default"/>
      </w:r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
    <w:nsid w:val="05DA3AAA"/>
    <w:multiLevelType w:val="hybridMultilevel"/>
    <w:tmpl w:val="1DA0F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E5AC5"/>
    <w:multiLevelType w:val="hybridMultilevel"/>
    <w:tmpl w:val="9752C9A8"/>
    <w:lvl w:ilvl="0" w:tplc="22CE981A">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
    <w:nsid w:val="15674D06"/>
    <w:multiLevelType w:val="hybridMultilevel"/>
    <w:tmpl w:val="A88A3824"/>
    <w:lvl w:ilvl="0" w:tplc="85EC2DD4">
      <w:start w:val="1"/>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nsid w:val="16BC66D7"/>
    <w:multiLevelType w:val="hybridMultilevel"/>
    <w:tmpl w:val="29423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DF569C"/>
    <w:multiLevelType w:val="hybridMultilevel"/>
    <w:tmpl w:val="B45CAF3C"/>
    <w:lvl w:ilvl="0" w:tplc="B7E666FE">
      <w:start w:val="1"/>
      <w:numFmt w:val="upperLetter"/>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6">
    <w:nsid w:val="258774F4"/>
    <w:multiLevelType w:val="hybridMultilevel"/>
    <w:tmpl w:val="6E2868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F7538B"/>
    <w:multiLevelType w:val="hybridMultilevel"/>
    <w:tmpl w:val="57D27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756ABC"/>
    <w:multiLevelType w:val="hybridMultilevel"/>
    <w:tmpl w:val="F9B2EE5E"/>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FCB41B0"/>
    <w:multiLevelType w:val="hybridMultilevel"/>
    <w:tmpl w:val="21BC755A"/>
    <w:lvl w:ilvl="0" w:tplc="73E47B3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4A1475"/>
    <w:multiLevelType w:val="hybridMultilevel"/>
    <w:tmpl w:val="DFF0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071CD9"/>
    <w:multiLevelType w:val="hybridMultilevel"/>
    <w:tmpl w:val="AD6CA19E"/>
    <w:lvl w:ilvl="0" w:tplc="EA2AF306">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3B167D7F"/>
    <w:multiLevelType w:val="hybridMultilevel"/>
    <w:tmpl w:val="F7D2B746"/>
    <w:lvl w:ilvl="0" w:tplc="72743CCA">
      <w:start w:val="1"/>
      <w:numFmt w:val="upperLetter"/>
      <w:lvlText w:val="%1."/>
      <w:lvlJc w:val="left"/>
      <w:pPr>
        <w:ind w:left="2912" w:hanging="360"/>
      </w:pPr>
      <w:rPr>
        <w:rFonts w:ascii="Times New Roman" w:eastAsiaTheme="minorHAnsi" w:hAnsi="Times New Roman" w:cs="Times New Roman"/>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3">
    <w:nsid w:val="481105C6"/>
    <w:multiLevelType w:val="hybridMultilevel"/>
    <w:tmpl w:val="5BA4018E"/>
    <w:lvl w:ilvl="0" w:tplc="FBDCCCF4">
      <w:start w:val="1"/>
      <w:numFmt w:val="decimal"/>
      <w:lvlText w:val="%1."/>
      <w:lvlJc w:val="left"/>
      <w:pPr>
        <w:ind w:left="1494" w:hanging="360"/>
      </w:pPr>
      <w:rPr>
        <w:rFonts w:ascii="Times New Roman" w:eastAsiaTheme="minorHAnsi"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4D517096"/>
    <w:multiLevelType w:val="hybridMultilevel"/>
    <w:tmpl w:val="714E509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59962B60"/>
    <w:multiLevelType w:val="hybridMultilevel"/>
    <w:tmpl w:val="FB768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4E4F0F"/>
    <w:multiLevelType w:val="hybridMultilevel"/>
    <w:tmpl w:val="4E94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6A52AF"/>
    <w:multiLevelType w:val="hybridMultilevel"/>
    <w:tmpl w:val="F97A4710"/>
    <w:lvl w:ilvl="0" w:tplc="9B66452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914F3C"/>
    <w:multiLevelType w:val="hybridMultilevel"/>
    <w:tmpl w:val="233AE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C24D23"/>
    <w:multiLevelType w:val="multilevel"/>
    <w:tmpl w:val="2A9606FE"/>
    <w:lvl w:ilvl="0">
      <w:start w:val="1"/>
      <w:numFmt w:val="decimal"/>
      <w:lvlText w:val="%1."/>
      <w:lvlJc w:val="left"/>
      <w:pPr>
        <w:ind w:left="2250" w:hanging="360"/>
      </w:pPr>
      <w:rPr>
        <w:rFonts w:ascii="Times New Roman" w:eastAsiaTheme="minorHAnsi" w:hAnsi="Times New Roman" w:cs="Times New Roman"/>
      </w:rPr>
    </w:lvl>
    <w:lvl w:ilvl="1">
      <w:start w:val="3"/>
      <w:numFmt w:val="decimal"/>
      <w:isLgl/>
      <w:lvlText w:val="%1.%2"/>
      <w:lvlJc w:val="left"/>
      <w:pPr>
        <w:ind w:left="225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90" w:hanging="1800"/>
      </w:pPr>
      <w:rPr>
        <w:rFonts w:hint="default"/>
      </w:rPr>
    </w:lvl>
  </w:abstractNum>
  <w:abstractNum w:abstractNumId="20">
    <w:nsid w:val="76804E94"/>
    <w:multiLevelType w:val="hybridMultilevel"/>
    <w:tmpl w:val="8DB4BE70"/>
    <w:lvl w:ilvl="0" w:tplc="B018072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1"/>
  </w:num>
  <w:num w:numId="5">
    <w:abstractNumId w:val="3"/>
  </w:num>
  <w:num w:numId="6">
    <w:abstractNumId w:val="19"/>
  </w:num>
  <w:num w:numId="7">
    <w:abstractNumId w:val="4"/>
  </w:num>
  <w:num w:numId="8">
    <w:abstractNumId w:val="8"/>
  </w:num>
  <w:num w:numId="9">
    <w:abstractNumId w:val="15"/>
  </w:num>
  <w:num w:numId="10">
    <w:abstractNumId w:val="16"/>
  </w:num>
  <w:num w:numId="11">
    <w:abstractNumId w:val="18"/>
  </w:num>
  <w:num w:numId="12">
    <w:abstractNumId w:val="1"/>
  </w:num>
  <w:num w:numId="13">
    <w:abstractNumId w:val="12"/>
  </w:num>
  <w:num w:numId="14">
    <w:abstractNumId w:val="17"/>
  </w:num>
  <w:num w:numId="15">
    <w:abstractNumId w:val="20"/>
  </w:num>
  <w:num w:numId="16">
    <w:abstractNumId w:val="9"/>
  </w:num>
  <w:num w:numId="17">
    <w:abstractNumId w:val="5"/>
  </w:num>
  <w:num w:numId="18">
    <w:abstractNumId w:val="6"/>
  </w:num>
  <w:num w:numId="19">
    <w:abstractNumId w:val="1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2C"/>
    <w:rsid w:val="00081694"/>
    <w:rsid w:val="000E21FC"/>
    <w:rsid w:val="00171277"/>
    <w:rsid w:val="00345798"/>
    <w:rsid w:val="004730DC"/>
    <w:rsid w:val="004E649F"/>
    <w:rsid w:val="00507CE9"/>
    <w:rsid w:val="005D1EFE"/>
    <w:rsid w:val="0064284A"/>
    <w:rsid w:val="0085429D"/>
    <w:rsid w:val="009F792C"/>
    <w:rsid w:val="00DA4B18"/>
    <w:rsid w:val="00E93C38"/>
    <w:rsid w:val="00F8309A"/>
    <w:rsid w:val="00F9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C5DED-7B45-4E89-8E0D-51DB31F9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92C"/>
    <w:rPr>
      <w:color w:val="0563C1" w:themeColor="hyperlink"/>
      <w:u w:val="single"/>
    </w:rPr>
  </w:style>
  <w:style w:type="paragraph" w:styleId="Footer">
    <w:name w:val="footer"/>
    <w:basedOn w:val="Normal"/>
    <w:link w:val="FooterChar"/>
    <w:uiPriority w:val="99"/>
    <w:unhideWhenUsed/>
    <w:rsid w:val="0047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DC"/>
  </w:style>
  <w:style w:type="paragraph" w:customStyle="1" w:styleId="level1">
    <w:name w:val="level 1"/>
    <w:basedOn w:val="Normal"/>
    <w:link w:val="level1Char"/>
    <w:qFormat/>
    <w:rsid w:val="004730DC"/>
    <w:pPr>
      <w:spacing w:line="480" w:lineRule="auto"/>
      <w:jc w:val="center"/>
      <w:outlineLvl w:val="0"/>
    </w:pPr>
    <w:rPr>
      <w:rFonts w:ascii="Times New Roman" w:hAnsi="Times New Roman" w:cs="Times New Roman"/>
      <w:b/>
      <w:sz w:val="28"/>
      <w:szCs w:val="28"/>
    </w:rPr>
  </w:style>
  <w:style w:type="character" w:customStyle="1" w:styleId="level1Char">
    <w:name w:val="level 1 Char"/>
    <w:basedOn w:val="DefaultParagraphFont"/>
    <w:link w:val="level1"/>
    <w:rsid w:val="004730DC"/>
    <w:rPr>
      <w:rFonts w:ascii="Times New Roman" w:hAnsi="Times New Roman" w:cs="Times New Roman"/>
      <w:b/>
      <w:sz w:val="28"/>
      <w:szCs w:val="28"/>
    </w:rPr>
  </w:style>
  <w:style w:type="paragraph" w:styleId="FootnoteText">
    <w:name w:val="footnote text"/>
    <w:basedOn w:val="Normal"/>
    <w:link w:val="FootnoteTextChar"/>
    <w:uiPriority w:val="99"/>
    <w:unhideWhenUsed/>
    <w:rsid w:val="00507CE9"/>
    <w:pPr>
      <w:spacing w:after="0" w:line="240" w:lineRule="auto"/>
    </w:pPr>
    <w:rPr>
      <w:sz w:val="20"/>
      <w:szCs w:val="20"/>
    </w:rPr>
  </w:style>
  <w:style w:type="character" w:customStyle="1" w:styleId="FootnoteTextChar">
    <w:name w:val="Footnote Text Char"/>
    <w:basedOn w:val="DefaultParagraphFont"/>
    <w:link w:val="FootnoteText"/>
    <w:uiPriority w:val="99"/>
    <w:rsid w:val="00507CE9"/>
    <w:rPr>
      <w:sz w:val="20"/>
      <w:szCs w:val="20"/>
    </w:rPr>
  </w:style>
  <w:style w:type="character" w:styleId="FootnoteReference">
    <w:name w:val="footnote reference"/>
    <w:basedOn w:val="DefaultParagraphFont"/>
    <w:uiPriority w:val="99"/>
    <w:semiHidden/>
    <w:unhideWhenUsed/>
    <w:rsid w:val="00507CE9"/>
    <w:rPr>
      <w:vertAlign w:val="superscript"/>
    </w:rPr>
  </w:style>
  <w:style w:type="paragraph" w:styleId="ListParagraph">
    <w:name w:val="List Paragraph"/>
    <w:basedOn w:val="Normal"/>
    <w:uiPriority w:val="34"/>
    <w:qFormat/>
    <w:rsid w:val="00507CE9"/>
    <w:pPr>
      <w:ind w:left="720"/>
      <w:contextualSpacing/>
    </w:pPr>
  </w:style>
  <w:style w:type="paragraph" w:styleId="BalloonText">
    <w:name w:val="Balloon Text"/>
    <w:basedOn w:val="Normal"/>
    <w:link w:val="BalloonTextChar"/>
    <w:uiPriority w:val="99"/>
    <w:semiHidden/>
    <w:unhideWhenUsed/>
    <w:rsid w:val="00507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journal.unisba.ac.id/index.php/svhema/article/download/1947/1764%20Diakses%2025%20juni%202020" TargetMode="External"/><Relationship Id="rId3" Type="http://schemas.openxmlformats.org/officeDocument/2006/relationships/settings" Target="settings.xml"/><Relationship Id="rId7" Type="http://schemas.openxmlformats.org/officeDocument/2006/relationships/hyperlink" Target="mailto:Sellyestina993@gmail.com" TargetMode="External"/><Relationship Id="rId12" Type="http://schemas.openxmlformats.org/officeDocument/2006/relationships/hyperlink" Target="http://sosiologis.com/metode-pengumpulan-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narefrensi.com/tujuan-komunika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mpasiana.com" TargetMode="External"/><Relationship Id="rId4" Type="http://schemas.openxmlformats.org/officeDocument/2006/relationships/webSettings" Target="webSettings.xml"/><Relationship Id="rId9" Type="http://schemas.openxmlformats.org/officeDocument/2006/relationships/hyperlink" Target="https://dapo.dikdasmen.kemdikbud.go.id/sekola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Selly</dc:creator>
  <cp:keywords/>
  <dc:description/>
  <cp:lastModifiedBy>Selly</cp:lastModifiedBy>
  <cp:revision>1</cp:revision>
  <dcterms:created xsi:type="dcterms:W3CDTF">2020-09-13T13:46:00Z</dcterms:created>
  <dcterms:modified xsi:type="dcterms:W3CDTF">2020-09-13T16:34:00Z</dcterms:modified>
</cp:coreProperties>
</file>