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42C0A" w14:textId="77777777" w:rsidR="00675A23" w:rsidRPr="00C91ADA" w:rsidRDefault="00675A23" w:rsidP="0081669D">
      <w:pPr>
        <w:spacing w:after="0" w:line="240" w:lineRule="auto"/>
        <w:jc w:val="center"/>
        <w:rPr>
          <w:rStyle w:val="fontstyle01"/>
          <w:rFonts w:ascii="Times New Roman" w:hAnsi="Times New Roman" w:cs="Times New Roman"/>
          <w:color w:val="000000" w:themeColor="text1"/>
          <w:lang w:val="en-US"/>
        </w:rPr>
      </w:pPr>
      <w:r w:rsidRPr="00C91ADA">
        <w:rPr>
          <w:rStyle w:val="fontstyle01"/>
          <w:rFonts w:ascii="Times New Roman" w:hAnsi="Times New Roman" w:cs="Times New Roman"/>
          <w:color w:val="000000" w:themeColor="text1"/>
        </w:rPr>
        <w:t>HUBUNGAN ANTARA  KONTROL DIRI DENGAN DISIPLIN KERJA PADA ANGGOTA SATSABHARA</w:t>
      </w:r>
      <w:r w:rsidRPr="00C91ADA">
        <w:rPr>
          <w:rStyle w:val="fontstyle01"/>
          <w:rFonts w:ascii="Times New Roman" w:hAnsi="Times New Roman" w:cs="Times New Roman"/>
          <w:color w:val="000000" w:themeColor="text1"/>
          <w:lang w:val="en-US"/>
        </w:rPr>
        <w:t xml:space="preserve"> </w:t>
      </w:r>
      <w:r w:rsidRPr="00C91ADA">
        <w:rPr>
          <w:rStyle w:val="fontstyle01"/>
          <w:rFonts w:ascii="Times New Roman" w:hAnsi="Times New Roman" w:cs="Times New Roman"/>
          <w:color w:val="000000" w:themeColor="text1"/>
        </w:rPr>
        <w:t>POLRES GUNUNGKIDUL</w:t>
      </w:r>
    </w:p>
    <w:p w14:paraId="23FA4BBC" w14:textId="77777777" w:rsidR="00675A23" w:rsidRPr="00C91ADA" w:rsidRDefault="00675A23" w:rsidP="0081669D">
      <w:pPr>
        <w:spacing w:after="0" w:line="240" w:lineRule="auto"/>
        <w:jc w:val="center"/>
        <w:rPr>
          <w:rStyle w:val="fontstyle31"/>
          <w:rFonts w:ascii="Times New Roman" w:hAnsi="Times New Roman" w:cs="Times New Roman" w:hint="default"/>
          <w:b/>
          <w:bCs/>
          <w:color w:val="000000" w:themeColor="text1"/>
          <w:lang w:val="en-US"/>
        </w:rPr>
      </w:pPr>
      <w:r w:rsidRPr="00C91ADA">
        <w:rPr>
          <w:rFonts w:ascii="Times New Roman" w:hAnsi="Times New Roman" w:cs="Times New Roman"/>
          <w:b/>
          <w:bCs/>
          <w:color w:val="000000" w:themeColor="text1"/>
          <w:sz w:val="24"/>
          <w:szCs w:val="24"/>
        </w:rPr>
        <w:br/>
      </w:r>
      <w:r w:rsidRPr="00C91ADA">
        <w:rPr>
          <w:rStyle w:val="fontstyle31"/>
          <w:rFonts w:ascii="Times New Roman" w:hAnsi="Times New Roman" w:cs="Times New Roman" w:hint="default"/>
          <w:b/>
          <w:bCs/>
          <w:color w:val="000000" w:themeColor="text1"/>
          <w:lang w:val="en-US"/>
        </w:rPr>
        <w:t xml:space="preserve">Eri Iswida </w:t>
      </w:r>
    </w:p>
    <w:p w14:paraId="54382571" w14:textId="77777777" w:rsidR="00675A23" w:rsidRPr="00C91ADA" w:rsidRDefault="00675A23" w:rsidP="0081669D">
      <w:pPr>
        <w:spacing w:after="0" w:line="240" w:lineRule="auto"/>
        <w:jc w:val="center"/>
        <w:rPr>
          <w:rStyle w:val="fontstyle31"/>
          <w:rFonts w:ascii="Times New Roman" w:hAnsi="Times New Roman" w:cs="Times New Roman" w:hint="default"/>
          <w:color w:val="000000" w:themeColor="text1"/>
          <w:lang w:val="en-US"/>
        </w:rPr>
      </w:pPr>
      <w:r w:rsidRPr="00C91ADA">
        <w:rPr>
          <w:rStyle w:val="fontstyle31"/>
          <w:rFonts w:ascii="Times New Roman" w:hAnsi="Times New Roman" w:cs="Times New Roman" w:hint="default"/>
          <w:color w:val="000000" w:themeColor="text1"/>
        </w:rPr>
        <w:t>Fakultas Psikologi Universitas Mercu Buana Yogyakarta</w:t>
      </w:r>
    </w:p>
    <w:p w14:paraId="09013818" w14:textId="77777777" w:rsidR="00675A23" w:rsidRPr="00C91ADA" w:rsidRDefault="00C823AE" w:rsidP="0081669D">
      <w:pPr>
        <w:spacing w:after="0" w:line="240" w:lineRule="auto"/>
        <w:jc w:val="center"/>
        <w:rPr>
          <w:rStyle w:val="fontstyle31"/>
          <w:rFonts w:ascii="Times New Roman" w:hAnsi="Times New Roman" w:cs="Times New Roman" w:hint="default"/>
          <w:color w:val="000000" w:themeColor="text1"/>
          <w:lang w:val="en-US"/>
        </w:rPr>
      </w:pPr>
      <w:hyperlink r:id="rId7" w:history="1">
        <w:r w:rsidR="00675A23" w:rsidRPr="00C91ADA">
          <w:rPr>
            <w:rStyle w:val="Hyperlink"/>
            <w:rFonts w:ascii="Times New Roman" w:eastAsia="TimesNewRomanPSMT" w:hAnsi="Times New Roman" w:cs="Times New Roman"/>
            <w:color w:val="000000" w:themeColor="text1"/>
            <w:sz w:val="24"/>
            <w:szCs w:val="24"/>
            <w:lang w:val="en-US"/>
          </w:rPr>
          <w:t>eriiswida@gmail.com</w:t>
        </w:r>
      </w:hyperlink>
      <w:r w:rsidR="00675A23" w:rsidRPr="00C91ADA">
        <w:rPr>
          <w:rStyle w:val="fontstyle31"/>
          <w:rFonts w:ascii="Times New Roman" w:hAnsi="Times New Roman" w:cs="Times New Roman" w:hint="default"/>
          <w:color w:val="000000" w:themeColor="text1"/>
          <w:lang w:val="en-US"/>
        </w:rPr>
        <w:t xml:space="preserve"> </w:t>
      </w:r>
    </w:p>
    <w:p w14:paraId="0ED1B49B" w14:textId="77777777" w:rsidR="00675A23" w:rsidRPr="00C91ADA" w:rsidRDefault="00675A23" w:rsidP="0081669D">
      <w:pPr>
        <w:spacing w:after="0" w:line="240" w:lineRule="auto"/>
        <w:jc w:val="center"/>
        <w:rPr>
          <w:rStyle w:val="fontstyle21"/>
          <w:rFonts w:ascii="Times New Roman" w:hAnsi="Times New Roman" w:cs="Times New Roman"/>
          <w:i w:val="0"/>
          <w:iCs w:val="0"/>
          <w:color w:val="000000" w:themeColor="text1"/>
          <w:lang w:val="en-US"/>
        </w:rPr>
      </w:pPr>
      <w:r w:rsidRPr="00C91ADA">
        <w:rPr>
          <w:rFonts w:ascii="Times New Roman" w:eastAsia="TimesNewRomanPSMT" w:hAnsi="Times New Roman" w:cs="Times New Roman"/>
          <w:color w:val="000000" w:themeColor="text1"/>
          <w:sz w:val="24"/>
          <w:szCs w:val="24"/>
        </w:rPr>
        <w:br/>
      </w:r>
      <w:r w:rsidRPr="00C91ADA">
        <w:rPr>
          <w:rStyle w:val="fontstyle21"/>
          <w:rFonts w:ascii="Times New Roman" w:hAnsi="Times New Roman" w:cs="Times New Roman"/>
          <w:i w:val="0"/>
          <w:iCs w:val="0"/>
          <w:color w:val="000000" w:themeColor="text1"/>
        </w:rPr>
        <w:t>Abstrak</w:t>
      </w:r>
    </w:p>
    <w:p w14:paraId="1E0A6784" w14:textId="77777777" w:rsidR="00675A23" w:rsidRPr="00C91ADA" w:rsidRDefault="00675A23" w:rsidP="0081669D">
      <w:pPr>
        <w:pStyle w:val="ListParagraph"/>
        <w:spacing w:after="0" w:line="240" w:lineRule="auto"/>
        <w:ind w:left="0" w:firstLine="567"/>
        <w:jc w:val="both"/>
        <w:rPr>
          <w:rFonts w:ascii="Times New Roman" w:hAnsi="Times New Roman" w:cs="Times New Roman"/>
          <w:i/>
          <w:iCs/>
          <w:color w:val="000000" w:themeColor="text1"/>
          <w:sz w:val="24"/>
          <w:szCs w:val="24"/>
        </w:rPr>
      </w:pPr>
    </w:p>
    <w:p w14:paraId="4C799503" w14:textId="77777777" w:rsidR="00AC43C0" w:rsidRDefault="00AC43C0" w:rsidP="00AC43C0">
      <w:pPr>
        <w:pStyle w:val="ListParagraph"/>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Penelitian ini bertujuan untuk mengetahui hubungan </w:t>
      </w:r>
      <w:r>
        <w:rPr>
          <w:rFonts w:ascii="Times New Roman" w:eastAsia="Times New Roman" w:hAnsi="Times New Roman" w:cs="Times New Roman"/>
          <w:sz w:val="24"/>
          <w:szCs w:val="24"/>
          <w:lang w:val="en-US"/>
        </w:rPr>
        <w:t>antara kontrol diri dengan disiplin kerja pada anggota Satsabhara Polres Gunungkidul</w:t>
      </w:r>
      <w:r>
        <w:rPr>
          <w:rFonts w:ascii="Times New Roman" w:hAnsi="Times New Roman" w:cs="Times New Roman"/>
          <w:sz w:val="24"/>
          <w:szCs w:val="24"/>
          <w:lang w:val="en-ID"/>
        </w:rPr>
        <w:t>.</w:t>
      </w:r>
      <w:r>
        <w:rPr>
          <w:rFonts w:ascii="Times New Roman" w:hAnsi="Times New Roman" w:cs="Times New Roman"/>
          <w:sz w:val="24"/>
          <w:szCs w:val="24"/>
        </w:rPr>
        <w:t xml:space="preserve"> Hipotesis yang diajukan dalam penelitian ini adalah terdapat hubungan antara </w:t>
      </w:r>
      <w:r>
        <w:rPr>
          <w:rFonts w:ascii="Times New Roman" w:eastAsia="Times New Roman" w:hAnsi="Times New Roman" w:cs="Times New Roman"/>
          <w:sz w:val="24"/>
          <w:szCs w:val="24"/>
          <w:lang w:val="en-US"/>
        </w:rPr>
        <w:t>kontrol diri dengan disiplin kerja</w:t>
      </w:r>
      <w:r>
        <w:rPr>
          <w:rFonts w:ascii="Times New Roman" w:hAnsi="Times New Roman" w:cs="Times New Roman"/>
          <w:sz w:val="24"/>
          <w:szCs w:val="24"/>
          <w:lang w:val="en-ID"/>
        </w:rPr>
        <w:t>. S</w:t>
      </w:r>
      <w:r>
        <w:rPr>
          <w:rFonts w:ascii="Times New Roman" w:hAnsi="Times New Roman" w:cs="Times New Roman"/>
          <w:sz w:val="24"/>
          <w:szCs w:val="24"/>
        </w:rPr>
        <w:t xml:space="preserve">ubjek penelitian yaitu </w:t>
      </w:r>
      <w:r>
        <w:rPr>
          <w:rFonts w:ascii="Times New Roman" w:hAnsi="Times New Roman" w:cs="Times New Roman"/>
          <w:sz w:val="24"/>
          <w:szCs w:val="24"/>
          <w:lang w:val="en-US"/>
        </w:rPr>
        <w:t>a</w:t>
      </w:r>
      <w:r>
        <w:rPr>
          <w:rFonts w:ascii="Times New Roman" w:hAnsi="Times New Roman" w:cs="Times New Roman"/>
          <w:sz w:val="24"/>
          <w:szCs w:val="24"/>
        </w:rPr>
        <w:t>nggota Polri berpangkat bintara</w:t>
      </w:r>
      <w:r>
        <w:rPr>
          <w:rFonts w:ascii="Times New Roman" w:hAnsi="Times New Roman" w:cs="Times New Roman"/>
          <w:sz w:val="24"/>
          <w:szCs w:val="24"/>
          <w:lang w:val="en-US"/>
        </w:rPr>
        <w:t xml:space="preserve"> yang b</w:t>
      </w:r>
      <w:r>
        <w:rPr>
          <w:rFonts w:ascii="Times New Roman" w:hAnsi="Times New Roman" w:cs="Times New Roman"/>
          <w:sz w:val="24"/>
          <w:szCs w:val="24"/>
        </w:rPr>
        <w:t>erdinas di Satuan Sabhara Polres Gunungkidul</w:t>
      </w:r>
      <w:r>
        <w:rPr>
          <w:rFonts w:ascii="Times New Roman" w:hAnsi="Times New Roman" w:cs="Times New Roman"/>
          <w:sz w:val="24"/>
          <w:szCs w:val="24"/>
          <w:lang w:val="en-US"/>
        </w:rPr>
        <w:t xml:space="preserve"> dengan rentang usia antara 19-33 tahun</w:t>
      </w:r>
      <w:r>
        <w:rPr>
          <w:rFonts w:ascii="Times New Roman" w:hAnsi="Times New Roman" w:cs="Times New Roman"/>
          <w:sz w:val="24"/>
          <w:szCs w:val="24"/>
        </w:rPr>
        <w:t xml:space="preserve">. </w:t>
      </w:r>
      <w:r>
        <w:rPr>
          <w:rFonts w:ascii="Times New Roman" w:hAnsi="Times New Roman" w:cs="Times New Roman"/>
          <w:iCs/>
          <w:sz w:val="24"/>
          <w:szCs w:val="24"/>
        </w:rPr>
        <w:t xml:space="preserve">Data </w:t>
      </w:r>
      <w:r>
        <w:rPr>
          <w:rFonts w:ascii="Times New Roman" w:hAnsi="Times New Roman" w:cs="Times New Roman"/>
          <w:sz w:val="24"/>
          <w:szCs w:val="24"/>
        </w:rPr>
        <w:t xml:space="preserve">dikumpulkan menggunakan skala </w:t>
      </w:r>
      <w:r>
        <w:rPr>
          <w:rFonts w:ascii="Times New Roman" w:eastAsia="Times New Roman" w:hAnsi="Times New Roman" w:cs="Times New Roman"/>
          <w:sz w:val="24"/>
          <w:szCs w:val="24"/>
          <w:lang w:val="en-US"/>
        </w:rPr>
        <w:t xml:space="preserve">kontrol diri dan </w:t>
      </w:r>
      <w:r>
        <w:rPr>
          <w:rFonts w:ascii="Times New Roman" w:hAnsi="Times New Roman" w:cs="Times New Roman"/>
          <w:sz w:val="24"/>
          <w:szCs w:val="24"/>
        </w:rPr>
        <w:t>skala</w:t>
      </w:r>
      <w:r>
        <w:rPr>
          <w:rFonts w:ascii="Times New Roman" w:eastAsia="Times New Roman" w:hAnsi="Times New Roman" w:cs="Times New Roman"/>
          <w:sz w:val="24"/>
          <w:szCs w:val="24"/>
          <w:lang w:val="en-US"/>
        </w:rPr>
        <w:t xml:space="preserve"> disiplin kerja</w:t>
      </w:r>
      <w:r>
        <w:rPr>
          <w:rFonts w:ascii="Times New Roman" w:hAnsi="Times New Roman" w:cs="Times New Roman"/>
          <w:sz w:val="24"/>
          <w:szCs w:val="24"/>
        </w:rPr>
        <w:t xml:space="preserve">. </w:t>
      </w:r>
      <w:bookmarkStart w:id="0" w:name="_Hlk45344264"/>
      <w:r>
        <w:rPr>
          <w:rFonts w:ascii="Times New Roman" w:hAnsi="Times New Roman" w:cs="Times New Roman"/>
          <w:sz w:val="24"/>
          <w:szCs w:val="24"/>
          <w:lang w:val="en-US"/>
        </w:rPr>
        <w:t xml:space="preserve">Teknik analisis data menggunakan korelasi </w:t>
      </w:r>
      <w:r>
        <w:rPr>
          <w:rFonts w:ascii="Times New Roman" w:hAnsi="Times New Roman" w:cs="Times New Roman"/>
          <w:i/>
          <w:iCs/>
          <w:sz w:val="24"/>
          <w:szCs w:val="24"/>
          <w:lang w:val="en-US"/>
        </w:rPr>
        <w:t>product moment</w:t>
      </w:r>
      <w:r>
        <w:rPr>
          <w:rFonts w:ascii="Times New Roman" w:hAnsi="Times New Roman" w:cs="Times New Roman"/>
          <w:sz w:val="24"/>
          <w:szCs w:val="24"/>
          <w:lang w:val="en-US"/>
        </w:rPr>
        <w:t xml:space="preserve"> dari Pearson. Berdasarkan hasil analisis data, diperoleh koefisien korelasi (rxy) sebesar </w:t>
      </w:r>
      <w:r>
        <w:rPr>
          <w:rFonts w:ascii="Times New Roman" w:hAnsi="Times New Roman" w:cs="Times New Roman"/>
          <w:sz w:val="24"/>
          <w:szCs w:val="24"/>
          <w:lang w:val="en-ID"/>
        </w:rPr>
        <w:t>0</w:t>
      </w:r>
      <w:r>
        <w:rPr>
          <w:rFonts w:ascii="Times New Roman" w:hAnsi="Times New Roman" w:cs="Times New Roman"/>
          <w:sz w:val="24"/>
          <w:szCs w:val="24"/>
          <w:lang w:val="en-US"/>
        </w:rPr>
        <w:t>,854</w:t>
      </w:r>
      <w:r>
        <w:rPr>
          <w:rFonts w:ascii="Times New Roman" w:hAnsi="Times New Roman" w:cs="Times New Roman"/>
          <w:sz w:val="24"/>
          <w:szCs w:val="24"/>
          <w:lang w:val="en-ID"/>
        </w:rPr>
        <w:t xml:space="preserve"> </w:t>
      </w:r>
      <w:bookmarkEnd w:id="0"/>
      <w:r>
        <w:rPr>
          <w:rFonts w:ascii="Times New Roman" w:hAnsi="Times New Roman" w:cs="Times New Roman"/>
          <w:sz w:val="24"/>
          <w:szCs w:val="24"/>
        </w:rPr>
        <w:t>(</w:t>
      </w:r>
      <w:r>
        <w:rPr>
          <w:rFonts w:ascii="Times New Roman" w:hAnsi="Times New Roman" w:cs="Times New Roman"/>
          <w:bCs/>
          <w:sz w:val="24"/>
          <w:szCs w:val="24"/>
          <w:lang w:val="en-US"/>
        </w:rPr>
        <w:t>p&lt;0,050</w:t>
      </w:r>
      <w:r>
        <w:rPr>
          <w:rFonts w:ascii="Times New Roman" w:hAnsi="Times New Roman" w:cs="Times New Roman"/>
          <w:sz w:val="24"/>
          <w:szCs w:val="24"/>
        </w:rPr>
        <w:t xml:space="preserve">). </w:t>
      </w:r>
      <w:r>
        <w:rPr>
          <w:rFonts w:ascii="Times New Roman" w:hAnsi="Times New Roman" w:cs="Times New Roman"/>
          <w:iCs/>
          <w:sz w:val="24"/>
          <w:szCs w:val="24"/>
        </w:rPr>
        <w:t xml:space="preserve">Hasil tersebut menunjukkan bahwa terdapat hubungan positif yang signifikan </w:t>
      </w:r>
      <w:r>
        <w:rPr>
          <w:rFonts w:ascii="Times New Roman" w:hAnsi="Times New Roman" w:cs="Times New Roman"/>
          <w:sz w:val="24"/>
          <w:szCs w:val="24"/>
        </w:rPr>
        <w:t xml:space="preserve">antara </w:t>
      </w:r>
      <w:r>
        <w:rPr>
          <w:rFonts w:ascii="Times New Roman" w:eastAsia="Times New Roman" w:hAnsi="Times New Roman" w:cs="Times New Roman"/>
          <w:sz w:val="24"/>
          <w:szCs w:val="24"/>
          <w:lang w:val="en-US"/>
        </w:rPr>
        <w:t>kontrol diri dengan disiplin kerja pada anggota Satsabhara Polres Gunungkidul. K</w:t>
      </w:r>
      <w:r>
        <w:rPr>
          <w:rFonts w:ascii="Times New Roman" w:hAnsi="Times New Roman" w:cs="Times New Roman"/>
          <w:sz w:val="24"/>
          <w:szCs w:val="24"/>
          <w:lang w:val="en-US"/>
        </w:rPr>
        <w:t>oefisiensi determinasi adalah sebesar 0,727, h</w:t>
      </w:r>
      <w:r>
        <w:rPr>
          <w:rFonts w:ascii="Times New Roman" w:hAnsi="Times New Roman" w:cs="Times New Roman"/>
          <w:sz w:val="24"/>
          <w:szCs w:val="24"/>
        </w:rPr>
        <w:t>al tersebut menunjuk</w:t>
      </w:r>
      <w:r>
        <w:rPr>
          <w:rFonts w:ascii="Times New Roman" w:hAnsi="Times New Roman" w:cs="Times New Roman"/>
          <w:sz w:val="24"/>
          <w:szCs w:val="24"/>
          <w:lang w:val="en-ID"/>
        </w:rPr>
        <w:t>k</w:t>
      </w:r>
      <w:r>
        <w:rPr>
          <w:rFonts w:ascii="Times New Roman" w:hAnsi="Times New Roman" w:cs="Times New Roman"/>
          <w:sz w:val="24"/>
          <w:szCs w:val="24"/>
        </w:rPr>
        <w:t xml:space="preserve">an bahwa variabel </w:t>
      </w:r>
      <w:r>
        <w:rPr>
          <w:rFonts w:ascii="Times New Roman" w:hAnsi="Times New Roman" w:cs="Times New Roman"/>
          <w:sz w:val="24"/>
          <w:szCs w:val="24"/>
          <w:lang w:val="en-US"/>
        </w:rPr>
        <w:t>kontrol diri</w:t>
      </w:r>
      <w:r>
        <w:rPr>
          <w:rFonts w:ascii="Times New Roman" w:hAnsi="Times New Roman" w:cs="Times New Roman"/>
          <w:sz w:val="24"/>
          <w:szCs w:val="24"/>
        </w:rPr>
        <w:t xml:space="preserve"> memberikan kontribusi sebesar </w:t>
      </w:r>
      <w:bookmarkStart w:id="1" w:name="_Hlk45344299"/>
      <w:r>
        <w:rPr>
          <w:rFonts w:ascii="Times New Roman" w:hAnsi="Times New Roman" w:cs="Times New Roman"/>
          <w:sz w:val="24"/>
          <w:szCs w:val="24"/>
          <w:lang w:val="en-US"/>
        </w:rPr>
        <w:t>72,7</w:t>
      </w:r>
      <w:bookmarkEnd w:id="1"/>
      <w:r>
        <w:rPr>
          <w:rFonts w:ascii="Times New Roman" w:hAnsi="Times New Roman" w:cs="Times New Roman"/>
          <w:sz w:val="24"/>
          <w:szCs w:val="24"/>
        </w:rPr>
        <w:t xml:space="preserve">% terhadap variabel </w:t>
      </w:r>
      <w:r>
        <w:rPr>
          <w:rFonts w:ascii="Times New Roman" w:hAnsi="Times New Roman" w:cs="Times New Roman"/>
          <w:sz w:val="24"/>
          <w:szCs w:val="24"/>
          <w:lang w:val="en-ID"/>
        </w:rPr>
        <w:t>disiplin kerja</w:t>
      </w:r>
      <w:r>
        <w:rPr>
          <w:rFonts w:ascii="Times New Roman" w:hAnsi="Times New Roman" w:cs="Times New Roman"/>
          <w:sz w:val="24"/>
          <w:szCs w:val="24"/>
        </w:rPr>
        <w:t xml:space="preserve"> dan sisanya </w:t>
      </w:r>
      <w:bookmarkStart w:id="2" w:name="_Hlk45344316"/>
      <w:r>
        <w:rPr>
          <w:rFonts w:ascii="Times New Roman" w:hAnsi="Times New Roman" w:cs="Times New Roman"/>
          <w:sz w:val="24"/>
          <w:szCs w:val="24"/>
          <w:lang w:val="en-US"/>
        </w:rPr>
        <w:t>27,3</w:t>
      </w:r>
      <w:bookmarkEnd w:id="2"/>
      <w:r>
        <w:rPr>
          <w:rFonts w:ascii="Times New Roman" w:hAnsi="Times New Roman" w:cs="Times New Roman"/>
          <w:sz w:val="24"/>
          <w:szCs w:val="24"/>
        </w:rPr>
        <w:t>% dipengaruhi oleh faktor lain</w:t>
      </w:r>
      <w:r>
        <w:rPr>
          <w:rFonts w:ascii="Times New Roman" w:hAnsi="Times New Roman" w:cs="Times New Roman"/>
          <w:bCs/>
          <w:sz w:val="24"/>
          <w:szCs w:val="24"/>
          <w:lang w:val="en-US"/>
        </w:rPr>
        <w:t>.</w:t>
      </w:r>
    </w:p>
    <w:p w14:paraId="6F56604A" w14:textId="77777777" w:rsidR="00AC43C0" w:rsidRDefault="00AC43C0" w:rsidP="00AC43C0">
      <w:pPr>
        <w:spacing w:after="0" w:line="240" w:lineRule="auto"/>
        <w:jc w:val="both"/>
        <w:rPr>
          <w:rFonts w:ascii="Times New Roman" w:hAnsi="Times New Roman" w:cs="Times New Roman"/>
          <w:sz w:val="24"/>
          <w:szCs w:val="24"/>
          <w:lang w:val="en-ID"/>
        </w:rPr>
      </w:pPr>
      <w:r>
        <w:rPr>
          <w:rFonts w:ascii="Times New Roman" w:hAnsi="Times New Roman" w:cs="Times New Roman"/>
          <w:b/>
          <w:sz w:val="24"/>
          <w:szCs w:val="24"/>
        </w:rPr>
        <w:t>K</w:t>
      </w:r>
      <w:r>
        <w:rPr>
          <w:rFonts w:ascii="Times New Roman" w:hAnsi="Times New Roman" w:cs="Times New Roman"/>
          <w:b/>
          <w:sz w:val="24"/>
          <w:szCs w:val="24"/>
          <w:lang w:val="en-US"/>
        </w:rPr>
        <w:t>ata kunci</w:t>
      </w:r>
      <w:r>
        <w:rPr>
          <w:rFonts w:ascii="Times New Roman" w:hAnsi="Times New Roman" w:cs="Times New Roman"/>
          <w:b/>
          <w:sz w:val="24"/>
          <w:szCs w:val="24"/>
        </w:rPr>
        <w:t xml:space="preserve"> : </w:t>
      </w:r>
      <w:r>
        <w:rPr>
          <w:rFonts w:ascii="Times New Roman" w:eastAsia="Times New Roman" w:hAnsi="Times New Roman" w:cs="Times New Roman"/>
          <w:sz w:val="24"/>
          <w:szCs w:val="24"/>
          <w:lang w:val="en-US"/>
        </w:rPr>
        <w:t>kontrol diri, disiplin kerja, polisi, sabhara</w:t>
      </w:r>
    </w:p>
    <w:p w14:paraId="0D63B755" w14:textId="77777777" w:rsidR="00675A23" w:rsidRPr="00C91ADA" w:rsidRDefault="00675A23" w:rsidP="0081669D">
      <w:pPr>
        <w:spacing w:after="0" w:line="240" w:lineRule="auto"/>
        <w:rPr>
          <w:rFonts w:ascii="Times New Roman" w:hAnsi="Times New Roman" w:cs="Times New Roman"/>
          <w:b/>
          <w:bCs/>
          <w:color w:val="000000" w:themeColor="text1"/>
          <w:sz w:val="24"/>
          <w:szCs w:val="24"/>
          <w:lang w:val="en-US"/>
        </w:rPr>
      </w:pPr>
    </w:p>
    <w:p w14:paraId="227A43F0" w14:textId="77777777" w:rsidR="003473B4" w:rsidRPr="00C91ADA" w:rsidRDefault="003473B4" w:rsidP="0081669D">
      <w:pPr>
        <w:spacing w:after="0" w:line="240" w:lineRule="auto"/>
        <w:rPr>
          <w:rFonts w:ascii="Times New Roman" w:hAnsi="Times New Roman" w:cs="Times New Roman"/>
          <w:b/>
          <w:bCs/>
          <w:color w:val="000000" w:themeColor="text1"/>
          <w:sz w:val="24"/>
          <w:szCs w:val="24"/>
          <w:lang w:val="en-US"/>
        </w:rPr>
        <w:sectPr w:rsidR="003473B4" w:rsidRPr="00C91ADA">
          <w:pgSz w:w="12240" w:h="15840"/>
          <w:pgMar w:top="1440" w:right="1440" w:bottom="1440" w:left="1440" w:header="720" w:footer="720" w:gutter="0"/>
          <w:cols w:space="720"/>
          <w:docGrid w:linePitch="360"/>
        </w:sectPr>
      </w:pPr>
    </w:p>
    <w:p w14:paraId="457CEBCE" w14:textId="116D203B" w:rsidR="001E12AE" w:rsidRPr="00C91ADA" w:rsidRDefault="003473B4" w:rsidP="0081669D">
      <w:pPr>
        <w:spacing w:after="0" w:line="240" w:lineRule="auto"/>
        <w:rPr>
          <w:rFonts w:ascii="Times New Roman" w:hAnsi="Times New Roman" w:cs="Times New Roman"/>
          <w:b/>
          <w:bCs/>
          <w:color w:val="000000" w:themeColor="text1"/>
          <w:sz w:val="24"/>
          <w:szCs w:val="24"/>
          <w:lang w:val="en-US"/>
        </w:rPr>
      </w:pPr>
      <w:r w:rsidRPr="00C91ADA">
        <w:rPr>
          <w:rFonts w:ascii="Times New Roman" w:hAnsi="Times New Roman" w:cs="Times New Roman"/>
          <w:b/>
          <w:bCs/>
          <w:color w:val="000000" w:themeColor="text1"/>
          <w:sz w:val="24"/>
          <w:szCs w:val="24"/>
          <w:lang w:val="en-US"/>
        </w:rPr>
        <w:t>PENDAHULUAN</w:t>
      </w:r>
    </w:p>
    <w:p w14:paraId="2792EB77" w14:textId="77777777" w:rsidR="003473B4" w:rsidRPr="00C91ADA" w:rsidRDefault="003473B4" w:rsidP="0081669D">
      <w:pPr>
        <w:autoSpaceDE w:val="0"/>
        <w:autoSpaceDN w:val="0"/>
        <w:adjustRightInd w:val="0"/>
        <w:spacing w:after="0" w:line="240" w:lineRule="auto"/>
        <w:ind w:firstLine="426"/>
        <w:jc w:val="both"/>
        <w:rPr>
          <w:rFonts w:ascii="Times New Roman" w:hAnsi="Times New Roman" w:cs="Times New Roman"/>
          <w:color w:val="000000" w:themeColor="text1"/>
          <w:sz w:val="24"/>
          <w:szCs w:val="24"/>
          <w:lang w:val="en-US"/>
        </w:rPr>
      </w:pPr>
      <w:r w:rsidRPr="00C91ADA">
        <w:rPr>
          <w:rFonts w:ascii="Times New Roman" w:hAnsi="Times New Roman" w:cs="Times New Roman"/>
          <w:color w:val="000000" w:themeColor="text1"/>
          <w:sz w:val="24"/>
          <w:szCs w:val="24"/>
        </w:rPr>
        <w:t xml:space="preserve">Kepolisian  </w:t>
      </w:r>
      <w:r w:rsidRPr="00C91ADA">
        <w:rPr>
          <w:rFonts w:ascii="Times New Roman" w:hAnsi="Times New Roman" w:cs="Times New Roman"/>
          <w:color w:val="000000" w:themeColor="text1"/>
          <w:sz w:val="24"/>
          <w:szCs w:val="24"/>
          <w:lang w:val="en-US"/>
        </w:rPr>
        <w:t>adalah</w:t>
      </w:r>
      <w:r w:rsidRPr="00C91ADA">
        <w:rPr>
          <w:rFonts w:ascii="Times New Roman" w:hAnsi="Times New Roman" w:cs="Times New Roman"/>
          <w:color w:val="000000" w:themeColor="text1"/>
          <w:sz w:val="24"/>
          <w:szCs w:val="24"/>
        </w:rPr>
        <w:t xml:space="preserve"> segala hal</w:t>
      </w:r>
      <w:r w:rsidRPr="00C91ADA">
        <w:rPr>
          <w:rFonts w:ascii="Times New Roman" w:hAnsi="Times New Roman" w:cs="Times New Roman"/>
          <w:color w:val="000000" w:themeColor="text1"/>
          <w:sz w:val="24"/>
          <w:szCs w:val="24"/>
          <w:lang w:val="en-US"/>
        </w:rPr>
        <w:t xml:space="preserve"> </w:t>
      </w:r>
      <w:r w:rsidRPr="00C91ADA">
        <w:rPr>
          <w:rFonts w:ascii="Times New Roman" w:hAnsi="Times New Roman" w:cs="Times New Roman"/>
          <w:color w:val="000000" w:themeColor="text1"/>
          <w:sz w:val="24"/>
          <w:szCs w:val="24"/>
        </w:rPr>
        <w:t>ihwal yang berkaitan dengan fungsi dan lembaga polisi sesuai</w:t>
      </w:r>
      <w:r w:rsidRPr="00C91ADA">
        <w:rPr>
          <w:rFonts w:ascii="Times New Roman" w:hAnsi="Times New Roman" w:cs="Times New Roman"/>
          <w:color w:val="000000" w:themeColor="text1"/>
          <w:sz w:val="24"/>
          <w:szCs w:val="24"/>
          <w:lang w:val="en-US"/>
        </w:rPr>
        <w:t xml:space="preserve"> </w:t>
      </w:r>
      <w:r w:rsidRPr="00C91ADA">
        <w:rPr>
          <w:rFonts w:ascii="Times New Roman" w:hAnsi="Times New Roman" w:cs="Times New Roman"/>
          <w:color w:val="000000" w:themeColor="text1"/>
          <w:sz w:val="24"/>
          <w:szCs w:val="24"/>
        </w:rPr>
        <w:t>dengan peraturan perundang-undangan</w:t>
      </w:r>
      <w:r w:rsidRPr="00C91ADA">
        <w:rPr>
          <w:rFonts w:ascii="Times New Roman" w:hAnsi="Times New Roman" w:cs="Times New Roman"/>
          <w:color w:val="000000" w:themeColor="text1"/>
          <w:sz w:val="24"/>
          <w:szCs w:val="24"/>
          <w:lang w:val="en-US"/>
        </w:rPr>
        <w:t xml:space="preserve"> (Undang-Undang No. 2 Tahun 2002). </w:t>
      </w:r>
      <w:r w:rsidRPr="00C91ADA">
        <w:rPr>
          <w:rFonts w:ascii="Times New Roman" w:hAnsi="Times New Roman" w:cs="Times New Roman"/>
          <w:color w:val="000000" w:themeColor="text1"/>
          <w:sz w:val="24"/>
          <w:szCs w:val="24"/>
        </w:rPr>
        <w:t>Kepolisian Negara Republik Indonesia dalam melaksanakan peran dan fungsi kepolisian meliputi seluruh wilayah negara Republik Indonesia</w:t>
      </w:r>
      <w:r w:rsidRPr="00C91ADA">
        <w:rPr>
          <w:rFonts w:ascii="Times New Roman" w:hAnsi="Times New Roman" w:cs="Times New Roman"/>
          <w:color w:val="000000" w:themeColor="text1"/>
          <w:sz w:val="24"/>
          <w:szCs w:val="24"/>
          <w:lang w:val="en-US"/>
        </w:rPr>
        <w:t xml:space="preserve"> (Undang-Undang No. 2 Tahun 2002).</w:t>
      </w:r>
      <w:r w:rsidRPr="00C91ADA">
        <w:rPr>
          <w:rFonts w:ascii="Times New Roman" w:hAnsi="Times New Roman" w:cs="Times New Roman"/>
          <w:color w:val="000000" w:themeColor="text1"/>
          <w:sz w:val="24"/>
          <w:szCs w:val="24"/>
        </w:rPr>
        <w:t xml:space="preserve"> POLRI sebagaimana diamanatkan dalam</w:t>
      </w:r>
      <w:r w:rsidRPr="00C91ADA">
        <w:rPr>
          <w:rFonts w:ascii="Times New Roman" w:hAnsi="Times New Roman" w:cs="Times New Roman"/>
          <w:color w:val="000000" w:themeColor="text1"/>
          <w:sz w:val="24"/>
          <w:szCs w:val="24"/>
          <w:lang w:val="en-US"/>
        </w:rPr>
        <w:t xml:space="preserve"> </w:t>
      </w:r>
      <w:r w:rsidRPr="00C91ADA">
        <w:rPr>
          <w:rFonts w:ascii="Times New Roman" w:hAnsi="Times New Roman" w:cs="Times New Roman"/>
          <w:color w:val="000000" w:themeColor="text1"/>
          <w:sz w:val="24"/>
          <w:szCs w:val="24"/>
        </w:rPr>
        <w:t>Pasal 13 Undang-Undang Nomor 2 Tahun 2002 memiliki tugas pokok antara</w:t>
      </w:r>
      <w:r w:rsidRPr="00C91ADA">
        <w:rPr>
          <w:rFonts w:ascii="Times New Roman" w:hAnsi="Times New Roman" w:cs="Times New Roman"/>
          <w:color w:val="000000" w:themeColor="text1"/>
          <w:sz w:val="24"/>
          <w:szCs w:val="24"/>
          <w:lang w:val="en-US"/>
        </w:rPr>
        <w:t xml:space="preserve"> </w:t>
      </w:r>
      <w:r w:rsidRPr="00C91ADA">
        <w:rPr>
          <w:rFonts w:ascii="Times New Roman" w:hAnsi="Times New Roman" w:cs="Times New Roman"/>
          <w:color w:val="000000" w:themeColor="text1"/>
          <w:sz w:val="24"/>
          <w:szCs w:val="24"/>
        </w:rPr>
        <w:t>lain;   memelihara   keamanan   dan   ketertiban   masyarakat,</w:t>
      </w:r>
      <w:r w:rsidRPr="00C91ADA">
        <w:rPr>
          <w:rFonts w:ascii="Times New Roman" w:hAnsi="Times New Roman" w:cs="Times New Roman"/>
          <w:color w:val="000000" w:themeColor="text1"/>
          <w:sz w:val="24"/>
          <w:szCs w:val="24"/>
          <w:lang w:val="en-US"/>
        </w:rPr>
        <w:t xml:space="preserve"> </w:t>
      </w:r>
      <w:r w:rsidRPr="00C91ADA">
        <w:rPr>
          <w:rFonts w:ascii="Times New Roman" w:hAnsi="Times New Roman" w:cs="Times New Roman"/>
          <w:color w:val="000000" w:themeColor="text1"/>
          <w:sz w:val="24"/>
          <w:szCs w:val="24"/>
        </w:rPr>
        <w:t>menegakkan hukum, dan memberikan perlindungan, pengayoman dan pelayanan</w:t>
      </w:r>
      <w:r w:rsidRPr="00C91ADA">
        <w:rPr>
          <w:rFonts w:ascii="Times New Roman" w:hAnsi="Times New Roman" w:cs="Times New Roman"/>
          <w:color w:val="000000" w:themeColor="text1"/>
          <w:sz w:val="24"/>
          <w:szCs w:val="24"/>
          <w:lang w:val="en-US"/>
        </w:rPr>
        <w:t xml:space="preserve"> </w:t>
      </w:r>
      <w:r w:rsidRPr="00C91ADA">
        <w:rPr>
          <w:rFonts w:ascii="Times New Roman" w:hAnsi="Times New Roman" w:cs="Times New Roman"/>
          <w:color w:val="000000" w:themeColor="text1"/>
          <w:sz w:val="24"/>
          <w:szCs w:val="24"/>
        </w:rPr>
        <w:t>kepada masyarakat</w:t>
      </w:r>
      <w:r w:rsidRPr="00C91ADA">
        <w:rPr>
          <w:rFonts w:ascii="Times New Roman" w:hAnsi="Times New Roman" w:cs="Times New Roman"/>
          <w:color w:val="000000" w:themeColor="text1"/>
          <w:sz w:val="24"/>
          <w:szCs w:val="24"/>
          <w:lang w:val="en-US"/>
        </w:rPr>
        <w:t xml:space="preserve">. </w:t>
      </w:r>
      <w:r w:rsidRPr="00C91ADA">
        <w:rPr>
          <w:rFonts w:ascii="Times New Roman" w:hAnsi="Times New Roman" w:cs="Times New Roman"/>
          <w:color w:val="000000" w:themeColor="text1"/>
          <w:sz w:val="24"/>
          <w:szCs w:val="24"/>
        </w:rPr>
        <w:t xml:space="preserve">Polri memiliki lima fungsi operasional kepolisian </w:t>
      </w:r>
      <w:r w:rsidRPr="00C91ADA">
        <w:rPr>
          <w:rFonts w:ascii="Times New Roman" w:hAnsi="Times New Roman" w:cs="Times New Roman"/>
          <w:color w:val="000000" w:themeColor="text1"/>
          <w:sz w:val="24"/>
          <w:szCs w:val="24"/>
          <w:lang w:val="en-US"/>
        </w:rPr>
        <w:t>dengan</w:t>
      </w:r>
      <w:r w:rsidRPr="00C91ADA">
        <w:rPr>
          <w:rFonts w:ascii="Times New Roman" w:hAnsi="Times New Roman" w:cs="Times New Roman"/>
          <w:color w:val="000000" w:themeColor="text1"/>
          <w:sz w:val="24"/>
          <w:szCs w:val="24"/>
        </w:rPr>
        <w:t xml:space="preserve"> tugas masing-masing yaitu Fungsi Intelijen, Fungsi Reserse, Fungsi Lalu Lintas, Fungsi Bimbingan Masyarakat dan Fungsi Samapta Bhayangkara </w:t>
      </w:r>
      <w:r w:rsidRPr="00C91ADA">
        <w:rPr>
          <w:rFonts w:ascii="Times New Roman" w:hAnsi="Times New Roman" w:cs="Times New Roman"/>
          <w:color w:val="000000" w:themeColor="text1"/>
          <w:sz w:val="24"/>
          <w:szCs w:val="24"/>
          <w:lang w:val="en-US"/>
        </w:rPr>
        <w:t xml:space="preserve">(Perkap No. 1 Tahun 2019). Adapun salah satu fungsi operasional   yang   menjadi   fokus   peneliti   adalah  Fungsi   </w:t>
      </w:r>
      <w:r w:rsidRPr="00C91ADA">
        <w:rPr>
          <w:rFonts w:ascii="Times New Roman" w:hAnsi="Times New Roman" w:cs="Times New Roman"/>
          <w:color w:val="000000" w:themeColor="text1"/>
          <w:sz w:val="24"/>
          <w:szCs w:val="24"/>
          <w:lang w:val="en-US"/>
        </w:rPr>
        <w:t xml:space="preserve">Samapta Bhayangkara yang lebih dikenal oleh masyarakat dengan sebutan Satuan Sabhara. </w:t>
      </w:r>
    </w:p>
    <w:p w14:paraId="4A5FEDC6" w14:textId="6760A061" w:rsidR="003473B4" w:rsidRPr="00C91ADA" w:rsidRDefault="003473B4" w:rsidP="0081669D">
      <w:pPr>
        <w:autoSpaceDE w:val="0"/>
        <w:autoSpaceDN w:val="0"/>
        <w:adjustRightInd w:val="0"/>
        <w:spacing w:after="0" w:line="240" w:lineRule="auto"/>
        <w:ind w:firstLine="426"/>
        <w:jc w:val="both"/>
        <w:rPr>
          <w:rFonts w:ascii="Times New Roman" w:hAnsi="Times New Roman" w:cs="Times New Roman"/>
          <w:color w:val="000000" w:themeColor="text1"/>
          <w:sz w:val="24"/>
          <w:szCs w:val="24"/>
          <w:lang w:val="en-US"/>
        </w:rPr>
      </w:pPr>
      <w:r w:rsidRPr="00C91ADA">
        <w:rPr>
          <w:rFonts w:ascii="Times New Roman" w:hAnsi="Times New Roman" w:cs="Times New Roman"/>
          <w:color w:val="000000" w:themeColor="text1"/>
          <w:sz w:val="24"/>
          <w:szCs w:val="24"/>
          <w:lang w:val="en-US"/>
        </w:rPr>
        <w:t xml:space="preserve">Kepolisian Negara Republik Indonesia atau disingkat Polri dalam kaitannya dengan pemerintahan adalah salah satu fungsi pemerintahan negara dibidang pemeliharaan keamanan dan ketertiban masyarakat, penegakan hukum, perlindungan, pengayoman, dan pelayanan kepada masyarakat, yang bertujuan untuk mewujudkan keamanan dalam negeri yang meliputi terpeliharanya keamanan dan ketertiban masyarakat, tertib dan tegaknya hukum, terselenggaranya perlindungan, pengayoman, dan pelayanan kepada masyarakat, serta terbinanya ketentraman masyarakat dengan menjunjung tinggi hak azasi manusia (Maharani, 2018). Pada dasarnya Lembaga Kepolisian bertindak dan berperan sebagai lembaga pengendalian dan kontrol sosial yang bertugas mengawasi, mengendalikan, serta menyadarkan masyarakat untuk mematuhi norma- norma </w:t>
      </w:r>
      <w:r w:rsidRPr="00C91ADA">
        <w:rPr>
          <w:rFonts w:ascii="Times New Roman" w:hAnsi="Times New Roman" w:cs="Times New Roman"/>
          <w:color w:val="000000" w:themeColor="text1"/>
          <w:sz w:val="24"/>
          <w:szCs w:val="24"/>
          <w:lang w:val="en-US"/>
        </w:rPr>
        <w:lastRenderedPageBreak/>
        <w:t>dan hukum yang berlaku (Maharani, 2018). Polri sebagai bagian dari penegak hukum telah berupaya berkontribusi menciptakan pemerintahan yang baik dan bersih dalam melakukan kewajibannya juga menciptakan rasa percaya di dalam kehidupan bermasyarakat (Dwiyanto, 2006).</w:t>
      </w:r>
    </w:p>
    <w:p w14:paraId="5D31B1F3" w14:textId="16D6C3D0" w:rsidR="003473B4" w:rsidRPr="00C91ADA" w:rsidRDefault="003473B4" w:rsidP="0081669D">
      <w:pPr>
        <w:autoSpaceDE w:val="0"/>
        <w:autoSpaceDN w:val="0"/>
        <w:adjustRightInd w:val="0"/>
        <w:spacing w:after="0" w:line="240" w:lineRule="auto"/>
        <w:ind w:firstLine="426"/>
        <w:jc w:val="both"/>
        <w:rPr>
          <w:rFonts w:ascii="Times New Roman" w:hAnsi="Times New Roman" w:cs="Times New Roman"/>
          <w:color w:val="000000" w:themeColor="text1"/>
          <w:sz w:val="24"/>
          <w:szCs w:val="24"/>
          <w:lang w:val="en-US"/>
        </w:rPr>
      </w:pPr>
      <w:r w:rsidRPr="00C91ADA">
        <w:rPr>
          <w:rFonts w:ascii="Times New Roman" w:hAnsi="Times New Roman" w:cs="Times New Roman"/>
          <w:color w:val="000000" w:themeColor="text1"/>
          <w:sz w:val="24"/>
          <w:szCs w:val="24"/>
        </w:rPr>
        <w:t>Berdasarkan survey awal yang dilakukan peneliti melalui</w:t>
      </w:r>
      <w:r w:rsidR="00676FF6" w:rsidRPr="00C91ADA">
        <w:rPr>
          <w:rFonts w:ascii="Times New Roman" w:hAnsi="Times New Roman" w:cs="Times New Roman"/>
          <w:color w:val="000000" w:themeColor="text1"/>
          <w:sz w:val="24"/>
          <w:szCs w:val="24"/>
          <w:lang w:val="en-US"/>
        </w:rPr>
        <w:t xml:space="preserve"> </w:t>
      </w:r>
      <w:r w:rsidRPr="00C91ADA">
        <w:rPr>
          <w:rFonts w:ascii="Times New Roman" w:hAnsi="Times New Roman" w:cs="Times New Roman"/>
          <w:color w:val="000000" w:themeColor="text1"/>
          <w:sz w:val="24"/>
          <w:szCs w:val="24"/>
        </w:rPr>
        <w:t>wawancara</w:t>
      </w:r>
      <w:r w:rsidRPr="00C91ADA">
        <w:rPr>
          <w:rFonts w:ascii="Times New Roman" w:hAnsi="Times New Roman" w:cs="Times New Roman"/>
          <w:color w:val="000000" w:themeColor="text1"/>
          <w:sz w:val="24"/>
          <w:szCs w:val="24"/>
        </w:rPr>
        <w:br/>
      </w:r>
      <w:r w:rsidRPr="00C91ADA">
        <w:rPr>
          <w:rFonts w:ascii="Times New Roman" w:hAnsi="Times New Roman" w:cs="Times New Roman"/>
          <w:color w:val="000000" w:themeColor="text1"/>
          <w:sz w:val="24"/>
          <w:szCs w:val="24"/>
          <w:lang w:val="en-US"/>
        </w:rPr>
        <w:t xml:space="preserve">pada tanggal 12 November 2019 </w:t>
      </w:r>
      <w:r w:rsidRPr="00C91ADA">
        <w:rPr>
          <w:rFonts w:ascii="Times New Roman" w:hAnsi="Times New Roman" w:cs="Times New Roman"/>
          <w:color w:val="000000" w:themeColor="text1"/>
          <w:sz w:val="24"/>
          <w:szCs w:val="24"/>
        </w:rPr>
        <w:t xml:space="preserve">kepada 10 anggota </w:t>
      </w:r>
      <w:r w:rsidRPr="00C91ADA">
        <w:rPr>
          <w:rFonts w:ascii="Times New Roman" w:hAnsi="Times New Roman" w:cs="Times New Roman"/>
          <w:color w:val="000000" w:themeColor="text1"/>
          <w:sz w:val="24"/>
          <w:szCs w:val="24"/>
          <w:lang w:val="en-US"/>
        </w:rPr>
        <w:t>Satsabhara Polres Gunungkidul</w:t>
      </w:r>
      <w:r w:rsidRPr="00C91ADA">
        <w:rPr>
          <w:rFonts w:ascii="Times New Roman" w:hAnsi="Times New Roman" w:cs="Times New Roman"/>
          <w:color w:val="000000" w:themeColor="text1"/>
          <w:sz w:val="24"/>
          <w:szCs w:val="24"/>
        </w:rPr>
        <w:t>, diketahui bahwa kegiatan</w:t>
      </w:r>
      <w:r w:rsidRPr="00C91ADA">
        <w:rPr>
          <w:rFonts w:ascii="Times New Roman" w:hAnsi="Times New Roman" w:cs="Times New Roman"/>
          <w:color w:val="000000" w:themeColor="text1"/>
          <w:sz w:val="24"/>
          <w:szCs w:val="24"/>
          <w:lang w:val="en-US"/>
        </w:rPr>
        <w:t xml:space="preserve"> </w:t>
      </w:r>
      <w:r w:rsidRPr="00C91ADA">
        <w:rPr>
          <w:rFonts w:ascii="Times New Roman" w:hAnsi="Times New Roman" w:cs="Times New Roman"/>
          <w:color w:val="000000" w:themeColor="text1"/>
          <w:sz w:val="24"/>
          <w:szCs w:val="24"/>
        </w:rPr>
        <w:t xml:space="preserve">setiap hari adalah melaksanakan apel yang dilakukan setiap </w:t>
      </w:r>
      <w:r w:rsidRPr="00C91ADA">
        <w:rPr>
          <w:rFonts w:ascii="Times New Roman" w:hAnsi="Times New Roman" w:cs="Times New Roman"/>
          <w:color w:val="000000" w:themeColor="text1"/>
          <w:sz w:val="24"/>
          <w:szCs w:val="24"/>
          <w:lang w:val="en-US"/>
        </w:rPr>
        <w:t xml:space="preserve">jam 8 pagi di halaman Polres Gunungkidul. Sebelum apel, anggota melaksanakan gakktur pagi. Gakktur pagi adalah kegiatan penegakkan dan pengaturan lalu lintas sebagai upaya pelayanan masyarakat di pagi hari. Menurut subjek, kegiatan rutin yang dilakukan adalah pengaturan, penjagaan, pengawalan, dan patroli. Selain kegiatan rutin tersebut, tugas lain yang dilakukan seperti penanganan kasus tindak pidana ringan, Tindakan Pertama Tempat Kejadian Perkara (TPTKP) saat terjadi suatu tindak pidana serta kegiatan pencarian dan penyelamatan atau </w:t>
      </w:r>
      <w:r w:rsidRPr="00C91ADA">
        <w:rPr>
          <w:rFonts w:ascii="Times New Roman" w:hAnsi="Times New Roman" w:cs="Times New Roman"/>
          <w:i/>
          <w:iCs/>
          <w:color w:val="000000" w:themeColor="text1"/>
          <w:sz w:val="24"/>
          <w:szCs w:val="24"/>
          <w:lang w:val="en-US"/>
        </w:rPr>
        <w:t>Search and Rescue</w:t>
      </w:r>
      <w:r w:rsidRPr="00C91ADA">
        <w:rPr>
          <w:rFonts w:ascii="Times New Roman" w:hAnsi="Times New Roman" w:cs="Times New Roman"/>
          <w:color w:val="000000" w:themeColor="text1"/>
          <w:sz w:val="24"/>
          <w:szCs w:val="24"/>
          <w:lang w:val="en-US"/>
        </w:rPr>
        <w:t xml:space="preserve"> (SAR).</w:t>
      </w:r>
    </w:p>
    <w:p w14:paraId="56849C21" w14:textId="77777777" w:rsidR="003473B4" w:rsidRPr="00C91ADA" w:rsidRDefault="003473B4" w:rsidP="0081669D">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val="en-US"/>
        </w:rPr>
      </w:pPr>
      <w:r w:rsidRPr="00C91ADA">
        <w:rPr>
          <w:rFonts w:ascii="Times New Roman" w:hAnsi="Times New Roman" w:cs="Times New Roman"/>
          <w:color w:val="000000" w:themeColor="text1"/>
          <w:sz w:val="24"/>
          <w:szCs w:val="24"/>
          <w:lang w:val="en-US"/>
        </w:rPr>
        <w:t xml:space="preserve">Faktor sumber daya manusia merupakan elemen yang harus diperhatikan oleh setiap organisasi, terutama bila mengingat bahwa instansi pemerintah yang berhubungan dengan pelayanan publik (Maharani, 2018). Hal ini memaksa setiap instansi pemerintah yang berhubungan dengan pelayanan publik yang mengharuskan dapat bekerja dengan lebih efektif, efisien dan produktif (Maharani, 2018). Dalam memberikan pelayanan publik tentunya ini akan memacu instansi pemerintah untuk dapat mempertahankan kelangsungan hidupnya. Pegawai merupakan penggerak kegiatan dalam suatu instansi. Pegawai memerlukan petunjuk kerja dalam melakukan kegiatan dari instansi agar pelaksanaannya sesuai dengan perencanaan </w:t>
      </w:r>
      <w:r w:rsidRPr="00C91ADA">
        <w:rPr>
          <w:rFonts w:ascii="Times New Roman" w:hAnsi="Times New Roman" w:cs="Times New Roman"/>
          <w:color w:val="000000" w:themeColor="text1"/>
          <w:sz w:val="24"/>
          <w:szCs w:val="24"/>
          <w:lang w:val="en-US"/>
        </w:rPr>
        <w:t>dan harus didukung dengan peraturan kerja instansi sehingga menciptakan disiplin kerja (Maharani, 2018).</w:t>
      </w:r>
    </w:p>
    <w:p w14:paraId="38668A8F" w14:textId="19FCB268" w:rsidR="003473B4" w:rsidRPr="00C91ADA" w:rsidRDefault="003473B4" w:rsidP="0081669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en-US"/>
        </w:rPr>
      </w:pPr>
      <w:r w:rsidRPr="00C91ADA">
        <w:rPr>
          <w:rFonts w:ascii="Times New Roman" w:hAnsi="Times New Roman" w:cs="Times New Roman"/>
          <w:color w:val="000000" w:themeColor="text1"/>
          <w:sz w:val="24"/>
          <w:szCs w:val="24"/>
          <w:lang w:val="en-US"/>
        </w:rPr>
        <w:t xml:space="preserve">Suatu organisasi, harus menegakkan kedisiplinan karena tanpa dukungan disiplin karyawan yang baik sulit bagi organisasi atau perusahaan untuk mewujudkan tujuannya (Hasibuan, 2001). Disiplin dalam bekerja sangatlah penting sebab dengan kedisiplinan tersebut diharapkan sebagian besar peraturan ditaati oleh para anggota, bekerja sesuai dengan prosedur dan sebagainya sehingga pekerjaan terselesaikan secara efektif dan efesien serta dapat meningkatkan produktivitasnya (Jaya, 2016). Oleh karena itu, diharapkan setiap anggota Polri memiliki disiplin kerja yang tinggi. Nitisemito (dalam </w:t>
      </w:r>
      <w:r w:rsidR="00F14A50" w:rsidRPr="00C91ADA">
        <w:rPr>
          <w:rFonts w:ascii="Times New Roman" w:eastAsia="Times New Roman" w:hAnsi="Times New Roman" w:cs="Times New Roman"/>
          <w:color w:val="000000" w:themeColor="text1"/>
          <w:sz w:val="24"/>
          <w:szCs w:val="24"/>
          <w:lang w:val="en-US"/>
        </w:rPr>
        <w:t>Nawawi</w:t>
      </w:r>
      <w:r w:rsidRPr="00C91ADA">
        <w:rPr>
          <w:rFonts w:ascii="Times New Roman" w:hAnsi="Times New Roman" w:cs="Times New Roman"/>
          <w:color w:val="000000" w:themeColor="text1"/>
          <w:sz w:val="24"/>
          <w:szCs w:val="24"/>
          <w:lang w:val="en-US"/>
        </w:rPr>
        <w:t>, 2002) menyatakan bahwa masalah kedisiplinan kerja merupakan masalah yang perlu diperhatikan, sebab dengan adanya kedisiplinan, dapat mempengaruhi efektivitas dan efisiensi pencapaian tujuan organisasi.</w:t>
      </w:r>
    </w:p>
    <w:p w14:paraId="23C4C107" w14:textId="77777777" w:rsidR="003473B4" w:rsidRPr="00C91ADA" w:rsidRDefault="003473B4" w:rsidP="0081669D">
      <w:pPr>
        <w:pStyle w:val="ListParagraph"/>
        <w:spacing w:after="0" w:line="240" w:lineRule="auto"/>
        <w:ind w:left="0" w:firstLine="720"/>
        <w:jc w:val="both"/>
        <w:rPr>
          <w:rFonts w:ascii="Times New Roman" w:hAnsi="Times New Roman" w:cs="Times New Roman"/>
          <w:bCs/>
          <w:color w:val="000000" w:themeColor="text1"/>
          <w:sz w:val="24"/>
          <w:szCs w:val="24"/>
          <w:lang w:val="en-US"/>
        </w:rPr>
      </w:pPr>
      <w:r w:rsidRPr="00C91ADA">
        <w:rPr>
          <w:rFonts w:ascii="Times New Roman" w:hAnsi="Times New Roman" w:cs="Times New Roman"/>
          <w:bCs/>
          <w:color w:val="000000" w:themeColor="text1"/>
          <w:sz w:val="24"/>
          <w:szCs w:val="24"/>
          <w:lang w:val="en-US"/>
        </w:rPr>
        <w:t>Menurut Hasibuan (2016) kedisiplinan adalah fungsi operatif MSDM yang terpenting karena semakin baik disiplin pegawai semakin tinggi prestasi kerja yang dapat dicapainya. Tanpa disiplin yang baik, sulit bagi organisasi maupun instansi mencapai hasil yang optimal. Tu’u (dalam Hartatik, 2014) menyatakan bahwa disiplin juga dapat membangun kepribadian seorang pegawai. Lingkungan yang memiliki disiplin tinggi sangat berpengaruh terhadap kepribadian seseorang. Lingkungan organisasi yang memiliki keadaan yang tenang, tertib, dan tentram, sangat berperan dalam membangun kepribadian yang baik.</w:t>
      </w:r>
    </w:p>
    <w:p w14:paraId="4E2DF658" w14:textId="77777777" w:rsidR="003473B4" w:rsidRPr="00C91ADA" w:rsidRDefault="003473B4" w:rsidP="0081669D">
      <w:pPr>
        <w:autoSpaceDE w:val="0"/>
        <w:autoSpaceDN w:val="0"/>
        <w:adjustRightInd w:val="0"/>
        <w:spacing w:after="0" w:line="240" w:lineRule="auto"/>
        <w:ind w:firstLine="426"/>
        <w:jc w:val="both"/>
        <w:rPr>
          <w:rFonts w:ascii="Times New Roman" w:hAnsi="Times New Roman" w:cs="Times New Roman"/>
          <w:color w:val="000000" w:themeColor="text1"/>
          <w:sz w:val="24"/>
          <w:szCs w:val="24"/>
          <w:lang w:val="en-US"/>
        </w:rPr>
      </w:pPr>
      <w:r w:rsidRPr="00C91ADA">
        <w:rPr>
          <w:rFonts w:ascii="Times New Roman" w:hAnsi="Times New Roman" w:cs="Times New Roman"/>
          <w:color w:val="000000" w:themeColor="text1"/>
          <w:sz w:val="24"/>
          <w:szCs w:val="24"/>
          <w:lang w:val="en-US"/>
        </w:rPr>
        <w:t xml:space="preserve">Rivai (2011) berpendapat bahwa disiplin kerja adalah suatu alat yang dipergunakan para manajer untuk berkomunikasi dengan karyawan agar bersedia untuk mengubah suatu perilaku serta sebagai suatu upaya untuk meningkatkan kesadaran dan kesediaan seorang dalam memenuhi segala peraturan perusahaan, dengan disiplin kerja </w:t>
      </w:r>
      <w:r w:rsidRPr="00C91ADA">
        <w:rPr>
          <w:rFonts w:ascii="Times New Roman" w:hAnsi="Times New Roman" w:cs="Times New Roman"/>
          <w:color w:val="000000" w:themeColor="text1"/>
          <w:sz w:val="24"/>
          <w:szCs w:val="24"/>
          <w:lang w:val="en-US"/>
        </w:rPr>
        <w:lastRenderedPageBreak/>
        <w:t>yang tinggi maka diharapkan akan dapat membantu meningkatkan kinerja seseorang terhadap sebuah perusahaan atau organisasi. Hal    ini    mendorong semangat   kerja   dan   mendukung terwujudnya   tujuan   karyawan dan masyarakat dengan disiplinnya, pekerjaan   akan  dilakukan dengan seefektif dan seefisien mungkin (Nitisemito, 2000).</w:t>
      </w:r>
    </w:p>
    <w:p w14:paraId="2CB695D8" w14:textId="77777777" w:rsidR="003473B4" w:rsidRPr="00C91ADA" w:rsidRDefault="003473B4" w:rsidP="0081669D">
      <w:pPr>
        <w:pStyle w:val="ListParagraph"/>
        <w:spacing w:after="0" w:line="240" w:lineRule="auto"/>
        <w:ind w:left="0" w:firstLine="426"/>
        <w:jc w:val="both"/>
        <w:rPr>
          <w:rFonts w:ascii="Times New Roman" w:hAnsi="Times New Roman" w:cs="Times New Roman"/>
          <w:bCs/>
          <w:color w:val="000000" w:themeColor="text1"/>
          <w:sz w:val="24"/>
          <w:szCs w:val="24"/>
          <w:lang w:val="en-US"/>
        </w:rPr>
      </w:pPr>
      <w:r w:rsidRPr="00C91ADA">
        <w:rPr>
          <w:rFonts w:ascii="Times New Roman" w:hAnsi="Times New Roman" w:cs="Times New Roman"/>
          <w:bCs/>
          <w:color w:val="000000" w:themeColor="text1"/>
          <w:sz w:val="24"/>
          <w:szCs w:val="24"/>
          <w:lang w:val="en-US"/>
        </w:rPr>
        <w:t>Menurut Robbins (2005), terdapat tiga aspek disiplin kerja yaitu aspek disiplin waktu yang menyangkut sikap atau tingkah laku yang menunjukkan ketaatan terhadap jam kerja yang meliputi: kehadiran dan kepatuhan karyawan pada jam kerja, karyawan melaksanakan tugas dengan tepat waktu dan benar. Aspek kedua, disiplin peraturan menyangkut sikap taat dan patuh dari karyawan terhadap komitmen yang telah ditetapkan. Dimensi ketiga, disiplin tanggung jawab menyangkut penggunaan dan pemeliharaan peralatan yang sebaik-baiknya sehingga dapat menunjang kegiatan kantor berjalan dengan lancar. Serta adanya kesanggupan dalam menghadapi pekerjaan yang menjadi tanggung jawabnya sebagai seorang karyawan.</w:t>
      </w:r>
    </w:p>
    <w:p w14:paraId="739F593B" w14:textId="3FCB6C6C" w:rsidR="003473B4" w:rsidRPr="00C91ADA" w:rsidRDefault="003473B4" w:rsidP="0081669D">
      <w:pPr>
        <w:spacing w:after="0" w:line="240" w:lineRule="auto"/>
        <w:ind w:right="-1" w:firstLine="427"/>
        <w:jc w:val="both"/>
        <w:rPr>
          <w:rFonts w:ascii="Times New Roman" w:eastAsia="Times New Roman" w:hAnsi="Times New Roman" w:cs="Times New Roman"/>
          <w:color w:val="000000" w:themeColor="text1"/>
          <w:sz w:val="24"/>
          <w:szCs w:val="24"/>
          <w:lang w:val="en-US"/>
        </w:rPr>
      </w:pPr>
      <w:r w:rsidRPr="00C91ADA">
        <w:rPr>
          <w:rFonts w:ascii="Times New Roman" w:hAnsi="Times New Roman" w:cs="Times New Roman"/>
          <w:color w:val="000000" w:themeColor="text1"/>
          <w:sz w:val="24"/>
          <w:szCs w:val="24"/>
        </w:rPr>
        <w:t xml:space="preserve">Pada </w:t>
      </w:r>
      <w:r w:rsidRPr="00C91ADA">
        <w:rPr>
          <w:rFonts w:ascii="Times New Roman" w:hAnsi="Times New Roman" w:cs="Times New Roman"/>
          <w:color w:val="000000" w:themeColor="text1"/>
          <w:sz w:val="24"/>
          <w:szCs w:val="24"/>
          <w:lang w:val="en-US"/>
        </w:rPr>
        <w:t>kenyataanya</w:t>
      </w:r>
      <w:r w:rsidRPr="00C91ADA">
        <w:rPr>
          <w:rFonts w:ascii="Times New Roman" w:hAnsi="Times New Roman" w:cs="Times New Roman"/>
          <w:color w:val="000000" w:themeColor="text1"/>
          <w:sz w:val="24"/>
          <w:szCs w:val="24"/>
        </w:rPr>
        <w:t xml:space="preserve">, </w:t>
      </w:r>
      <w:r w:rsidRPr="00C91ADA">
        <w:rPr>
          <w:rFonts w:ascii="Times New Roman" w:hAnsi="Times New Roman" w:cs="Times New Roman"/>
          <w:color w:val="000000" w:themeColor="text1"/>
          <w:sz w:val="24"/>
          <w:szCs w:val="24"/>
          <w:lang w:val="en-US"/>
        </w:rPr>
        <w:t>tidak semua anggota Polri memiliki disiplin kerja yang tinggi.</w:t>
      </w:r>
      <w:r w:rsidRPr="00C91ADA">
        <w:rPr>
          <w:rFonts w:ascii="Times New Roman" w:eastAsia="Times New Roman" w:hAnsi="Times New Roman" w:cs="Times New Roman"/>
          <w:color w:val="000000" w:themeColor="text1"/>
          <w:sz w:val="24"/>
          <w:szCs w:val="24"/>
          <w:lang w:val="en-US"/>
        </w:rPr>
        <w:t xml:space="preserve"> Berdasarkan data Sipropam Polres Gunungkidul, pada hari Rabu tanggal 30 Oktober 2019 pukul 08.30 Wib s/d selesai telah dilaksanakan Gaktiblin oleh Bidpropam Polda D.I. Yogyakarta. Kegiatan tersebut dipimpin oleh KOMPOL AGUS MULONO jabatan Kaurbinplin Bidpropam Polda D.I.Yogyakarta. Hasil dari kegiatan tersebut adalah beberapa temuan yaitu: SIM belum diperbarui 4 personil, rambut panjang 1 personil, tidak membawa surat kendaraan 1 personil, pajak kendaraan mati 1 presonil, tidak memakai tali koor 4 personil, nomor TNKB tidak sesuai dengan nomor STNK 1 personil, pajak kendaraan mati 1 personil dan pakaian dinas memakai jilbab hitam 1 personil. Berdasarkan hasil tersebut, 5 dari 15 personil yang melakukan pelanggarran </w:t>
      </w:r>
      <w:r w:rsidRPr="00C91ADA">
        <w:rPr>
          <w:rFonts w:ascii="Times New Roman" w:eastAsia="Times New Roman" w:hAnsi="Times New Roman" w:cs="Times New Roman"/>
          <w:color w:val="000000" w:themeColor="text1"/>
          <w:sz w:val="24"/>
          <w:szCs w:val="24"/>
          <w:lang w:val="en-US"/>
        </w:rPr>
        <w:t xml:space="preserve">tersebut adalah anggota Satsabhara. Artinya, data tersebut menunjukan bahwa masih banyak anggota Satsabhara Polres Gunungkidul yang belum memiliki disiplin kerja yang tinggi. </w:t>
      </w:r>
    </w:p>
    <w:p w14:paraId="432F1D80" w14:textId="095F00D9" w:rsidR="003473B4" w:rsidRPr="00C91ADA" w:rsidRDefault="003473B4" w:rsidP="0081669D">
      <w:pPr>
        <w:spacing w:after="0" w:line="240" w:lineRule="auto"/>
        <w:ind w:right="-1" w:firstLine="427"/>
        <w:jc w:val="both"/>
        <w:rPr>
          <w:rFonts w:ascii="Times New Roman" w:hAnsi="Times New Roman" w:cs="Times New Roman"/>
          <w:color w:val="000000" w:themeColor="text1"/>
          <w:sz w:val="24"/>
          <w:szCs w:val="24"/>
          <w:lang w:val="en-US"/>
        </w:rPr>
      </w:pPr>
      <w:r w:rsidRPr="00C91ADA">
        <w:rPr>
          <w:rFonts w:ascii="Times New Roman" w:hAnsi="Times New Roman" w:cs="Times New Roman"/>
          <w:color w:val="000000" w:themeColor="text1"/>
          <w:sz w:val="24"/>
          <w:szCs w:val="24"/>
          <w:lang w:val="en-US"/>
        </w:rPr>
        <w:t xml:space="preserve">Kepatuhan dan ketaatan dalam melaksanakan kegiatan kerja dikenal sebagai disiplin kerja diwujudkan dalam sikap dan tingkah laku nyata serta tingkat absensi pada saat melaksanakan kegiatan kerja (Busro, 2018). Berdasarkan hasil observasi selama 3 hari saat apel pagi </w:t>
      </w:r>
      <w:r w:rsidR="00EA3B6D" w:rsidRPr="00C91ADA">
        <w:rPr>
          <w:rFonts w:ascii="Times New Roman" w:hAnsi="Times New Roman" w:cs="Times New Roman"/>
          <w:color w:val="000000" w:themeColor="text1"/>
          <w:sz w:val="24"/>
          <w:szCs w:val="24"/>
          <w:lang w:val="en-US"/>
        </w:rPr>
        <w:t xml:space="preserve">pada tanggal </w:t>
      </w:r>
      <w:r w:rsidR="00EA3B6D" w:rsidRPr="00C91ADA">
        <w:rPr>
          <w:rFonts w:ascii="Times New Roman" w:hAnsi="Times New Roman" w:cs="Times New Roman"/>
          <w:bCs/>
          <w:color w:val="000000" w:themeColor="text1"/>
          <w:sz w:val="24"/>
          <w:szCs w:val="24"/>
          <w:lang w:val="en-US"/>
        </w:rPr>
        <w:t xml:space="preserve">24, 25 dan 26 Juni 2020 </w:t>
      </w:r>
      <w:r w:rsidRPr="00C91ADA">
        <w:rPr>
          <w:rFonts w:ascii="Times New Roman" w:hAnsi="Times New Roman" w:cs="Times New Roman"/>
          <w:color w:val="000000" w:themeColor="text1"/>
          <w:sz w:val="24"/>
          <w:szCs w:val="24"/>
          <w:lang w:val="en-US"/>
        </w:rPr>
        <w:t>di pleton Satsabhara Polres Gunungkidul, rata-rata terdapat 6 anggota Satsabhara yang terlambat dan tanpa keterangan. Setelah apel selesai, anggota tersebut menghadap provos dan memberi berbagai alasan seperti ban bocor dan bangun kesiangan. Harapannya adalah dengan alasan tersebut kesalahan dapat dimaklumi dan tidak diberikan tindakan.</w:t>
      </w:r>
      <w:r w:rsidRPr="00C91ADA">
        <w:rPr>
          <w:rFonts w:ascii="Times New Roman" w:hAnsi="Times New Roman" w:cs="Times New Roman"/>
          <w:color w:val="000000" w:themeColor="text1"/>
          <w:sz w:val="24"/>
          <w:szCs w:val="24"/>
        </w:rPr>
        <w:t xml:space="preserve"> </w:t>
      </w:r>
      <w:r w:rsidRPr="00C91ADA">
        <w:rPr>
          <w:rFonts w:ascii="Times New Roman" w:hAnsi="Times New Roman" w:cs="Times New Roman"/>
          <w:color w:val="000000" w:themeColor="text1"/>
          <w:sz w:val="24"/>
          <w:szCs w:val="24"/>
          <w:lang w:val="en-US"/>
        </w:rPr>
        <w:t xml:space="preserve">Hal ini menunjukan bahwa masih terdapat anggota Satsabhara Polres Gunungkidul yang memiliki disiplin kerja yang rendah. </w:t>
      </w:r>
    </w:p>
    <w:p w14:paraId="018B9517" w14:textId="3789C36D" w:rsidR="003473B4" w:rsidRPr="00C91ADA" w:rsidRDefault="003473B4" w:rsidP="0081669D">
      <w:pPr>
        <w:spacing w:after="0" w:line="240" w:lineRule="auto"/>
        <w:ind w:right="-1" w:firstLine="427"/>
        <w:jc w:val="both"/>
        <w:rPr>
          <w:rFonts w:ascii="Times New Roman" w:hAnsi="Times New Roman" w:cs="Times New Roman"/>
          <w:color w:val="000000" w:themeColor="text1"/>
          <w:sz w:val="24"/>
          <w:szCs w:val="24"/>
          <w:lang w:val="en-US"/>
        </w:rPr>
      </w:pPr>
      <w:r w:rsidRPr="00C91ADA">
        <w:rPr>
          <w:rFonts w:ascii="Times New Roman" w:hAnsi="Times New Roman" w:cs="Times New Roman"/>
          <w:color w:val="000000" w:themeColor="text1"/>
          <w:sz w:val="24"/>
          <w:szCs w:val="24"/>
          <w:lang w:val="en-US"/>
        </w:rPr>
        <w:t>Disiplin kerja dipengaruhi oleh banyak faktor. Chaplin (2011) menjelaskan disiplin merupakan kontrol penguasaan diri dengan tujuan menahan impuls yang tidak diinginkan. Kohlberg (dalam Widodo, 2013) menambahkan bahwa  perilaku  disiplin  akan  lebih  mudah tumbuh dan berkembang bila muncul dari kesadaran dalam diri seseorang. I</w:t>
      </w:r>
      <w:r w:rsidRPr="00C91ADA">
        <w:rPr>
          <w:rFonts w:ascii="Times New Roman" w:hAnsi="Times New Roman" w:cs="Times New Roman"/>
          <w:color w:val="000000" w:themeColor="text1"/>
          <w:sz w:val="24"/>
          <w:szCs w:val="24"/>
        </w:rPr>
        <w:t>ndividu dapat membedakan perilaku</w:t>
      </w:r>
      <w:r w:rsidRPr="00C91ADA">
        <w:rPr>
          <w:rFonts w:ascii="Times New Roman" w:hAnsi="Times New Roman" w:cs="Times New Roman"/>
          <w:color w:val="000000" w:themeColor="text1"/>
          <w:sz w:val="24"/>
          <w:szCs w:val="24"/>
          <w:lang w:val="en-US"/>
        </w:rPr>
        <w:t xml:space="preserve"> </w:t>
      </w:r>
      <w:r w:rsidRPr="00C91ADA">
        <w:rPr>
          <w:rFonts w:ascii="Times New Roman" w:hAnsi="Times New Roman" w:cs="Times New Roman"/>
          <w:color w:val="000000" w:themeColor="text1"/>
          <w:sz w:val="24"/>
          <w:szCs w:val="24"/>
        </w:rPr>
        <w:t>yang dapat diterima dan tidak dapat diterima sebagai perilaku standar untuk</w:t>
      </w:r>
      <w:r w:rsidRPr="00C91ADA">
        <w:rPr>
          <w:rFonts w:ascii="Times New Roman" w:hAnsi="Times New Roman" w:cs="Times New Roman"/>
          <w:color w:val="000000" w:themeColor="text1"/>
          <w:sz w:val="24"/>
          <w:szCs w:val="24"/>
          <w:lang w:val="en-US"/>
        </w:rPr>
        <w:t xml:space="preserve"> </w:t>
      </w:r>
      <w:r w:rsidRPr="00C91ADA">
        <w:rPr>
          <w:rFonts w:ascii="Times New Roman" w:hAnsi="Times New Roman" w:cs="Times New Roman"/>
          <w:color w:val="000000" w:themeColor="text1"/>
          <w:sz w:val="24"/>
          <w:szCs w:val="24"/>
        </w:rPr>
        <w:t>membimbing perilakunya sehingga mau menunda pemenuhan kebutuhannya</w:t>
      </w:r>
      <w:r w:rsidRPr="00C91ADA">
        <w:rPr>
          <w:rFonts w:ascii="Times New Roman" w:hAnsi="Times New Roman" w:cs="Times New Roman"/>
          <w:color w:val="000000" w:themeColor="text1"/>
          <w:sz w:val="24"/>
          <w:szCs w:val="24"/>
          <w:lang w:val="en-US"/>
        </w:rPr>
        <w:t xml:space="preserve"> </w:t>
      </w:r>
      <w:r w:rsidRPr="00C91ADA">
        <w:rPr>
          <w:rFonts w:ascii="Times New Roman" w:hAnsi="Times New Roman" w:cs="Times New Roman"/>
          <w:color w:val="000000" w:themeColor="text1"/>
          <w:sz w:val="24"/>
          <w:szCs w:val="24"/>
        </w:rPr>
        <w:t>(Santrock, 2003).</w:t>
      </w:r>
      <w:r w:rsidRPr="00C91ADA">
        <w:rPr>
          <w:rFonts w:ascii="Times New Roman" w:hAnsi="Times New Roman" w:cs="Times New Roman"/>
          <w:color w:val="000000" w:themeColor="text1"/>
          <w:sz w:val="24"/>
          <w:szCs w:val="24"/>
          <w:lang w:val="en-US"/>
        </w:rPr>
        <w:t xml:space="preserve"> </w:t>
      </w:r>
      <w:r w:rsidRPr="00C91ADA">
        <w:rPr>
          <w:rFonts w:ascii="Times New Roman" w:eastAsia="Times New Roman" w:hAnsi="Times New Roman" w:cs="Times New Roman"/>
          <w:color w:val="000000" w:themeColor="text1"/>
          <w:sz w:val="24"/>
          <w:szCs w:val="24"/>
        </w:rPr>
        <w:t>Berk</w:t>
      </w:r>
      <w:r w:rsidRPr="00C91ADA">
        <w:rPr>
          <w:rFonts w:ascii="Times New Roman" w:eastAsia="Times New Roman" w:hAnsi="Times New Roman" w:cs="Times New Roman"/>
          <w:color w:val="000000" w:themeColor="text1"/>
          <w:sz w:val="24"/>
          <w:szCs w:val="24"/>
          <w:lang w:val="en-US"/>
        </w:rPr>
        <w:t xml:space="preserve"> (</w:t>
      </w:r>
      <w:r w:rsidRPr="00C91ADA">
        <w:rPr>
          <w:rFonts w:ascii="Times New Roman" w:eastAsia="Times New Roman" w:hAnsi="Times New Roman" w:cs="Times New Roman"/>
          <w:color w:val="000000" w:themeColor="text1"/>
          <w:sz w:val="24"/>
          <w:szCs w:val="24"/>
        </w:rPr>
        <w:t>dalam Widodo, 2013</w:t>
      </w:r>
      <w:r w:rsidRPr="00C91ADA">
        <w:rPr>
          <w:rFonts w:ascii="Times New Roman" w:eastAsia="Times New Roman" w:hAnsi="Times New Roman" w:cs="Times New Roman"/>
          <w:color w:val="000000" w:themeColor="text1"/>
          <w:sz w:val="24"/>
          <w:szCs w:val="24"/>
          <w:lang w:val="en-US"/>
        </w:rPr>
        <w:t>)</w:t>
      </w:r>
      <w:r w:rsidRPr="00C91ADA">
        <w:rPr>
          <w:rFonts w:ascii="Times New Roman" w:eastAsia="Times New Roman" w:hAnsi="Times New Roman" w:cs="Times New Roman"/>
          <w:color w:val="000000" w:themeColor="text1"/>
          <w:sz w:val="24"/>
          <w:szCs w:val="24"/>
        </w:rPr>
        <w:t xml:space="preserve"> </w:t>
      </w:r>
      <w:r w:rsidRPr="00C91ADA">
        <w:rPr>
          <w:rFonts w:ascii="Times New Roman" w:eastAsia="Times New Roman" w:hAnsi="Times New Roman" w:cs="Times New Roman"/>
          <w:color w:val="000000" w:themeColor="text1"/>
          <w:sz w:val="24"/>
          <w:szCs w:val="24"/>
          <w:lang w:val="en-US"/>
        </w:rPr>
        <w:t>menyatakan bahwa</w:t>
      </w:r>
      <w:r w:rsidRPr="00C91ADA">
        <w:rPr>
          <w:rFonts w:ascii="Times New Roman" w:eastAsia="Times New Roman" w:hAnsi="Times New Roman" w:cs="Times New Roman"/>
          <w:color w:val="000000" w:themeColor="text1"/>
          <w:sz w:val="24"/>
          <w:szCs w:val="24"/>
        </w:rPr>
        <w:t xml:space="preserve"> individu yang lemah dalam pengendalian dirinya, cenderung untuk bertingkah</w:t>
      </w:r>
      <w:r w:rsidRPr="00C91ADA">
        <w:rPr>
          <w:rFonts w:ascii="Times New Roman" w:eastAsia="Times New Roman" w:hAnsi="Times New Roman" w:cs="Times New Roman"/>
          <w:color w:val="000000" w:themeColor="text1"/>
          <w:sz w:val="24"/>
          <w:szCs w:val="24"/>
          <w:lang w:val="en-US"/>
        </w:rPr>
        <w:t xml:space="preserve"> </w:t>
      </w:r>
      <w:r w:rsidRPr="00C91ADA">
        <w:rPr>
          <w:rFonts w:ascii="Times New Roman" w:eastAsia="Times New Roman" w:hAnsi="Times New Roman" w:cs="Times New Roman"/>
          <w:color w:val="000000" w:themeColor="text1"/>
          <w:sz w:val="24"/>
          <w:szCs w:val="24"/>
        </w:rPr>
        <w:t>laku negatif atau</w:t>
      </w:r>
      <w:r w:rsidRPr="00C91ADA">
        <w:rPr>
          <w:rFonts w:ascii="Times New Roman" w:eastAsia="Times New Roman" w:hAnsi="Times New Roman" w:cs="Times New Roman"/>
          <w:color w:val="000000" w:themeColor="text1"/>
          <w:sz w:val="24"/>
          <w:szCs w:val="24"/>
          <w:lang w:val="en-US"/>
        </w:rPr>
        <w:t xml:space="preserve"> </w:t>
      </w:r>
      <w:r w:rsidRPr="00C91ADA">
        <w:rPr>
          <w:rFonts w:ascii="Times New Roman" w:eastAsia="Times New Roman" w:hAnsi="Times New Roman" w:cs="Times New Roman"/>
          <w:color w:val="000000" w:themeColor="text1"/>
          <w:sz w:val="24"/>
          <w:szCs w:val="24"/>
        </w:rPr>
        <w:t>cenderung menunjukkan gejala perilaku tidak disiplin yang melanggar/menyimpang, yang disebut sebagai bentuk masalah</w:t>
      </w:r>
      <w:r w:rsidRPr="00C91ADA">
        <w:rPr>
          <w:rFonts w:ascii="Times New Roman" w:eastAsia="Times New Roman" w:hAnsi="Times New Roman" w:cs="Times New Roman"/>
          <w:color w:val="000000" w:themeColor="text1"/>
          <w:sz w:val="24"/>
          <w:szCs w:val="24"/>
          <w:lang w:val="en-US"/>
        </w:rPr>
        <w:t xml:space="preserve"> atau </w:t>
      </w:r>
      <w:r w:rsidRPr="00C91ADA">
        <w:rPr>
          <w:rFonts w:ascii="Times New Roman" w:eastAsia="Times New Roman" w:hAnsi="Times New Roman" w:cs="Times New Roman"/>
          <w:color w:val="000000" w:themeColor="text1"/>
          <w:sz w:val="24"/>
          <w:szCs w:val="24"/>
        </w:rPr>
        <w:t>pelanggaran disiplin.</w:t>
      </w:r>
    </w:p>
    <w:p w14:paraId="62E341CF" w14:textId="2B1B6AB2" w:rsidR="003473B4" w:rsidRPr="00C91ADA" w:rsidRDefault="003473B4" w:rsidP="0081669D">
      <w:pPr>
        <w:spacing w:after="0" w:line="240" w:lineRule="auto"/>
        <w:ind w:right="-1" w:firstLine="427"/>
        <w:jc w:val="both"/>
        <w:rPr>
          <w:rFonts w:ascii="Times New Roman" w:eastAsia="Times New Roman" w:hAnsi="Times New Roman" w:cs="Times New Roman"/>
          <w:color w:val="000000" w:themeColor="text1"/>
          <w:sz w:val="24"/>
          <w:szCs w:val="24"/>
          <w:lang w:val="en-US"/>
        </w:rPr>
      </w:pPr>
      <w:r w:rsidRPr="00C91ADA">
        <w:rPr>
          <w:rFonts w:ascii="Times New Roman" w:hAnsi="Times New Roman" w:cs="Times New Roman"/>
          <w:color w:val="000000" w:themeColor="text1"/>
          <w:sz w:val="24"/>
          <w:szCs w:val="24"/>
          <w:lang w:val="en-US"/>
        </w:rPr>
        <w:lastRenderedPageBreak/>
        <w:t xml:space="preserve"> </w:t>
      </w:r>
      <w:bookmarkStart w:id="3" w:name="_Hlk43100235"/>
      <w:r w:rsidRPr="00C91ADA">
        <w:rPr>
          <w:rFonts w:ascii="Times New Roman" w:hAnsi="Times New Roman" w:cs="Times New Roman"/>
          <w:color w:val="000000" w:themeColor="text1"/>
          <w:sz w:val="24"/>
          <w:szCs w:val="24"/>
          <w:lang w:val="en-US"/>
        </w:rPr>
        <w:t>Menurut penjelasan Tu’u (20</w:t>
      </w:r>
      <w:r w:rsidR="001F5425" w:rsidRPr="00C91ADA">
        <w:rPr>
          <w:rFonts w:ascii="Times New Roman" w:hAnsi="Times New Roman" w:cs="Times New Roman"/>
          <w:color w:val="000000" w:themeColor="text1"/>
          <w:sz w:val="24"/>
          <w:szCs w:val="24"/>
          <w:lang w:val="en-US"/>
        </w:rPr>
        <w:t>1</w:t>
      </w:r>
      <w:r w:rsidRPr="00C91ADA">
        <w:rPr>
          <w:rFonts w:ascii="Times New Roman" w:hAnsi="Times New Roman" w:cs="Times New Roman"/>
          <w:color w:val="000000" w:themeColor="text1"/>
          <w:sz w:val="24"/>
          <w:szCs w:val="24"/>
          <w:lang w:val="en-US"/>
        </w:rPr>
        <w:t xml:space="preserve">4), kontrol diri berhubungan erat dengan kedisiplinan. Kontrol diri dibutuhkan untuk mengaktifkan proses pendisiplinan (Davis dan Newstrom dalam Wijayanto, 2007). </w:t>
      </w:r>
      <w:bookmarkEnd w:id="3"/>
      <w:r w:rsidRPr="00C91ADA">
        <w:rPr>
          <w:rFonts w:ascii="Times New Roman" w:eastAsia="Times New Roman" w:hAnsi="Times New Roman" w:cs="Times New Roman"/>
          <w:color w:val="000000" w:themeColor="text1"/>
          <w:sz w:val="24"/>
          <w:szCs w:val="24"/>
          <w:lang w:val="en-US"/>
        </w:rPr>
        <w:t xml:space="preserve">Hal ini didukung oleh penelitian yang dilakukan oleh Muniroh (2013) yang dilakukan pada santri pondok pesantren ditemukan adanya hubungan positif antara kontrol diri dan perilaku disiplin. </w:t>
      </w:r>
    </w:p>
    <w:p w14:paraId="6B0FBFE6" w14:textId="04E45722" w:rsidR="003473B4" w:rsidRPr="00C91ADA" w:rsidRDefault="003473B4" w:rsidP="004120D0">
      <w:pPr>
        <w:spacing w:after="0" w:line="240" w:lineRule="auto"/>
        <w:ind w:right="-1" w:firstLine="427"/>
        <w:jc w:val="both"/>
        <w:rPr>
          <w:rFonts w:ascii="Times New Roman" w:hAnsi="Times New Roman" w:cs="Times New Roman"/>
          <w:color w:val="000000" w:themeColor="text1"/>
          <w:sz w:val="24"/>
          <w:szCs w:val="24"/>
        </w:rPr>
      </w:pPr>
      <w:r w:rsidRPr="00C91ADA">
        <w:rPr>
          <w:rFonts w:ascii="Times New Roman" w:eastAsia="Times New Roman" w:hAnsi="Times New Roman" w:cs="Times New Roman"/>
          <w:color w:val="000000" w:themeColor="text1"/>
          <w:sz w:val="24"/>
          <w:szCs w:val="24"/>
        </w:rPr>
        <w:t>Kontrol diri merupakan kemampuan untuk mengontrol dan</w:t>
      </w:r>
      <w:r w:rsidRPr="00C91ADA">
        <w:rPr>
          <w:rFonts w:ascii="Times New Roman" w:eastAsia="Times New Roman" w:hAnsi="Times New Roman" w:cs="Times New Roman"/>
          <w:color w:val="000000" w:themeColor="text1"/>
          <w:sz w:val="24"/>
          <w:szCs w:val="24"/>
          <w:lang w:val="en-US"/>
        </w:rPr>
        <w:t xml:space="preserve"> </w:t>
      </w:r>
      <w:r w:rsidRPr="00C91ADA">
        <w:rPr>
          <w:rFonts w:ascii="Times New Roman" w:eastAsia="Times New Roman" w:hAnsi="Times New Roman" w:cs="Times New Roman"/>
          <w:color w:val="000000" w:themeColor="text1"/>
          <w:sz w:val="24"/>
          <w:szCs w:val="24"/>
        </w:rPr>
        <w:t>mengelola faktor-faktor perilaku sesuai dengan situasi dan kondisi untuk</w:t>
      </w:r>
      <w:r w:rsidRPr="00C91ADA">
        <w:rPr>
          <w:rFonts w:ascii="Times New Roman" w:eastAsia="Times New Roman" w:hAnsi="Times New Roman" w:cs="Times New Roman"/>
          <w:color w:val="000000" w:themeColor="text1"/>
          <w:sz w:val="24"/>
          <w:szCs w:val="24"/>
          <w:lang w:val="en-US"/>
        </w:rPr>
        <w:t xml:space="preserve"> </w:t>
      </w:r>
      <w:r w:rsidRPr="00C91ADA">
        <w:rPr>
          <w:rFonts w:ascii="Times New Roman" w:eastAsia="Times New Roman" w:hAnsi="Times New Roman" w:cs="Times New Roman"/>
          <w:color w:val="000000" w:themeColor="text1"/>
          <w:sz w:val="24"/>
          <w:szCs w:val="24"/>
        </w:rPr>
        <w:t>menampilkan diri dalam melakukan sosialisasi kemampuan untuk mengendalikan</w:t>
      </w:r>
      <w:r w:rsidRPr="00C91ADA">
        <w:rPr>
          <w:rFonts w:ascii="Times New Roman" w:eastAsia="Times New Roman" w:hAnsi="Times New Roman" w:cs="Times New Roman"/>
          <w:color w:val="000000" w:themeColor="text1"/>
          <w:sz w:val="24"/>
          <w:szCs w:val="24"/>
          <w:lang w:val="en-US"/>
        </w:rPr>
        <w:t xml:space="preserve"> </w:t>
      </w:r>
      <w:r w:rsidRPr="00C91ADA">
        <w:rPr>
          <w:rFonts w:ascii="Times New Roman" w:eastAsia="Times New Roman" w:hAnsi="Times New Roman" w:cs="Times New Roman"/>
          <w:color w:val="000000" w:themeColor="text1"/>
          <w:sz w:val="24"/>
          <w:szCs w:val="24"/>
        </w:rPr>
        <w:t>perilaku, kecenderungan menarik perhatian, keinginan mengubah perilaku agar</w:t>
      </w:r>
      <w:r w:rsidRPr="00C91ADA">
        <w:rPr>
          <w:rFonts w:ascii="Times New Roman" w:eastAsia="Times New Roman" w:hAnsi="Times New Roman" w:cs="Times New Roman"/>
          <w:color w:val="000000" w:themeColor="text1"/>
          <w:sz w:val="24"/>
          <w:szCs w:val="24"/>
          <w:lang w:val="en-US"/>
        </w:rPr>
        <w:t xml:space="preserve"> </w:t>
      </w:r>
      <w:r w:rsidRPr="00C91ADA">
        <w:rPr>
          <w:rFonts w:ascii="Times New Roman" w:eastAsia="Times New Roman" w:hAnsi="Times New Roman" w:cs="Times New Roman"/>
          <w:color w:val="000000" w:themeColor="text1"/>
          <w:sz w:val="24"/>
          <w:szCs w:val="24"/>
        </w:rPr>
        <w:t>sesuai untuk orang lain, menyenagkan orang lain, selalu konform dengan orang</w:t>
      </w:r>
      <w:r w:rsidRPr="00C91ADA">
        <w:rPr>
          <w:rFonts w:ascii="Times New Roman" w:eastAsia="Times New Roman" w:hAnsi="Times New Roman" w:cs="Times New Roman"/>
          <w:color w:val="000000" w:themeColor="text1"/>
          <w:sz w:val="24"/>
          <w:szCs w:val="24"/>
          <w:lang w:val="en-US"/>
        </w:rPr>
        <w:t xml:space="preserve"> </w:t>
      </w:r>
      <w:r w:rsidRPr="00C91ADA">
        <w:rPr>
          <w:rFonts w:ascii="Times New Roman" w:eastAsia="Times New Roman" w:hAnsi="Times New Roman" w:cs="Times New Roman"/>
          <w:color w:val="000000" w:themeColor="text1"/>
          <w:sz w:val="24"/>
          <w:szCs w:val="24"/>
        </w:rPr>
        <w:t xml:space="preserve">lain, dan menutupi perasaannya (Ghufron, 2010). </w:t>
      </w:r>
      <w:r w:rsidRPr="00C91ADA">
        <w:rPr>
          <w:rFonts w:ascii="Times New Roman" w:hAnsi="Times New Roman" w:cs="Times New Roman"/>
          <w:color w:val="000000" w:themeColor="text1"/>
          <w:sz w:val="24"/>
          <w:szCs w:val="24"/>
        </w:rPr>
        <w:t>Menurut Averill (dalam Ghufron &amp; Risnawati, 2010), terdapat tiga aspek kontrol diri</w:t>
      </w:r>
      <w:r w:rsidRPr="00C91ADA">
        <w:rPr>
          <w:rFonts w:ascii="Times New Roman" w:hAnsi="Times New Roman" w:cs="Times New Roman"/>
          <w:color w:val="000000" w:themeColor="text1"/>
          <w:sz w:val="24"/>
          <w:szCs w:val="24"/>
          <w:lang w:val="en-US"/>
        </w:rPr>
        <w:t>. Aspek yang pertama adalah k</w:t>
      </w:r>
      <w:r w:rsidRPr="00C91ADA">
        <w:rPr>
          <w:rFonts w:ascii="Times New Roman" w:hAnsi="Times New Roman" w:cs="Times New Roman"/>
          <w:color w:val="000000" w:themeColor="text1"/>
          <w:sz w:val="24"/>
          <w:szCs w:val="24"/>
        </w:rPr>
        <w:t>ontrol perilaku (</w:t>
      </w:r>
      <w:r w:rsidRPr="00C91ADA">
        <w:rPr>
          <w:rFonts w:ascii="Times New Roman" w:hAnsi="Times New Roman" w:cs="Times New Roman"/>
          <w:i/>
          <w:iCs/>
          <w:color w:val="000000" w:themeColor="text1"/>
          <w:sz w:val="24"/>
          <w:szCs w:val="24"/>
        </w:rPr>
        <w:t>behavior control</w:t>
      </w:r>
      <w:r w:rsidRPr="00C91ADA">
        <w:rPr>
          <w:rFonts w:ascii="Times New Roman" w:hAnsi="Times New Roman" w:cs="Times New Roman"/>
          <w:color w:val="000000" w:themeColor="text1"/>
          <w:sz w:val="24"/>
          <w:szCs w:val="24"/>
        </w:rPr>
        <w:t xml:space="preserve">) </w:t>
      </w:r>
      <w:r w:rsidRPr="00C91ADA">
        <w:rPr>
          <w:rFonts w:ascii="Times New Roman" w:hAnsi="Times New Roman" w:cs="Times New Roman"/>
          <w:color w:val="000000" w:themeColor="text1"/>
          <w:sz w:val="24"/>
          <w:szCs w:val="24"/>
          <w:lang w:val="en-US"/>
        </w:rPr>
        <w:t>meliputi</w:t>
      </w:r>
      <w:r w:rsidRPr="00C91ADA">
        <w:rPr>
          <w:rFonts w:ascii="Times New Roman" w:hAnsi="Times New Roman" w:cs="Times New Roman"/>
          <w:color w:val="000000" w:themeColor="text1"/>
          <w:sz w:val="24"/>
          <w:szCs w:val="24"/>
        </w:rPr>
        <w:t xml:space="preserve"> kesiapan tersedianya suatu respon yang dapat secara langsung mempengaruhi atau memodifikasi suatu keadaan yang tidak menyenangkan</w:t>
      </w:r>
      <w:r w:rsidRPr="00C91ADA">
        <w:rPr>
          <w:rFonts w:ascii="Times New Roman" w:hAnsi="Times New Roman" w:cs="Times New Roman"/>
          <w:color w:val="000000" w:themeColor="text1"/>
          <w:sz w:val="24"/>
          <w:szCs w:val="24"/>
          <w:lang w:val="en-US"/>
        </w:rPr>
        <w:t>. Aspek kedua, k</w:t>
      </w:r>
      <w:r w:rsidRPr="00C91ADA">
        <w:rPr>
          <w:rFonts w:ascii="Times New Roman" w:hAnsi="Times New Roman" w:cs="Times New Roman"/>
          <w:color w:val="000000" w:themeColor="text1"/>
          <w:sz w:val="24"/>
          <w:szCs w:val="24"/>
        </w:rPr>
        <w:t>ontrol kognitif (</w:t>
      </w:r>
      <w:r w:rsidRPr="00C91ADA">
        <w:rPr>
          <w:rFonts w:ascii="Times New Roman" w:hAnsi="Times New Roman" w:cs="Times New Roman"/>
          <w:i/>
          <w:iCs/>
          <w:color w:val="000000" w:themeColor="text1"/>
          <w:sz w:val="24"/>
          <w:szCs w:val="24"/>
        </w:rPr>
        <w:t>cognitive control</w:t>
      </w:r>
      <w:r w:rsidRPr="00C91ADA">
        <w:rPr>
          <w:rFonts w:ascii="Times New Roman" w:hAnsi="Times New Roman" w:cs="Times New Roman"/>
          <w:color w:val="000000" w:themeColor="text1"/>
          <w:sz w:val="24"/>
          <w:szCs w:val="24"/>
        </w:rPr>
        <w:t xml:space="preserve">) </w:t>
      </w:r>
      <w:r w:rsidRPr="00C91ADA">
        <w:rPr>
          <w:rFonts w:ascii="Times New Roman" w:hAnsi="Times New Roman" w:cs="Times New Roman"/>
          <w:color w:val="000000" w:themeColor="text1"/>
          <w:sz w:val="24"/>
          <w:szCs w:val="24"/>
          <w:lang w:val="en-US"/>
        </w:rPr>
        <w:t>meliputi</w:t>
      </w:r>
      <w:r w:rsidRPr="00C91ADA">
        <w:rPr>
          <w:rFonts w:ascii="Times New Roman" w:hAnsi="Times New Roman" w:cs="Times New Roman"/>
          <w:color w:val="000000" w:themeColor="text1"/>
          <w:sz w:val="24"/>
          <w:szCs w:val="24"/>
        </w:rPr>
        <w:t xml:space="preserve"> kemampuan individu dalam mengolah informasi yang tidak diinginkan dengan cara menginterpretasi, menilai atau menghubungkan suatu kejadian dalam suatu kerangka kognitif sebagai adaptasi psikologis atau mengurangi tekanan. </w:t>
      </w:r>
      <w:r w:rsidRPr="00C91ADA">
        <w:rPr>
          <w:rFonts w:ascii="Times New Roman" w:hAnsi="Times New Roman" w:cs="Times New Roman"/>
          <w:color w:val="000000" w:themeColor="text1"/>
          <w:sz w:val="24"/>
          <w:szCs w:val="24"/>
          <w:lang w:val="en-US"/>
        </w:rPr>
        <w:t>Aspek ketiga k</w:t>
      </w:r>
      <w:r w:rsidRPr="00C91ADA">
        <w:rPr>
          <w:rFonts w:ascii="Times New Roman" w:hAnsi="Times New Roman" w:cs="Times New Roman"/>
          <w:color w:val="000000" w:themeColor="text1"/>
          <w:sz w:val="24"/>
          <w:szCs w:val="24"/>
        </w:rPr>
        <w:t>ontrol  dalam  pengambilan  keputusan (</w:t>
      </w:r>
      <w:r w:rsidRPr="00C91ADA">
        <w:rPr>
          <w:rFonts w:ascii="Times New Roman" w:hAnsi="Times New Roman" w:cs="Times New Roman"/>
          <w:i/>
          <w:iCs/>
          <w:color w:val="000000" w:themeColor="text1"/>
          <w:sz w:val="24"/>
          <w:szCs w:val="24"/>
        </w:rPr>
        <w:t>decesional control</w:t>
      </w:r>
      <w:r w:rsidRPr="00C91ADA">
        <w:rPr>
          <w:rFonts w:ascii="Times New Roman" w:hAnsi="Times New Roman" w:cs="Times New Roman"/>
          <w:color w:val="000000" w:themeColor="text1"/>
          <w:sz w:val="24"/>
          <w:szCs w:val="24"/>
        </w:rPr>
        <w:t xml:space="preserve">) </w:t>
      </w:r>
      <w:r w:rsidRPr="00C91ADA">
        <w:rPr>
          <w:rFonts w:ascii="Times New Roman" w:hAnsi="Times New Roman" w:cs="Times New Roman"/>
          <w:color w:val="000000" w:themeColor="text1"/>
          <w:sz w:val="24"/>
          <w:szCs w:val="24"/>
          <w:lang w:val="en-US"/>
        </w:rPr>
        <w:t>meliputi</w:t>
      </w:r>
      <w:r w:rsidRPr="00C91ADA">
        <w:rPr>
          <w:rFonts w:ascii="Times New Roman" w:hAnsi="Times New Roman" w:cs="Times New Roman"/>
          <w:color w:val="000000" w:themeColor="text1"/>
          <w:sz w:val="24"/>
          <w:szCs w:val="24"/>
        </w:rPr>
        <w:t xml:space="preserve"> kemampuan seseorang untuk memilih hasil atau suatu tindakan berdasarkan pada sesuatu yang diyakini atau disetujuinya. </w:t>
      </w:r>
    </w:p>
    <w:p w14:paraId="5641D463" w14:textId="6756E377" w:rsidR="003473B4" w:rsidRPr="00C91ADA" w:rsidRDefault="003473B4" w:rsidP="0081669D">
      <w:pPr>
        <w:spacing w:after="0" w:line="240" w:lineRule="auto"/>
        <w:ind w:right="-1" w:firstLine="427"/>
        <w:jc w:val="both"/>
        <w:rPr>
          <w:rFonts w:ascii="Times New Roman" w:eastAsia="Times New Roman" w:hAnsi="Times New Roman" w:cs="Times New Roman"/>
          <w:color w:val="000000" w:themeColor="text1"/>
          <w:sz w:val="24"/>
          <w:szCs w:val="24"/>
          <w:lang w:val="en-US"/>
        </w:rPr>
      </w:pPr>
      <w:r w:rsidRPr="00C91ADA">
        <w:rPr>
          <w:rFonts w:ascii="Times New Roman" w:hAnsi="Times New Roman" w:cs="Times New Roman"/>
          <w:color w:val="000000" w:themeColor="text1"/>
          <w:sz w:val="24"/>
          <w:szCs w:val="24"/>
        </w:rPr>
        <w:t xml:space="preserve">Ray (2011) mengatakan secara umum kontrol diri yang rendah mengacu pada </w:t>
      </w:r>
      <w:r w:rsidRPr="00C91ADA">
        <w:rPr>
          <w:rFonts w:ascii="Times New Roman" w:hAnsi="Times New Roman" w:cs="Times New Roman"/>
          <w:color w:val="000000" w:themeColor="text1"/>
          <w:sz w:val="24"/>
          <w:szCs w:val="24"/>
          <w:lang w:val="en-US"/>
        </w:rPr>
        <w:t>k</w:t>
      </w:r>
      <w:r w:rsidRPr="00C91ADA">
        <w:rPr>
          <w:rFonts w:ascii="Times New Roman" w:hAnsi="Times New Roman" w:cs="Times New Roman"/>
          <w:color w:val="000000" w:themeColor="text1"/>
          <w:sz w:val="24"/>
          <w:szCs w:val="24"/>
        </w:rPr>
        <w:t xml:space="preserve">etidakmampuan individu menahan diri dalam melakukan sesuatu serta tidak memedulikan konsekuensi jangka panjang. Sebaliknya, individu dengan kontrol diri </w:t>
      </w:r>
      <w:r w:rsidRPr="00C91ADA">
        <w:rPr>
          <w:rFonts w:ascii="Times New Roman" w:hAnsi="Times New Roman" w:cs="Times New Roman"/>
          <w:color w:val="000000" w:themeColor="text1"/>
          <w:sz w:val="24"/>
          <w:szCs w:val="24"/>
        </w:rPr>
        <w:t>yang tinggi dapat menahan diri dari hal-hal yang berbahaya dengan mempertimbangkan konsekuensi jangka panjang. Kontrol diri memiliki kapasitas besar dalam memberikan perubahan positif pada kehidupan seseorang (dalam Tangney dkk, 2004).</w:t>
      </w:r>
      <w:r w:rsidRPr="00C91ADA">
        <w:rPr>
          <w:rFonts w:ascii="Times New Roman" w:eastAsia="Times New Roman" w:hAnsi="Times New Roman" w:cs="Times New Roman"/>
          <w:color w:val="000000" w:themeColor="text1"/>
          <w:sz w:val="24"/>
          <w:szCs w:val="24"/>
          <w:lang w:val="en-US"/>
        </w:rPr>
        <w:t xml:space="preserve"> Hal ini didukung oleh </w:t>
      </w:r>
      <w:r w:rsidR="00132A64" w:rsidRPr="00C91ADA">
        <w:rPr>
          <w:rFonts w:ascii="Times New Roman" w:eastAsia="Times New Roman" w:hAnsi="Times New Roman" w:cs="Times New Roman"/>
          <w:color w:val="000000" w:themeColor="text1"/>
          <w:sz w:val="24"/>
          <w:szCs w:val="24"/>
          <w:lang w:val="en-US"/>
        </w:rPr>
        <w:t>p</w:t>
      </w:r>
      <w:r w:rsidRPr="00C91ADA">
        <w:rPr>
          <w:rFonts w:ascii="Times New Roman" w:eastAsia="Times New Roman" w:hAnsi="Times New Roman" w:cs="Times New Roman"/>
          <w:color w:val="000000" w:themeColor="text1"/>
          <w:sz w:val="24"/>
          <w:szCs w:val="24"/>
          <w:lang w:val="en-US"/>
        </w:rPr>
        <w:t xml:space="preserve">enelitian lain yang </w:t>
      </w:r>
      <w:bookmarkStart w:id="4" w:name="_Hlk37705669"/>
      <w:r w:rsidRPr="00C91ADA">
        <w:rPr>
          <w:rFonts w:ascii="Times New Roman" w:eastAsia="Times New Roman" w:hAnsi="Times New Roman" w:cs="Times New Roman"/>
          <w:color w:val="000000" w:themeColor="text1"/>
          <w:sz w:val="24"/>
          <w:szCs w:val="24"/>
          <w:lang w:val="en-US"/>
        </w:rPr>
        <w:t xml:space="preserve">dilakukan oleh Fachrurozi dan Ibahim (2018) ditemukan hubungan positif antara kontrol diri dengan disiplin belajar siswa SMK Kota Padang. </w:t>
      </w:r>
      <w:bookmarkEnd w:id="4"/>
    </w:p>
    <w:p w14:paraId="367DC14B" w14:textId="0B56ACE1" w:rsidR="003473B4" w:rsidRPr="00C91ADA" w:rsidRDefault="003473B4" w:rsidP="0081669D">
      <w:pPr>
        <w:spacing w:after="0" w:line="240" w:lineRule="auto"/>
        <w:ind w:right="-1" w:firstLine="427"/>
        <w:jc w:val="both"/>
        <w:rPr>
          <w:rFonts w:ascii="Times New Roman" w:eastAsia="Times New Roman" w:hAnsi="Times New Roman" w:cs="Times New Roman"/>
          <w:color w:val="000000" w:themeColor="text1"/>
          <w:sz w:val="24"/>
          <w:szCs w:val="24"/>
        </w:rPr>
      </w:pPr>
      <w:r w:rsidRPr="00C91ADA">
        <w:rPr>
          <w:rFonts w:ascii="Times New Roman" w:eastAsia="Times New Roman" w:hAnsi="Times New Roman" w:cs="Times New Roman"/>
          <w:color w:val="000000" w:themeColor="text1"/>
          <w:sz w:val="24"/>
          <w:szCs w:val="24"/>
          <w:lang w:val="en-US"/>
        </w:rPr>
        <w:t>Berdasarkan fenomena di atas, diajukan</w:t>
      </w:r>
    </w:p>
    <w:p w14:paraId="71644D95" w14:textId="77777777" w:rsidR="00D14492" w:rsidRPr="00C91ADA" w:rsidRDefault="003473B4" w:rsidP="0081669D">
      <w:pPr>
        <w:spacing w:after="0" w:line="240" w:lineRule="auto"/>
        <w:jc w:val="both"/>
        <w:rPr>
          <w:rFonts w:ascii="Times New Roman" w:hAnsi="Times New Roman" w:cs="Times New Roman"/>
          <w:color w:val="000000" w:themeColor="text1"/>
          <w:sz w:val="24"/>
          <w:szCs w:val="24"/>
          <w:lang w:val="en-US"/>
        </w:rPr>
      </w:pPr>
      <w:r w:rsidRPr="00C91ADA">
        <w:rPr>
          <w:rFonts w:ascii="Times New Roman" w:hAnsi="Times New Roman" w:cs="Times New Roman"/>
          <w:color w:val="000000" w:themeColor="text1"/>
          <w:sz w:val="24"/>
          <w:szCs w:val="24"/>
          <w:lang w:val="en-US"/>
        </w:rPr>
        <w:t xml:space="preserve">hipotesis  terdapat hubungan positif antara kontrol diri (X) dengan disiplin kerja (Y) pada anggota Satsabhara Polres Gunungkidul. Semakin tinggi kontrol diri maka semakin tinggi disiplin kerja pada anggota Satsabhara Polres Gunungkidul. Begitu pula sebaliknya, apabila kontrol diri rendah maka semakin rendah pula disiplin kerja pada anggota Satsabhara Polres Gunungkidul.    </w:t>
      </w:r>
      <w:r w:rsidR="00D14492" w:rsidRPr="00C91ADA">
        <w:rPr>
          <w:rFonts w:ascii="Times New Roman" w:hAnsi="Times New Roman" w:cs="Times New Roman"/>
          <w:color w:val="000000" w:themeColor="text1"/>
          <w:sz w:val="24"/>
          <w:szCs w:val="24"/>
          <w:lang w:val="en-US"/>
        </w:rPr>
        <w:t xml:space="preserve">     </w:t>
      </w:r>
    </w:p>
    <w:p w14:paraId="3CC9EA02" w14:textId="77777777" w:rsidR="00D14492" w:rsidRPr="00C91ADA" w:rsidRDefault="00D14492" w:rsidP="0081669D">
      <w:pPr>
        <w:spacing w:after="0" w:line="240" w:lineRule="auto"/>
        <w:jc w:val="both"/>
        <w:rPr>
          <w:rFonts w:ascii="Times New Roman" w:hAnsi="Times New Roman" w:cs="Times New Roman"/>
          <w:color w:val="000000" w:themeColor="text1"/>
          <w:sz w:val="24"/>
          <w:szCs w:val="24"/>
          <w:lang w:val="en-US"/>
        </w:rPr>
      </w:pPr>
    </w:p>
    <w:p w14:paraId="282D95AE" w14:textId="069764C4" w:rsidR="00D14492" w:rsidRPr="00C91ADA" w:rsidRDefault="00D14492" w:rsidP="0081669D">
      <w:pPr>
        <w:spacing w:after="0" w:line="240" w:lineRule="auto"/>
        <w:jc w:val="both"/>
        <w:rPr>
          <w:rFonts w:ascii="Times New Roman" w:hAnsi="Times New Roman" w:cs="Times New Roman"/>
          <w:b/>
          <w:bCs/>
          <w:color w:val="000000" w:themeColor="text1"/>
          <w:sz w:val="24"/>
          <w:szCs w:val="24"/>
          <w:lang w:val="en-US"/>
        </w:rPr>
      </w:pPr>
      <w:r w:rsidRPr="00C91ADA">
        <w:rPr>
          <w:rFonts w:ascii="Times New Roman" w:hAnsi="Times New Roman" w:cs="Times New Roman"/>
          <w:b/>
          <w:bCs/>
          <w:color w:val="000000" w:themeColor="text1"/>
          <w:sz w:val="24"/>
          <w:szCs w:val="24"/>
          <w:lang w:val="en-US"/>
        </w:rPr>
        <w:t>METODE</w:t>
      </w:r>
    </w:p>
    <w:p w14:paraId="74C1A40E" w14:textId="5C759133" w:rsidR="00544526" w:rsidRPr="00C91ADA" w:rsidRDefault="00D14492" w:rsidP="0081669D">
      <w:pPr>
        <w:spacing w:after="0" w:line="240" w:lineRule="auto"/>
        <w:ind w:right="-1" w:firstLine="426"/>
        <w:jc w:val="both"/>
        <w:rPr>
          <w:rFonts w:ascii="Times New Roman" w:hAnsi="Times New Roman" w:cs="Times New Roman"/>
          <w:color w:val="000000" w:themeColor="text1"/>
          <w:sz w:val="24"/>
          <w:szCs w:val="24"/>
          <w:lang w:val="en-US"/>
        </w:rPr>
      </w:pPr>
      <w:r w:rsidRPr="00C91ADA">
        <w:rPr>
          <w:rFonts w:ascii="Times New Roman" w:eastAsia="Times New Roman" w:hAnsi="Times New Roman" w:cs="Times New Roman"/>
          <w:color w:val="000000" w:themeColor="text1"/>
          <w:sz w:val="24"/>
          <w:szCs w:val="24"/>
        </w:rPr>
        <w:t>Variabel independen (X)</w:t>
      </w:r>
      <w:r w:rsidRPr="00C91ADA">
        <w:rPr>
          <w:rFonts w:ascii="Times New Roman" w:eastAsia="Times New Roman" w:hAnsi="Times New Roman" w:cs="Times New Roman"/>
          <w:color w:val="000000" w:themeColor="text1"/>
          <w:sz w:val="24"/>
          <w:szCs w:val="24"/>
          <w:lang w:val="en-US"/>
        </w:rPr>
        <w:t xml:space="preserve"> dalam penelitian ini adalah</w:t>
      </w:r>
      <w:r w:rsidRPr="00C91ADA">
        <w:rPr>
          <w:rFonts w:ascii="Times New Roman" w:eastAsia="Times New Roman" w:hAnsi="Times New Roman" w:cs="Times New Roman"/>
          <w:color w:val="000000" w:themeColor="text1"/>
          <w:sz w:val="24"/>
          <w:szCs w:val="24"/>
        </w:rPr>
        <w:t xml:space="preserve"> Kontrol Diri</w:t>
      </w:r>
      <w:r w:rsidRPr="00C91ADA">
        <w:rPr>
          <w:rFonts w:ascii="Times New Roman" w:eastAsia="Times New Roman" w:hAnsi="Times New Roman" w:cs="Times New Roman"/>
          <w:color w:val="000000" w:themeColor="text1"/>
          <w:sz w:val="24"/>
          <w:szCs w:val="24"/>
          <w:lang w:val="en-US"/>
        </w:rPr>
        <w:t>. Kontrol</w:t>
      </w:r>
      <w:r w:rsidR="006358E6" w:rsidRPr="00C91ADA">
        <w:rPr>
          <w:rFonts w:ascii="Times New Roman" w:eastAsia="Times New Roman" w:hAnsi="Times New Roman" w:cs="Times New Roman"/>
          <w:color w:val="000000" w:themeColor="text1"/>
          <w:sz w:val="24"/>
          <w:szCs w:val="24"/>
          <w:lang w:val="en-US"/>
        </w:rPr>
        <w:t xml:space="preserve"> diri adalah  kemampuan individu untuk mengontrol dan mengolah faktor-faktor perilaku yang dapat dilihat dari kemampuan individu menghadapi dorongan sesaat, melakukan pertimbangan sebelum melakukan sesuatu, dan mampu memilih keputusan yang terbaik dari berbagai pilihan yang ada. Skala  kontrol diri disusun peneliti berdasarkan  tiga </w:t>
      </w:r>
      <w:r w:rsidR="006358E6" w:rsidRPr="00C91ADA">
        <w:rPr>
          <w:rFonts w:ascii="Times New Roman" w:eastAsia="Times New Roman" w:hAnsi="Times New Roman" w:cs="Times New Roman"/>
          <w:color w:val="000000" w:themeColor="text1"/>
          <w:sz w:val="24"/>
          <w:szCs w:val="24"/>
        </w:rPr>
        <w:t xml:space="preserve">aspek </w:t>
      </w:r>
      <w:r w:rsidR="006358E6" w:rsidRPr="00C91ADA">
        <w:rPr>
          <w:rFonts w:ascii="Times New Roman" w:eastAsia="Times New Roman" w:hAnsi="Times New Roman" w:cs="Times New Roman"/>
          <w:color w:val="000000" w:themeColor="text1"/>
          <w:sz w:val="24"/>
          <w:szCs w:val="24"/>
          <w:lang w:val="en-US"/>
        </w:rPr>
        <w:t>kontrol diri</w:t>
      </w:r>
      <w:r w:rsidR="006358E6" w:rsidRPr="00C91ADA">
        <w:rPr>
          <w:rFonts w:ascii="Times New Roman" w:eastAsia="Times New Roman" w:hAnsi="Times New Roman" w:cs="Times New Roman"/>
          <w:color w:val="000000" w:themeColor="text1"/>
          <w:sz w:val="24"/>
          <w:szCs w:val="24"/>
        </w:rPr>
        <w:t xml:space="preserve"> dari Averill (dalam Ghufron &amp; Risnawati, 2010),  yaitu:  kontrol  perilaku </w:t>
      </w:r>
      <w:r w:rsidR="006358E6" w:rsidRPr="00C91ADA">
        <w:rPr>
          <w:rFonts w:ascii="Times New Roman" w:eastAsia="Times New Roman" w:hAnsi="Times New Roman" w:cs="Times New Roman"/>
          <w:i/>
          <w:iCs/>
          <w:color w:val="000000" w:themeColor="text1"/>
          <w:sz w:val="24"/>
          <w:szCs w:val="24"/>
        </w:rPr>
        <w:t>(behavioral  control),</w:t>
      </w:r>
      <w:r w:rsidR="006358E6" w:rsidRPr="00C91ADA">
        <w:rPr>
          <w:rFonts w:ascii="Times New Roman" w:eastAsia="Times New Roman" w:hAnsi="Times New Roman" w:cs="Times New Roman"/>
          <w:color w:val="000000" w:themeColor="text1"/>
          <w:sz w:val="24"/>
          <w:szCs w:val="24"/>
        </w:rPr>
        <w:t xml:space="preserve">  kontrol kognitif </w:t>
      </w:r>
      <w:r w:rsidR="006358E6" w:rsidRPr="00C91ADA">
        <w:rPr>
          <w:rFonts w:ascii="Times New Roman" w:eastAsia="Times New Roman" w:hAnsi="Times New Roman" w:cs="Times New Roman"/>
          <w:i/>
          <w:iCs/>
          <w:color w:val="000000" w:themeColor="text1"/>
          <w:sz w:val="24"/>
          <w:szCs w:val="24"/>
        </w:rPr>
        <w:t>(cognitive  control),</w:t>
      </w:r>
      <w:r w:rsidR="006358E6" w:rsidRPr="00C91ADA">
        <w:rPr>
          <w:rFonts w:ascii="Times New Roman" w:eastAsia="Times New Roman" w:hAnsi="Times New Roman" w:cs="Times New Roman"/>
          <w:color w:val="000000" w:themeColor="text1"/>
          <w:sz w:val="24"/>
          <w:szCs w:val="24"/>
        </w:rPr>
        <w:t xml:space="preserve"> dan  kontrol  dalam  pengambilan  keputusan </w:t>
      </w:r>
      <w:r w:rsidR="006358E6" w:rsidRPr="00C91ADA">
        <w:rPr>
          <w:rFonts w:ascii="Times New Roman" w:eastAsia="Times New Roman" w:hAnsi="Times New Roman" w:cs="Times New Roman"/>
          <w:i/>
          <w:iCs/>
          <w:color w:val="000000" w:themeColor="text1"/>
          <w:sz w:val="24"/>
          <w:szCs w:val="24"/>
        </w:rPr>
        <w:t>(decisional control).</w:t>
      </w:r>
      <w:r w:rsidR="006358E6" w:rsidRPr="00C91ADA">
        <w:rPr>
          <w:rFonts w:ascii="Times New Roman" w:eastAsia="Times New Roman" w:hAnsi="Times New Roman" w:cs="Times New Roman"/>
          <w:color w:val="000000" w:themeColor="text1"/>
          <w:sz w:val="24"/>
          <w:szCs w:val="24"/>
          <w:lang w:val="en-US"/>
        </w:rPr>
        <w:t xml:space="preserve"> Skala kontrol diri terdiri dari 36 aitem yang terbagi menjadi 18 aitem </w:t>
      </w:r>
      <w:r w:rsidR="006358E6" w:rsidRPr="00C91ADA">
        <w:rPr>
          <w:rFonts w:ascii="Times New Roman" w:eastAsia="Times New Roman" w:hAnsi="Times New Roman" w:cs="Times New Roman"/>
          <w:i/>
          <w:iCs/>
          <w:color w:val="000000" w:themeColor="text1"/>
          <w:sz w:val="24"/>
          <w:szCs w:val="24"/>
          <w:lang w:val="en-US"/>
        </w:rPr>
        <w:t>favourable</w:t>
      </w:r>
      <w:r w:rsidR="006358E6" w:rsidRPr="00C91ADA">
        <w:rPr>
          <w:rFonts w:ascii="Times New Roman" w:eastAsia="Times New Roman" w:hAnsi="Times New Roman" w:cs="Times New Roman"/>
          <w:color w:val="000000" w:themeColor="text1"/>
          <w:sz w:val="24"/>
          <w:szCs w:val="24"/>
          <w:lang w:val="en-US"/>
        </w:rPr>
        <w:t xml:space="preserve"> dan 18 aitem </w:t>
      </w:r>
      <w:r w:rsidR="006358E6" w:rsidRPr="00C91ADA">
        <w:rPr>
          <w:rFonts w:ascii="Times New Roman" w:eastAsia="Times New Roman" w:hAnsi="Times New Roman" w:cs="Times New Roman"/>
          <w:i/>
          <w:iCs/>
          <w:color w:val="000000" w:themeColor="text1"/>
          <w:sz w:val="24"/>
          <w:szCs w:val="24"/>
          <w:lang w:val="en-US"/>
        </w:rPr>
        <w:t>unfavourable</w:t>
      </w:r>
      <w:r w:rsidR="006358E6" w:rsidRPr="00C91ADA">
        <w:rPr>
          <w:rFonts w:ascii="Times New Roman" w:eastAsia="Times New Roman" w:hAnsi="Times New Roman" w:cs="Times New Roman"/>
          <w:color w:val="000000" w:themeColor="text1"/>
          <w:sz w:val="24"/>
          <w:szCs w:val="24"/>
          <w:lang w:val="en-US"/>
        </w:rPr>
        <w:t xml:space="preserve">. 2. Variabel dependen (Y) dalam penelitian ini yaitu Disiplin Kerja. Disiplin kerja adalah </w:t>
      </w:r>
      <w:r w:rsidR="006358E6" w:rsidRPr="00C91ADA">
        <w:rPr>
          <w:rFonts w:ascii="Times New Roman" w:hAnsi="Times New Roman" w:cs="Times New Roman"/>
          <w:bCs/>
          <w:color w:val="000000" w:themeColor="text1"/>
          <w:sz w:val="24"/>
          <w:szCs w:val="24"/>
          <w:lang w:val="en-US"/>
        </w:rPr>
        <w:t xml:space="preserve">suatu  sikap  dan  perilaku  yang  dilakukan  secara  sukarela  dengan  penuh kesadaran </w:t>
      </w:r>
      <w:r w:rsidR="006358E6" w:rsidRPr="00C91ADA">
        <w:rPr>
          <w:rFonts w:ascii="Times New Roman" w:hAnsi="Times New Roman" w:cs="Times New Roman"/>
          <w:bCs/>
          <w:color w:val="000000" w:themeColor="text1"/>
          <w:sz w:val="24"/>
          <w:szCs w:val="24"/>
          <w:lang w:val="en-US"/>
        </w:rPr>
        <w:lastRenderedPageBreak/>
        <w:t xml:space="preserve">yang dapat dilihat dari kesediaan mengikuti peraturan-peraturan yang telah ditetapkan, kehadiran dan kepatuhan karyawan pada jam kerja serta melaksanakan tugas dengan tepat waktu dan benar. </w:t>
      </w:r>
      <w:r w:rsidR="006358E6" w:rsidRPr="00C91ADA">
        <w:rPr>
          <w:rFonts w:ascii="Times New Roman" w:eastAsia="Times New Roman" w:hAnsi="Times New Roman" w:cs="Times New Roman"/>
          <w:color w:val="000000" w:themeColor="text1"/>
          <w:sz w:val="24"/>
          <w:szCs w:val="24"/>
          <w:lang w:val="en-US"/>
        </w:rPr>
        <w:t xml:space="preserve">Dalam penelitian ini, variabel disiplin kerja diungkap dengan skala disiplin kerja yang  </w:t>
      </w:r>
      <w:r w:rsidR="006358E6" w:rsidRPr="00C91ADA">
        <w:rPr>
          <w:rFonts w:ascii="Times New Roman" w:eastAsia="Times New Roman" w:hAnsi="Times New Roman" w:cs="Times New Roman"/>
          <w:color w:val="000000" w:themeColor="text1"/>
          <w:sz w:val="24"/>
          <w:szCs w:val="24"/>
        </w:rPr>
        <w:t xml:space="preserve">disusun </w:t>
      </w:r>
      <w:r w:rsidR="006358E6" w:rsidRPr="00C91ADA">
        <w:rPr>
          <w:rFonts w:ascii="Times New Roman" w:eastAsia="Times New Roman" w:hAnsi="Times New Roman" w:cs="Times New Roman"/>
          <w:color w:val="000000" w:themeColor="text1"/>
          <w:sz w:val="24"/>
          <w:szCs w:val="24"/>
          <w:lang w:val="en-US"/>
        </w:rPr>
        <w:t xml:space="preserve">oleh peneliti </w:t>
      </w:r>
      <w:r w:rsidR="006358E6" w:rsidRPr="00C91ADA">
        <w:rPr>
          <w:rFonts w:ascii="Times New Roman" w:eastAsia="Times New Roman" w:hAnsi="Times New Roman" w:cs="Times New Roman"/>
          <w:color w:val="000000" w:themeColor="text1"/>
          <w:sz w:val="24"/>
          <w:szCs w:val="24"/>
        </w:rPr>
        <w:t>berdasarkan</w:t>
      </w:r>
      <w:r w:rsidR="006358E6" w:rsidRPr="00C91ADA">
        <w:rPr>
          <w:rFonts w:ascii="Times New Roman" w:eastAsia="Times New Roman" w:hAnsi="Times New Roman" w:cs="Times New Roman"/>
          <w:color w:val="000000" w:themeColor="text1"/>
          <w:sz w:val="24"/>
          <w:szCs w:val="24"/>
          <w:lang w:val="en-US"/>
        </w:rPr>
        <w:t xml:space="preserve"> tiga </w:t>
      </w:r>
      <w:r w:rsidR="006358E6" w:rsidRPr="00C91ADA">
        <w:rPr>
          <w:rFonts w:ascii="Times New Roman" w:eastAsia="Times New Roman" w:hAnsi="Times New Roman" w:cs="Times New Roman"/>
          <w:color w:val="000000" w:themeColor="text1"/>
          <w:sz w:val="24"/>
          <w:szCs w:val="24"/>
        </w:rPr>
        <w:t>aspek disiplin kerja menurut Ro</w:t>
      </w:r>
      <w:r w:rsidR="006358E6" w:rsidRPr="00C91ADA">
        <w:rPr>
          <w:rFonts w:ascii="Times New Roman" w:eastAsia="Times New Roman" w:hAnsi="Times New Roman" w:cs="Times New Roman"/>
          <w:color w:val="000000" w:themeColor="text1"/>
          <w:sz w:val="24"/>
          <w:szCs w:val="24"/>
          <w:lang w:val="en-US"/>
        </w:rPr>
        <w:t>bbi</w:t>
      </w:r>
      <w:r w:rsidR="006358E6" w:rsidRPr="00C91ADA">
        <w:rPr>
          <w:rFonts w:ascii="Times New Roman" w:eastAsia="Times New Roman" w:hAnsi="Times New Roman" w:cs="Times New Roman"/>
          <w:color w:val="000000" w:themeColor="text1"/>
          <w:sz w:val="24"/>
          <w:szCs w:val="24"/>
        </w:rPr>
        <w:t>ns (2005) yaitu disiplin waktu, disiplin peraturan dan disiplin tanggung jawab.</w:t>
      </w:r>
      <w:r w:rsidR="006358E6" w:rsidRPr="00C91ADA">
        <w:rPr>
          <w:rFonts w:ascii="Times New Roman" w:eastAsia="Times New Roman" w:hAnsi="Times New Roman" w:cs="Times New Roman"/>
          <w:color w:val="000000" w:themeColor="text1"/>
          <w:sz w:val="24"/>
          <w:szCs w:val="24"/>
          <w:lang w:val="en-US"/>
        </w:rPr>
        <w:t xml:space="preserve"> Skala disiplin kerja terdiri terdiri dari 36 aitem yang terbagi menjadi 18 aitem </w:t>
      </w:r>
      <w:r w:rsidR="006358E6" w:rsidRPr="00C91ADA">
        <w:rPr>
          <w:rFonts w:ascii="Times New Roman" w:eastAsia="Times New Roman" w:hAnsi="Times New Roman" w:cs="Times New Roman"/>
          <w:i/>
          <w:iCs/>
          <w:color w:val="000000" w:themeColor="text1"/>
          <w:sz w:val="24"/>
          <w:szCs w:val="24"/>
          <w:lang w:val="en-US"/>
        </w:rPr>
        <w:t>favourable</w:t>
      </w:r>
      <w:r w:rsidR="006358E6" w:rsidRPr="00C91ADA">
        <w:rPr>
          <w:rFonts w:ascii="Times New Roman" w:eastAsia="Times New Roman" w:hAnsi="Times New Roman" w:cs="Times New Roman"/>
          <w:color w:val="000000" w:themeColor="text1"/>
          <w:sz w:val="24"/>
          <w:szCs w:val="24"/>
          <w:lang w:val="en-US"/>
        </w:rPr>
        <w:t xml:space="preserve"> dan 18 aitem </w:t>
      </w:r>
      <w:r w:rsidR="006358E6" w:rsidRPr="00C91ADA">
        <w:rPr>
          <w:rFonts w:ascii="Times New Roman" w:eastAsia="Times New Roman" w:hAnsi="Times New Roman" w:cs="Times New Roman"/>
          <w:i/>
          <w:iCs/>
          <w:color w:val="000000" w:themeColor="text1"/>
          <w:sz w:val="24"/>
          <w:szCs w:val="24"/>
          <w:lang w:val="en-US"/>
        </w:rPr>
        <w:t>unfavourable</w:t>
      </w:r>
      <w:r w:rsidR="006358E6" w:rsidRPr="00C91ADA">
        <w:rPr>
          <w:rFonts w:ascii="Times New Roman" w:eastAsia="Times New Roman" w:hAnsi="Times New Roman" w:cs="Times New Roman"/>
          <w:color w:val="000000" w:themeColor="text1"/>
          <w:sz w:val="24"/>
          <w:szCs w:val="24"/>
          <w:lang w:val="en-US"/>
        </w:rPr>
        <w:t>.</w:t>
      </w:r>
      <w:r w:rsidR="00DF1FB7" w:rsidRPr="00C91ADA">
        <w:rPr>
          <w:rFonts w:ascii="Times New Roman" w:eastAsia="Times New Roman" w:hAnsi="Times New Roman" w:cs="Times New Roman"/>
          <w:color w:val="000000" w:themeColor="text1"/>
          <w:sz w:val="24"/>
          <w:szCs w:val="24"/>
          <w:lang w:val="en-US"/>
        </w:rPr>
        <w:t xml:space="preserve"> Bentuk skala yang digunakan pada penelitian ini adalah skala dengan metode Likert.</w:t>
      </w:r>
      <w:r w:rsidR="00544526" w:rsidRPr="00C91ADA">
        <w:rPr>
          <w:rFonts w:ascii="Times New Roman" w:eastAsia="Times New Roman" w:hAnsi="Times New Roman" w:cs="Times New Roman"/>
          <w:color w:val="000000" w:themeColor="text1"/>
          <w:sz w:val="24"/>
          <w:szCs w:val="24"/>
          <w:lang w:val="en-US"/>
        </w:rPr>
        <w:t xml:space="preserve"> </w:t>
      </w:r>
      <w:r w:rsidR="00DF1FB7" w:rsidRPr="00C91ADA">
        <w:rPr>
          <w:rFonts w:ascii="Times New Roman" w:eastAsia="Times New Roman" w:hAnsi="Times New Roman" w:cs="Times New Roman"/>
          <w:color w:val="000000" w:themeColor="text1"/>
          <w:sz w:val="24"/>
          <w:szCs w:val="24"/>
          <w:lang w:val="en-US"/>
        </w:rPr>
        <w:t xml:space="preserve">Skala Likert pada penelitian ini disajikan dengan 4 alternatif jawaban, yaitu : Sangat Sesuai (SS), Sesuai (S), Tidak Sesuai (TS), dan Sangat Tidak Sesuai (STS). </w:t>
      </w:r>
      <w:r w:rsidR="00DF1FB7" w:rsidRPr="00C91ADA">
        <w:rPr>
          <w:rFonts w:ascii="Times New Roman" w:hAnsi="Times New Roman" w:cs="Times New Roman"/>
          <w:color w:val="000000" w:themeColor="text1"/>
          <w:sz w:val="24"/>
          <w:szCs w:val="24"/>
          <w:lang w:val="en-US"/>
        </w:rPr>
        <w:t xml:space="preserve">Peryataan </w:t>
      </w:r>
      <w:r w:rsidR="00DF1FB7" w:rsidRPr="00C91ADA">
        <w:rPr>
          <w:rFonts w:ascii="Times New Roman" w:hAnsi="Times New Roman" w:cs="Times New Roman"/>
          <w:i/>
          <w:iCs/>
          <w:color w:val="000000" w:themeColor="text1"/>
          <w:sz w:val="24"/>
          <w:szCs w:val="24"/>
          <w:lang w:val="en-US"/>
        </w:rPr>
        <w:t>favourabel</w:t>
      </w:r>
      <w:r w:rsidR="00DF1FB7" w:rsidRPr="00C91ADA">
        <w:rPr>
          <w:rFonts w:ascii="Times New Roman" w:hAnsi="Times New Roman" w:cs="Times New Roman"/>
          <w:color w:val="000000" w:themeColor="text1"/>
          <w:sz w:val="24"/>
          <w:szCs w:val="24"/>
          <w:lang w:val="en-US"/>
        </w:rPr>
        <w:t xml:space="preserve"> untuk pilihan jawaban Sangat Sesuai (SS) memperoleh skor 4, Sesuai (S) memperoleh skor 3, Tidak Sesuai (TS) memperoleh skor 2, dan Sangat Tidak Sesuai (STS) memperoleh skor 1. Sedangkan peryataan </w:t>
      </w:r>
      <w:r w:rsidR="00DF1FB7" w:rsidRPr="00C91ADA">
        <w:rPr>
          <w:rFonts w:ascii="Times New Roman" w:hAnsi="Times New Roman" w:cs="Times New Roman"/>
          <w:i/>
          <w:iCs/>
          <w:color w:val="000000" w:themeColor="text1"/>
          <w:sz w:val="24"/>
          <w:szCs w:val="24"/>
          <w:lang w:val="en-US"/>
        </w:rPr>
        <w:t>unfavourabel</w:t>
      </w:r>
      <w:r w:rsidR="00DF1FB7" w:rsidRPr="00C91ADA">
        <w:rPr>
          <w:rFonts w:ascii="Times New Roman" w:hAnsi="Times New Roman" w:cs="Times New Roman"/>
          <w:color w:val="000000" w:themeColor="text1"/>
          <w:sz w:val="24"/>
          <w:szCs w:val="24"/>
          <w:lang w:val="en-US"/>
        </w:rPr>
        <w:t xml:space="preserve"> untuk pilihan jawaban Sangat Sesuai (SS) memperoleh skor 1, Sesuai (S) memperoleh skor 2, Tidak Sesuai (TS) memperoleh skor 3, dan Sangat Tidak Sesuai (STS) memperoleh skor 4.</w:t>
      </w:r>
      <w:r w:rsidR="00544526" w:rsidRPr="00C91ADA">
        <w:rPr>
          <w:rFonts w:ascii="Times New Roman" w:hAnsi="Times New Roman" w:cs="Times New Roman"/>
          <w:color w:val="000000" w:themeColor="text1"/>
          <w:sz w:val="24"/>
          <w:szCs w:val="24"/>
          <w:lang w:val="en-US"/>
        </w:rPr>
        <w:t xml:space="preserve"> </w:t>
      </w:r>
      <w:r w:rsidR="00544526" w:rsidRPr="00C91ADA">
        <w:rPr>
          <w:rFonts w:ascii="Times New Roman" w:hAnsi="Times New Roman" w:cs="Times New Roman"/>
          <w:color w:val="000000" w:themeColor="text1"/>
          <w:sz w:val="24"/>
          <w:szCs w:val="24"/>
        </w:rPr>
        <w:t xml:space="preserve">Subjek dalam penelitian ini </w:t>
      </w:r>
      <w:r w:rsidR="00544526" w:rsidRPr="00C91ADA">
        <w:rPr>
          <w:rFonts w:ascii="Times New Roman" w:hAnsi="Times New Roman" w:cs="Times New Roman"/>
          <w:color w:val="000000" w:themeColor="text1"/>
          <w:sz w:val="24"/>
          <w:szCs w:val="24"/>
          <w:lang w:val="en-US"/>
        </w:rPr>
        <w:t xml:space="preserve">adalah anggota </w:t>
      </w:r>
      <w:r w:rsidR="00544526" w:rsidRPr="00C91ADA">
        <w:rPr>
          <w:rFonts w:ascii="Times New Roman" w:eastAsia="Times New Roman" w:hAnsi="Times New Roman" w:cs="Times New Roman"/>
          <w:color w:val="000000" w:themeColor="text1"/>
          <w:sz w:val="24"/>
          <w:szCs w:val="24"/>
          <w:lang w:val="en-US"/>
        </w:rPr>
        <w:t>Satuan Sabhara Polres Gunungkidul</w:t>
      </w:r>
      <w:r w:rsidR="00544526" w:rsidRPr="00C91ADA">
        <w:rPr>
          <w:rFonts w:ascii="Times New Roman" w:hAnsi="Times New Roman" w:cs="Times New Roman"/>
          <w:color w:val="000000" w:themeColor="text1"/>
          <w:sz w:val="24"/>
          <w:szCs w:val="24"/>
        </w:rPr>
        <w:t xml:space="preserve"> </w:t>
      </w:r>
      <w:r w:rsidR="00544526" w:rsidRPr="00C91ADA">
        <w:rPr>
          <w:rFonts w:ascii="Times New Roman" w:hAnsi="Times New Roman" w:cs="Times New Roman"/>
          <w:color w:val="000000" w:themeColor="text1"/>
          <w:sz w:val="24"/>
          <w:szCs w:val="24"/>
          <w:lang w:val="en-US"/>
        </w:rPr>
        <w:t>yang berpangkat bintara dengan rentang usia antara 19 tahun sampai dengan 3</w:t>
      </w:r>
      <w:r w:rsidR="00C91ADA" w:rsidRPr="00C91ADA">
        <w:rPr>
          <w:rFonts w:ascii="Times New Roman" w:hAnsi="Times New Roman" w:cs="Times New Roman"/>
          <w:color w:val="000000" w:themeColor="text1"/>
          <w:sz w:val="24"/>
          <w:szCs w:val="24"/>
          <w:lang w:val="en-US"/>
        </w:rPr>
        <w:t>3</w:t>
      </w:r>
      <w:r w:rsidR="00544526" w:rsidRPr="00C91ADA">
        <w:rPr>
          <w:rFonts w:ascii="Times New Roman" w:hAnsi="Times New Roman" w:cs="Times New Roman"/>
          <w:color w:val="000000" w:themeColor="text1"/>
          <w:sz w:val="24"/>
          <w:szCs w:val="24"/>
          <w:lang w:val="en-US"/>
        </w:rPr>
        <w:t xml:space="preserve"> tahun. Jumlah subjek dalam penelitian dalam penelitian ini sebanyak 81 orang</w:t>
      </w:r>
      <w:bookmarkStart w:id="5" w:name="_Hlk45338557"/>
      <w:r w:rsidR="00544526" w:rsidRPr="00C91ADA">
        <w:rPr>
          <w:rFonts w:ascii="Times New Roman" w:hAnsi="Times New Roman" w:cs="Times New Roman"/>
          <w:color w:val="000000" w:themeColor="text1"/>
          <w:sz w:val="24"/>
          <w:szCs w:val="24"/>
          <w:lang w:val="en-US"/>
        </w:rPr>
        <w:t xml:space="preserve">. </w:t>
      </w:r>
    </w:p>
    <w:p w14:paraId="3135D9B2" w14:textId="12EE8FC0" w:rsidR="00544526" w:rsidRPr="00C91ADA" w:rsidRDefault="00544526" w:rsidP="0081669D">
      <w:pPr>
        <w:spacing w:after="0" w:line="240" w:lineRule="auto"/>
        <w:ind w:right="-1" w:firstLine="426"/>
        <w:jc w:val="both"/>
        <w:rPr>
          <w:rFonts w:ascii="Times New Roman" w:hAnsi="Times New Roman" w:cs="Times New Roman"/>
          <w:b/>
          <w:bCs/>
          <w:color w:val="000000" w:themeColor="text1"/>
          <w:sz w:val="24"/>
          <w:szCs w:val="24"/>
          <w:lang w:val="en-US"/>
        </w:rPr>
      </w:pPr>
      <w:r w:rsidRPr="00C91ADA">
        <w:rPr>
          <w:rFonts w:ascii="Times New Roman" w:hAnsi="Times New Roman" w:cs="Times New Roman"/>
          <w:b/>
          <w:bCs/>
          <w:color w:val="000000" w:themeColor="text1"/>
          <w:sz w:val="24"/>
          <w:szCs w:val="24"/>
          <w:lang w:val="en-US"/>
        </w:rPr>
        <w:t>HASIL DAN DISKUSI</w:t>
      </w:r>
    </w:p>
    <w:p w14:paraId="650D8433" w14:textId="4CD1065C" w:rsidR="00544526" w:rsidRPr="00C91ADA" w:rsidRDefault="00544526" w:rsidP="0081669D">
      <w:pPr>
        <w:spacing w:after="0" w:line="240" w:lineRule="auto"/>
        <w:ind w:right="-1" w:firstLine="426"/>
        <w:jc w:val="both"/>
        <w:rPr>
          <w:rFonts w:ascii="Times New Roman" w:hAnsi="Times New Roman" w:cs="Times New Roman"/>
          <w:bCs/>
          <w:color w:val="000000" w:themeColor="text1"/>
          <w:sz w:val="24"/>
          <w:szCs w:val="24"/>
          <w:lang w:val="en-US"/>
        </w:rPr>
      </w:pPr>
      <w:r w:rsidRPr="00C91ADA">
        <w:rPr>
          <w:rFonts w:ascii="Times New Roman" w:hAnsi="Times New Roman" w:cs="Times New Roman"/>
          <w:bCs/>
          <w:color w:val="000000" w:themeColor="text1"/>
          <w:sz w:val="24"/>
          <w:szCs w:val="24"/>
          <w:lang w:val="en-US"/>
        </w:rPr>
        <w:t>Berdasarkan uji Kolmogorov-Smirnov untuk variabel Disiplin kerja diperoleh K-S-Z = 0,193 (p≤0,050) berarti sebaran data variabel disiplin kerja tidak normal. Selanjutnya untuk variabel kontrol diri diperoleh K-S-Z = 0,194 (</w:t>
      </w:r>
      <w:r w:rsidR="000D41D5" w:rsidRPr="00C91ADA">
        <w:rPr>
          <w:rFonts w:ascii="Times New Roman" w:hAnsi="Times New Roman" w:cs="Times New Roman"/>
          <w:bCs/>
          <w:color w:val="000000" w:themeColor="text1"/>
          <w:sz w:val="24"/>
          <w:szCs w:val="24"/>
          <w:lang w:val="en-US"/>
        </w:rPr>
        <w:t>p≤0,050</w:t>
      </w:r>
      <w:r w:rsidRPr="00C91ADA">
        <w:rPr>
          <w:rFonts w:ascii="Times New Roman" w:hAnsi="Times New Roman" w:cs="Times New Roman"/>
          <w:bCs/>
          <w:color w:val="000000" w:themeColor="text1"/>
          <w:sz w:val="24"/>
          <w:szCs w:val="24"/>
          <w:lang w:val="en-US"/>
        </w:rPr>
        <w:t>) berarti sebaran data variabel kontrol diri tidak normal. Pri</w:t>
      </w:r>
      <w:r w:rsidR="00C76DD5" w:rsidRPr="00C91ADA">
        <w:rPr>
          <w:rFonts w:ascii="Times New Roman" w:hAnsi="Times New Roman" w:cs="Times New Roman"/>
          <w:bCs/>
          <w:color w:val="000000" w:themeColor="text1"/>
          <w:sz w:val="24"/>
          <w:szCs w:val="24"/>
          <w:lang w:val="en-US"/>
        </w:rPr>
        <w:t>y</w:t>
      </w:r>
      <w:r w:rsidRPr="00C91ADA">
        <w:rPr>
          <w:rFonts w:ascii="Times New Roman" w:hAnsi="Times New Roman" w:cs="Times New Roman"/>
          <w:bCs/>
          <w:color w:val="000000" w:themeColor="text1"/>
          <w:sz w:val="24"/>
          <w:szCs w:val="24"/>
          <w:lang w:val="en-US"/>
        </w:rPr>
        <w:t xml:space="preserve">atno (2010) mengatakan bahwa data yang banyaknya lebih dari 30 maka data dikatakan sampel besar, maka data lebih dari </w:t>
      </w:r>
      <w:r w:rsidRPr="00C91ADA">
        <w:rPr>
          <w:rFonts w:ascii="Times New Roman" w:hAnsi="Times New Roman" w:cs="Times New Roman"/>
          <w:bCs/>
          <w:color w:val="000000" w:themeColor="text1"/>
          <w:sz w:val="24"/>
          <w:szCs w:val="24"/>
          <w:lang w:val="en-US"/>
        </w:rPr>
        <w:t xml:space="preserve">30 dianggap telah mewakili distribusi normal. Sedangkan untuk uji linieritas </w:t>
      </w:r>
      <w:r w:rsidR="004C22EE" w:rsidRPr="00C91ADA">
        <w:rPr>
          <w:rFonts w:ascii="Times New Roman" w:hAnsi="Times New Roman" w:cs="Times New Roman"/>
          <w:bCs/>
          <w:color w:val="000000" w:themeColor="text1"/>
          <w:sz w:val="24"/>
          <w:szCs w:val="24"/>
          <w:lang w:val="en-US"/>
        </w:rPr>
        <w:t>diperoleh F = 263,879 (</w:t>
      </w:r>
      <w:r w:rsidR="00DC1920" w:rsidRPr="00C91ADA">
        <w:rPr>
          <w:rFonts w:ascii="Times New Roman" w:hAnsi="Times New Roman" w:cs="Times New Roman"/>
          <w:bCs/>
          <w:color w:val="000000" w:themeColor="text1"/>
          <w:sz w:val="24"/>
          <w:szCs w:val="24"/>
          <w:lang w:val="en-US"/>
        </w:rPr>
        <w:t>p&lt;0,050</w:t>
      </w:r>
      <w:r w:rsidR="004C22EE" w:rsidRPr="00C91ADA">
        <w:rPr>
          <w:rFonts w:ascii="Times New Roman" w:hAnsi="Times New Roman" w:cs="Times New Roman"/>
          <w:bCs/>
          <w:color w:val="000000" w:themeColor="text1"/>
          <w:sz w:val="24"/>
          <w:szCs w:val="24"/>
          <w:lang w:val="en-US"/>
        </w:rPr>
        <w:t>) hal ini berarti antara disiplin kerja dan kontrol diri merupakan hubungan yang linier.</w:t>
      </w:r>
    </w:p>
    <w:p w14:paraId="1A20FA48" w14:textId="32707B78" w:rsidR="00E34E8A" w:rsidRPr="00C91ADA" w:rsidRDefault="000422B1" w:rsidP="00E34E8A">
      <w:pPr>
        <w:spacing w:after="0" w:line="240" w:lineRule="auto"/>
        <w:ind w:right="-1" w:firstLine="426"/>
        <w:jc w:val="both"/>
        <w:rPr>
          <w:rFonts w:ascii="Times New Roman" w:hAnsi="Times New Roman" w:cs="Times New Roman"/>
          <w:color w:val="000000" w:themeColor="text1"/>
          <w:sz w:val="24"/>
          <w:szCs w:val="24"/>
          <w:lang w:val="en-US"/>
        </w:rPr>
      </w:pPr>
      <w:r w:rsidRPr="00C91ADA">
        <w:rPr>
          <w:rFonts w:ascii="Times New Roman" w:hAnsi="Times New Roman" w:cs="Times New Roman"/>
          <w:bCs/>
          <w:color w:val="000000" w:themeColor="text1"/>
          <w:sz w:val="24"/>
          <w:szCs w:val="24"/>
          <w:lang w:val="en-US"/>
        </w:rPr>
        <w:t>Hasil penelitian ini menunjukkan bahwa korelasi kontrol diri antara disiplin kerja dengan r=0,854 (</w:t>
      </w:r>
      <w:r w:rsidR="00DC1920" w:rsidRPr="00C91ADA">
        <w:rPr>
          <w:rFonts w:ascii="Times New Roman" w:hAnsi="Times New Roman" w:cs="Times New Roman"/>
          <w:bCs/>
          <w:color w:val="000000" w:themeColor="text1"/>
          <w:sz w:val="24"/>
          <w:szCs w:val="24"/>
          <w:lang w:val="en-US"/>
        </w:rPr>
        <w:t>p&lt;0.050</w:t>
      </w:r>
      <w:r w:rsidRPr="00C91ADA">
        <w:rPr>
          <w:rFonts w:ascii="Times New Roman" w:hAnsi="Times New Roman" w:cs="Times New Roman"/>
          <w:bCs/>
          <w:color w:val="000000" w:themeColor="text1"/>
          <w:sz w:val="24"/>
          <w:szCs w:val="24"/>
          <w:lang w:val="en-US"/>
        </w:rPr>
        <w:t>), dengan demikian terdapat korelasi positif antara kontrol diri dengan disiplin kerja.</w:t>
      </w:r>
      <w:r w:rsidR="0081669D" w:rsidRPr="00C91ADA">
        <w:rPr>
          <w:rFonts w:ascii="Times New Roman" w:hAnsi="Times New Roman" w:cs="Times New Roman"/>
          <w:bCs/>
          <w:color w:val="000000" w:themeColor="text1"/>
          <w:sz w:val="24"/>
          <w:szCs w:val="24"/>
          <w:lang w:val="en-US"/>
        </w:rPr>
        <w:t xml:space="preserve"> </w:t>
      </w:r>
      <w:r w:rsidR="0081669D" w:rsidRPr="00C91ADA">
        <w:rPr>
          <w:rFonts w:ascii="Times New Roman" w:hAnsi="Times New Roman" w:cs="Times New Roman"/>
          <w:color w:val="000000" w:themeColor="text1"/>
          <w:sz w:val="24"/>
          <w:szCs w:val="24"/>
          <w:lang w:val="en-US"/>
        </w:rPr>
        <w:t xml:space="preserve">Semakin tinggi kontrol diri maka semakin tinggi disiplin kerja pada anggota Satsabhara Polres Gunungkidul. Begitu pula sebaliknya, apabila kontrol diri rendah maka semakin rendah pula disiplin kerja pada anggota Satsabhara Polres Gunungkidul.  Selanjutnya untuk koefisien determinasi (R </w:t>
      </w:r>
      <w:r w:rsidR="0081669D" w:rsidRPr="00C91ADA">
        <w:rPr>
          <w:rFonts w:ascii="Times New Roman" w:hAnsi="Times New Roman" w:cs="Times New Roman"/>
          <w:i/>
          <w:iCs/>
          <w:color w:val="000000" w:themeColor="text1"/>
          <w:sz w:val="24"/>
          <w:szCs w:val="24"/>
          <w:lang w:val="en-US"/>
        </w:rPr>
        <w:t>Squared</w:t>
      </w:r>
      <w:r w:rsidR="0081669D" w:rsidRPr="00C91ADA">
        <w:rPr>
          <w:rFonts w:ascii="Times New Roman" w:hAnsi="Times New Roman" w:cs="Times New Roman"/>
          <w:color w:val="000000" w:themeColor="text1"/>
          <w:sz w:val="24"/>
          <w:szCs w:val="24"/>
          <w:lang w:val="en-US"/>
        </w:rPr>
        <w:t xml:space="preserve">) yang diperoleh sebesar 0,727. </w:t>
      </w:r>
      <w:r w:rsidR="00E574E7" w:rsidRPr="00076FD5">
        <w:rPr>
          <w:rFonts w:ascii="Times New Roman" w:hAnsi="Times New Roman" w:cs="Times New Roman"/>
          <w:bCs/>
          <w:sz w:val="24"/>
          <w:szCs w:val="24"/>
          <w:lang w:val="en-US"/>
        </w:rPr>
        <w:t xml:space="preserve">Hal ini menunjukkan bahwa kontrol diri </w:t>
      </w:r>
      <w:r w:rsidR="00E574E7">
        <w:rPr>
          <w:rFonts w:ascii="Times New Roman" w:hAnsi="Times New Roman" w:cs="Times New Roman"/>
          <w:bCs/>
          <w:sz w:val="24"/>
          <w:szCs w:val="24"/>
          <w:lang w:val="en-US"/>
        </w:rPr>
        <w:t xml:space="preserve">memberikan kontribusi sebesar </w:t>
      </w:r>
      <w:r w:rsidR="00E574E7" w:rsidRPr="00076FD5">
        <w:rPr>
          <w:rFonts w:ascii="Times New Roman" w:hAnsi="Times New Roman" w:cs="Times New Roman"/>
          <w:bCs/>
          <w:sz w:val="24"/>
          <w:szCs w:val="24"/>
          <w:lang w:val="en-US"/>
        </w:rPr>
        <w:t>sebesar 72</w:t>
      </w:r>
      <w:r w:rsidR="00061A88">
        <w:rPr>
          <w:rFonts w:ascii="Times New Roman" w:hAnsi="Times New Roman" w:cs="Times New Roman"/>
          <w:bCs/>
          <w:sz w:val="24"/>
          <w:szCs w:val="24"/>
          <w:lang w:val="en-US"/>
        </w:rPr>
        <w:t>,</w:t>
      </w:r>
      <w:r w:rsidR="00E574E7" w:rsidRPr="00076FD5">
        <w:rPr>
          <w:rFonts w:ascii="Times New Roman" w:hAnsi="Times New Roman" w:cs="Times New Roman"/>
          <w:bCs/>
          <w:sz w:val="24"/>
          <w:szCs w:val="24"/>
          <w:lang w:val="en-US"/>
        </w:rPr>
        <w:t>7%</w:t>
      </w:r>
      <w:r w:rsidR="00E574E7">
        <w:rPr>
          <w:rFonts w:ascii="Times New Roman" w:hAnsi="Times New Roman" w:cs="Times New Roman"/>
          <w:bCs/>
          <w:sz w:val="24"/>
          <w:szCs w:val="24"/>
          <w:lang w:val="en-US"/>
        </w:rPr>
        <w:t xml:space="preserve"> pada</w:t>
      </w:r>
      <w:r w:rsidR="00E574E7" w:rsidRPr="00076FD5">
        <w:rPr>
          <w:rFonts w:ascii="Times New Roman" w:hAnsi="Times New Roman" w:cs="Times New Roman"/>
          <w:bCs/>
          <w:sz w:val="24"/>
          <w:szCs w:val="24"/>
          <w:lang w:val="en-US"/>
        </w:rPr>
        <w:t xml:space="preserve"> disiplin kerja anggota Satsabhara Polres Gunungkidul</w:t>
      </w:r>
      <w:r w:rsidR="00E574E7">
        <w:rPr>
          <w:rFonts w:ascii="Times New Roman" w:hAnsi="Times New Roman" w:cs="Times New Roman"/>
          <w:bCs/>
          <w:sz w:val="24"/>
          <w:szCs w:val="24"/>
          <w:lang w:val="en-US"/>
        </w:rPr>
        <w:t>.</w:t>
      </w:r>
      <w:r w:rsidR="00E574E7" w:rsidRPr="00076FD5">
        <w:rPr>
          <w:rFonts w:ascii="Times New Roman" w:hAnsi="Times New Roman" w:cs="Times New Roman"/>
          <w:bCs/>
          <w:sz w:val="24"/>
          <w:szCs w:val="24"/>
          <w:lang w:val="en-US"/>
        </w:rPr>
        <w:t xml:space="preserve"> Sisanya</w:t>
      </w:r>
      <w:r w:rsidR="00E574E7">
        <w:rPr>
          <w:rFonts w:ascii="Times New Roman" w:hAnsi="Times New Roman" w:cs="Times New Roman"/>
          <w:bCs/>
          <w:sz w:val="24"/>
          <w:szCs w:val="24"/>
          <w:lang w:val="en-US"/>
        </w:rPr>
        <w:t>,</w:t>
      </w:r>
      <w:r w:rsidR="00E574E7" w:rsidRPr="00076FD5">
        <w:rPr>
          <w:rFonts w:ascii="Times New Roman" w:hAnsi="Times New Roman" w:cs="Times New Roman"/>
          <w:bCs/>
          <w:sz w:val="24"/>
          <w:szCs w:val="24"/>
          <w:lang w:val="en-US"/>
        </w:rPr>
        <w:t xml:space="preserve"> 27</w:t>
      </w:r>
      <w:r w:rsidR="00061A88">
        <w:rPr>
          <w:rFonts w:ascii="Times New Roman" w:hAnsi="Times New Roman" w:cs="Times New Roman"/>
          <w:bCs/>
          <w:sz w:val="24"/>
          <w:szCs w:val="24"/>
          <w:lang w:val="en-US"/>
        </w:rPr>
        <w:t>,</w:t>
      </w:r>
      <w:bookmarkStart w:id="6" w:name="_GoBack"/>
      <w:bookmarkEnd w:id="6"/>
      <w:r w:rsidR="00E574E7" w:rsidRPr="00076FD5">
        <w:rPr>
          <w:rFonts w:ascii="Times New Roman" w:hAnsi="Times New Roman" w:cs="Times New Roman"/>
          <w:bCs/>
          <w:sz w:val="24"/>
          <w:szCs w:val="24"/>
          <w:lang w:val="en-US"/>
        </w:rPr>
        <w:t>3% disebabkan oleh faktor lain yang tidak diteliti</w:t>
      </w:r>
      <w:r w:rsidR="001809B9" w:rsidRPr="00C91ADA">
        <w:rPr>
          <w:rFonts w:ascii="Times New Roman" w:hAnsi="Times New Roman" w:cs="Times New Roman"/>
          <w:color w:val="000000" w:themeColor="text1"/>
          <w:sz w:val="24"/>
          <w:szCs w:val="24"/>
          <w:lang w:val="en-US"/>
        </w:rPr>
        <w:t xml:space="preserve">. </w:t>
      </w:r>
      <w:r w:rsidR="00E34E8A" w:rsidRPr="00C91ADA">
        <w:rPr>
          <w:rFonts w:ascii="Times New Roman" w:hAnsi="Times New Roman" w:cs="Times New Roman"/>
          <w:color w:val="000000" w:themeColor="text1"/>
          <w:sz w:val="24"/>
          <w:szCs w:val="24"/>
          <w:lang w:val="en-US"/>
        </w:rPr>
        <w:t xml:space="preserve">Berdasarkan  teori  psikoanalisis  Freud,  kontrol  diri  menghambat impuls (rangsangan)   yang   tidak   pantas.   Meskipun   manusia   memiliki kemampuan  psikologis  yang  rendah  untuk  mengontrol  keinginan  yang tidak  pantas,  mereka  bisa  menggunakan  kontrol  diri  untuk  melakukannya karena   mereka   ingin   menunda   kepuasan   instan   untuk   mendapatkan kepuasan  jangka  panjang  yang  tampaknya  memiliki  keuntungan  lebih. Seseorang cenderung  memilih  kepuasan  segera,  namun  kontrol  diri dapat  membantu seseorang menentukan keputusan yang    terbaik (Tavakolizadeh  dan  Karimpour, 2014).  Kontrol diri pada diri individu  dapat  membantu  dalam  menghambat  pikiran-pikiran, kebiasaan  serta perilaku yang menyimpang sehingga  mampu membantu  mengarahkan  individu  untuk  berperilaku  sesuai  norma  dan peraturan yang ada. </w:t>
      </w:r>
    </w:p>
    <w:p w14:paraId="0594C7DC" w14:textId="7E2E5C24" w:rsidR="004C22EE" w:rsidRPr="00C91ADA" w:rsidRDefault="00E34E8A" w:rsidP="00E34E8A">
      <w:pPr>
        <w:spacing w:after="0" w:line="240" w:lineRule="auto"/>
        <w:ind w:right="-1" w:firstLine="426"/>
        <w:jc w:val="both"/>
        <w:rPr>
          <w:rFonts w:ascii="Times New Roman" w:hAnsi="Times New Roman" w:cs="Times New Roman"/>
          <w:color w:val="000000" w:themeColor="text1"/>
          <w:sz w:val="24"/>
          <w:szCs w:val="24"/>
          <w:lang w:val="en-US"/>
        </w:rPr>
      </w:pPr>
      <w:r w:rsidRPr="00C91ADA">
        <w:rPr>
          <w:rFonts w:ascii="Times New Roman" w:hAnsi="Times New Roman" w:cs="Times New Roman"/>
          <w:color w:val="000000" w:themeColor="text1"/>
          <w:sz w:val="24"/>
          <w:szCs w:val="24"/>
          <w:lang w:val="en-US"/>
        </w:rPr>
        <w:t xml:space="preserve">Anggota yang memiliki kontrol diri yang tinggi akan melakukan segalanya dengan </w:t>
      </w:r>
      <w:r w:rsidRPr="00C91ADA">
        <w:rPr>
          <w:rFonts w:ascii="Times New Roman" w:hAnsi="Times New Roman" w:cs="Times New Roman"/>
          <w:color w:val="000000" w:themeColor="text1"/>
          <w:sz w:val="24"/>
          <w:szCs w:val="24"/>
          <w:lang w:val="en-US"/>
        </w:rPr>
        <w:lastRenderedPageBreak/>
        <w:t>pertimbangan matang yang tidak merugikan orang lain dan sesuai dengan norma dan peraturan yang berlaku. Orang yang memiliki kontrol diri memiliki kesiapan diri untuk berperilaku sesuai  dengan  tuntutan norma,  adat,  nilai-nilai  yang  bersumber  dari  ajaran  agama  serta  tuntutan  lingkungan  masyarakat  dimana  tinggal,  emosinya  tidak  lagi meledak-ledak  dihadapan  orang  lain,  melainkan    menunggu  saat  dan  tempat  yang lebih tepat untuk mengungkapkan  emosinya  dengan cara-cara yang lebih diterima (Hurlock, 2005). Dengan lebih mengedepankan   kepentingan bersama dan tidak memuaskan ego pribadi, anggota Satsabhara dapat memutuskan perilaku yang tepat dan bernilai positif demi menjaga dan meningkatkan disiplin kerja dalam melaksanakan tugas.</w:t>
      </w:r>
    </w:p>
    <w:p w14:paraId="6A66C86D" w14:textId="6923C4CF" w:rsidR="00496E55" w:rsidRPr="00C91ADA" w:rsidRDefault="001809B9" w:rsidP="001809B9">
      <w:pPr>
        <w:spacing w:after="0" w:line="240" w:lineRule="auto"/>
        <w:ind w:right="-1" w:firstLine="426"/>
        <w:jc w:val="both"/>
        <w:rPr>
          <w:rFonts w:ascii="Times New Roman" w:hAnsi="Times New Roman" w:cs="Times New Roman"/>
          <w:color w:val="000000" w:themeColor="text1"/>
          <w:sz w:val="24"/>
          <w:szCs w:val="24"/>
          <w:lang w:val="en-US"/>
        </w:rPr>
      </w:pPr>
      <w:r w:rsidRPr="00C91ADA">
        <w:rPr>
          <w:rFonts w:ascii="Times New Roman" w:hAnsi="Times New Roman" w:cs="Times New Roman"/>
          <w:color w:val="000000" w:themeColor="text1"/>
          <w:sz w:val="24"/>
          <w:szCs w:val="24"/>
          <w:lang w:val="en-US"/>
        </w:rPr>
        <w:t>Berdasarkan hasil kategorisasi variabel disiplin kerja, diketahui bahwa subjek penelitian yang memiliki tingkat disiplin kerja pada kategori tinggi berjumlah 47 orang (58%). Kategori sedang dengan jumlah 17 orang (21%) dan kategori rendah dengan jumlah 17 orang (21%). Hal ini menunjukan bahwa mayoritas subyek dalam penelitian ini memiliki disiplin kerja dengan kategori tinggi. Artinya, subjek dalam penelitian ini paham akan kedisiplinan karena adanya pembiasaan serta adanya pengawasan yang melekat dari pimpinan. Mereka diberikan hukuman seperti lari keliling markas komando atau push up saat melakukan pelanggaran.</w:t>
      </w:r>
    </w:p>
    <w:p w14:paraId="045687EC" w14:textId="77777777" w:rsidR="001809B9" w:rsidRPr="00C91ADA" w:rsidRDefault="001809B9" w:rsidP="001809B9">
      <w:pPr>
        <w:spacing w:after="0" w:line="240" w:lineRule="auto"/>
        <w:ind w:right="-1" w:firstLine="426"/>
        <w:jc w:val="both"/>
        <w:rPr>
          <w:rFonts w:ascii="Times New Roman" w:hAnsi="Times New Roman" w:cs="Times New Roman"/>
          <w:color w:val="000000" w:themeColor="text1"/>
          <w:sz w:val="24"/>
          <w:szCs w:val="24"/>
          <w:lang w:val="en-US"/>
        </w:rPr>
      </w:pPr>
      <w:r w:rsidRPr="00C91ADA">
        <w:rPr>
          <w:rFonts w:ascii="Times New Roman" w:hAnsi="Times New Roman" w:cs="Times New Roman"/>
          <w:color w:val="000000" w:themeColor="text1"/>
          <w:sz w:val="24"/>
          <w:szCs w:val="24"/>
          <w:lang w:val="en-US"/>
        </w:rPr>
        <w:t xml:space="preserve">Berdasarkan hasil kategorisasi data kontrol diri, diketahui bahwa subjek penelitian yang memiliki tingkat kontrol diri pada kategori tinggi berjumlah 43 orang (53,1%). Kategori sedang dengan jumlah 11 orang (13,6%) dan 27 orang (33,3%) dalam kategori rendah. Hal ini menunjukan bahwa mayoritas subyek dalam penelitian ini memiliki tingkat kontrol diri dengan kategori tinggi. Artinya subjek dalam penelitian ini sudah mampu melakukan kontrol diri karena </w:t>
      </w:r>
      <w:r w:rsidRPr="00C91ADA">
        <w:rPr>
          <w:rFonts w:ascii="Times New Roman" w:hAnsi="Times New Roman" w:cs="Times New Roman"/>
          <w:color w:val="000000" w:themeColor="text1"/>
          <w:sz w:val="24"/>
          <w:szCs w:val="24"/>
          <w:lang w:val="en-US"/>
        </w:rPr>
        <w:t xml:space="preserve">pada saat apel sering disampaikan tentang bagaimana melakukan pengendalian diri saat bertugas agar dapat terhindar dari sifat arogan. Subjek penelitian ini sudah belajar tentang pentingnya kontrol diri dalam pelaksanaan tugas kedinasan. </w:t>
      </w:r>
    </w:p>
    <w:p w14:paraId="2116C47D" w14:textId="06A9226F" w:rsidR="001809B9" w:rsidRPr="00C91ADA" w:rsidRDefault="001809B9" w:rsidP="001809B9">
      <w:pPr>
        <w:spacing w:after="0" w:line="240" w:lineRule="auto"/>
        <w:ind w:right="-1" w:firstLine="426"/>
        <w:jc w:val="both"/>
        <w:rPr>
          <w:rFonts w:ascii="Times New Roman" w:hAnsi="Times New Roman" w:cs="Times New Roman"/>
          <w:color w:val="000000" w:themeColor="text1"/>
          <w:sz w:val="24"/>
          <w:szCs w:val="24"/>
          <w:lang w:val="en-US"/>
        </w:rPr>
      </w:pPr>
      <w:r w:rsidRPr="00C91ADA">
        <w:rPr>
          <w:rFonts w:ascii="Times New Roman" w:hAnsi="Times New Roman" w:cs="Times New Roman"/>
          <w:color w:val="000000" w:themeColor="text1"/>
          <w:sz w:val="24"/>
          <w:szCs w:val="24"/>
          <w:lang w:val="en-US"/>
        </w:rPr>
        <w:t>Berdasarkan uraian di atas dapat disimpulkan bahwa terdapat hubungan yang positif antara kontrol diri dengan disiplin kerja pada anggota Satsabhara Polres Gunungkidul. Artinya semakin tinggi kontrol diri yang dipunyai maka akan semakin tinggi disiplin kerja. Sebaliknya, semakin rendah kontrol diri yang dipunyai maka akan semakin rendah tingkat disiplin kerja.</w:t>
      </w:r>
    </w:p>
    <w:bookmarkEnd w:id="5"/>
    <w:p w14:paraId="147E6C62" w14:textId="77777777" w:rsidR="001809B9" w:rsidRPr="00C91ADA" w:rsidRDefault="001809B9" w:rsidP="0081669D">
      <w:pPr>
        <w:tabs>
          <w:tab w:val="left" w:pos="5500"/>
        </w:tabs>
        <w:spacing w:after="0" w:line="240" w:lineRule="auto"/>
        <w:ind w:right="-1"/>
        <w:jc w:val="both"/>
        <w:rPr>
          <w:rFonts w:ascii="Times New Roman" w:eastAsia="Times New Roman" w:hAnsi="Times New Roman" w:cs="Times New Roman"/>
          <w:b/>
          <w:bCs/>
          <w:color w:val="000000" w:themeColor="text1"/>
          <w:sz w:val="24"/>
          <w:szCs w:val="24"/>
          <w:lang w:val="en-US"/>
        </w:rPr>
      </w:pPr>
    </w:p>
    <w:p w14:paraId="371D4667" w14:textId="72A3E468" w:rsidR="00D14492" w:rsidRPr="00C91ADA" w:rsidRDefault="00496E55" w:rsidP="0081669D">
      <w:pPr>
        <w:tabs>
          <w:tab w:val="left" w:pos="5500"/>
        </w:tabs>
        <w:spacing w:after="0" w:line="240" w:lineRule="auto"/>
        <w:ind w:right="-1"/>
        <w:jc w:val="both"/>
        <w:rPr>
          <w:rFonts w:ascii="Times New Roman" w:eastAsia="Times New Roman" w:hAnsi="Times New Roman" w:cs="Times New Roman"/>
          <w:b/>
          <w:bCs/>
          <w:color w:val="000000" w:themeColor="text1"/>
          <w:sz w:val="24"/>
          <w:szCs w:val="24"/>
          <w:lang w:val="en-US"/>
        </w:rPr>
      </w:pPr>
      <w:r w:rsidRPr="00C91ADA">
        <w:rPr>
          <w:rFonts w:ascii="Times New Roman" w:eastAsia="Times New Roman" w:hAnsi="Times New Roman" w:cs="Times New Roman"/>
          <w:b/>
          <w:bCs/>
          <w:color w:val="000000" w:themeColor="text1"/>
          <w:sz w:val="24"/>
          <w:szCs w:val="24"/>
          <w:lang w:val="en-US"/>
        </w:rPr>
        <w:t>KESIMPULAN DAN SARAN</w:t>
      </w:r>
    </w:p>
    <w:p w14:paraId="5B109BF7" w14:textId="005B49FF" w:rsidR="00496E55" w:rsidRPr="00C91ADA" w:rsidRDefault="00496E55" w:rsidP="009534DC">
      <w:pPr>
        <w:tabs>
          <w:tab w:val="left" w:pos="5500"/>
        </w:tabs>
        <w:spacing w:after="0" w:line="240" w:lineRule="auto"/>
        <w:ind w:right="-1" w:firstLine="426"/>
        <w:jc w:val="both"/>
        <w:rPr>
          <w:rFonts w:ascii="Times New Roman" w:hAnsi="Times New Roman" w:cs="Times New Roman"/>
          <w:color w:val="000000" w:themeColor="text1"/>
          <w:sz w:val="24"/>
          <w:szCs w:val="24"/>
          <w:lang w:val="en-US"/>
        </w:rPr>
      </w:pPr>
      <w:r w:rsidRPr="00C91ADA">
        <w:rPr>
          <w:rFonts w:ascii="Times New Roman" w:hAnsi="Times New Roman" w:cs="Times New Roman"/>
          <w:bCs/>
          <w:color w:val="000000" w:themeColor="text1"/>
          <w:sz w:val="24"/>
          <w:szCs w:val="24"/>
          <w:lang w:val="en-US"/>
        </w:rPr>
        <w:t xml:space="preserve">Kesimpulan </w:t>
      </w:r>
      <w:r w:rsidR="009D01E9" w:rsidRPr="00C91ADA">
        <w:rPr>
          <w:rFonts w:ascii="Times New Roman" w:hAnsi="Times New Roman" w:cs="Times New Roman"/>
          <w:bCs/>
          <w:color w:val="000000" w:themeColor="text1"/>
          <w:sz w:val="24"/>
          <w:szCs w:val="24"/>
          <w:lang w:val="en-US"/>
        </w:rPr>
        <w:t xml:space="preserve">dalam penelitian ini adalah </w:t>
      </w:r>
      <w:r w:rsidRPr="00C91ADA">
        <w:rPr>
          <w:rFonts w:ascii="Times New Roman" w:hAnsi="Times New Roman" w:cs="Times New Roman"/>
          <w:bCs/>
          <w:color w:val="000000" w:themeColor="text1"/>
          <w:sz w:val="24"/>
          <w:szCs w:val="24"/>
          <w:lang w:val="en-US"/>
        </w:rPr>
        <w:t xml:space="preserve"> terdapat korelasi positif antara kontrol diri dengan disiplin kerja</w:t>
      </w:r>
      <w:r w:rsidR="001F630E" w:rsidRPr="00C91ADA">
        <w:rPr>
          <w:rFonts w:ascii="Times New Roman" w:hAnsi="Times New Roman" w:cs="Times New Roman"/>
          <w:bCs/>
          <w:color w:val="000000" w:themeColor="text1"/>
          <w:sz w:val="24"/>
          <w:szCs w:val="24"/>
          <w:lang w:val="en-US"/>
        </w:rPr>
        <w:t xml:space="preserve"> </w:t>
      </w:r>
      <w:r w:rsidR="009D01E9" w:rsidRPr="00C91ADA">
        <w:rPr>
          <w:rFonts w:ascii="Times New Roman" w:hAnsi="Times New Roman" w:cs="Times New Roman"/>
          <w:bCs/>
          <w:color w:val="000000" w:themeColor="text1"/>
          <w:sz w:val="24"/>
          <w:szCs w:val="24"/>
          <w:lang w:val="en-US"/>
        </w:rPr>
        <w:t>dengan koefisien korelasi adalah</w:t>
      </w:r>
      <w:r w:rsidRPr="00C91ADA">
        <w:rPr>
          <w:rFonts w:ascii="Times New Roman" w:hAnsi="Times New Roman" w:cs="Times New Roman"/>
          <w:bCs/>
          <w:color w:val="000000" w:themeColor="text1"/>
          <w:sz w:val="24"/>
          <w:szCs w:val="24"/>
          <w:lang w:val="en-US"/>
        </w:rPr>
        <w:t xml:space="preserve"> r=0,854 (</w:t>
      </w:r>
      <w:r w:rsidR="005D0495" w:rsidRPr="00C91ADA">
        <w:rPr>
          <w:rFonts w:ascii="Times New Roman" w:hAnsi="Times New Roman" w:cs="Times New Roman"/>
          <w:bCs/>
          <w:color w:val="000000" w:themeColor="text1"/>
          <w:sz w:val="24"/>
          <w:szCs w:val="24"/>
          <w:lang w:val="en-US"/>
        </w:rPr>
        <w:t>p&lt;0.050</w:t>
      </w:r>
      <w:r w:rsidRPr="00C91ADA">
        <w:rPr>
          <w:rFonts w:ascii="Times New Roman" w:hAnsi="Times New Roman" w:cs="Times New Roman"/>
          <w:bCs/>
          <w:color w:val="000000" w:themeColor="text1"/>
          <w:sz w:val="24"/>
          <w:szCs w:val="24"/>
          <w:lang w:val="en-US"/>
        </w:rPr>
        <w:t>)</w:t>
      </w:r>
      <w:r w:rsidR="00933680" w:rsidRPr="00C91ADA">
        <w:rPr>
          <w:rFonts w:ascii="Times New Roman" w:hAnsi="Times New Roman" w:cs="Times New Roman"/>
          <w:bCs/>
          <w:color w:val="000000" w:themeColor="text1"/>
          <w:sz w:val="24"/>
          <w:szCs w:val="24"/>
          <w:lang w:val="en-US"/>
        </w:rPr>
        <w:t xml:space="preserve">.  </w:t>
      </w:r>
      <w:r w:rsidR="001F630E" w:rsidRPr="00C91ADA">
        <w:rPr>
          <w:rFonts w:ascii="Times New Roman" w:hAnsi="Times New Roman" w:cs="Times New Roman"/>
          <w:bCs/>
          <w:color w:val="000000" w:themeColor="text1"/>
          <w:sz w:val="24"/>
          <w:szCs w:val="24"/>
          <w:lang w:val="en-US"/>
        </w:rPr>
        <w:t xml:space="preserve"> Artinya </w:t>
      </w:r>
      <w:r w:rsidR="001F630E" w:rsidRPr="00C91ADA">
        <w:rPr>
          <w:rFonts w:ascii="Times New Roman" w:hAnsi="Times New Roman" w:cs="Times New Roman"/>
          <w:color w:val="000000" w:themeColor="text1"/>
          <w:sz w:val="24"/>
          <w:szCs w:val="24"/>
          <w:lang w:val="en-US"/>
        </w:rPr>
        <w:t>semakin tinggi kontrol diri maka semakin tinggi disiplin kerja pada anggota Satsabhara Polres Gunungkidul</w:t>
      </w:r>
      <w:r w:rsidR="00E057F2" w:rsidRPr="00C91ADA">
        <w:rPr>
          <w:rFonts w:ascii="Times New Roman" w:hAnsi="Times New Roman" w:cs="Times New Roman"/>
          <w:color w:val="000000" w:themeColor="text1"/>
          <w:sz w:val="24"/>
          <w:szCs w:val="24"/>
          <w:lang w:val="en-US"/>
        </w:rPr>
        <w:t>.  Anggota Satsabhara Polres Gunungkidul yang memiliki kemampuan untuk mengendalikan emosi, mengarahkan perilaku ke arah yang positif dan mampu mengambil keputusan dengan baik akan taat terhadap peraturan, bekerja tepat waktu serta sesuai dengan prosedur yang berlaku. Kontribusi Kontrol Diri terhadap Disiplin Kerja sebesar 72,7% dan sisanya 27,3% disebabkan oleh faktor lain yang tidak diteliti oleh peneliti.</w:t>
      </w:r>
    </w:p>
    <w:p w14:paraId="18140C37" w14:textId="21A51889" w:rsidR="00E057F2" w:rsidRPr="00C91ADA" w:rsidRDefault="00E057F2" w:rsidP="009368A6">
      <w:pPr>
        <w:tabs>
          <w:tab w:val="left" w:pos="5500"/>
        </w:tabs>
        <w:spacing w:after="0" w:line="240" w:lineRule="auto"/>
        <w:ind w:right="-1" w:firstLine="567"/>
        <w:jc w:val="both"/>
        <w:rPr>
          <w:rFonts w:ascii="Times New Roman" w:hAnsi="Times New Roman" w:cs="Times New Roman"/>
          <w:color w:val="000000" w:themeColor="text1"/>
          <w:sz w:val="24"/>
          <w:szCs w:val="24"/>
          <w:lang w:val="en-US"/>
        </w:rPr>
      </w:pPr>
      <w:r w:rsidRPr="00C91ADA">
        <w:rPr>
          <w:rFonts w:ascii="Times New Roman" w:hAnsi="Times New Roman" w:cs="Times New Roman"/>
          <w:color w:val="000000" w:themeColor="text1"/>
          <w:sz w:val="24"/>
          <w:szCs w:val="24"/>
          <w:lang w:val="en-US"/>
        </w:rPr>
        <w:t xml:space="preserve">Saran bagi subjek penelitian adalah untuk meningkatkan kedisiplinan kerja dapat dilakukan dengan meningkatkan kemampuan dalam mengendalikan emosi, mengarahkan perilaku ke arah yang positif dan melatih kemampuan dalam mengambil keputusan dengan baik. </w:t>
      </w:r>
    </w:p>
    <w:p w14:paraId="3761046F" w14:textId="36CF91EF" w:rsidR="00E057F2" w:rsidRPr="00C91ADA" w:rsidRDefault="00E057F2" w:rsidP="009368A6">
      <w:pPr>
        <w:tabs>
          <w:tab w:val="left" w:pos="5500"/>
        </w:tabs>
        <w:spacing w:after="0" w:line="240" w:lineRule="auto"/>
        <w:ind w:right="-1" w:firstLine="567"/>
        <w:jc w:val="both"/>
        <w:rPr>
          <w:rFonts w:ascii="Times New Roman" w:hAnsi="Times New Roman" w:cs="Times New Roman"/>
          <w:color w:val="000000" w:themeColor="text1"/>
          <w:sz w:val="24"/>
          <w:szCs w:val="24"/>
          <w:lang w:val="en-US"/>
        </w:rPr>
      </w:pPr>
      <w:r w:rsidRPr="00C91ADA">
        <w:rPr>
          <w:rFonts w:ascii="Times New Roman" w:hAnsi="Times New Roman" w:cs="Times New Roman"/>
          <w:color w:val="000000" w:themeColor="text1"/>
          <w:sz w:val="24"/>
          <w:szCs w:val="24"/>
          <w:lang w:val="en-US"/>
        </w:rPr>
        <w:t xml:space="preserve">Saran bagi instansi yang bersangkutan </w:t>
      </w:r>
      <w:r w:rsidR="009534DC" w:rsidRPr="00C91ADA">
        <w:rPr>
          <w:rFonts w:ascii="Times New Roman" w:hAnsi="Times New Roman" w:cs="Times New Roman"/>
          <w:color w:val="000000" w:themeColor="text1"/>
          <w:sz w:val="24"/>
          <w:szCs w:val="24"/>
          <w:lang w:val="en-US"/>
        </w:rPr>
        <w:t xml:space="preserve">diharapkan </w:t>
      </w:r>
      <w:r w:rsidRPr="00C91ADA">
        <w:rPr>
          <w:rFonts w:ascii="Times New Roman" w:hAnsi="Times New Roman" w:cs="Times New Roman"/>
          <w:color w:val="000000" w:themeColor="text1"/>
          <w:sz w:val="24"/>
          <w:szCs w:val="24"/>
          <w:lang w:val="en-US"/>
        </w:rPr>
        <w:t xml:space="preserve">dapat meningkatkan disiplin kerja anggota dengan cara melaksanakan pelatihan peningkatan kontrol diri yang dapat dikemas dalam betuk outbond, seminar atau </w:t>
      </w:r>
      <w:r w:rsidRPr="00C91ADA">
        <w:rPr>
          <w:rFonts w:ascii="Times New Roman" w:hAnsi="Times New Roman" w:cs="Times New Roman"/>
          <w:color w:val="000000" w:themeColor="text1"/>
          <w:sz w:val="24"/>
          <w:szCs w:val="24"/>
          <w:lang w:val="en-US"/>
        </w:rPr>
        <w:lastRenderedPageBreak/>
        <w:t>pemutaran video informatif mengenai pentingnya kontrol diri dalam melaksanakan tugas.</w:t>
      </w:r>
    </w:p>
    <w:p w14:paraId="6AD5DE00" w14:textId="13272D52" w:rsidR="00E057F2" w:rsidRPr="00C91ADA" w:rsidRDefault="009534DC" w:rsidP="009368A6">
      <w:pPr>
        <w:tabs>
          <w:tab w:val="left" w:pos="5500"/>
        </w:tabs>
        <w:spacing w:after="0" w:line="240" w:lineRule="auto"/>
        <w:ind w:right="-1" w:firstLine="567"/>
        <w:jc w:val="both"/>
        <w:rPr>
          <w:rFonts w:ascii="Times New Roman" w:hAnsi="Times New Roman" w:cs="Times New Roman"/>
          <w:color w:val="000000" w:themeColor="text1"/>
          <w:sz w:val="24"/>
          <w:szCs w:val="24"/>
          <w:lang w:val="en-US"/>
        </w:rPr>
      </w:pPr>
      <w:r w:rsidRPr="00C91ADA">
        <w:rPr>
          <w:rFonts w:ascii="Times New Roman" w:hAnsi="Times New Roman" w:cs="Times New Roman"/>
          <w:color w:val="000000" w:themeColor="text1"/>
          <w:sz w:val="24"/>
          <w:szCs w:val="24"/>
          <w:lang w:val="en-US"/>
        </w:rPr>
        <w:t>Saran bagi p</w:t>
      </w:r>
      <w:r w:rsidR="00E057F2" w:rsidRPr="00C91ADA">
        <w:rPr>
          <w:rFonts w:ascii="Times New Roman" w:hAnsi="Times New Roman" w:cs="Times New Roman"/>
          <w:color w:val="000000" w:themeColor="text1"/>
          <w:sz w:val="24"/>
          <w:szCs w:val="24"/>
          <w:lang w:val="en-US"/>
        </w:rPr>
        <w:t>eneliti selanjutnya dapat melakukan penelitian berkaitan dengan  disiplin kerja dengan mempertimbangkan faktor lain yang tidak diukur dalam penelitian seperti faktor kepemimpinan, pengawasan melekat atau sangsi. Selain itu peneliti dapat mengumpulkan informasi dan literatur mengenai disiplin kerja yang lebih lengkap sehingga mempermudah proses penelitian</w:t>
      </w:r>
    </w:p>
    <w:p w14:paraId="29B28649" w14:textId="77777777" w:rsidR="00E057F2" w:rsidRPr="00C91ADA" w:rsidRDefault="00E057F2" w:rsidP="00E057F2">
      <w:pPr>
        <w:tabs>
          <w:tab w:val="left" w:pos="5500"/>
        </w:tabs>
        <w:spacing w:after="0" w:line="240" w:lineRule="auto"/>
        <w:ind w:right="-1"/>
        <w:jc w:val="both"/>
        <w:rPr>
          <w:rFonts w:ascii="Times New Roman" w:hAnsi="Times New Roman" w:cs="Times New Roman"/>
          <w:color w:val="000000" w:themeColor="text1"/>
          <w:sz w:val="24"/>
          <w:szCs w:val="24"/>
          <w:lang w:val="en-US"/>
        </w:rPr>
      </w:pPr>
      <w:r w:rsidRPr="00C91ADA">
        <w:rPr>
          <w:rFonts w:ascii="Times New Roman" w:hAnsi="Times New Roman" w:cs="Times New Roman"/>
          <w:color w:val="000000" w:themeColor="text1"/>
          <w:sz w:val="24"/>
          <w:szCs w:val="24"/>
          <w:lang w:val="en-US"/>
        </w:rPr>
        <w:t xml:space="preserve"> </w:t>
      </w:r>
    </w:p>
    <w:p w14:paraId="05F42455" w14:textId="77777777" w:rsidR="00E057F2" w:rsidRPr="00C91ADA" w:rsidRDefault="00E057F2" w:rsidP="00E057F2">
      <w:pPr>
        <w:tabs>
          <w:tab w:val="left" w:pos="5500"/>
        </w:tabs>
        <w:spacing w:after="0" w:line="240" w:lineRule="auto"/>
        <w:ind w:right="-1"/>
        <w:jc w:val="both"/>
        <w:rPr>
          <w:rFonts w:ascii="Times New Roman" w:hAnsi="Times New Roman" w:cs="Times New Roman"/>
          <w:b/>
          <w:bCs/>
          <w:color w:val="000000" w:themeColor="text1"/>
          <w:sz w:val="24"/>
          <w:szCs w:val="24"/>
          <w:lang w:val="en-US"/>
        </w:rPr>
      </w:pPr>
      <w:r w:rsidRPr="00C91ADA">
        <w:rPr>
          <w:rFonts w:ascii="Times New Roman" w:hAnsi="Times New Roman" w:cs="Times New Roman"/>
          <w:b/>
          <w:bCs/>
          <w:color w:val="000000" w:themeColor="text1"/>
          <w:sz w:val="24"/>
          <w:szCs w:val="24"/>
          <w:lang w:val="en-US"/>
        </w:rPr>
        <w:t>DAFTAR PUSTAKA</w:t>
      </w:r>
    </w:p>
    <w:p w14:paraId="6B5CABC9" w14:textId="77777777" w:rsidR="00174D3D" w:rsidRPr="00C91ADA" w:rsidRDefault="00174D3D" w:rsidP="00174D3D">
      <w:pPr>
        <w:spacing w:after="200" w:line="240" w:lineRule="auto"/>
        <w:ind w:left="709" w:hanging="709"/>
        <w:jc w:val="both"/>
        <w:rPr>
          <w:rFonts w:ascii="Times New Roman" w:eastAsia="Times New Roman" w:hAnsi="Times New Roman" w:cs="Times New Roman"/>
          <w:color w:val="000000" w:themeColor="text1"/>
          <w:sz w:val="24"/>
          <w:szCs w:val="24"/>
        </w:rPr>
      </w:pPr>
      <w:r w:rsidRPr="00C91ADA">
        <w:rPr>
          <w:rFonts w:ascii="Times New Roman" w:eastAsia="Times New Roman" w:hAnsi="Times New Roman" w:cs="Times New Roman"/>
          <w:color w:val="000000" w:themeColor="text1"/>
          <w:sz w:val="24"/>
          <w:szCs w:val="24"/>
        </w:rPr>
        <w:t xml:space="preserve">Ahmadi, </w:t>
      </w:r>
      <w:r w:rsidRPr="00C91ADA">
        <w:rPr>
          <w:rFonts w:ascii="Times New Roman" w:eastAsia="Times New Roman" w:hAnsi="Times New Roman" w:cs="Times New Roman"/>
          <w:color w:val="000000" w:themeColor="text1"/>
          <w:sz w:val="24"/>
          <w:szCs w:val="24"/>
          <w:lang w:val="en-US"/>
        </w:rPr>
        <w:t>A.</w:t>
      </w:r>
      <w:r w:rsidRPr="00C91ADA">
        <w:rPr>
          <w:rFonts w:ascii="Times New Roman" w:eastAsia="Times New Roman" w:hAnsi="Times New Roman" w:cs="Times New Roman"/>
          <w:color w:val="000000" w:themeColor="text1"/>
          <w:sz w:val="24"/>
          <w:szCs w:val="24"/>
        </w:rPr>
        <w:t xml:space="preserve"> dan Supriyono, </w:t>
      </w:r>
      <w:r w:rsidRPr="00C91ADA">
        <w:rPr>
          <w:rFonts w:ascii="Times New Roman" w:eastAsia="Times New Roman" w:hAnsi="Times New Roman" w:cs="Times New Roman"/>
          <w:color w:val="000000" w:themeColor="text1"/>
          <w:sz w:val="24"/>
          <w:szCs w:val="24"/>
          <w:lang w:val="en-US"/>
        </w:rPr>
        <w:t>W</w:t>
      </w:r>
      <w:r w:rsidRPr="00C91ADA">
        <w:rPr>
          <w:rFonts w:ascii="Times New Roman" w:eastAsia="Times New Roman" w:hAnsi="Times New Roman" w:cs="Times New Roman"/>
          <w:color w:val="000000" w:themeColor="text1"/>
          <w:sz w:val="24"/>
          <w:szCs w:val="24"/>
        </w:rPr>
        <w:t xml:space="preserve">. (2013). </w:t>
      </w:r>
      <w:r w:rsidRPr="00C91ADA">
        <w:rPr>
          <w:rFonts w:ascii="Times New Roman" w:eastAsia="Times New Roman" w:hAnsi="Times New Roman" w:cs="Times New Roman"/>
          <w:i/>
          <w:iCs/>
          <w:color w:val="000000" w:themeColor="text1"/>
          <w:sz w:val="24"/>
          <w:szCs w:val="24"/>
        </w:rPr>
        <w:t>Psikologi Belajar.</w:t>
      </w:r>
      <w:r w:rsidRPr="00C91ADA">
        <w:rPr>
          <w:rFonts w:ascii="Times New Roman" w:eastAsia="Times New Roman" w:hAnsi="Times New Roman" w:cs="Times New Roman"/>
          <w:color w:val="000000" w:themeColor="text1"/>
          <w:sz w:val="24"/>
          <w:szCs w:val="24"/>
        </w:rPr>
        <w:t xml:space="preserve"> Jakarta : PT Rineka Cipta.</w:t>
      </w:r>
    </w:p>
    <w:p w14:paraId="5E7F2969" w14:textId="77777777" w:rsidR="00174D3D" w:rsidRPr="00C91ADA" w:rsidRDefault="00174D3D" w:rsidP="00174D3D">
      <w:pPr>
        <w:spacing w:after="200" w:line="240" w:lineRule="auto"/>
        <w:ind w:left="709" w:hanging="709"/>
        <w:jc w:val="both"/>
        <w:rPr>
          <w:rFonts w:ascii="Times New Roman" w:eastAsia="Times New Roman" w:hAnsi="Times New Roman" w:cs="Times New Roman"/>
          <w:color w:val="000000" w:themeColor="text1"/>
          <w:sz w:val="24"/>
          <w:szCs w:val="24"/>
        </w:rPr>
      </w:pPr>
      <w:r w:rsidRPr="00C91ADA">
        <w:rPr>
          <w:rFonts w:ascii="Times New Roman" w:eastAsia="Times New Roman" w:hAnsi="Times New Roman" w:cs="Times New Roman"/>
          <w:color w:val="000000" w:themeColor="text1"/>
          <w:sz w:val="24"/>
          <w:szCs w:val="24"/>
        </w:rPr>
        <w:t xml:space="preserve">Busro, </w:t>
      </w:r>
      <w:r w:rsidRPr="00C91ADA">
        <w:rPr>
          <w:rFonts w:ascii="Times New Roman" w:eastAsia="Times New Roman" w:hAnsi="Times New Roman" w:cs="Times New Roman"/>
          <w:color w:val="000000" w:themeColor="text1"/>
          <w:sz w:val="24"/>
          <w:szCs w:val="24"/>
          <w:lang w:val="en-US"/>
        </w:rPr>
        <w:t>M</w:t>
      </w:r>
      <w:r w:rsidRPr="00C91ADA">
        <w:rPr>
          <w:rFonts w:ascii="Times New Roman" w:eastAsia="Times New Roman" w:hAnsi="Times New Roman" w:cs="Times New Roman"/>
          <w:color w:val="000000" w:themeColor="text1"/>
          <w:sz w:val="24"/>
          <w:szCs w:val="24"/>
        </w:rPr>
        <w:t xml:space="preserve">. (2018). </w:t>
      </w:r>
      <w:r w:rsidRPr="00C91ADA">
        <w:rPr>
          <w:rFonts w:ascii="Times New Roman" w:eastAsia="Times New Roman" w:hAnsi="Times New Roman" w:cs="Times New Roman"/>
          <w:i/>
          <w:iCs/>
          <w:color w:val="000000" w:themeColor="text1"/>
          <w:sz w:val="24"/>
          <w:szCs w:val="24"/>
        </w:rPr>
        <w:t>Teori-Teori Manajemen Sumber Daya Manusia Cet- Pertama</w:t>
      </w:r>
      <w:r w:rsidRPr="00C91ADA">
        <w:rPr>
          <w:rFonts w:ascii="Times New Roman" w:eastAsia="Times New Roman" w:hAnsi="Times New Roman" w:cs="Times New Roman"/>
          <w:color w:val="000000" w:themeColor="text1"/>
          <w:sz w:val="24"/>
          <w:szCs w:val="24"/>
        </w:rPr>
        <w:t>, Jakarta : Prenadamedia Group.</w:t>
      </w:r>
    </w:p>
    <w:p w14:paraId="4F6476F0" w14:textId="77777777" w:rsidR="00174D3D" w:rsidRPr="00C91ADA" w:rsidRDefault="00174D3D" w:rsidP="00174D3D">
      <w:pPr>
        <w:spacing w:after="200" w:line="240" w:lineRule="auto"/>
        <w:ind w:left="709" w:hanging="709"/>
        <w:jc w:val="both"/>
        <w:rPr>
          <w:rFonts w:ascii="Times New Roman" w:eastAsia="Times New Roman" w:hAnsi="Times New Roman" w:cs="Times New Roman"/>
          <w:color w:val="000000" w:themeColor="text1"/>
          <w:sz w:val="24"/>
          <w:szCs w:val="24"/>
        </w:rPr>
      </w:pPr>
      <w:r w:rsidRPr="00C91ADA">
        <w:rPr>
          <w:rFonts w:ascii="Times New Roman" w:eastAsia="Times New Roman" w:hAnsi="Times New Roman" w:cs="Times New Roman"/>
          <w:color w:val="000000" w:themeColor="text1"/>
          <w:sz w:val="24"/>
          <w:szCs w:val="24"/>
        </w:rPr>
        <w:t xml:space="preserve">Chaplin, J.P. (2011). </w:t>
      </w:r>
      <w:r w:rsidRPr="00C91ADA">
        <w:rPr>
          <w:rFonts w:ascii="Times New Roman" w:eastAsia="Times New Roman" w:hAnsi="Times New Roman" w:cs="Times New Roman"/>
          <w:i/>
          <w:iCs/>
          <w:color w:val="000000" w:themeColor="text1"/>
          <w:sz w:val="24"/>
          <w:szCs w:val="24"/>
        </w:rPr>
        <w:t>Kamus Lengkap Psikologi</w:t>
      </w:r>
      <w:r w:rsidRPr="00C91ADA">
        <w:rPr>
          <w:rFonts w:ascii="Times New Roman" w:eastAsia="Times New Roman" w:hAnsi="Times New Roman" w:cs="Times New Roman"/>
          <w:color w:val="000000" w:themeColor="text1"/>
          <w:sz w:val="24"/>
          <w:szCs w:val="24"/>
        </w:rPr>
        <w:t>. Jakarta: Rajagrafindo Persada.</w:t>
      </w:r>
    </w:p>
    <w:p w14:paraId="63D38E4E" w14:textId="36D3AA5C" w:rsidR="00174D3D" w:rsidRPr="00C91ADA" w:rsidRDefault="00174D3D" w:rsidP="00174D3D">
      <w:pPr>
        <w:spacing w:after="200" w:line="240" w:lineRule="auto"/>
        <w:ind w:left="709" w:hanging="709"/>
        <w:jc w:val="both"/>
        <w:rPr>
          <w:rFonts w:ascii="Times New Roman" w:eastAsia="Times New Roman" w:hAnsi="Times New Roman" w:cs="Times New Roman"/>
          <w:color w:val="000000" w:themeColor="text1"/>
          <w:sz w:val="24"/>
          <w:szCs w:val="24"/>
          <w:lang w:val="en-US"/>
        </w:rPr>
      </w:pPr>
      <w:r w:rsidRPr="00C91ADA">
        <w:rPr>
          <w:rFonts w:ascii="Times New Roman" w:eastAsia="Times New Roman" w:hAnsi="Times New Roman" w:cs="Times New Roman"/>
          <w:color w:val="000000" w:themeColor="text1"/>
          <w:sz w:val="24"/>
          <w:szCs w:val="24"/>
          <w:lang w:val="en-US"/>
        </w:rPr>
        <w:t xml:space="preserve">Hartatik, I. P. (2014). </w:t>
      </w:r>
      <w:r w:rsidRPr="00C91ADA">
        <w:rPr>
          <w:rFonts w:ascii="Times New Roman" w:eastAsia="Times New Roman" w:hAnsi="Times New Roman" w:cs="Times New Roman"/>
          <w:i/>
          <w:iCs/>
          <w:color w:val="000000" w:themeColor="text1"/>
          <w:sz w:val="24"/>
          <w:szCs w:val="24"/>
          <w:lang w:val="en-US"/>
        </w:rPr>
        <w:t>Buku Praktis Mengembangkan SDM</w:t>
      </w:r>
      <w:r w:rsidRPr="00C91ADA">
        <w:rPr>
          <w:rFonts w:ascii="Times New Roman" w:eastAsia="Times New Roman" w:hAnsi="Times New Roman" w:cs="Times New Roman"/>
          <w:color w:val="000000" w:themeColor="text1"/>
          <w:sz w:val="24"/>
          <w:szCs w:val="24"/>
          <w:lang w:val="en-US"/>
        </w:rPr>
        <w:t>. Yo</w:t>
      </w:r>
      <w:r w:rsidR="001F5425" w:rsidRPr="00C91ADA">
        <w:rPr>
          <w:rFonts w:ascii="Times New Roman" w:eastAsia="Times New Roman" w:hAnsi="Times New Roman" w:cs="Times New Roman"/>
          <w:color w:val="000000" w:themeColor="text1"/>
          <w:sz w:val="24"/>
          <w:szCs w:val="24"/>
          <w:lang w:val="en-US"/>
        </w:rPr>
        <w:t>gy</w:t>
      </w:r>
      <w:r w:rsidRPr="00C91ADA">
        <w:rPr>
          <w:rFonts w:ascii="Times New Roman" w:eastAsia="Times New Roman" w:hAnsi="Times New Roman" w:cs="Times New Roman"/>
          <w:color w:val="000000" w:themeColor="text1"/>
          <w:sz w:val="24"/>
          <w:szCs w:val="24"/>
          <w:lang w:val="en-US"/>
        </w:rPr>
        <w:t>akarta: Laksana.</w:t>
      </w:r>
    </w:p>
    <w:p w14:paraId="460723B2" w14:textId="77777777" w:rsidR="00174D3D" w:rsidRPr="00C91ADA" w:rsidRDefault="00174D3D" w:rsidP="00174D3D">
      <w:pPr>
        <w:spacing w:after="200" w:line="240" w:lineRule="auto"/>
        <w:ind w:left="709" w:hanging="709"/>
        <w:jc w:val="both"/>
        <w:rPr>
          <w:rFonts w:ascii="Times New Roman" w:eastAsia="Times New Roman" w:hAnsi="Times New Roman" w:cs="Times New Roman"/>
          <w:color w:val="000000" w:themeColor="text1"/>
          <w:sz w:val="24"/>
          <w:szCs w:val="24"/>
        </w:rPr>
      </w:pPr>
      <w:bookmarkStart w:id="7" w:name="_Hlk45462331"/>
      <w:r w:rsidRPr="00C91ADA">
        <w:rPr>
          <w:rFonts w:ascii="Times New Roman" w:eastAsia="Times New Roman" w:hAnsi="Times New Roman" w:cs="Times New Roman"/>
          <w:color w:val="000000" w:themeColor="text1"/>
          <w:sz w:val="24"/>
          <w:szCs w:val="24"/>
        </w:rPr>
        <w:t xml:space="preserve">Hasibuan, </w:t>
      </w:r>
      <w:r w:rsidRPr="00C91ADA">
        <w:rPr>
          <w:rFonts w:ascii="Times New Roman" w:eastAsia="Times New Roman" w:hAnsi="Times New Roman" w:cs="Times New Roman"/>
          <w:color w:val="000000" w:themeColor="text1"/>
          <w:sz w:val="24"/>
          <w:szCs w:val="24"/>
          <w:lang w:val="en-US"/>
        </w:rPr>
        <w:t>M.</w:t>
      </w:r>
      <w:r w:rsidRPr="00C91ADA">
        <w:rPr>
          <w:rFonts w:ascii="Times New Roman" w:eastAsia="Times New Roman" w:hAnsi="Times New Roman" w:cs="Times New Roman"/>
          <w:color w:val="000000" w:themeColor="text1"/>
          <w:sz w:val="24"/>
          <w:szCs w:val="24"/>
        </w:rPr>
        <w:t xml:space="preserve"> S. P. </w:t>
      </w:r>
      <w:bookmarkEnd w:id="7"/>
      <w:r w:rsidRPr="00C91ADA">
        <w:rPr>
          <w:rFonts w:ascii="Times New Roman" w:eastAsia="Times New Roman" w:hAnsi="Times New Roman" w:cs="Times New Roman"/>
          <w:color w:val="000000" w:themeColor="text1"/>
          <w:sz w:val="24"/>
          <w:szCs w:val="24"/>
        </w:rPr>
        <w:t xml:space="preserve">(2001). </w:t>
      </w:r>
      <w:r w:rsidRPr="00C91ADA">
        <w:rPr>
          <w:rFonts w:ascii="Times New Roman" w:eastAsia="Times New Roman" w:hAnsi="Times New Roman" w:cs="Times New Roman"/>
          <w:i/>
          <w:iCs/>
          <w:color w:val="000000" w:themeColor="text1"/>
          <w:sz w:val="24"/>
          <w:szCs w:val="24"/>
        </w:rPr>
        <w:t>Manajemen Sumber Daya Manusia (Edisi Revisi).</w:t>
      </w:r>
      <w:r w:rsidRPr="00C91ADA">
        <w:rPr>
          <w:rFonts w:ascii="Times New Roman" w:eastAsia="Times New Roman" w:hAnsi="Times New Roman" w:cs="Times New Roman"/>
          <w:color w:val="000000" w:themeColor="text1"/>
          <w:sz w:val="24"/>
          <w:szCs w:val="24"/>
        </w:rPr>
        <w:t xml:space="preserve"> Jakarta: Bumi Aksara.</w:t>
      </w:r>
    </w:p>
    <w:p w14:paraId="35AE7A11" w14:textId="77777777" w:rsidR="00174D3D" w:rsidRPr="00C91ADA" w:rsidRDefault="00174D3D" w:rsidP="00174D3D">
      <w:pPr>
        <w:spacing w:after="200" w:line="240" w:lineRule="auto"/>
        <w:ind w:left="709" w:hanging="709"/>
        <w:jc w:val="both"/>
        <w:rPr>
          <w:rFonts w:ascii="Times New Roman" w:eastAsia="Times New Roman" w:hAnsi="Times New Roman" w:cs="Times New Roman"/>
          <w:color w:val="000000" w:themeColor="text1"/>
          <w:sz w:val="24"/>
          <w:szCs w:val="24"/>
          <w:lang w:val="en-US"/>
        </w:rPr>
      </w:pPr>
      <w:r w:rsidRPr="00C91ADA">
        <w:rPr>
          <w:rFonts w:ascii="Times New Roman" w:eastAsia="Times New Roman" w:hAnsi="Times New Roman" w:cs="Times New Roman"/>
          <w:color w:val="000000" w:themeColor="text1"/>
          <w:sz w:val="24"/>
          <w:szCs w:val="24"/>
        </w:rPr>
        <w:t xml:space="preserve">Hasibuan, </w:t>
      </w:r>
      <w:r w:rsidRPr="00C91ADA">
        <w:rPr>
          <w:rFonts w:ascii="Times New Roman" w:eastAsia="Times New Roman" w:hAnsi="Times New Roman" w:cs="Times New Roman"/>
          <w:color w:val="000000" w:themeColor="text1"/>
          <w:sz w:val="24"/>
          <w:szCs w:val="24"/>
          <w:lang w:val="en-US"/>
        </w:rPr>
        <w:t>M.</w:t>
      </w:r>
      <w:r w:rsidRPr="00C91ADA">
        <w:rPr>
          <w:rFonts w:ascii="Times New Roman" w:eastAsia="Times New Roman" w:hAnsi="Times New Roman" w:cs="Times New Roman"/>
          <w:color w:val="000000" w:themeColor="text1"/>
          <w:sz w:val="24"/>
          <w:szCs w:val="24"/>
        </w:rPr>
        <w:t xml:space="preserve"> S. P.</w:t>
      </w:r>
      <w:r w:rsidRPr="00C91ADA">
        <w:rPr>
          <w:rFonts w:ascii="Times New Roman" w:eastAsia="Times New Roman" w:hAnsi="Times New Roman" w:cs="Times New Roman"/>
          <w:color w:val="000000" w:themeColor="text1"/>
          <w:sz w:val="24"/>
          <w:szCs w:val="24"/>
          <w:lang w:val="en-US"/>
        </w:rPr>
        <w:t xml:space="preserve"> (2016). </w:t>
      </w:r>
      <w:r w:rsidRPr="00C91ADA">
        <w:rPr>
          <w:rFonts w:ascii="Times New Roman" w:eastAsia="Times New Roman" w:hAnsi="Times New Roman" w:cs="Times New Roman"/>
          <w:i/>
          <w:iCs/>
          <w:color w:val="000000" w:themeColor="text1"/>
          <w:sz w:val="24"/>
          <w:szCs w:val="24"/>
          <w:lang w:val="en-US"/>
        </w:rPr>
        <w:t>Manajemen Sumber Daya Manusia</w:t>
      </w:r>
      <w:r w:rsidRPr="00C91ADA">
        <w:rPr>
          <w:rFonts w:ascii="Times New Roman" w:eastAsia="Times New Roman" w:hAnsi="Times New Roman" w:cs="Times New Roman"/>
          <w:color w:val="000000" w:themeColor="text1"/>
          <w:sz w:val="24"/>
          <w:szCs w:val="24"/>
          <w:lang w:val="en-US"/>
        </w:rPr>
        <w:t xml:space="preserve">. </w:t>
      </w:r>
      <w:r w:rsidRPr="00C91ADA">
        <w:rPr>
          <w:rFonts w:ascii="Times New Roman" w:eastAsia="Times New Roman" w:hAnsi="Times New Roman" w:cs="Times New Roman"/>
          <w:i/>
          <w:iCs/>
          <w:color w:val="000000" w:themeColor="text1"/>
          <w:sz w:val="24"/>
          <w:szCs w:val="24"/>
          <w:lang w:val="en-US"/>
        </w:rPr>
        <w:t>Edisi Revisi</w:t>
      </w:r>
      <w:r w:rsidRPr="00C91ADA">
        <w:rPr>
          <w:rFonts w:ascii="Times New Roman" w:eastAsia="Times New Roman" w:hAnsi="Times New Roman" w:cs="Times New Roman"/>
          <w:color w:val="000000" w:themeColor="text1"/>
          <w:sz w:val="24"/>
          <w:szCs w:val="24"/>
          <w:lang w:val="en-US"/>
        </w:rPr>
        <w:t>. Jakarta: Penerbit PT Bumi Aksara.</w:t>
      </w:r>
    </w:p>
    <w:p w14:paraId="35BF38C8" w14:textId="77777777" w:rsidR="00174D3D" w:rsidRPr="00C91ADA" w:rsidRDefault="00174D3D" w:rsidP="00174D3D">
      <w:pPr>
        <w:spacing w:after="200" w:line="240" w:lineRule="auto"/>
        <w:ind w:left="709" w:hanging="709"/>
        <w:jc w:val="both"/>
        <w:rPr>
          <w:rFonts w:ascii="Times New Roman" w:eastAsia="Times New Roman" w:hAnsi="Times New Roman" w:cs="Times New Roman"/>
          <w:color w:val="000000" w:themeColor="text1"/>
          <w:sz w:val="24"/>
          <w:szCs w:val="24"/>
          <w:lang w:val="en-US"/>
        </w:rPr>
      </w:pPr>
      <w:r w:rsidRPr="00C91ADA">
        <w:rPr>
          <w:rFonts w:ascii="Times New Roman" w:eastAsia="Times New Roman" w:hAnsi="Times New Roman" w:cs="Times New Roman"/>
          <w:color w:val="000000" w:themeColor="text1"/>
          <w:sz w:val="24"/>
          <w:szCs w:val="24"/>
        </w:rPr>
        <w:t xml:space="preserve">Hurlock, </w:t>
      </w:r>
      <w:r w:rsidRPr="00C91ADA">
        <w:rPr>
          <w:rFonts w:ascii="Times New Roman" w:eastAsia="Times New Roman" w:hAnsi="Times New Roman" w:cs="Times New Roman"/>
          <w:color w:val="000000" w:themeColor="text1"/>
          <w:sz w:val="24"/>
          <w:szCs w:val="24"/>
          <w:lang w:val="en-US"/>
        </w:rPr>
        <w:t>E.</w:t>
      </w:r>
      <w:r w:rsidRPr="00C91ADA">
        <w:rPr>
          <w:rFonts w:ascii="Times New Roman" w:eastAsia="Times New Roman" w:hAnsi="Times New Roman" w:cs="Times New Roman"/>
          <w:color w:val="000000" w:themeColor="text1"/>
          <w:sz w:val="24"/>
          <w:szCs w:val="24"/>
        </w:rPr>
        <w:t xml:space="preserve"> B. (2005). </w:t>
      </w:r>
      <w:r w:rsidRPr="00C91ADA">
        <w:rPr>
          <w:rFonts w:ascii="Times New Roman" w:eastAsia="Times New Roman" w:hAnsi="Times New Roman" w:cs="Times New Roman"/>
          <w:i/>
          <w:iCs/>
          <w:color w:val="000000" w:themeColor="text1"/>
          <w:sz w:val="24"/>
          <w:szCs w:val="24"/>
        </w:rPr>
        <w:t>Perkembangan Anak (jilid 1).</w:t>
      </w:r>
      <w:r w:rsidRPr="00C91ADA">
        <w:rPr>
          <w:rFonts w:ascii="Times New Roman" w:eastAsia="Times New Roman" w:hAnsi="Times New Roman" w:cs="Times New Roman"/>
          <w:color w:val="000000" w:themeColor="text1"/>
          <w:sz w:val="24"/>
          <w:szCs w:val="24"/>
        </w:rPr>
        <w:t xml:space="preserve"> Jakarta: Erlangga</w:t>
      </w:r>
      <w:r w:rsidRPr="00C91ADA">
        <w:rPr>
          <w:rFonts w:ascii="Times New Roman" w:eastAsia="Times New Roman" w:hAnsi="Times New Roman" w:cs="Times New Roman"/>
          <w:color w:val="000000" w:themeColor="text1"/>
          <w:sz w:val="24"/>
          <w:szCs w:val="24"/>
          <w:lang w:val="en-US"/>
        </w:rPr>
        <w:t>.</w:t>
      </w:r>
    </w:p>
    <w:p w14:paraId="03F21346" w14:textId="77777777" w:rsidR="00174D3D" w:rsidRPr="00C91ADA" w:rsidRDefault="00174D3D" w:rsidP="00174D3D">
      <w:pPr>
        <w:spacing w:after="200" w:line="240" w:lineRule="auto"/>
        <w:ind w:left="709" w:hanging="709"/>
        <w:jc w:val="both"/>
        <w:rPr>
          <w:rFonts w:ascii="Times New Roman" w:eastAsia="Times New Roman" w:hAnsi="Times New Roman" w:cs="Times New Roman"/>
          <w:color w:val="000000" w:themeColor="text1"/>
          <w:sz w:val="24"/>
          <w:szCs w:val="24"/>
        </w:rPr>
      </w:pPr>
      <w:r w:rsidRPr="00C91ADA">
        <w:rPr>
          <w:rFonts w:ascii="Times New Roman" w:eastAsia="Times New Roman" w:hAnsi="Times New Roman" w:cs="Times New Roman"/>
          <w:color w:val="000000" w:themeColor="text1"/>
          <w:sz w:val="24"/>
          <w:szCs w:val="24"/>
        </w:rPr>
        <w:t xml:space="preserve">Jaya, </w:t>
      </w:r>
      <w:r w:rsidRPr="00C91ADA">
        <w:rPr>
          <w:rFonts w:ascii="Times New Roman" w:eastAsia="Times New Roman" w:hAnsi="Times New Roman" w:cs="Times New Roman"/>
          <w:color w:val="000000" w:themeColor="text1"/>
          <w:sz w:val="24"/>
          <w:szCs w:val="24"/>
          <w:lang w:val="en-US"/>
        </w:rPr>
        <w:t>E.</w:t>
      </w:r>
      <w:r w:rsidRPr="00C91ADA">
        <w:rPr>
          <w:rFonts w:ascii="Times New Roman" w:eastAsia="Times New Roman" w:hAnsi="Times New Roman" w:cs="Times New Roman"/>
          <w:color w:val="000000" w:themeColor="text1"/>
          <w:sz w:val="24"/>
          <w:szCs w:val="24"/>
        </w:rPr>
        <w:t xml:space="preserve"> </w:t>
      </w:r>
      <w:r w:rsidRPr="00C91ADA">
        <w:rPr>
          <w:rFonts w:ascii="Times New Roman" w:eastAsia="Times New Roman" w:hAnsi="Times New Roman" w:cs="Times New Roman"/>
          <w:color w:val="000000" w:themeColor="text1"/>
          <w:sz w:val="24"/>
          <w:szCs w:val="24"/>
          <w:lang w:val="en-US"/>
        </w:rPr>
        <w:t>P</w:t>
      </w:r>
      <w:r w:rsidRPr="00C91ADA">
        <w:rPr>
          <w:rFonts w:ascii="Times New Roman" w:eastAsia="Times New Roman" w:hAnsi="Times New Roman" w:cs="Times New Roman"/>
          <w:color w:val="000000" w:themeColor="text1"/>
          <w:sz w:val="24"/>
          <w:szCs w:val="24"/>
        </w:rPr>
        <w:t xml:space="preserve">. (2016). Manajemen Disiplin Kerja Anggota Polri Dalam Rangka Meningkatkan Pelayanan Kepada Masyarakat. </w:t>
      </w:r>
      <w:r w:rsidRPr="00C91ADA">
        <w:rPr>
          <w:rFonts w:ascii="Times New Roman" w:eastAsia="Times New Roman" w:hAnsi="Times New Roman" w:cs="Times New Roman"/>
          <w:i/>
          <w:iCs/>
          <w:color w:val="000000" w:themeColor="text1"/>
          <w:sz w:val="24"/>
          <w:szCs w:val="24"/>
        </w:rPr>
        <w:t>Jurnal  Manajer Pendidikan,</w:t>
      </w:r>
      <w:r w:rsidRPr="00C91ADA">
        <w:rPr>
          <w:rFonts w:ascii="Times New Roman" w:eastAsia="Times New Roman" w:hAnsi="Times New Roman" w:cs="Times New Roman"/>
          <w:color w:val="000000" w:themeColor="text1"/>
          <w:sz w:val="24"/>
          <w:szCs w:val="24"/>
        </w:rPr>
        <w:t xml:space="preserve"> 10(1)</w:t>
      </w:r>
      <w:r w:rsidRPr="00C91ADA">
        <w:rPr>
          <w:rFonts w:ascii="Times New Roman" w:eastAsia="Times New Roman" w:hAnsi="Times New Roman" w:cs="Times New Roman"/>
          <w:color w:val="000000" w:themeColor="text1"/>
          <w:sz w:val="24"/>
          <w:szCs w:val="24"/>
          <w:lang w:val="en-US"/>
        </w:rPr>
        <w:t>: 1-12</w:t>
      </w:r>
      <w:r w:rsidRPr="00C91ADA">
        <w:rPr>
          <w:rFonts w:ascii="Times New Roman" w:eastAsia="Times New Roman" w:hAnsi="Times New Roman" w:cs="Times New Roman"/>
          <w:color w:val="000000" w:themeColor="text1"/>
          <w:sz w:val="24"/>
          <w:szCs w:val="24"/>
        </w:rPr>
        <w:t xml:space="preserve"> https://media.neliti.com/media/publications/270785-manajemen-disiplin-</w:t>
      </w:r>
      <w:r w:rsidRPr="00C91ADA">
        <w:rPr>
          <w:rFonts w:ascii="Times New Roman" w:eastAsia="Times New Roman" w:hAnsi="Times New Roman" w:cs="Times New Roman"/>
          <w:color w:val="000000" w:themeColor="text1"/>
          <w:sz w:val="24"/>
          <w:szCs w:val="24"/>
        </w:rPr>
        <w:t>kerja-anggota-polri-d-7b725078.pdf Diunduh : 15 Juni 2020</w:t>
      </w:r>
    </w:p>
    <w:p w14:paraId="47604330" w14:textId="17B3D760" w:rsidR="00174D3D" w:rsidRPr="00C91ADA" w:rsidRDefault="00174D3D" w:rsidP="00174D3D">
      <w:pPr>
        <w:tabs>
          <w:tab w:val="left" w:pos="3126"/>
        </w:tabs>
        <w:spacing w:after="200" w:line="240" w:lineRule="auto"/>
        <w:ind w:left="709" w:hanging="709"/>
        <w:jc w:val="both"/>
        <w:rPr>
          <w:rFonts w:ascii="Times New Roman" w:eastAsia="Times New Roman" w:hAnsi="Times New Roman" w:cs="Times New Roman"/>
          <w:color w:val="000000" w:themeColor="text1"/>
          <w:sz w:val="24"/>
          <w:szCs w:val="24"/>
          <w:lang w:val="en-US"/>
        </w:rPr>
      </w:pPr>
      <w:r w:rsidRPr="00C91ADA">
        <w:rPr>
          <w:rFonts w:ascii="Times New Roman" w:eastAsia="Times New Roman" w:hAnsi="Times New Roman" w:cs="Times New Roman"/>
          <w:color w:val="000000" w:themeColor="text1"/>
          <w:sz w:val="24"/>
          <w:szCs w:val="24"/>
          <w:lang w:val="en-US"/>
        </w:rPr>
        <w:t xml:space="preserve">Nawawi, H. (2002). </w:t>
      </w:r>
      <w:r w:rsidRPr="00C91ADA">
        <w:rPr>
          <w:rFonts w:ascii="Times New Roman" w:eastAsia="Times New Roman" w:hAnsi="Times New Roman" w:cs="Times New Roman"/>
          <w:i/>
          <w:iCs/>
          <w:color w:val="000000" w:themeColor="text1"/>
          <w:sz w:val="24"/>
          <w:szCs w:val="24"/>
          <w:lang w:val="en-US"/>
        </w:rPr>
        <w:t xml:space="preserve">Manajemen Sumber Daya Manusia Untuk Bisnis yang Kompetitif. </w:t>
      </w:r>
      <w:r w:rsidRPr="00C91ADA">
        <w:rPr>
          <w:rFonts w:ascii="Times New Roman" w:eastAsia="Times New Roman" w:hAnsi="Times New Roman" w:cs="Times New Roman"/>
          <w:color w:val="000000" w:themeColor="text1"/>
          <w:sz w:val="24"/>
          <w:szCs w:val="24"/>
          <w:lang w:val="en-US"/>
        </w:rPr>
        <w:t xml:space="preserve">Yogyakarta: Gajah </w:t>
      </w:r>
      <w:r w:rsidR="00F14A50" w:rsidRPr="00C91ADA">
        <w:rPr>
          <w:rFonts w:ascii="Times New Roman" w:eastAsia="Times New Roman" w:hAnsi="Times New Roman" w:cs="Times New Roman"/>
          <w:color w:val="000000" w:themeColor="text1"/>
          <w:sz w:val="24"/>
          <w:szCs w:val="24"/>
          <w:lang w:val="en-US"/>
        </w:rPr>
        <w:t xml:space="preserve">Mada </w:t>
      </w:r>
      <w:r w:rsidRPr="00C91ADA">
        <w:rPr>
          <w:rFonts w:ascii="Times New Roman" w:eastAsia="Times New Roman" w:hAnsi="Times New Roman" w:cs="Times New Roman"/>
          <w:color w:val="000000" w:themeColor="text1"/>
          <w:sz w:val="24"/>
          <w:szCs w:val="24"/>
          <w:lang w:val="en-US"/>
        </w:rPr>
        <w:t>University Press.</w:t>
      </w:r>
    </w:p>
    <w:p w14:paraId="46D25A9C" w14:textId="77777777" w:rsidR="00174D3D" w:rsidRPr="00C91ADA" w:rsidRDefault="00174D3D" w:rsidP="00174D3D">
      <w:pPr>
        <w:spacing w:after="200" w:line="240" w:lineRule="auto"/>
        <w:ind w:left="709" w:hanging="709"/>
        <w:jc w:val="both"/>
        <w:rPr>
          <w:rFonts w:ascii="Times New Roman" w:hAnsi="Times New Roman" w:cs="Times New Roman"/>
          <w:color w:val="000000" w:themeColor="text1"/>
          <w:sz w:val="24"/>
          <w:szCs w:val="24"/>
          <w:lang w:val="en-US"/>
        </w:rPr>
      </w:pPr>
      <w:r w:rsidRPr="00C91ADA">
        <w:rPr>
          <w:rFonts w:ascii="Times New Roman" w:hAnsi="Times New Roman" w:cs="Times New Roman"/>
          <w:color w:val="000000" w:themeColor="text1"/>
          <w:sz w:val="24"/>
          <w:szCs w:val="24"/>
          <w:lang w:val="en-US"/>
        </w:rPr>
        <w:t xml:space="preserve">Nitisemito, A. S. (2000). </w:t>
      </w:r>
      <w:r w:rsidRPr="00C91ADA">
        <w:rPr>
          <w:rFonts w:ascii="Times New Roman" w:hAnsi="Times New Roman" w:cs="Times New Roman"/>
          <w:i/>
          <w:iCs/>
          <w:color w:val="000000" w:themeColor="text1"/>
          <w:sz w:val="24"/>
          <w:szCs w:val="24"/>
          <w:lang w:val="en-US"/>
        </w:rPr>
        <w:t>Manajemen Personalia</w:t>
      </w:r>
      <w:r w:rsidRPr="00C91ADA">
        <w:rPr>
          <w:rFonts w:ascii="Times New Roman" w:hAnsi="Times New Roman" w:cs="Times New Roman"/>
          <w:color w:val="000000" w:themeColor="text1"/>
          <w:sz w:val="24"/>
          <w:szCs w:val="24"/>
          <w:lang w:val="en-US"/>
        </w:rPr>
        <w:t>. Jakarta:  Gharia Indonesia.</w:t>
      </w:r>
    </w:p>
    <w:p w14:paraId="04C6A23B" w14:textId="2C935552" w:rsidR="005D0495" w:rsidRPr="00C91ADA" w:rsidRDefault="005D0495" w:rsidP="00174D3D">
      <w:pPr>
        <w:spacing w:after="200" w:line="240" w:lineRule="auto"/>
        <w:ind w:left="709" w:hanging="709"/>
        <w:jc w:val="both"/>
        <w:rPr>
          <w:rFonts w:ascii="Times New Roman" w:eastAsia="Times New Roman" w:hAnsi="Times New Roman" w:cs="Times New Roman"/>
          <w:color w:val="000000" w:themeColor="text1"/>
          <w:sz w:val="24"/>
          <w:szCs w:val="24"/>
        </w:rPr>
      </w:pPr>
      <w:r w:rsidRPr="00C91ADA">
        <w:rPr>
          <w:rFonts w:ascii="Times New Roman" w:eastAsia="Times New Roman" w:hAnsi="Times New Roman" w:cs="Times New Roman"/>
          <w:color w:val="000000" w:themeColor="text1"/>
          <w:sz w:val="24"/>
          <w:szCs w:val="24"/>
        </w:rPr>
        <w:t xml:space="preserve">Priyatno, </w:t>
      </w:r>
      <w:r w:rsidRPr="00C91ADA">
        <w:rPr>
          <w:rFonts w:ascii="Times New Roman" w:eastAsia="Times New Roman" w:hAnsi="Times New Roman" w:cs="Times New Roman"/>
          <w:color w:val="000000" w:themeColor="text1"/>
          <w:sz w:val="24"/>
          <w:szCs w:val="24"/>
          <w:lang w:val="en-US"/>
        </w:rPr>
        <w:t>D.</w:t>
      </w:r>
      <w:r w:rsidRPr="00C91ADA">
        <w:rPr>
          <w:rFonts w:ascii="Times New Roman" w:eastAsia="Times New Roman" w:hAnsi="Times New Roman" w:cs="Times New Roman"/>
          <w:color w:val="000000" w:themeColor="text1"/>
          <w:sz w:val="24"/>
          <w:szCs w:val="24"/>
        </w:rPr>
        <w:t xml:space="preserve">  </w:t>
      </w:r>
      <w:r w:rsidRPr="00C91ADA">
        <w:rPr>
          <w:rFonts w:ascii="Times New Roman" w:eastAsia="Times New Roman" w:hAnsi="Times New Roman" w:cs="Times New Roman"/>
          <w:color w:val="000000" w:themeColor="text1"/>
          <w:sz w:val="24"/>
          <w:szCs w:val="24"/>
          <w:lang w:val="en-US"/>
        </w:rPr>
        <w:t>(</w:t>
      </w:r>
      <w:r w:rsidRPr="00C91ADA">
        <w:rPr>
          <w:rFonts w:ascii="Times New Roman" w:eastAsia="Times New Roman" w:hAnsi="Times New Roman" w:cs="Times New Roman"/>
          <w:color w:val="000000" w:themeColor="text1"/>
          <w:sz w:val="24"/>
          <w:szCs w:val="24"/>
        </w:rPr>
        <w:t>2010</w:t>
      </w:r>
      <w:r w:rsidRPr="00C91ADA">
        <w:rPr>
          <w:rFonts w:ascii="Times New Roman" w:eastAsia="Times New Roman" w:hAnsi="Times New Roman" w:cs="Times New Roman"/>
          <w:color w:val="000000" w:themeColor="text1"/>
          <w:sz w:val="24"/>
          <w:szCs w:val="24"/>
          <w:lang w:val="en-US"/>
        </w:rPr>
        <w:t>)</w:t>
      </w:r>
      <w:r w:rsidRPr="00C91ADA">
        <w:rPr>
          <w:rFonts w:ascii="Times New Roman" w:eastAsia="Times New Roman" w:hAnsi="Times New Roman" w:cs="Times New Roman"/>
          <w:color w:val="000000" w:themeColor="text1"/>
          <w:sz w:val="24"/>
          <w:szCs w:val="24"/>
        </w:rPr>
        <w:t xml:space="preserve">.   </w:t>
      </w:r>
      <w:r w:rsidRPr="00C91ADA">
        <w:rPr>
          <w:rFonts w:ascii="Times New Roman" w:eastAsia="Times New Roman" w:hAnsi="Times New Roman" w:cs="Times New Roman"/>
          <w:i/>
          <w:iCs/>
          <w:color w:val="000000" w:themeColor="text1"/>
          <w:sz w:val="24"/>
          <w:szCs w:val="24"/>
        </w:rPr>
        <w:t>Teknik   Mudah   dan   Cepat   Melakukan   Analisis   Data   Penelitian  dengan  SPSS  dan  Tanya  Jawab  Ujian  Pendadaran</w:t>
      </w:r>
      <w:r w:rsidRPr="00C91ADA">
        <w:rPr>
          <w:rFonts w:ascii="Times New Roman" w:eastAsia="Times New Roman" w:hAnsi="Times New Roman" w:cs="Times New Roman"/>
          <w:color w:val="000000" w:themeColor="text1"/>
          <w:sz w:val="24"/>
          <w:szCs w:val="24"/>
        </w:rPr>
        <w:t>.  Yogyakarta</w:t>
      </w:r>
      <w:r w:rsidRPr="00C91ADA">
        <w:rPr>
          <w:rFonts w:ascii="Times New Roman" w:eastAsia="Times New Roman" w:hAnsi="Times New Roman" w:cs="Times New Roman"/>
          <w:color w:val="000000" w:themeColor="text1"/>
          <w:sz w:val="24"/>
          <w:szCs w:val="24"/>
          <w:lang w:val="en-US"/>
        </w:rPr>
        <w:t xml:space="preserve">: </w:t>
      </w:r>
      <w:r w:rsidRPr="00C91ADA">
        <w:rPr>
          <w:rFonts w:ascii="Times New Roman" w:eastAsia="Times New Roman" w:hAnsi="Times New Roman" w:cs="Times New Roman"/>
          <w:color w:val="000000" w:themeColor="text1"/>
          <w:sz w:val="24"/>
          <w:szCs w:val="24"/>
        </w:rPr>
        <w:t>Gaya  Media.</w:t>
      </w:r>
    </w:p>
    <w:p w14:paraId="500CA38F" w14:textId="77777777" w:rsidR="00174D3D" w:rsidRPr="00C91ADA" w:rsidRDefault="00174D3D" w:rsidP="00174D3D">
      <w:pPr>
        <w:spacing w:after="200" w:line="240" w:lineRule="auto"/>
        <w:ind w:left="709" w:hanging="709"/>
        <w:jc w:val="both"/>
        <w:rPr>
          <w:rFonts w:ascii="Times New Roman" w:eastAsia="Times New Roman" w:hAnsi="Times New Roman" w:cs="Times New Roman"/>
          <w:b/>
          <w:bCs/>
          <w:color w:val="000000" w:themeColor="text1"/>
          <w:sz w:val="24"/>
          <w:szCs w:val="24"/>
          <w:lang w:val="en-US"/>
        </w:rPr>
      </w:pPr>
      <w:r w:rsidRPr="00C91ADA">
        <w:rPr>
          <w:rFonts w:ascii="Times New Roman" w:eastAsia="Times New Roman" w:hAnsi="Times New Roman" w:cs="Times New Roman"/>
          <w:color w:val="000000" w:themeColor="text1"/>
          <w:sz w:val="24"/>
          <w:szCs w:val="24"/>
        </w:rPr>
        <w:t xml:space="preserve">Ray, J.V. (2011). </w:t>
      </w:r>
      <w:r w:rsidRPr="00C91ADA">
        <w:rPr>
          <w:rFonts w:ascii="Times New Roman" w:eastAsia="Times New Roman" w:hAnsi="Times New Roman" w:cs="Times New Roman"/>
          <w:i/>
          <w:color w:val="000000" w:themeColor="text1"/>
          <w:sz w:val="24"/>
          <w:szCs w:val="24"/>
        </w:rPr>
        <w:t>Developmental Trajection of Self-Control: Assessing the Stability Hypothesis</w:t>
      </w:r>
      <w:r w:rsidRPr="00C91ADA">
        <w:rPr>
          <w:rFonts w:ascii="Times New Roman" w:eastAsia="Times New Roman" w:hAnsi="Times New Roman" w:cs="Times New Roman"/>
          <w:color w:val="000000" w:themeColor="text1"/>
          <w:sz w:val="24"/>
          <w:szCs w:val="24"/>
        </w:rPr>
        <w:t xml:space="preserve">. </w:t>
      </w:r>
      <w:r w:rsidRPr="00C91ADA">
        <w:rPr>
          <w:rFonts w:ascii="Times New Roman" w:eastAsia="Times New Roman" w:hAnsi="Times New Roman" w:cs="Times New Roman"/>
          <w:iCs/>
          <w:color w:val="000000" w:themeColor="text1"/>
          <w:sz w:val="24"/>
          <w:szCs w:val="24"/>
        </w:rPr>
        <w:t>South Florida</w:t>
      </w:r>
      <w:r w:rsidRPr="00C91ADA">
        <w:rPr>
          <w:rFonts w:ascii="Times New Roman" w:eastAsia="Times New Roman" w:hAnsi="Times New Roman" w:cs="Times New Roman"/>
          <w:iCs/>
          <w:color w:val="000000" w:themeColor="text1"/>
          <w:sz w:val="24"/>
          <w:szCs w:val="24"/>
          <w:lang w:val="en-US"/>
        </w:rPr>
        <w:t xml:space="preserve">: </w:t>
      </w:r>
      <w:r w:rsidRPr="00C91ADA">
        <w:rPr>
          <w:rFonts w:ascii="Times New Roman" w:eastAsia="Times New Roman" w:hAnsi="Times New Roman" w:cs="Times New Roman"/>
          <w:iCs/>
          <w:color w:val="000000" w:themeColor="text1"/>
          <w:sz w:val="24"/>
          <w:szCs w:val="24"/>
        </w:rPr>
        <w:t>University of South Florida</w:t>
      </w:r>
      <w:r w:rsidRPr="00C91ADA">
        <w:rPr>
          <w:rFonts w:ascii="Times New Roman" w:eastAsia="Times New Roman" w:hAnsi="Times New Roman" w:cs="Times New Roman"/>
          <w:b/>
          <w:bCs/>
          <w:color w:val="000000" w:themeColor="text1"/>
          <w:sz w:val="24"/>
          <w:szCs w:val="24"/>
        </w:rPr>
        <w:t>.</w:t>
      </w:r>
      <w:r w:rsidRPr="00C91ADA">
        <w:rPr>
          <w:rFonts w:ascii="Times New Roman" w:eastAsia="Times New Roman" w:hAnsi="Times New Roman" w:cs="Times New Roman"/>
          <w:b/>
          <w:bCs/>
          <w:color w:val="000000" w:themeColor="text1"/>
          <w:sz w:val="24"/>
          <w:szCs w:val="24"/>
          <w:lang w:val="en-US"/>
        </w:rPr>
        <w:t xml:space="preserve"> </w:t>
      </w:r>
      <w:hyperlink r:id="rId8" w:history="1">
        <w:r w:rsidRPr="00C91ADA">
          <w:rPr>
            <w:rStyle w:val="Hyperlink"/>
            <w:rFonts w:ascii="Times New Roman" w:eastAsia="Times New Roman" w:hAnsi="Times New Roman" w:cs="Times New Roman"/>
            <w:color w:val="000000" w:themeColor="text1"/>
            <w:sz w:val="24"/>
            <w:szCs w:val="24"/>
            <w:lang w:val="en-US"/>
          </w:rPr>
          <w:t>https://www.researchgate.net/publication/228721315Developmental_Trajectories_Of_SelfControl_Assessing_The_Stability_Hypothesis</w:t>
        </w:r>
      </w:hyperlink>
      <w:r w:rsidRPr="00C91ADA">
        <w:rPr>
          <w:rFonts w:ascii="Times New Roman" w:eastAsia="Times New Roman" w:hAnsi="Times New Roman" w:cs="Times New Roman"/>
          <w:color w:val="000000" w:themeColor="text1"/>
          <w:sz w:val="24"/>
          <w:szCs w:val="24"/>
          <w:lang w:val="en-US"/>
        </w:rPr>
        <w:t xml:space="preserve"> Diunduh : 13 April 2020.</w:t>
      </w:r>
    </w:p>
    <w:p w14:paraId="0FEB8815" w14:textId="77777777" w:rsidR="00174D3D" w:rsidRPr="00C91ADA" w:rsidRDefault="00174D3D" w:rsidP="00174D3D">
      <w:pPr>
        <w:spacing w:after="200" w:line="240" w:lineRule="auto"/>
        <w:ind w:left="709" w:hanging="709"/>
        <w:jc w:val="both"/>
        <w:rPr>
          <w:rFonts w:ascii="Times New Roman" w:eastAsia="Times New Roman" w:hAnsi="Times New Roman" w:cs="Times New Roman"/>
          <w:color w:val="000000" w:themeColor="text1"/>
          <w:sz w:val="24"/>
          <w:szCs w:val="24"/>
        </w:rPr>
      </w:pPr>
      <w:r w:rsidRPr="00C91ADA">
        <w:rPr>
          <w:rFonts w:ascii="Times New Roman" w:eastAsia="Times New Roman" w:hAnsi="Times New Roman" w:cs="Times New Roman"/>
          <w:color w:val="000000" w:themeColor="text1"/>
          <w:sz w:val="24"/>
          <w:szCs w:val="24"/>
        </w:rPr>
        <w:t>Republik Indonesia. (2002).</w:t>
      </w:r>
      <w:r w:rsidRPr="00C91ADA">
        <w:rPr>
          <w:rFonts w:ascii="Times New Roman" w:eastAsia="Times New Roman" w:hAnsi="Times New Roman" w:cs="Times New Roman"/>
          <w:i/>
          <w:iCs/>
          <w:color w:val="000000" w:themeColor="text1"/>
          <w:sz w:val="24"/>
          <w:szCs w:val="24"/>
        </w:rPr>
        <w:t xml:space="preserve"> Undang-Undang Nomor 2 Tahun 2002 tentang POLRI. </w:t>
      </w:r>
      <w:r w:rsidRPr="00C91ADA">
        <w:rPr>
          <w:rFonts w:ascii="Times New Roman" w:eastAsia="Times New Roman" w:hAnsi="Times New Roman" w:cs="Times New Roman"/>
          <w:color w:val="000000" w:themeColor="text1"/>
          <w:sz w:val="24"/>
          <w:szCs w:val="24"/>
        </w:rPr>
        <w:t>Jakarta: Sekretariat Negara.</w:t>
      </w:r>
    </w:p>
    <w:p w14:paraId="59D04D04" w14:textId="36B93AC5" w:rsidR="00174D3D" w:rsidRPr="00C91ADA" w:rsidRDefault="00174D3D" w:rsidP="00174D3D">
      <w:pPr>
        <w:spacing w:after="200" w:line="240" w:lineRule="auto"/>
        <w:ind w:left="709" w:hanging="709"/>
        <w:jc w:val="both"/>
        <w:rPr>
          <w:rFonts w:ascii="Times New Roman" w:eastAsia="Times New Roman" w:hAnsi="Times New Roman" w:cs="Times New Roman"/>
          <w:color w:val="000000" w:themeColor="text1"/>
          <w:sz w:val="24"/>
          <w:szCs w:val="24"/>
          <w:lang w:val="en-US"/>
        </w:rPr>
      </w:pPr>
      <w:r w:rsidRPr="00C91ADA">
        <w:rPr>
          <w:rFonts w:ascii="Times New Roman" w:eastAsia="Times New Roman" w:hAnsi="Times New Roman" w:cs="Times New Roman"/>
          <w:color w:val="000000" w:themeColor="text1"/>
          <w:sz w:val="24"/>
          <w:szCs w:val="24"/>
        </w:rPr>
        <w:t>Risnawati</w:t>
      </w:r>
      <w:r w:rsidRPr="00C91ADA">
        <w:rPr>
          <w:rFonts w:ascii="Times New Roman" w:eastAsia="Times New Roman" w:hAnsi="Times New Roman" w:cs="Times New Roman"/>
          <w:color w:val="000000" w:themeColor="text1"/>
          <w:sz w:val="24"/>
          <w:szCs w:val="24"/>
          <w:lang w:val="en-US"/>
        </w:rPr>
        <w:t xml:space="preserve">, </w:t>
      </w:r>
      <w:r w:rsidRPr="00C91ADA">
        <w:rPr>
          <w:rFonts w:ascii="Times New Roman" w:eastAsia="Times New Roman" w:hAnsi="Times New Roman" w:cs="Times New Roman"/>
          <w:color w:val="000000" w:themeColor="text1"/>
          <w:sz w:val="24"/>
          <w:szCs w:val="24"/>
        </w:rPr>
        <w:t>R</w:t>
      </w:r>
      <w:r w:rsidRPr="00C91ADA">
        <w:rPr>
          <w:rFonts w:ascii="Times New Roman" w:eastAsia="Times New Roman" w:hAnsi="Times New Roman" w:cs="Times New Roman"/>
          <w:color w:val="000000" w:themeColor="text1"/>
          <w:sz w:val="24"/>
          <w:szCs w:val="24"/>
          <w:lang w:val="en-US"/>
        </w:rPr>
        <w:t>.</w:t>
      </w:r>
      <w:r w:rsidRPr="00C91ADA">
        <w:rPr>
          <w:rFonts w:ascii="Times New Roman" w:eastAsia="Times New Roman" w:hAnsi="Times New Roman" w:cs="Times New Roman"/>
          <w:color w:val="000000" w:themeColor="text1"/>
          <w:sz w:val="24"/>
          <w:szCs w:val="24"/>
        </w:rPr>
        <w:t xml:space="preserve"> </w:t>
      </w:r>
      <w:r w:rsidRPr="00C91ADA">
        <w:rPr>
          <w:rFonts w:ascii="Times New Roman" w:eastAsia="Times New Roman" w:hAnsi="Times New Roman" w:cs="Times New Roman"/>
          <w:color w:val="000000" w:themeColor="text1"/>
          <w:sz w:val="24"/>
          <w:szCs w:val="24"/>
          <w:lang w:val="en-US"/>
        </w:rPr>
        <w:t xml:space="preserve">&amp; </w:t>
      </w:r>
      <w:r w:rsidRPr="00C91ADA">
        <w:rPr>
          <w:rFonts w:ascii="Times New Roman" w:eastAsia="Times New Roman" w:hAnsi="Times New Roman" w:cs="Times New Roman"/>
          <w:color w:val="000000" w:themeColor="text1"/>
          <w:sz w:val="24"/>
          <w:szCs w:val="24"/>
        </w:rPr>
        <w:t>Ghufron</w:t>
      </w:r>
      <w:r w:rsidRPr="00C91ADA">
        <w:rPr>
          <w:rFonts w:ascii="Times New Roman" w:eastAsia="Times New Roman" w:hAnsi="Times New Roman" w:cs="Times New Roman"/>
          <w:color w:val="000000" w:themeColor="text1"/>
          <w:sz w:val="24"/>
          <w:szCs w:val="24"/>
          <w:lang w:val="en-US"/>
        </w:rPr>
        <w:t xml:space="preserve">, </w:t>
      </w:r>
      <w:r w:rsidRPr="00C91ADA">
        <w:rPr>
          <w:rFonts w:ascii="Times New Roman" w:eastAsia="Times New Roman" w:hAnsi="Times New Roman" w:cs="Times New Roman"/>
          <w:color w:val="000000" w:themeColor="text1"/>
          <w:sz w:val="24"/>
          <w:szCs w:val="24"/>
        </w:rPr>
        <w:t>M</w:t>
      </w:r>
      <w:r w:rsidRPr="00C91ADA">
        <w:rPr>
          <w:rFonts w:ascii="Times New Roman" w:eastAsia="Times New Roman" w:hAnsi="Times New Roman" w:cs="Times New Roman"/>
          <w:color w:val="000000" w:themeColor="text1"/>
          <w:sz w:val="24"/>
          <w:szCs w:val="24"/>
          <w:lang w:val="en-US"/>
        </w:rPr>
        <w:t xml:space="preserve">. </w:t>
      </w:r>
      <w:r w:rsidRPr="00C91ADA">
        <w:rPr>
          <w:rFonts w:ascii="Times New Roman" w:eastAsia="Times New Roman" w:hAnsi="Times New Roman" w:cs="Times New Roman"/>
          <w:color w:val="000000" w:themeColor="text1"/>
          <w:sz w:val="24"/>
          <w:szCs w:val="24"/>
        </w:rPr>
        <w:t>N. (20</w:t>
      </w:r>
      <w:r w:rsidRPr="00C91ADA">
        <w:rPr>
          <w:rFonts w:ascii="Times New Roman" w:eastAsia="Times New Roman" w:hAnsi="Times New Roman" w:cs="Times New Roman"/>
          <w:color w:val="000000" w:themeColor="text1"/>
          <w:sz w:val="24"/>
          <w:szCs w:val="24"/>
          <w:lang w:val="en-US"/>
        </w:rPr>
        <w:t>10</w:t>
      </w:r>
      <w:r w:rsidRPr="00C91ADA">
        <w:rPr>
          <w:rFonts w:ascii="Times New Roman" w:eastAsia="Times New Roman" w:hAnsi="Times New Roman" w:cs="Times New Roman"/>
          <w:color w:val="000000" w:themeColor="text1"/>
          <w:sz w:val="24"/>
          <w:szCs w:val="24"/>
        </w:rPr>
        <w:t xml:space="preserve">). </w:t>
      </w:r>
      <w:r w:rsidRPr="00C91ADA">
        <w:rPr>
          <w:rFonts w:ascii="Times New Roman" w:eastAsia="Times New Roman" w:hAnsi="Times New Roman" w:cs="Times New Roman"/>
          <w:i/>
          <w:iCs/>
          <w:color w:val="000000" w:themeColor="text1"/>
          <w:sz w:val="24"/>
          <w:szCs w:val="24"/>
        </w:rPr>
        <w:t>Teori-teori Psikologi</w:t>
      </w:r>
      <w:r w:rsidRPr="00C91ADA">
        <w:rPr>
          <w:rFonts w:ascii="Times New Roman" w:eastAsia="Times New Roman" w:hAnsi="Times New Roman" w:cs="Times New Roman"/>
          <w:color w:val="000000" w:themeColor="text1"/>
          <w:sz w:val="24"/>
          <w:szCs w:val="24"/>
        </w:rPr>
        <w:t>. Yogyakarta: Ar-Ruzz Media</w:t>
      </w:r>
      <w:r w:rsidRPr="00C91ADA">
        <w:rPr>
          <w:rFonts w:ascii="Times New Roman" w:eastAsia="Times New Roman" w:hAnsi="Times New Roman" w:cs="Times New Roman"/>
          <w:color w:val="000000" w:themeColor="text1"/>
          <w:sz w:val="24"/>
          <w:szCs w:val="24"/>
          <w:lang w:val="en-US"/>
        </w:rPr>
        <w:t xml:space="preserve"> Group.</w:t>
      </w:r>
    </w:p>
    <w:p w14:paraId="272785EB" w14:textId="77777777" w:rsidR="00174D3D" w:rsidRPr="00C91ADA" w:rsidRDefault="00174D3D" w:rsidP="00174D3D">
      <w:pPr>
        <w:spacing w:after="200" w:line="240" w:lineRule="auto"/>
        <w:ind w:left="709" w:hanging="709"/>
        <w:jc w:val="both"/>
        <w:rPr>
          <w:rFonts w:ascii="Times New Roman" w:eastAsia="Times New Roman" w:hAnsi="Times New Roman" w:cs="Times New Roman"/>
          <w:i/>
          <w:iCs/>
          <w:color w:val="000000" w:themeColor="text1"/>
          <w:sz w:val="24"/>
          <w:szCs w:val="24"/>
        </w:rPr>
      </w:pPr>
      <w:r w:rsidRPr="00C91ADA">
        <w:rPr>
          <w:rFonts w:ascii="Times New Roman" w:eastAsia="Times New Roman" w:hAnsi="Times New Roman" w:cs="Times New Roman"/>
          <w:color w:val="000000" w:themeColor="text1"/>
          <w:sz w:val="24"/>
          <w:szCs w:val="24"/>
        </w:rPr>
        <w:t xml:space="preserve">Rivai, </w:t>
      </w:r>
      <w:r w:rsidRPr="00C91ADA">
        <w:rPr>
          <w:rFonts w:ascii="Times New Roman" w:eastAsia="Times New Roman" w:hAnsi="Times New Roman" w:cs="Times New Roman"/>
          <w:color w:val="000000" w:themeColor="text1"/>
          <w:sz w:val="24"/>
          <w:szCs w:val="24"/>
          <w:lang w:val="en-US"/>
        </w:rPr>
        <w:t>V</w:t>
      </w:r>
      <w:r w:rsidRPr="00C91ADA">
        <w:rPr>
          <w:rFonts w:ascii="Times New Roman" w:eastAsia="Times New Roman" w:hAnsi="Times New Roman" w:cs="Times New Roman"/>
          <w:color w:val="000000" w:themeColor="text1"/>
          <w:sz w:val="24"/>
          <w:szCs w:val="24"/>
        </w:rPr>
        <w:t xml:space="preserve">. (2011). </w:t>
      </w:r>
      <w:r w:rsidRPr="00C91ADA">
        <w:rPr>
          <w:rFonts w:ascii="Times New Roman" w:eastAsia="Times New Roman" w:hAnsi="Times New Roman" w:cs="Times New Roman"/>
          <w:i/>
          <w:iCs/>
          <w:color w:val="000000" w:themeColor="text1"/>
          <w:sz w:val="24"/>
          <w:szCs w:val="24"/>
        </w:rPr>
        <w:t xml:space="preserve">Manajemen Sumber Daya Manusia untuk Perusahaan: dari Teori ke Praktik. </w:t>
      </w:r>
      <w:r w:rsidRPr="00C91ADA">
        <w:rPr>
          <w:rFonts w:ascii="Times New Roman" w:eastAsia="Times New Roman" w:hAnsi="Times New Roman" w:cs="Times New Roman"/>
          <w:color w:val="000000" w:themeColor="text1"/>
          <w:sz w:val="24"/>
          <w:szCs w:val="24"/>
        </w:rPr>
        <w:t>Jakarta : Raja Grafindo Persada.</w:t>
      </w:r>
    </w:p>
    <w:p w14:paraId="32495EB1" w14:textId="77777777" w:rsidR="00174D3D" w:rsidRPr="00C91ADA" w:rsidRDefault="00174D3D" w:rsidP="00174D3D">
      <w:pPr>
        <w:spacing w:after="200" w:line="240" w:lineRule="auto"/>
        <w:ind w:left="709" w:hanging="709"/>
        <w:jc w:val="both"/>
        <w:rPr>
          <w:rFonts w:ascii="Times New Roman" w:eastAsia="Times New Roman" w:hAnsi="Times New Roman" w:cs="Times New Roman"/>
          <w:i/>
          <w:iCs/>
          <w:color w:val="000000" w:themeColor="text1"/>
          <w:sz w:val="24"/>
          <w:szCs w:val="24"/>
        </w:rPr>
      </w:pPr>
      <w:r w:rsidRPr="00C91ADA">
        <w:rPr>
          <w:rFonts w:ascii="Times New Roman" w:eastAsia="Times New Roman" w:hAnsi="Times New Roman" w:cs="Times New Roman"/>
          <w:color w:val="000000" w:themeColor="text1"/>
          <w:sz w:val="24"/>
          <w:szCs w:val="24"/>
        </w:rPr>
        <w:t>Robbins</w:t>
      </w:r>
      <w:r w:rsidRPr="00C91ADA">
        <w:rPr>
          <w:rFonts w:ascii="Times New Roman" w:eastAsia="Times New Roman" w:hAnsi="Times New Roman" w:cs="Times New Roman"/>
          <w:color w:val="000000" w:themeColor="text1"/>
          <w:sz w:val="24"/>
          <w:szCs w:val="24"/>
          <w:lang w:val="en-US"/>
        </w:rPr>
        <w:t>,</w:t>
      </w:r>
      <w:r w:rsidRPr="00C91ADA">
        <w:rPr>
          <w:rFonts w:ascii="Times New Roman" w:eastAsia="Times New Roman" w:hAnsi="Times New Roman" w:cs="Times New Roman"/>
          <w:color w:val="000000" w:themeColor="text1"/>
          <w:sz w:val="24"/>
          <w:szCs w:val="24"/>
        </w:rPr>
        <w:t xml:space="preserve"> SP, at al. </w:t>
      </w:r>
      <w:r w:rsidRPr="00C91ADA">
        <w:rPr>
          <w:rFonts w:ascii="Times New Roman" w:eastAsia="Times New Roman" w:hAnsi="Times New Roman" w:cs="Times New Roman"/>
          <w:color w:val="000000" w:themeColor="text1"/>
          <w:sz w:val="24"/>
          <w:szCs w:val="24"/>
          <w:lang w:val="en-US"/>
        </w:rPr>
        <w:t>(</w:t>
      </w:r>
      <w:r w:rsidRPr="00C91ADA">
        <w:rPr>
          <w:rFonts w:ascii="Times New Roman" w:eastAsia="Times New Roman" w:hAnsi="Times New Roman" w:cs="Times New Roman"/>
          <w:color w:val="000000" w:themeColor="text1"/>
          <w:sz w:val="24"/>
          <w:szCs w:val="24"/>
        </w:rPr>
        <w:t>2005</w:t>
      </w:r>
      <w:r w:rsidRPr="00C91ADA">
        <w:rPr>
          <w:rFonts w:ascii="Times New Roman" w:eastAsia="Times New Roman" w:hAnsi="Times New Roman" w:cs="Times New Roman"/>
          <w:color w:val="000000" w:themeColor="text1"/>
          <w:sz w:val="24"/>
          <w:szCs w:val="24"/>
          <w:lang w:val="en-US"/>
        </w:rPr>
        <w:t>)</w:t>
      </w:r>
      <w:r w:rsidRPr="00C91ADA">
        <w:rPr>
          <w:rFonts w:ascii="Times New Roman" w:eastAsia="Times New Roman" w:hAnsi="Times New Roman" w:cs="Times New Roman"/>
          <w:color w:val="000000" w:themeColor="text1"/>
          <w:sz w:val="24"/>
          <w:szCs w:val="24"/>
        </w:rPr>
        <w:t>.</w:t>
      </w:r>
      <w:r w:rsidRPr="00C91ADA">
        <w:rPr>
          <w:rFonts w:ascii="Times New Roman" w:eastAsia="Times New Roman" w:hAnsi="Times New Roman" w:cs="Times New Roman"/>
          <w:i/>
          <w:iCs/>
          <w:color w:val="000000" w:themeColor="text1"/>
          <w:sz w:val="24"/>
          <w:szCs w:val="24"/>
        </w:rPr>
        <w:t xml:space="preserve"> Perilaku Organisasi. </w:t>
      </w:r>
      <w:r w:rsidRPr="00C91ADA">
        <w:rPr>
          <w:rFonts w:ascii="Times New Roman" w:eastAsia="Times New Roman" w:hAnsi="Times New Roman" w:cs="Times New Roman"/>
          <w:color w:val="000000" w:themeColor="text1"/>
          <w:sz w:val="24"/>
          <w:szCs w:val="24"/>
        </w:rPr>
        <w:t>Jakarta: Salemba Empat.</w:t>
      </w:r>
    </w:p>
    <w:p w14:paraId="43C2695E" w14:textId="77777777" w:rsidR="00174D3D" w:rsidRPr="00C91ADA" w:rsidRDefault="00174D3D" w:rsidP="00174D3D">
      <w:pPr>
        <w:tabs>
          <w:tab w:val="left" w:pos="2076"/>
        </w:tabs>
        <w:spacing w:after="200" w:line="240" w:lineRule="auto"/>
        <w:ind w:left="709" w:hanging="709"/>
        <w:jc w:val="both"/>
        <w:rPr>
          <w:rFonts w:ascii="Times New Roman" w:eastAsia="Times New Roman" w:hAnsi="Times New Roman" w:cs="Times New Roman"/>
          <w:color w:val="000000" w:themeColor="text1"/>
          <w:sz w:val="24"/>
          <w:szCs w:val="24"/>
          <w:lang w:val="en-US"/>
        </w:rPr>
      </w:pPr>
      <w:r w:rsidRPr="00C91ADA">
        <w:rPr>
          <w:rFonts w:ascii="Times New Roman" w:eastAsia="Times New Roman" w:hAnsi="Times New Roman" w:cs="Times New Roman"/>
          <w:color w:val="000000" w:themeColor="text1"/>
          <w:sz w:val="24"/>
          <w:szCs w:val="24"/>
        </w:rPr>
        <w:t xml:space="preserve">Santrock. (2003). </w:t>
      </w:r>
      <w:r w:rsidRPr="00C91ADA">
        <w:rPr>
          <w:rFonts w:ascii="Times New Roman" w:eastAsia="Times New Roman" w:hAnsi="Times New Roman" w:cs="Times New Roman"/>
          <w:i/>
          <w:iCs/>
          <w:color w:val="000000" w:themeColor="text1"/>
          <w:sz w:val="24"/>
          <w:szCs w:val="24"/>
        </w:rPr>
        <w:t>Perkembangan Remaja. Edisi Keenam</w:t>
      </w:r>
      <w:r w:rsidRPr="00C91ADA">
        <w:rPr>
          <w:rFonts w:ascii="Times New Roman" w:eastAsia="Times New Roman" w:hAnsi="Times New Roman" w:cs="Times New Roman"/>
          <w:color w:val="000000" w:themeColor="text1"/>
          <w:sz w:val="24"/>
          <w:szCs w:val="24"/>
        </w:rPr>
        <w:t>. Jakarta: Erlangga</w:t>
      </w:r>
      <w:r w:rsidRPr="00C91ADA">
        <w:rPr>
          <w:rFonts w:ascii="Times New Roman" w:eastAsia="Times New Roman" w:hAnsi="Times New Roman" w:cs="Times New Roman"/>
          <w:color w:val="000000" w:themeColor="text1"/>
          <w:sz w:val="24"/>
          <w:szCs w:val="24"/>
          <w:lang w:val="en-US"/>
        </w:rPr>
        <w:t>.</w:t>
      </w:r>
    </w:p>
    <w:p w14:paraId="7F6E166C" w14:textId="20E0188B" w:rsidR="00C36214" w:rsidRPr="00C91ADA" w:rsidRDefault="00C36214" w:rsidP="00174D3D">
      <w:pPr>
        <w:spacing w:after="200" w:line="240" w:lineRule="auto"/>
        <w:ind w:left="709" w:hanging="709"/>
        <w:jc w:val="both"/>
        <w:rPr>
          <w:rFonts w:ascii="Times New Roman" w:eastAsia="Times New Roman" w:hAnsi="Times New Roman" w:cs="Times New Roman"/>
          <w:color w:val="000000" w:themeColor="text1"/>
          <w:sz w:val="24"/>
          <w:szCs w:val="24"/>
        </w:rPr>
      </w:pPr>
      <w:bookmarkStart w:id="8" w:name="_Hlk45782961"/>
      <w:r w:rsidRPr="00C91ADA">
        <w:rPr>
          <w:rFonts w:ascii="Times New Roman" w:eastAsia="Times New Roman" w:hAnsi="Times New Roman" w:cs="Times New Roman"/>
          <w:color w:val="000000" w:themeColor="text1"/>
          <w:sz w:val="24"/>
          <w:szCs w:val="24"/>
        </w:rPr>
        <w:t xml:space="preserve">Tangney, J.P., Baumeister, R, F.,  Boone,  F.L. (2004). High Self Control  </w:t>
      </w:r>
      <w:r w:rsidRPr="00C91ADA">
        <w:rPr>
          <w:rFonts w:ascii="Times New Roman" w:eastAsia="Times New Roman" w:hAnsi="Times New Roman" w:cs="Times New Roman"/>
          <w:color w:val="000000" w:themeColor="text1"/>
          <w:sz w:val="24"/>
          <w:szCs w:val="24"/>
        </w:rPr>
        <w:lastRenderedPageBreak/>
        <w:t xml:space="preserve">Predicts Good Adjusment, Less Pathology, Better Grades, and Interpersonal Success. </w:t>
      </w:r>
      <w:r w:rsidRPr="00C91ADA">
        <w:rPr>
          <w:rFonts w:ascii="Times New Roman" w:eastAsia="Times New Roman" w:hAnsi="Times New Roman" w:cs="Times New Roman"/>
          <w:i/>
          <w:iCs/>
          <w:color w:val="000000" w:themeColor="text1"/>
          <w:sz w:val="24"/>
          <w:szCs w:val="24"/>
        </w:rPr>
        <w:t>Journal Of Personality,</w:t>
      </w:r>
      <w:r w:rsidRPr="00C91ADA">
        <w:rPr>
          <w:rFonts w:ascii="Times New Roman" w:eastAsia="Times New Roman" w:hAnsi="Times New Roman" w:cs="Times New Roman"/>
          <w:color w:val="000000" w:themeColor="text1"/>
          <w:sz w:val="24"/>
          <w:szCs w:val="24"/>
        </w:rPr>
        <w:t xml:space="preserve"> 72 (2)</w:t>
      </w:r>
      <w:r w:rsidR="005B2A71" w:rsidRPr="00C91ADA">
        <w:rPr>
          <w:rFonts w:ascii="Times New Roman" w:eastAsia="Times New Roman" w:hAnsi="Times New Roman" w:cs="Times New Roman"/>
          <w:color w:val="000000" w:themeColor="text1"/>
          <w:sz w:val="24"/>
          <w:szCs w:val="24"/>
          <w:lang w:val="en-US"/>
        </w:rPr>
        <w:t>:</w:t>
      </w:r>
      <w:r w:rsidRPr="00C91ADA">
        <w:rPr>
          <w:rFonts w:ascii="Times New Roman" w:eastAsia="Times New Roman" w:hAnsi="Times New Roman" w:cs="Times New Roman"/>
          <w:color w:val="000000" w:themeColor="text1"/>
          <w:sz w:val="24"/>
          <w:szCs w:val="24"/>
        </w:rPr>
        <w:t>271-324.</w:t>
      </w:r>
      <w:r w:rsidR="005B2A71" w:rsidRPr="00C91ADA">
        <w:rPr>
          <w:rFonts w:ascii="Times New Roman" w:eastAsia="Times New Roman" w:hAnsi="Times New Roman" w:cs="Times New Roman"/>
          <w:color w:val="000000" w:themeColor="text1"/>
          <w:sz w:val="24"/>
          <w:szCs w:val="24"/>
          <w:lang w:val="en-US"/>
        </w:rPr>
        <w:t xml:space="preserve"> http://citeseerx.ist.psu.edu/viewdoc/download?doi=10.1.1.613.6909&amp;rep=rep1&amp;type=pdf</w:t>
      </w:r>
      <w:r w:rsidR="005B2A71" w:rsidRPr="00C91ADA">
        <w:rPr>
          <w:rFonts w:ascii="Times New Roman" w:hAnsi="Times New Roman" w:cs="Times New Roman"/>
          <w:color w:val="000000" w:themeColor="text1"/>
          <w:sz w:val="24"/>
          <w:szCs w:val="24"/>
          <w:lang w:val="en-US"/>
        </w:rPr>
        <w:t xml:space="preserve"> Diunduh pada: 15 Juni 2020.</w:t>
      </w:r>
    </w:p>
    <w:bookmarkEnd w:id="8"/>
    <w:p w14:paraId="2A083856" w14:textId="77777777" w:rsidR="00174D3D" w:rsidRPr="00C91ADA" w:rsidRDefault="00174D3D" w:rsidP="00174D3D">
      <w:pPr>
        <w:spacing w:after="200" w:line="240" w:lineRule="auto"/>
        <w:ind w:left="709" w:hanging="709"/>
        <w:jc w:val="both"/>
        <w:rPr>
          <w:rFonts w:ascii="Times New Roman" w:eastAsia="Times New Roman" w:hAnsi="Times New Roman" w:cs="Times New Roman"/>
          <w:color w:val="000000" w:themeColor="text1"/>
          <w:sz w:val="24"/>
          <w:szCs w:val="24"/>
          <w:lang w:val="en-US"/>
        </w:rPr>
      </w:pPr>
      <w:r w:rsidRPr="00C91ADA">
        <w:rPr>
          <w:rFonts w:ascii="Times New Roman" w:eastAsia="Times New Roman" w:hAnsi="Times New Roman" w:cs="Times New Roman"/>
          <w:color w:val="000000" w:themeColor="text1"/>
          <w:sz w:val="24"/>
          <w:szCs w:val="24"/>
        </w:rPr>
        <w:t>Tavakolizadeh, J.</w:t>
      </w:r>
      <w:r w:rsidRPr="00C91ADA">
        <w:rPr>
          <w:rFonts w:ascii="Times New Roman" w:eastAsia="Times New Roman" w:hAnsi="Times New Roman" w:cs="Times New Roman"/>
          <w:color w:val="000000" w:themeColor="text1"/>
          <w:sz w:val="24"/>
          <w:szCs w:val="24"/>
          <w:lang w:val="en-US"/>
        </w:rPr>
        <w:t>,</w:t>
      </w:r>
      <w:r w:rsidRPr="00C91ADA">
        <w:rPr>
          <w:rFonts w:ascii="Times New Roman" w:eastAsia="Times New Roman" w:hAnsi="Times New Roman" w:cs="Times New Roman"/>
          <w:color w:val="000000" w:themeColor="text1"/>
          <w:sz w:val="24"/>
          <w:szCs w:val="24"/>
        </w:rPr>
        <w:t xml:space="preserve"> &amp; Karimpour, F. (2014). The Relationship Between Self-Control And Car Accidents</w:t>
      </w:r>
      <w:r w:rsidRPr="00C91ADA">
        <w:rPr>
          <w:rFonts w:ascii="Times New Roman" w:eastAsia="Times New Roman" w:hAnsi="Times New Roman" w:cs="Times New Roman"/>
          <w:i/>
          <w:iCs/>
          <w:color w:val="000000" w:themeColor="text1"/>
          <w:sz w:val="24"/>
          <w:szCs w:val="24"/>
        </w:rPr>
        <w:t xml:space="preserve">. Razavi </w:t>
      </w:r>
      <w:r w:rsidRPr="00C91ADA">
        <w:rPr>
          <w:rFonts w:ascii="Times New Roman" w:eastAsia="Times New Roman" w:hAnsi="Times New Roman" w:cs="Times New Roman"/>
          <w:i/>
          <w:iCs/>
          <w:color w:val="000000" w:themeColor="text1"/>
          <w:sz w:val="24"/>
          <w:szCs w:val="24"/>
        </w:rPr>
        <w:t>International Journal Medical</w:t>
      </w:r>
      <w:r w:rsidRPr="00C91ADA">
        <w:rPr>
          <w:rFonts w:ascii="Times New Roman" w:eastAsia="Times New Roman" w:hAnsi="Times New Roman" w:cs="Times New Roman"/>
          <w:color w:val="000000" w:themeColor="text1"/>
          <w:sz w:val="24"/>
          <w:szCs w:val="24"/>
        </w:rPr>
        <w:t>, 2(4)</w:t>
      </w:r>
      <w:r w:rsidRPr="00C91ADA">
        <w:rPr>
          <w:rFonts w:ascii="Times New Roman" w:eastAsia="Times New Roman" w:hAnsi="Times New Roman" w:cs="Times New Roman"/>
          <w:color w:val="000000" w:themeColor="text1"/>
          <w:sz w:val="24"/>
          <w:szCs w:val="24"/>
          <w:lang w:val="en-US"/>
        </w:rPr>
        <w:t>:</w:t>
      </w:r>
      <w:r w:rsidRPr="00C91ADA">
        <w:rPr>
          <w:rFonts w:ascii="Times New Roman" w:eastAsia="Times New Roman" w:hAnsi="Times New Roman" w:cs="Times New Roman"/>
          <w:color w:val="000000" w:themeColor="text1"/>
          <w:sz w:val="24"/>
          <w:szCs w:val="24"/>
        </w:rPr>
        <w:t>7–12</w:t>
      </w:r>
      <w:r w:rsidRPr="00C91ADA">
        <w:rPr>
          <w:rFonts w:ascii="Times New Roman" w:eastAsia="Times New Roman" w:hAnsi="Times New Roman" w:cs="Times New Roman"/>
          <w:color w:val="000000" w:themeColor="text1"/>
          <w:sz w:val="24"/>
          <w:szCs w:val="24"/>
          <w:lang w:val="en-US"/>
        </w:rPr>
        <w:t xml:space="preserve"> </w:t>
      </w:r>
      <w:hyperlink r:id="rId9" w:history="1">
        <w:r w:rsidRPr="00C91ADA">
          <w:rPr>
            <w:rStyle w:val="Hyperlink"/>
            <w:rFonts w:ascii="Times New Roman" w:eastAsia="Times New Roman" w:hAnsi="Times New Roman" w:cs="Times New Roman"/>
            <w:color w:val="000000" w:themeColor="text1"/>
            <w:sz w:val="24"/>
            <w:szCs w:val="24"/>
            <w:lang w:val="en-US"/>
          </w:rPr>
          <w:t>https://www.researchgate.net/publication/268926498_The_ Relationship_Between_Self-Control_and_Car_Accidents</w:t>
        </w:r>
      </w:hyperlink>
      <w:r w:rsidRPr="00C91ADA">
        <w:rPr>
          <w:rFonts w:ascii="Times New Roman" w:eastAsia="Times New Roman" w:hAnsi="Times New Roman" w:cs="Times New Roman"/>
          <w:color w:val="000000" w:themeColor="text1"/>
          <w:sz w:val="24"/>
          <w:szCs w:val="24"/>
          <w:lang w:val="en-US"/>
        </w:rPr>
        <w:t xml:space="preserve"> </w:t>
      </w:r>
      <w:r w:rsidRPr="00C91ADA">
        <w:rPr>
          <w:rFonts w:ascii="Times New Roman" w:hAnsi="Times New Roman" w:cs="Times New Roman"/>
          <w:color w:val="000000" w:themeColor="text1"/>
          <w:sz w:val="24"/>
          <w:szCs w:val="24"/>
          <w:lang w:val="en-US"/>
        </w:rPr>
        <w:t>Diunduh pada: 15 Juni 2020.</w:t>
      </w:r>
    </w:p>
    <w:p w14:paraId="18660666" w14:textId="7DC1413A" w:rsidR="00174D3D" w:rsidRPr="00C91ADA" w:rsidRDefault="00174D3D" w:rsidP="00174D3D">
      <w:pPr>
        <w:spacing w:after="200" w:line="240" w:lineRule="auto"/>
        <w:ind w:left="709" w:hanging="709"/>
        <w:jc w:val="both"/>
        <w:rPr>
          <w:rFonts w:ascii="Times New Roman" w:hAnsi="Times New Roman" w:cs="Times New Roman"/>
          <w:color w:val="000000" w:themeColor="text1"/>
          <w:sz w:val="24"/>
          <w:szCs w:val="24"/>
          <w:lang w:val="en-US"/>
        </w:rPr>
      </w:pPr>
      <w:r w:rsidRPr="00C91ADA">
        <w:rPr>
          <w:rFonts w:ascii="Times New Roman" w:hAnsi="Times New Roman" w:cs="Times New Roman"/>
          <w:color w:val="000000" w:themeColor="text1"/>
          <w:sz w:val="24"/>
          <w:szCs w:val="24"/>
          <w:lang w:val="en-US"/>
        </w:rPr>
        <w:t>Tu’u, T. (20</w:t>
      </w:r>
      <w:r w:rsidR="001F5425" w:rsidRPr="00C91ADA">
        <w:rPr>
          <w:rFonts w:ascii="Times New Roman" w:hAnsi="Times New Roman" w:cs="Times New Roman"/>
          <w:color w:val="000000" w:themeColor="text1"/>
          <w:sz w:val="24"/>
          <w:szCs w:val="24"/>
          <w:lang w:val="en-US"/>
        </w:rPr>
        <w:t>1</w:t>
      </w:r>
      <w:r w:rsidRPr="00C91ADA">
        <w:rPr>
          <w:rFonts w:ascii="Times New Roman" w:hAnsi="Times New Roman" w:cs="Times New Roman"/>
          <w:color w:val="000000" w:themeColor="text1"/>
          <w:sz w:val="24"/>
          <w:szCs w:val="24"/>
          <w:lang w:val="en-US"/>
        </w:rPr>
        <w:t xml:space="preserve">4). </w:t>
      </w:r>
      <w:r w:rsidRPr="00C91ADA">
        <w:rPr>
          <w:rFonts w:ascii="Times New Roman" w:hAnsi="Times New Roman" w:cs="Times New Roman"/>
          <w:i/>
          <w:iCs/>
          <w:color w:val="000000" w:themeColor="text1"/>
          <w:sz w:val="24"/>
          <w:szCs w:val="24"/>
          <w:lang w:val="en-US"/>
        </w:rPr>
        <w:t>Peran Disiplin Pada Perilaku dan Prestasi Siswa</w:t>
      </w:r>
      <w:r w:rsidRPr="00C91ADA">
        <w:rPr>
          <w:rFonts w:ascii="Times New Roman" w:hAnsi="Times New Roman" w:cs="Times New Roman"/>
          <w:color w:val="000000" w:themeColor="text1"/>
          <w:sz w:val="24"/>
          <w:szCs w:val="24"/>
          <w:lang w:val="en-US"/>
        </w:rPr>
        <w:t>. Jakarta: Grasindo.</w:t>
      </w:r>
    </w:p>
    <w:p w14:paraId="0A236A4D" w14:textId="68E78D91" w:rsidR="00174D3D" w:rsidRPr="00C91ADA" w:rsidRDefault="00174D3D" w:rsidP="00E057F2">
      <w:pPr>
        <w:tabs>
          <w:tab w:val="left" w:pos="5500"/>
        </w:tabs>
        <w:spacing w:after="0" w:line="240" w:lineRule="auto"/>
        <w:ind w:right="-1"/>
        <w:jc w:val="both"/>
        <w:rPr>
          <w:rFonts w:ascii="Times New Roman" w:hAnsi="Times New Roman" w:cs="Times New Roman"/>
          <w:b/>
          <w:bCs/>
          <w:color w:val="000000" w:themeColor="text1"/>
          <w:sz w:val="24"/>
          <w:szCs w:val="24"/>
          <w:lang w:val="en-US"/>
        </w:rPr>
        <w:sectPr w:rsidR="00174D3D" w:rsidRPr="00C91ADA" w:rsidSect="003473B4">
          <w:type w:val="continuous"/>
          <w:pgSz w:w="12240" w:h="15840"/>
          <w:pgMar w:top="1440" w:right="1440" w:bottom="1440" w:left="1440" w:header="720" w:footer="720" w:gutter="0"/>
          <w:cols w:num="2" w:space="720"/>
          <w:docGrid w:linePitch="360"/>
        </w:sectPr>
      </w:pPr>
    </w:p>
    <w:p w14:paraId="1EAE2FC9" w14:textId="478D131F" w:rsidR="003473B4" w:rsidRPr="00C91ADA" w:rsidRDefault="003473B4" w:rsidP="0081669D">
      <w:pPr>
        <w:spacing w:after="0" w:line="240" w:lineRule="auto"/>
        <w:rPr>
          <w:rFonts w:ascii="Times New Roman" w:hAnsi="Times New Roman" w:cs="Times New Roman"/>
          <w:color w:val="000000" w:themeColor="text1"/>
          <w:sz w:val="24"/>
          <w:szCs w:val="24"/>
          <w:lang w:val="en-US"/>
        </w:rPr>
      </w:pPr>
    </w:p>
    <w:sectPr w:rsidR="003473B4" w:rsidRPr="00C91ADA" w:rsidSect="003473B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07168" w14:textId="77777777" w:rsidR="00C823AE" w:rsidRDefault="00C823AE" w:rsidP="00DC5DA9">
      <w:pPr>
        <w:spacing w:after="0" w:line="240" w:lineRule="auto"/>
      </w:pPr>
      <w:r>
        <w:separator/>
      </w:r>
    </w:p>
  </w:endnote>
  <w:endnote w:type="continuationSeparator" w:id="0">
    <w:p w14:paraId="4C698AFC" w14:textId="77777777" w:rsidR="00C823AE" w:rsidRDefault="00C823AE" w:rsidP="00DC5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charset w:val="00"/>
    <w:family w:val="roman"/>
    <w:pitch w:val="default"/>
  </w:font>
  <w:font w:name="TimesNewRomanPS-BoldItalicMT">
    <w:altName w:val="Times New Roman"/>
    <w:charset w:val="00"/>
    <w:family w:val="roman"/>
    <w:pitch w:val="default"/>
  </w:font>
  <w:font w:name="TimesNewRomanPSMT">
    <w:altName w:val="MS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EBF61" w14:textId="77777777" w:rsidR="00C823AE" w:rsidRDefault="00C823AE" w:rsidP="00DC5DA9">
      <w:pPr>
        <w:spacing w:after="0" w:line="240" w:lineRule="auto"/>
      </w:pPr>
      <w:r>
        <w:separator/>
      </w:r>
    </w:p>
  </w:footnote>
  <w:footnote w:type="continuationSeparator" w:id="0">
    <w:p w14:paraId="6ED24279" w14:textId="77777777" w:rsidR="00C823AE" w:rsidRDefault="00C823AE" w:rsidP="00DC5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376B8"/>
    <w:multiLevelType w:val="hybridMultilevel"/>
    <w:tmpl w:val="75D4CE2C"/>
    <w:lvl w:ilvl="0" w:tplc="4462E218">
      <w:start w:val="1"/>
      <w:numFmt w:val="decimal"/>
      <w:lvlText w:val="%1."/>
      <w:lvlJc w:val="left"/>
      <w:pPr>
        <w:ind w:left="720" w:hanging="360"/>
      </w:pPr>
      <w:rPr>
        <w:rFonts w:ascii="Times New Roman" w:eastAsia="Times New Roman" w:hAnsi="Times New Roman" w:cs="Times New Roman"/>
      </w:rPr>
    </w:lvl>
    <w:lvl w:ilvl="1" w:tplc="04B867EC">
      <w:start w:val="1"/>
      <w:numFmt w:val="decimal"/>
      <w:lvlText w:val="%2."/>
      <w:lvlJc w:val="left"/>
      <w:pPr>
        <w:ind w:left="1440" w:hanging="360"/>
      </w:pPr>
      <w:rPr>
        <w:rFonts w:hint="default"/>
        <w:b w:val="0"/>
        <w:bCs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23"/>
    <w:rsid w:val="000422B1"/>
    <w:rsid w:val="00061A88"/>
    <w:rsid w:val="000D41D5"/>
    <w:rsid w:val="00132A64"/>
    <w:rsid w:val="00174D3D"/>
    <w:rsid w:val="001809B9"/>
    <w:rsid w:val="001E12AE"/>
    <w:rsid w:val="001F5425"/>
    <w:rsid w:val="001F630E"/>
    <w:rsid w:val="00212919"/>
    <w:rsid w:val="003473B4"/>
    <w:rsid w:val="004120D0"/>
    <w:rsid w:val="00452C64"/>
    <w:rsid w:val="00496E55"/>
    <w:rsid w:val="004C22EE"/>
    <w:rsid w:val="00506382"/>
    <w:rsid w:val="005209A9"/>
    <w:rsid w:val="0052138B"/>
    <w:rsid w:val="00544526"/>
    <w:rsid w:val="005B2A71"/>
    <w:rsid w:val="005D0495"/>
    <w:rsid w:val="006358E6"/>
    <w:rsid w:val="00675A23"/>
    <w:rsid w:val="00676FF6"/>
    <w:rsid w:val="0068227B"/>
    <w:rsid w:val="007B3896"/>
    <w:rsid w:val="0081669D"/>
    <w:rsid w:val="00933680"/>
    <w:rsid w:val="009368A6"/>
    <w:rsid w:val="009534DC"/>
    <w:rsid w:val="00983679"/>
    <w:rsid w:val="009D01E9"/>
    <w:rsid w:val="009D38CB"/>
    <w:rsid w:val="009F30D4"/>
    <w:rsid w:val="00AC43C0"/>
    <w:rsid w:val="00C36214"/>
    <w:rsid w:val="00C76DD5"/>
    <w:rsid w:val="00C823AE"/>
    <w:rsid w:val="00C91ADA"/>
    <w:rsid w:val="00D14492"/>
    <w:rsid w:val="00DC1920"/>
    <w:rsid w:val="00DC5DA9"/>
    <w:rsid w:val="00DD6061"/>
    <w:rsid w:val="00DF1FB7"/>
    <w:rsid w:val="00E057F2"/>
    <w:rsid w:val="00E34E8A"/>
    <w:rsid w:val="00E574E7"/>
    <w:rsid w:val="00E70992"/>
    <w:rsid w:val="00EA3B6D"/>
    <w:rsid w:val="00F14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9A5E"/>
  <w15:chartTrackingRefBased/>
  <w15:docId w15:val="{20B9D933-C77F-4E74-AB75-770111FE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A2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5A23"/>
    <w:pPr>
      <w:ind w:left="720"/>
      <w:contextualSpacing/>
    </w:pPr>
  </w:style>
  <w:style w:type="character" w:customStyle="1" w:styleId="ListParagraphChar">
    <w:name w:val="List Paragraph Char"/>
    <w:link w:val="ListParagraph"/>
    <w:uiPriority w:val="34"/>
    <w:locked/>
    <w:rsid w:val="00675A23"/>
    <w:rPr>
      <w:lang w:val="id-ID"/>
    </w:rPr>
  </w:style>
  <w:style w:type="character" w:styleId="Hyperlink">
    <w:name w:val="Hyperlink"/>
    <w:basedOn w:val="DefaultParagraphFont"/>
    <w:uiPriority w:val="99"/>
    <w:unhideWhenUsed/>
    <w:rsid w:val="00675A23"/>
    <w:rPr>
      <w:color w:val="0563C1" w:themeColor="hyperlink"/>
      <w:u w:val="single"/>
    </w:rPr>
  </w:style>
  <w:style w:type="character" w:customStyle="1" w:styleId="fontstyle01">
    <w:name w:val="fontstyle01"/>
    <w:basedOn w:val="DefaultParagraphFont"/>
    <w:rsid w:val="00675A23"/>
    <w:rPr>
      <w:rFonts w:ascii="TimesNewRomanPS-BoldMT" w:hAnsi="TimesNewRomanPS-BoldMT" w:hint="default"/>
      <w:b/>
      <w:bCs/>
      <w:color w:val="000000"/>
      <w:sz w:val="24"/>
      <w:szCs w:val="24"/>
    </w:rPr>
  </w:style>
  <w:style w:type="character" w:customStyle="1" w:styleId="fontstyle21">
    <w:name w:val="fontstyle21"/>
    <w:basedOn w:val="DefaultParagraphFont"/>
    <w:rsid w:val="00675A23"/>
    <w:rPr>
      <w:rFonts w:ascii="TimesNewRomanPS-BoldItalicMT" w:hAnsi="TimesNewRomanPS-BoldItalicMT" w:hint="default"/>
      <w:b/>
      <w:bCs/>
      <w:i/>
      <w:iCs/>
      <w:color w:val="000000"/>
      <w:sz w:val="24"/>
      <w:szCs w:val="24"/>
    </w:rPr>
  </w:style>
  <w:style w:type="character" w:customStyle="1" w:styleId="fontstyle31">
    <w:name w:val="fontstyle31"/>
    <w:basedOn w:val="DefaultParagraphFont"/>
    <w:rsid w:val="00675A23"/>
    <w:rPr>
      <w:rFonts w:ascii="TimesNewRomanPSMT" w:eastAsia="TimesNewRomanPSMT" w:hAnsi="TimesNewRomanPSMT" w:hint="eastAsia"/>
      <w:color w:val="000000"/>
      <w:sz w:val="24"/>
      <w:szCs w:val="24"/>
    </w:rPr>
  </w:style>
  <w:style w:type="paragraph" w:styleId="Header">
    <w:name w:val="header"/>
    <w:basedOn w:val="Normal"/>
    <w:link w:val="HeaderChar"/>
    <w:uiPriority w:val="99"/>
    <w:unhideWhenUsed/>
    <w:rsid w:val="00DC5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DA9"/>
    <w:rPr>
      <w:lang w:val="id-ID"/>
    </w:rPr>
  </w:style>
  <w:style w:type="paragraph" w:styleId="Footer">
    <w:name w:val="footer"/>
    <w:basedOn w:val="Normal"/>
    <w:link w:val="FooterChar"/>
    <w:uiPriority w:val="99"/>
    <w:unhideWhenUsed/>
    <w:rsid w:val="00DC5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DA9"/>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63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28721315Developmental_Trajectories_Of_SelfControl_Assessing_The_Stability_Hypothesis" TargetMode="External"/><Relationship Id="rId3" Type="http://schemas.openxmlformats.org/officeDocument/2006/relationships/settings" Target="settings.xml"/><Relationship Id="rId7" Type="http://schemas.openxmlformats.org/officeDocument/2006/relationships/hyperlink" Target="mailto:eriiswid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searchgate.net/publication/268926498_The_%20Relationship_Between_Self-Control_and_Car_Acci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805</TotalTime>
  <Pages>8</Pages>
  <Words>3666</Words>
  <Characters>20900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iswida</dc:creator>
  <cp:keywords/>
  <dc:description/>
  <cp:lastModifiedBy>iswida</cp:lastModifiedBy>
  <cp:revision>36</cp:revision>
  <dcterms:created xsi:type="dcterms:W3CDTF">2020-07-14T18:32:00Z</dcterms:created>
  <dcterms:modified xsi:type="dcterms:W3CDTF">2020-07-17T23:52:00Z</dcterms:modified>
</cp:coreProperties>
</file>