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98E883" w14:textId="77777777" w:rsidR="006A7E2A" w:rsidRPr="006A7E2A" w:rsidRDefault="006A7E2A" w:rsidP="00D32A94">
      <w:pPr>
        <w:spacing w:after="0" w:line="240" w:lineRule="auto"/>
        <w:jc w:val="center"/>
        <w:rPr>
          <w:rFonts w:ascii="Times New Roman" w:hAnsi="Times New Roman" w:cs="Times New Roman"/>
          <w:b/>
          <w:noProof/>
          <w:sz w:val="24"/>
          <w:szCs w:val="24"/>
          <w:lang w:eastAsia="id-ID"/>
        </w:rPr>
      </w:pPr>
      <w:r w:rsidRPr="006A7E2A">
        <w:rPr>
          <w:rFonts w:ascii="Times New Roman" w:hAnsi="Times New Roman" w:cs="Times New Roman"/>
          <w:b/>
          <w:noProof/>
          <w:sz w:val="24"/>
          <w:szCs w:val="24"/>
          <w:lang w:eastAsia="id-ID"/>
        </w:rPr>
        <w:t>KARAKTERISASI PRODUK PADA TAHAP-TAHAP PROSES PEMBUATAN SELULOSA ASETAT DARI LIMBAH SERAT BATANG AREN (</w:t>
      </w:r>
      <w:r w:rsidRPr="006A7E2A">
        <w:rPr>
          <w:rFonts w:ascii="Times New Roman" w:hAnsi="Times New Roman" w:cs="Times New Roman"/>
          <w:b/>
          <w:i/>
          <w:iCs/>
          <w:noProof/>
          <w:sz w:val="24"/>
          <w:szCs w:val="24"/>
          <w:lang w:eastAsia="id-ID"/>
        </w:rPr>
        <w:t>Arenga pinnata sp</w:t>
      </w:r>
      <w:r w:rsidRPr="006A7E2A">
        <w:rPr>
          <w:rFonts w:ascii="Times New Roman" w:hAnsi="Times New Roman" w:cs="Times New Roman"/>
          <w:b/>
          <w:noProof/>
          <w:sz w:val="24"/>
          <w:szCs w:val="24"/>
          <w:lang w:eastAsia="id-ID"/>
        </w:rPr>
        <w:t>) DENGAN LAMA PROSES DELIGNIFIKASI DAN ASETILASI</w:t>
      </w:r>
    </w:p>
    <w:p w14:paraId="7D1CCCF1" w14:textId="77777777" w:rsidR="006A7E2A" w:rsidRPr="006A7E2A" w:rsidRDefault="006A7E2A" w:rsidP="00D32A94">
      <w:pPr>
        <w:spacing w:after="0" w:line="240" w:lineRule="auto"/>
        <w:jc w:val="center"/>
        <w:rPr>
          <w:rFonts w:ascii="Times New Roman" w:hAnsi="Times New Roman" w:cs="Times New Roman"/>
          <w:b/>
          <w:noProof/>
          <w:sz w:val="24"/>
          <w:szCs w:val="24"/>
          <w:lang w:eastAsia="id-ID"/>
        </w:rPr>
      </w:pPr>
    </w:p>
    <w:p w14:paraId="54EF3435" w14:textId="77777777" w:rsidR="006A7E2A" w:rsidRPr="006A7E2A" w:rsidRDefault="006A7E2A" w:rsidP="00D32A94">
      <w:pPr>
        <w:spacing w:after="0" w:line="240" w:lineRule="auto"/>
        <w:jc w:val="center"/>
        <w:rPr>
          <w:rFonts w:ascii="Times New Roman" w:hAnsi="Times New Roman" w:cs="Times New Roman"/>
          <w:b/>
          <w:i/>
          <w:iCs/>
          <w:noProof/>
          <w:sz w:val="24"/>
          <w:szCs w:val="24"/>
          <w:lang w:eastAsia="id-ID"/>
        </w:rPr>
      </w:pPr>
      <w:r w:rsidRPr="006A7E2A">
        <w:rPr>
          <w:rFonts w:ascii="Times New Roman" w:hAnsi="Times New Roman" w:cs="Times New Roman"/>
          <w:b/>
          <w:i/>
          <w:iCs/>
          <w:noProof/>
          <w:sz w:val="24"/>
          <w:szCs w:val="24"/>
          <w:lang w:eastAsia="id-ID"/>
        </w:rPr>
        <w:t>[Product Characterization at Every Stages of Cellulose Acetate Process from Fiber Waste of Sugar Palm Stem (Arenga pinnata sp) with Delignification Time and Assetilation</w:t>
      </w:r>
      <w:bookmarkStart w:id="0" w:name="_Toc47603445"/>
      <w:r w:rsidRPr="006A7E2A">
        <w:rPr>
          <w:rFonts w:ascii="Times New Roman" w:hAnsi="Times New Roman" w:cs="Times New Roman"/>
          <w:b/>
          <w:i/>
          <w:iCs/>
          <w:noProof/>
          <w:sz w:val="24"/>
          <w:szCs w:val="24"/>
          <w:lang w:eastAsia="id-ID"/>
        </w:rPr>
        <w:t>]</w:t>
      </w:r>
    </w:p>
    <w:p w14:paraId="77B2BC6D" w14:textId="77777777" w:rsidR="006A7E2A" w:rsidRPr="006A7E2A" w:rsidRDefault="006A7E2A" w:rsidP="00D32A94">
      <w:pPr>
        <w:spacing w:after="0" w:line="240" w:lineRule="auto"/>
        <w:jc w:val="center"/>
        <w:rPr>
          <w:rFonts w:ascii="Times New Roman" w:hAnsi="Times New Roman" w:cs="Times New Roman"/>
          <w:b/>
          <w:i/>
          <w:iCs/>
          <w:noProof/>
          <w:sz w:val="24"/>
          <w:szCs w:val="24"/>
          <w:lang w:eastAsia="id-ID"/>
        </w:rPr>
      </w:pPr>
    </w:p>
    <w:bookmarkEnd w:id="0"/>
    <w:p w14:paraId="1EF3A65F" w14:textId="2166D884" w:rsidR="006A7E2A" w:rsidRPr="006A7E2A" w:rsidRDefault="006A7E2A" w:rsidP="00D32A94">
      <w:pPr>
        <w:spacing w:after="0" w:line="240" w:lineRule="auto"/>
        <w:jc w:val="center"/>
        <w:rPr>
          <w:rFonts w:ascii="Times New Roman" w:hAnsi="Times New Roman" w:cs="Times New Roman"/>
          <w:b/>
          <w:noProof/>
          <w:sz w:val="24"/>
          <w:szCs w:val="24"/>
          <w:lang w:eastAsia="id-ID"/>
        </w:rPr>
      </w:pPr>
      <w:r w:rsidRPr="006A7E2A">
        <w:rPr>
          <w:rFonts w:ascii="Times New Roman" w:hAnsi="Times New Roman" w:cs="Times New Roman"/>
          <w:b/>
          <w:noProof/>
          <w:sz w:val="24"/>
          <w:szCs w:val="24"/>
          <w:lang w:eastAsia="id-ID"/>
        </w:rPr>
        <w:t>Andri Suwanto</w:t>
      </w:r>
      <w:r w:rsidRPr="006A7E2A">
        <w:rPr>
          <w:rFonts w:ascii="Times New Roman" w:hAnsi="Times New Roman" w:cs="Times New Roman"/>
          <w:b/>
          <w:noProof/>
          <w:sz w:val="24"/>
          <w:szCs w:val="24"/>
          <w:vertAlign w:val="superscript"/>
          <w:lang w:eastAsia="id-ID"/>
        </w:rPr>
        <w:t>1)</w:t>
      </w:r>
      <w:r w:rsidRPr="006A7E2A">
        <w:rPr>
          <w:rFonts w:ascii="Times New Roman" w:hAnsi="Times New Roman" w:cs="Times New Roman"/>
          <w:b/>
          <w:noProof/>
          <w:sz w:val="24"/>
          <w:szCs w:val="24"/>
          <w:lang w:eastAsia="id-ID"/>
        </w:rPr>
        <w:t>, Agus Setyoko</w:t>
      </w:r>
      <w:r w:rsidRPr="006A7E2A">
        <w:rPr>
          <w:rFonts w:ascii="Times New Roman" w:hAnsi="Times New Roman" w:cs="Times New Roman"/>
          <w:b/>
          <w:noProof/>
          <w:sz w:val="24"/>
          <w:szCs w:val="24"/>
          <w:vertAlign w:val="superscript"/>
          <w:lang w:eastAsia="id-ID"/>
        </w:rPr>
        <w:t>2)</w:t>
      </w:r>
    </w:p>
    <w:p w14:paraId="04425F42" w14:textId="77777777" w:rsidR="006A7E2A" w:rsidRPr="006A7E2A" w:rsidRDefault="006A7E2A" w:rsidP="00D32A94">
      <w:pPr>
        <w:spacing w:after="0" w:line="240" w:lineRule="auto"/>
        <w:jc w:val="center"/>
        <w:rPr>
          <w:rFonts w:ascii="Times New Roman" w:hAnsi="Times New Roman" w:cs="Times New Roman"/>
          <w:bCs/>
          <w:noProof/>
          <w:sz w:val="24"/>
          <w:szCs w:val="24"/>
          <w:lang w:eastAsia="id-ID"/>
        </w:rPr>
      </w:pPr>
      <w:r w:rsidRPr="006A7E2A">
        <w:rPr>
          <w:rFonts w:ascii="Times New Roman" w:hAnsi="Times New Roman" w:cs="Times New Roman"/>
          <w:bCs/>
          <w:noProof/>
          <w:sz w:val="24"/>
          <w:szCs w:val="24"/>
          <w:vertAlign w:val="superscript"/>
          <w:lang w:eastAsia="id-ID"/>
        </w:rPr>
        <w:t>1)</w:t>
      </w:r>
      <w:r w:rsidRPr="006A7E2A">
        <w:rPr>
          <w:rFonts w:ascii="Times New Roman" w:hAnsi="Times New Roman" w:cs="Times New Roman"/>
          <w:bCs/>
          <w:noProof/>
          <w:sz w:val="24"/>
          <w:szCs w:val="24"/>
          <w:lang w:eastAsia="id-ID"/>
        </w:rPr>
        <w:t xml:space="preserve"> Mahasiswa Jurusan Teknologi Hasil Pertanian, Fakultas Agroindustri, Universitas Mercu Buana Yogyakarta</w:t>
      </w:r>
    </w:p>
    <w:p w14:paraId="087DA8FA" w14:textId="0E595AEE" w:rsidR="006A7E2A" w:rsidRPr="006A7E2A" w:rsidRDefault="006A7E2A" w:rsidP="00DB5FAD">
      <w:pPr>
        <w:spacing w:after="0" w:line="240" w:lineRule="auto"/>
        <w:jc w:val="center"/>
        <w:rPr>
          <w:rFonts w:ascii="Times New Roman" w:hAnsi="Times New Roman" w:cs="Times New Roman"/>
          <w:bCs/>
          <w:noProof/>
          <w:sz w:val="24"/>
          <w:szCs w:val="24"/>
          <w:lang w:eastAsia="id-ID"/>
        </w:rPr>
      </w:pPr>
      <w:r w:rsidRPr="006A7E2A">
        <w:rPr>
          <w:rFonts w:ascii="Times New Roman" w:hAnsi="Times New Roman" w:cs="Times New Roman"/>
          <w:bCs/>
          <w:noProof/>
          <w:sz w:val="24"/>
          <w:szCs w:val="24"/>
          <w:vertAlign w:val="superscript"/>
          <w:lang w:eastAsia="id-ID"/>
        </w:rPr>
        <w:t>2)</w:t>
      </w:r>
      <w:r w:rsidRPr="006A7E2A">
        <w:rPr>
          <w:rFonts w:ascii="Times New Roman" w:hAnsi="Times New Roman" w:cs="Times New Roman"/>
          <w:bCs/>
          <w:noProof/>
          <w:sz w:val="24"/>
          <w:szCs w:val="24"/>
          <w:lang w:eastAsia="id-ID"/>
        </w:rPr>
        <w:t xml:space="preserve"> Staff Pengajar Jurusan Teknologi Hasil Pertanian, Fakultas Agroindustri, Universitas Mercu Buana Yogyakarta</w:t>
      </w:r>
    </w:p>
    <w:p w14:paraId="57C83392" w14:textId="77777777" w:rsidR="006A7E2A" w:rsidRPr="006A7E2A" w:rsidRDefault="006A7E2A" w:rsidP="00D32A94">
      <w:pPr>
        <w:spacing w:after="0" w:line="240" w:lineRule="auto"/>
        <w:jc w:val="center"/>
        <w:rPr>
          <w:rFonts w:ascii="Times New Roman" w:hAnsi="Times New Roman" w:cs="Times New Roman"/>
          <w:bCs/>
          <w:noProof/>
          <w:sz w:val="24"/>
          <w:szCs w:val="24"/>
          <w:u w:val="single"/>
          <w:lang w:eastAsia="id-ID"/>
        </w:rPr>
      </w:pPr>
      <w:r w:rsidRPr="006A7E2A">
        <w:rPr>
          <w:rFonts w:ascii="Times New Roman" w:hAnsi="Times New Roman" w:cs="Times New Roman"/>
          <w:bCs/>
          <w:noProof/>
          <w:sz w:val="24"/>
          <w:szCs w:val="24"/>
          <w:lang w:eastAsia="id-ID"/>
        </w:rPr>
        <w:t xml:space="preserve">*Penulis Korespondensi, email : </w:t>
      </w:r>
      <w:hyperlink r:id="rId6" w:history="1">
        <w:r w:rsidRPr="006A7E2A">
          <w:rPr>
            <w:rStyle w:val="Hyperlink"/>
            <w:rFonts w:ascii="Times New Roman" w:hAnsi="Times New Roman" w:cs="Times New Roman"/>
            <w:bCs/>
            <w:noProof/>
            <w:sz w:val="24"/>
            <w:szCs w:val="24"/>
            <w:lang w:eastAsia="id-ID"/>
          </w:rPr>
          <w:t>andriche20@gmail.com</w:t>
        </w:r>
      </w:hyperlink>
    </w:p>
    <w:p w14:paraId="4351B65F" w14:textId="77777777" w:rsidR="006A7E2A" w:rsidRPr="006A7E2A" w:rsidRDefault="006A7E2A" w:rsidP="00D32A94">
      <w:pPr>
        <w:pStyle w:val="Heading1"/>
        <w:spacing w:before="0" w:line="240" w:lineRule="auto"/>
        <w:jc w:val="center"/>
        <w:rPr>
          <w:rFonts w:ascii="Times New Roman" w:hAnsi="Times New Roman" w:cs="Times New Roman"/>
          <w:b/>
          <w:noProof/>
          <w:color w:val="auto"/>
          <w:sz w:val="24"/>
          <w:szCs w:val="24"/>
          <w:lang w:eastAsia="id-ID"/>
        </w:rPr>
      </w:pPr>
      <w:bookmarkStart w:id="1" w:name="_Toc48934692"/>
      <w:r w:rsidRPr="006A7E2A">
        <w:rPr>
          <w:rFonts w:ascii="Times New Roman" w:hAnsi="Times New Roman" w:cs="Times New Roman"/>
          <w:b/>
          <w:noProof/>
          <w:color w:val="auto"/>
          <w:sz w:val="24"/>
          <w:szCs w:val="24"/>
          <w:lang w:eastAsia="id-ID"/>
        </w:rPr>
        <w:t>INTISARI</w:t>
      </w:r>
      <w:bookmarkEnd w:id="1"/>
    </w:p>
    <w:p w14:paraId="60F42D55" w14:textId="0283EE4B" w:rsidR="006A7E2A" w:rsidRPr="006A7E2A" w:rsidRDefault="006A7E2A" w:rsidP="00D32A94">
      <w:pPr>
        <w:spacing w:after="0" w:line="240" w:lineRule="auto"/>
        <w:jc w:val="both"/>
        <w:rPr>
          <w:rFonts w:ascii="Times New Roman" w:hAnsi="Times New Roman" w:cs="Times New Roman"/>
          <w:bCs/>
          <w:noProof/>
          <w:sz w:val="24"/>
          <w:szCs w:val="24"/>
          <w:lang w:eastAsia="id-ID"/>
        </w:rPr>
      </w:pPr>
      <w:r w:rsidRPr="006A7E2A">
        <w:rPr>
          <w:rFonts w:ascii="Times New Roman" w:hAnsi="Times New Roman" w:cs="Times New Roman"/>
          <w:bCs/>
          <w:noProof/>
          <w:sz w:val="24"/>
          <w:szCs w:val="24"/>
          <w:lang w:eastAsia="id-ID"/>
        </w:rPr>
        <w:t xml:space="preserve">Kehadiran polimer alami yang dapat digunakan sebagai bahan baku pembuatan plastik </w:t>
      </w:r>
      <w:r w:rsidRPr="006A7E2A">
        <w:rPr>
          <w:rFonts w:ascii="Times New Roman" w:hAnsi="Times New Roman" w:cs="Times New Roman"/>
          <w:bCs/>
          <w:i/>
          <w:iCs/>
          <w:noProof/>
          <w:sz w:val="24"/>
          <w:szCs w:val="24"/>
          <w:lang w:eastAsia="id-ID"/>
        </w:rPr>
        <w:t>biodegradable</w:t>
      </w:r>
      <w:r w:rsidRPr="006A7E2A">
        <w:rPr>
          <w:rFonts w:ascii="Times New Roman" w:hAnsi="Times New Roman" w:cs="Times New Roman"/>
          <w:bCs/>
          <w:noProof/>
          <w:sz w:val="24"/>
          <w:szCs w:val="24"/>
          <w:lang w:eastAsia="id-ID"/>
        </w:rPr>
        <w:t xml:space="preserve"> sangatlah diharapkan. Polimer ini diharapkan mampu menggantikan plastik yang terbuat dari polimer sintetik berbahan baku minyak bumi yang diketahui tidak ramah lingkungan karena sulit terdegradasi oleh mikroorganisme. Selulosa melalui produk turunannya yaitu selulosa asetat dapat digunakan sebagai bahan baku plastik</w:t>
      </w:r>
      <w:r w:rsidRPr="006A7E2A">
        <w:rPr>
          <w:rFonts w:ascii="Times New Roman" w:hAnsi="Times New Roman" w:cs="Times New Roman"/>
          <w:bCs/>
          <w:i/>
          <w:iCs/>
          <w:noProof/>
          <w:sz w:val="24"/>
          <w:szCs w:val="24"/>
          <w:lang w:eastAsia="id-ID"/>
        </w:rPr>
        <w:t xml:space="preserve"> biodegradable</w:t>
      </w:r>
      <w:r w:rsidRPr="006A7E2A">
        <w:rPr>
          <w:rFonts w:ascii="Times New Roman" w:hAnsi="Times New Roman" w:cs="Times New Roman"/>
          <w:bCs/>
          <w:noProof/>
          <w:sz w:val="24"/>
          <w:szCs w:val="24"/>
          <w:lang w:eastAsia="id-ID"/>
        </w:rPr>
        <w:t>. Selulosa dapat diperoleh dari limbah lignoselulosa, salah satunya yaitu limbah serat batang aren. Tujuan dari penelitian adalah untuk menghasilkan selulosa asetat yang memiliki nilai derajat substitusi yang dapat digunakan sebagai bahan baku plastik sesuai standart. Pada penelitian ini, pembuatan selulosa asetat dilakukan melalui tahapan proses ekstraksi zat ekstraktif, delignifikasi, pemutihan (</w:t>
      </w:r>
      <w:r w:rsidRPr="006A7E2A">
        <w:rPr>
          <w:rFonts w:ascii="Times New Roman" w:hAnsi="Times New Roman" w:cs="Times New Roman"/>
          <w:bCs/>
          <w:i/>
          <w:iCs/>
          <w:noProof/>
          <w:sz w:val="24"/>
          <w:szCs w:val="24"/>
          <w:lang w:eastAsia="id-ID"/>
        </w:rPr>
        <w:t>bleaching</w:t>
      </w:r>
      <w:r w:rsidRPr="006A7E2A">
        <w:rPr>
          <w:rFonts w:ascii="Times New Roman" w:hAnsi="Times New Roman" w:cs="Times New Roman"/>
          <w:bCs/>
          <w:noProof/>
          <w:sz w:val="24"/>
          <w:szCs w:val="24"/>
          <w:lang w:eastAsia="id-ID"/>
        </w:rPr>
        <w:t xml:space="preserve">) dan proses asetilasi. Rancangan percobaan yang digunakan dalam penelitian ini adalah Rancangan acak lengkap 1 faktor </w:t>
      </w:r>
      <w:r w:rsidRPr="006A7E2A">
        <w:rPr>
          <w:rFonts w:ascii="Times New Roman" w:hAnsi="Times New Roman" w:cs="Times New Roman"/>
          <w:noProof/>
          <w:sz w:val="24"/>
          <w:szCs w:val="24"/>
          <w:lang w:eastAsia="id-ID"/>
        </w:rPr>
        <w:t>pada proses delignifikasi dan 1 faktor pada proses asetilasi. Faktor percobaan pertama adalah waktu proses delignifikasi yang terdiri dari 3 waktu yang berbeda yaitu 15, 30, dan 60 menit. Selulosa dengan kemurnian tertinggi dipilih untuk digunakan sebagai bahan baku pembuatan selulosa asetat. Faktor percobaan kedua adalah waktu proses esterifikasi yang terdiri dari 5 waktu yang berbeda yaitu 30, 60, 120, 240 dan 360 menit. Data yang diperoleh dari masing-masing perlakuan akan dianalisis menggunakan metode statistik ANOVA dan apabila diperoleh perbedaan nyata antar perlakuan maka akan dilanjutkan dengan uji beda nyata Duncan’s Multiple Range Test (DMRT).</w:t>
      </w:r>
      <w:r w:rsidRPr="006A7E2A">
        <w:rPr>
          <w:rFonts w:ascii="Times New Roman" w:hAnsi="Times New Roman" w:cs="Times New Roman"/>
          <w:bCs/>
          <w:noProof/>
          <w:sz w:val="24"/>
          <w:szCs w:val="24"/>
          <w:lang w:eastAsia="id-ID"/>
        </w:rPr>
        <w:t xml:space="preserve"> Hasil penelitian menunjukkan bahwa, pada perlakuan lama proses delignifikasi 60 menit dihasilkan pulp yang memiliki kadar lignin 0,24%, hemiselulosa 10,87%, dan kadar selulosa pulp 88,49%. Adanya proses pemutihan (</w:t>
      </w:r>
      <w:r w:rsidRPr="006A7E2A">
        <w:rPr>
          <w:rFonts w:ascii="Times New Roman" w:hAnsi="Times New Roman" w:cs="Times New Roman"/>
          <w:bCs/>
          <w:i/>
          <w:iCs/>
          <w:noProof/>
          <w:sz w:val="24"/>
          <w:szCs w:val="24"/>
          <w:lang w:eastAsia="id-ID"/>
        </w:rPr>
        <w:t>bleaching</w:t>
      </w:r>
      <w:r w:rsidRPr="006A7E2A">
        <w:rPr>
          <w:rFonts w:ascii="Times New Roman" w:hAnsi="Times New Roman" w:cs="Times New Roman"/>
          <w:bCs/>
          <w:noProof/>
          <w:sz w:val="24"/>
          <w:szCs w:val="24"/>
          <w:lang w:eastAsia="id-ID"/>
        </w:rPr>
        <w:t>) setelah proses delignifikasi menggunakan larutan H</w:t>
      </w:r>
      <w:r w:rsidRPr="006A7E2A">
        <w:rPr>
          <w:rFonts w:ascii="Times New Roman" w:hAnsi="Times New Roman" w:cs="Times New Roman"/>
          <w:bCs/>
          <w:noProof/>
          <w:sz w:val="24"/>
          <w:szCs w:val="24"/>
          <w:vertAlign w:val="subscript"/>
          <w:lang w:eastAsia="id-ID"/>
        </w:rPr>
        <w:t>2</w:t>
      </w:r>
      <w:r w:rsidRPr="006A7E2A">
        <w:rPr>
          <w:rFonts w:ascii="Times New Roman" w:hAnsi="Times New Roman" w:cs="Times New Roman"/>
          <w:bCs/>
          <w:noProof/>
          <w:sz w:val="24"/>
          <w:szCs w:val="24"/>
          <w:lang w:eastAsia="id-ID"/>
        </w:rPr>
        <w:t>O</w:t>
      </w:r>
      <w:r w:rsidRPr="006A7E2A">
        <w:rPr>
          <w:rFonts w:ascii="Times New Roman" w:hAnsi="Times New Roman" w:cs="Times New Roman"/>
          <w:bCs/>
          <w:noProof/>
          <w:sz w:val="24"/>
          <w:szCs w:val="24"/>
          <w:vertAlign w:val="subscript"/>
          <w:lang w:eastAsia="id-ID"/>
        </w:rPr>
        <w:t>2</w:t>
      </w:r>
      <w:r w:rsidRPr="006A7E2A">
        <w:rPr>
          <w:rFonts w:ascii="Times New Roman" w:hAnsi="Times New Roman" w:cs="Times New Roman"/>
          <w:bCs/>
          <w:noProof/>
          <w:sz w:val="24"/>
          <w:szCs w:val="24"/>
          <w:lang w:eastAsia="id-ID"/>
        </w:rPr>
        <w:t xml:space="preserve"> </w:t>
      </w:r>
      <w:r w:rsidRPr="006A7E2A">
        <w:rPr>
          <w:rFonts w:ascii="Times New Roman" w:hAnsi="Times New Roman" w:cs="Times New Roman"/>
          <w:bCs/>
          <w:noProof/>
          <w:sz w:val="24"/>
          <w:szCs w:val="24"/>
          <w:lang w:val="en-ID" w:eastAsia="id-ID"/>
        </w:rPr>
        <w:t xml:space="preserve">10%; </w:t>
      </w:r>
      <w:r w:rsidRPr="006A7E2A">
        <w:rPr>
          <w:rFonts w:ascii="Times New Roman" w:hAnsi="Times New Roman" w:cs="Times New Roman"/>
          <w:bCs/>
          <w:noProof/>
          <w:sz w:val="24"/>
          <w:szCs w:val="24"/>
          <w:lang w:eastAsia="id-ID"/>
        </w:rPr>
        <w:t>pH</w:t>
      </w:r>
      <w:r w:rsidRPr="006A7E2A">
        <w:rPr>
          <w:rFonts w:ascii="Times New Roman" w:hAnsi="Times New Roman" w:cs="Times New Roman"/>
          <w:bCs/>
          <w:noProof/>
          <w:sz w:val="24"/>
          <w:szCs w:val="24"/>
          <w:lang w:val="en-ID" w:eastAsia="id-ID"/>
        </w:rPr>
        <w:t xml:space="preserve"> </w:t>
      </w:r>
      <w:r w:rsidRPr="006A7E2A">
        <w:rPr>
          <w:rFonts w:ascii="Times New Roman" w:hAnsi="Times New Roman" w:cs="Times New Roman"/>
          <w:bCs/>
          <w:noProof/>
          <w:sz w:val="24"/>
          <w:szCs w:val="24"/>
          <w:lang w:eastAsia="id-ID"/>
        </w:rPr>
        <w:t>9; dengan suhu reaksi 70°C selama 5 jam, diperoleh kadar lignin 0,01%, hemiselulosa 9,95%, dan kadar selulosa 90,01%. Selulosa yang diperoleh dilakukan proses asetilasi menggunakan larutan asetat anhidrida dan menggunakan katalis iod dengan lama asetilasi 30 menit menghasilkan selulosa asetat dengan nilai DS 1,60</w:t>
      </w:r>
      <w:r w:rsidRPr="006A7E2A">
        <w:rPr>
          <w:rFonts w:ascii="Times New Roman" w:hAnsi="Times New Roman" w:cs="Times New Roman"/>
          <w:bCs/>
          <w:noProof/>
          <w:sz w:val="24"/>
          <w:szCs w:val="24"/>
          <w:u w:val="single"/>
          <w:lang w:eastAsia="id-ID"/>
        </w:rPr>
        <w:t>+</w:t>
      </w:r>
      <w:r w:rsidRPr="006A7E2A">
        <w:rPr>
          <w:rFonts w:ascii="Times New Roman" w:hAnsi="Times New Roman" w:cs="Times New Roman"/>
          <w:bCs/>
          <w:noProof/>
          <w:sz w:val="24"/>
          <w:szCs w:val="24"/>
          <w:lang w:eastAsia="id-ID"/>
        </w:rPr>
        <w:t xml:space="preserve">0,005. Dari hasil ini maka, selulosa asetat yang diperoleh sudah memenuhi syarat sebagai bahan baku plastik </w:t>
      </w:r>
      <w:r w:rsidRPr="006A7E2A">
        <w:rPr>
          <w:rFonts w:ascii="Times New Roman" w:hAnsi="Times New Roman" w:cs="Times New Roman"/>
          <w:bCs/>
          <w:i/>
          <w:iCs/>
          <w:noProof/>
          <w:sz w:val="24"/>
          <w:szCs w:val="24"/>
          <w:lang w:eastAsia="id-ID"/>
        </w:rPr>
        <w:t xml:space="preserve">biodegradable </w:t>
      </w:r>
      <w:r w:rsidRPr="006A7E2A">
        <w:rPr>
          <w:rFonts w:ascii="Times New Roman" w:hAnsi="Times New Roman" w:cs="Times New Roman"/>
          <w:bCs/>
          <w:noProof/>
          <w:sz w:val="24"/>
          <w:szCs w:val="24"/>
          <w:lang w:eastAsia="id-ID"/>
        </w:rPr>
        <w:t>sesuai literatur.</w:t>
      </w:r>
    </w:p>
    <w:p w14:paraId="127BF69D" w14:textId="77777777" w:rsidR="006A7E2A" w:rsidRPr="006A7E2A" w:rsidRDefault="006A7E2A" w:rsidP="00D32A94">
      <w:pPr>
        <w:spacing w:after="0"/>
        <w:rPr>
          <w:rFonts w:ascii="Times New Roman" w:hAnsi="Times New Roman" w:cs="Times New Roman"/>
          <w:b/>
          <w:noProof/>
          <w:sz w:val="24"/>
          <w:szCs w:val="24"/>
          <w:lang w:eastAsia="id-ID"/>
        </w:rPr>
      </w:pPr>
      <w:r w:rsidRPr="006A7E2A">
        <w:rPr>
          <w:rFonts w:ascii="Times New Roman" w:hAnsi="Times New Roman" w:cs="Times New Roman"/>
          <w:b/>
          <w:noProof/>
          <w:sz w:val="24"/>
          <w:szCs w:val="24"/>
          <w:lang w:eastAsia="id-ID"/>
        </w:rPr>
        <w:t xml:space="preserve">Kata kunci: </w:t>
      </w:r>
      <w:r w:rsidRPr="006A7E2A">
        <w:rPr>
          <w:rFonts w:ascii="Times New Roman" w:hAnsi="Times New Roman" w:cs="Times New Roman"/>
          <w:bCs/>
          <w:noProof/>
          <w:sz w:val="24"/>
          <w:szCs w:val="24"/>
          <w:lang w:eastAsia="id-ID"/>
        </w:rPr>
        <w:t>selulosa, delignifikasi, pemutihan, asetilasi, derajat subtitusi</w:t>
      </w:r>
    </w:p>
    <w:p w14:paraId="0433B93B" w14:textId="77777777" w:rsidR="006A7E2A" w:rsidRPr="006A7E2A" w:rsidRDefault="006A7E2A" w:rsidP="00D32A94">
      <w:pPr>
        <w:pStyle w:val="Heading1"/>
        <w:spacing w:before="0" w:line="240" w:lineRule="auto"/>
        <w:jc w:val="center"/>
        <w:rPr>
          <w:rFonts w:ascii="Times New Roman" w:hAnsi="Times New Roman" w:cs="Times New Roman"/>
          <w:b/>
          <w:i/>
          <w:iCs/>
          <w:noProof/>
          <w:sz w:val="24"/>
          <w:szCs w:val="24"/>
          <w:lang w:val="en-ID" w:eastAsia="id-ID"/>
        </w:rPr>
      </w:pPr>
      <w:bookmarkStart w:id="2" w:name="_Toc48934693"/>
      <w:r w:rsidRPr="006A7E2A">
        <w:rPr>
          <w:rFonts w:ascii="Times New Roman" w:hAnsi="Times New Roman" w:cs="Times New Roman"/>
          <w:b/>
          <w:i/>
          <w:iCs/>
          <w:noProof/>
          <w:color w:val="auto"/>
          <w:sz w:val="24"/>
          <w:szCs w:val="24"/>
          <w:lang w:eastAsia="id-ID"/>
        </w:rPr>
        <w:t>ABSTRAC</w:t>
      </w:r>
      <w:r w:rsidRPr="006A7E2A">
        <w:rPr>
          <w:rFonts w:ascii="Times New Roman" w:hAnsi="Times New Roman" w:cs="Times New Roman"/>
          <w:b/>
          <w:i/>
          <w:iCs/>
          <w:noProof/>
          <w:color w:val="auto"/>
          <w:sz w:val="24"/>
          <w:szCs w:val="24"/>
          <w:lang w:val="en-ID" w:eastAsia="id-ID"/>
        </w:rPr>
        <w:t>T</w:t>
      </w:r>
      <w:bookmarkEnd w:id="2"/>
    </w:p>
    <w:p w14:paraId="6551741E" w14:textId="6191202C" w:rsidR="006A7E2A" w:rsidRPr="006A7E2A" w:rsidRDefault="006A7E2A" w:rsidP="00D32A94">
      <w:pPr>
        <w:spacing w:after="0" w:line="240" w:lineRule="auto"/>
        <w:jc w:val="both"/>
        <w:rPr>
          <w:rFonts w:ascii="Times New Roman" w:hAnsi="Times New Roman" w:cs="Times New Roman"/>
          <w:bCs/>
          <w:i/>
          <w:iCs/>
          <w:noProof/>
          <w:sz w:val="24"/>
          <w:szCs w:val="24"/>
          <w:lang w:eastAsia="id-ID"/>
        </w:rPr>
      </w:pPr>
      <w:r w:rsidRPr="006A7E2A">
        <w:rPr>
          <w:rFonts w:ascii="Times New Roman" w:hAnsi="Times New Roman" w:cs="Times New Roman"/>
          <w:bCs/>
          <w:i/>
          <w:iCs/>
          <w:noProof/>
          <w:sz w:val="24"/>
          <w:szCs w:val="24"/>
          <w:lang w:val="en-ID" w:eastAsia="id-ID"/>
        </w:rPr>
        <w:t>N</w:t>
      </w:r>
      <w:r w:rsidRPr="006A7E2A">
        <w:rPr>
          <w:rFonts w:ascii="Times New Roman" w:hAnsi="Times New Roman" w:cs="Times New Roman"/>
          <w:bCs/>
          <w:i/>
          <w:iCs/>
          <w:noProof/>
          <w:sz w:val="24"/>
          <w:szCs w:val="24"/>
          <w:lang w:eastAsia="id-ID"/>
        </w:rPr>
        <w:t xml:space="preserve">atural polymers are expected </w:t>
      </w:r>
      <w:r w:rsidRPr="006A7E2A">
        <w:rPr>
          <w:rFonts w:ascii="Times New Roman" w:hAnsi="Times New Roman" w:cs="Times New Roman"/>
          <w:bCs/>
          <w:i/>
          <w:iCs/>
          <w:noProof/>
          <w:sz w:val="24"/>
          <w:szCs w:val="24"/>
          <w:lang w:val="en-ID" w:eastAsia="id-ID"/>
        </w:rPr>
        <w:t>to</w:t>
      </w:r>
      <w:r w:rsidRPr="006A7E2A">
        <w:rPr>
          <w:rFonts w:ascii="Times New Roman" w:hAnsi="Times New Roman" w:cs="Times New Roman"/>
          <w:bCs/>
          <w:i/>
          <w:iCs/>
          <w:noProof/>
          <w:sz w:val="24"/>
          <w:szCs w:val="24"/>
          <w:lang w:eastAsia="id-ID"/>
        </w:rPr>
        <w:t xml:space="preserve"> be used as raw materials for biodegradable plastics</w:t>
      </w:r>
      <w:r w:rsidRPr="006A7E2A">
        <w:rPr>
          <w:rFonts w:ascii="Times New Roman" w:hAnsi="Times New Roman" w:cs="Times New Roman"/>
          <w:bCs/>
          <w:i/>
          <w:iCs/>
          <w:noProof/>
          <w:sz w:val="24"/>
          <w:szCs w:val="24"/>
          <w:lang w:val="en-ID" w:eastAsia="id-ID"/>
        </w:rPr>
        <w:t xml:space="preserve"> production</w:t>
      </w:r>
      <w:r w:rsidRPr="006A7E2A">
        <w:rPr>
          <w:rFonts w:ascii="Times New Roman" w:hAnsi="Times New Roman" w:cs="Times New Roman"/>
          <w:bCs/>
          <w:i/>
          <w:iCs/>
          <w:noProof/>
          <w:sz w:val="24"/>
          <w:szCs w:val="24"/>
          <w:lang w:eastAsia="id-ID"/>
        </w:rPr>
        <w:t xml:space="preserve"> to replace synthetic plastics, which are known not </w:t>
      </w:r>
      <w:r w:rsidRPr="006A7E2A">
        <w:rPr>
          <w:rFonts w:ascii="Times New Roman" w:hAnsi="Times New Roman" w:cs="Times New Roman"/>
          <w:bCs/>
          <w:i/>
          <w:iCs/>
          <w:noProof/>
          <w:sz w:val="24"/>
          <w:szCs w:val="24"/>
          <w:lang w:val="en-ID" w:eastAsia="id-ID"/>
        </w:rPr>
        <w:t>eco-</w:t>
      </w:r>
      <w:r w:rsidRPr="006A7E2A">
        <w:rPr>
          <w:rFonts w:ascii="Times New Roman" w:hAnsi="Times New Roman" w:cs="Times New Roman"/>
          <w:bCs/>
          <w:i/>
          <w:iCs/>
          <w:noProof/>
          <w:sz w:val="24"/>
          <w:szCs w:val="24"/>
          <w:lang w:eastAsia="id-ID"/>
        </w:rPr>
        <w:t xml:space="preserve">friendly </w:t>
      </w:r>
      <w:r w:rsidRPr="006A7E2A">
        <w:rPr>
          <w:rFonts w:ascii="Times New Roman" w:hAnsi="Times New Roman" w:cs="Times New Roman"/>
          <w:bCs/>
          <w:i/>
          <w:iCs/>
          <w:noProof/>
          <w:sz w:val="24"/>
          <w:szCs w:val="24"/>
          <w:lang w:val="en-ID" w:eastAsia="id-ID"/>
        </w:rPr>
        <w:t>due to</w:t>
      </w:r>
      <w:r w:rsidRPr="006A7E2A">
        <w:rPr>
          <w:rFonts w:ascii="Times New Roman" w:hAnsi="Times New Roman" w:cs="Times New Roman"/>
          <w:bCs/>
          <w:i/>
          <w:iCs/>
          <w:noProof/>
          <w:sz w:val="24"/>
          <w:szCs w:val="24"/>
          <w:lang w:eastAsia="id-ID"/>
        </w:rPr>
        <w:t xml:space="preserve"> difficult to degrade by microorganisms. </w:t>
      </w:r>
      <w:r w:rsidRPr="006A7E2A">
        <w:rPr>
          <w:rFonts w:ascii="Times New Roman" w:hAnsi="Times New Roman" w:cs="Times New Roman"/>
          <w:bCs/>
          <w:i/>
          <w:iCs/>
          <w:noProof/>
          <w:sz w:val="24"/>
          <w:szCs w:val="24"/>
          <w:lang w:val="en-ID" w:eastAsia="id-ID"/>
        </w:rPr>
        <w:t xml:space="preserve">Among modified cellulose derivatives, cellulose acetate </w:t>
      </w:r>
      <w:r w:rsidRPr="006A7E2A">
        <w:rPr>
          <w:rFonts w:ascii="Times New Roman" w:hAnsi="Times New Roman" w:cs="Times New Roman"/>
          <w:bCs/>
          <w:i/>
          <w:iCs/>
          <w:noProof/>
          <w:sz w:val="24"/>
          <w:szCs w:val="24"/>
          <w:lang w:eastAsia="id-ID"/>
        </w:rPr>
        <w:t>can be used as raw material for biodegradable plastics. Cellulose can be obtained from lignocellulose</w:t>
      </w:r>
      <w:r w:rsidRPr="006A7E2A">
        <w:rPr>
          <w:rFonts w:ascii="Times New Roman" w:hAnsi="Times New Roman" w:cs="Times New Roman"/>
          <w:bCs/>
          <w:i/>
          <w:iCs/>
          <w:noProof/>
          <w:sz w:val="24"/>
          <w:szCs w:val="24"/>
          <w:lang w:val="en-ID" w:eastAsia="id-ID"/>
        </w:rPr>
        <w:t xml:space="preserve"> material such as</w:t>
      </w:r>
      <w:r w:rsidRPr="006A7E2A">
        <w:rPr>
          <w:rFonts w:ascii="Times New Roman" w:hAnsi="Times New Roman" w:cs="Times New Roman"/>
          <w:bCs/>
          <w:i/>
          <w:iCs/>
          <w:noProof/>
          <w:sz w:val="24"/>
          <w:szCs w:val="24"/>
          <w:lang w:eastAsia="id-ID"/>
        </w:rPr>
        <w:t xml:space="preserve"> </w:t>
      </w:r>
      <w:r w:rsidRPr="006A7E2A">
        <w:rPr>
          <w:rStyle w:val="tlid-translation"/>
          <w:rFonts w:ascii="Times New Roman" w:hAnsi="Times New Roman" w:cs="Times New Roman"/>
          <w:i/>
          <w:iCs/>
          <w:sz w:val="24"/>
          <w:szCs w:val="24"/>
          <w:lang w:val="en"/>
        </w:rPr>
        <w:t>fiber waste of sugar palm stem</w:t>
      </w:r>
      <w:r w:rsidRPr="006A7E2A">
        <w:rPr>
          <w:rFonts w:ascii="Times New Roman" w:hAnsi="Times New Roman" w:cs="Times New Roman"/>
          <w:bCs/>
          <w:i/>
          <w:iCs/>
          <w:noProof/>
          <w:sz w:val="24"/>
          <w:szCs w:val="24"/>
          <w:lang w:eastAsia="id-ID"/>
        </w:rPr>
        <w:t>. This research aims to produce cellulose acetate</w:t>
      </w:r>
      <w:r w:rsidRPr="006A7E2A">
        <w:rPr>
          <w:rFonts w:ascii="Times New Roman" w:hAnsi="Times New Roman" w:cs="Times New Roman"/>
          <w:bCs/>
          <w:i/>
          <w:iCs/>
          <w:noProof/>
          <w:sz w:val="24"/>
          <w:szCs w:val="24"/>
          <w:lang w:val="en-ID" w:eastAsia="id-ID"/>
        </w:rPr>
        <w:t xml:space="preserve"> with</w:t>
      </w:r>
      <w:r w:rsidRPr="006A7E2A">
        <w:rPr>
          <w:rFonts w:ascii="Times New Roman" w:hAnsi="Times New Roman" w:cs="Times New Roman"/>
          <w:bCs/>
          <w:i/>
          <w:iCs/>
          <w:noProof/>
          <w:sz w:val="24"/>
          <w:szCs w:val="24"/>
          <w:lang w:eastAsia="id-ID"/>
        </w:rPr>
        <w:t xml:space="preserve"> </w:t>
      </w:r>
      <w:r w:rsidRPr="006A7E2A">
        <w:rPr>
          <w:rFonts w:ascii="Times New Roman" w:hAnsi="Times New Roman" w:cs="Times New Roman"/>
          <w:bCs/>
          <w:i/>
          <w:iCs/>
          <w:noProof/>
          <w:sz w:val="24"/>
          <w:szCs w:val="24"/>
          <w:lang w:val="en-ID" w:eastAsia="id-ID"/>
        </w:rPr>
        <w:t xml:space="preserve">the </w:t>
      </w:r>
      <w:r w:rsidRPr="006A7E2A">
        <w:rPr>
          <w:rFonts w:ascii="Times New Roman" w:hAnsi="Times New Roman" w:cs="Times New Roman"/>
          <w:bCs/>
          <w:i/>
          <w:iCs/>
          <w:noProof/>
          <w:sz w:val="24"/>
          <w:szCs w:val="24"/>
          <w:lang w:eastAsia="id-ID"/>
        </w:rPr>
        <w:t>degree of substitution value</w:t>
      </w:r>
      <w:r w:rsidRPr="006A7E2A">
        <w:rPr>
          <w:rFonts w:ascii="Times New Roman" w:hAnsi="Times New Roman" w:cs="Times New Roman"/>
          <w:bCs/>
          <w:i/>
          <w:iCs/>
          <w:noProof/>
          <w:sz w:val="24"/>
          <w:szCs w:val="24"/>
          <w:lang w:val="en-ID" w:eastAsia="id-ID"/>
        </w:rPr>
        <w:t xml:space="preserve"> that meets</w:t>
      </w:r>
      <w:r w:rsidRPr="006A7E2A">
        <w:rPr>
          <w:rFonts w:ascii="Times New Roman" w:hAnsi="Times New Roman" w:cs="Times New Roman"/>
          <w:bCs/>
          <w:i/>
          <w:iCs/>
          <w:noProof/>
          <w:sz w:val="24"/>
          <w:szCs w:val="24"/>
          <w:lang w:eastAsia="id-ID"/>
        </w:rPr>
        <w:t xml:space="preserve"> </w:t>
      </w:r>
      <w:r w:rsidRPr="006A7E2A">
        <w:rPr>
          <w:rFonts w:ascii="Times New Roman" w:hAnsi="Times New Roman" w:cs="Times New Roman"/>
          <w:bCs/>
          <w:i/>
          <w:iCs/>
          <w:noProof/>
          <w:sz w:val="24"/>
          <w:szCs w:val="24"/>
          <w:lang w:val="en-ID" w:eastAsia="id-ID"/>
        </w:rPr>
        <w:t>a standard plastic raw material.</w:t>
      </w:r>
      <w:r w:rsidRPr="006A7E2A">
        <w:rPr>
          <w:rFonts w:ascii="Times New Roman" w:hAnsi="Times New Roman" w:cs="Times New Roman"/>
          <w:bCs/>
          <w:i/>
          <w:iCs/>
          <w:noProof/>
          <w:sz w:val="24"/>
          <w:szCs w:val="24"/>
          <w:lang w:eastAsia="id-ID"/>
        </w:rPr>
        <w:t xml:space="preserve"> </w:t>
      </w:r>
      <w:r w:rsidRPr="006A7E2A">
        <w:rPr>
          <w:rFonts w:ascii="Times New Roman" w:hAnsi="Times New Roman" w:cs="Times New Roman"/>
          <w:bCs/>
          <w:i/>
          <w:iCs/>
          <w:noProof/>
          <w:sz w:val="24"/>
          <w:szCs w:val="24"/>
          <w:lang w:val="en-ID" w:eastAsia="id-ID"/>
        </w:rPr>
        <w:t>C</w:t>
      </w:r>
      <w:r w:rsidRPr="006A7E2A">
        <w:rPr>
          <w:rFonts w:ascii="Times New Roman" w:hAnsi="Times New Roman" w:cs="Times New Roman"/>
          <w:bCs/>
          <w:i/>
          <w:iCs/>
          <w:noProof/>
          <w:sz w:val="24"/>
          <w:szCs w:val="24"/>
          <w:lang w:eastAsia="id-ID"/>
        </w:rPr>
        <w:t xml:space="preserve">ellulose acetate </w:t>
      </w:r>
      <w:r w:rsidRPr="006A7E2A">
        <w:rPr>
          <w:rFonts w:ascii="Times New Roman" w:hAnsi="Times New Roman" w:cs="Times New Roman"/>
          <w:bCs/>
          <w:i/>
          <w:iCs/>
          <w:noProof/>
          <w:sz w:val="24"/>
          <w:szCs w:val="24"/>
          <w:lang w:val="en-ID" w:eastAsia="id-ID"/>
        </w:rPr>
        <w:t>was prepared</w:t>
      </w:r>
      <w:r w:rsidRPr="006A7E2A">
        <w:rPr>
          <w:rFonts w:ascii="Times New Roman" w:hAnsi="Times New Roman" w:cs="Times New Roman"/>
          <w:bCs/>
          <w:i/>
          <w:iCs/>
          <w:noProof/>
          <w:sz w:val="24"/>
          <w:szCs w:val="24"/>
          <w:lang w:eastAsia="id-ID"/>
        </w:rPr>
        <w:t xml:space="preserve"> through </w:t>
      </w:r>
      <w:r w:rsidRPr="006A7E2A">
        <w:rPr>
          <w:rFonts w:ascii="Times New Roman" w:hAnsi="Times New Roman" w:cs="Times New Roman"/>
          <w:bCs/>
          <w:i/>
          <w:iCs/>
          <w:noProof/>
          <w:sz w:val="24"/>
          <w:szCs w:val="24"/>
          <w:lang w:val="en-ID" w:eastAsia="id-ID"/>
        </w:rPr>
        <w:t xml:space="preserve">several </w:t>
      </w:r>
      <w:r w:rsidRPr="006A7E2A">
        <w:rPr>
          <w:rFonts w:ascii="Times New Roman" w:hAnsi="Times New Roman" w:cs="Times New Roman"/>
          <w:bCs/>
          <w:i/>
          <w:iCs/>
          <w:noProof/>
          <w:sz w:val="24"/>
          <w:szCs w:val="24"/>
          <w:lang w:eastAsia="id-ID"/>
        </w:rPr>
        <w:t>processes</w:t>
      </w:r>
      <w:r w:rsidRPr="006A7E2A">
        <w:rPr>
          <w:rFonts w:ascii="Times New Roman" w:hAnsi="Times New Roman" w:cs="Times New Roman"/>
          <w:bCs/>
          <w:i/>
          <w:iCs/>
          <w:noProof/>
          <w:sz w:val="24"/>
          <w:szCs w:val="24"/>
          <w:lang w:val="en-ID" w:eastAsia="id-ID"/>
        </w:rPr>
        <w:t xml:space="preserve"> such as</w:t>
      </w:r>
      <w:r w:rsidRPr="006A7E2A">
        <w:rPr>
          <w:rFonts w:ascii="Times New Roman" w:hAnsi="Times New Roman" w:cs="Times New Roman"/>
          <w:bCs/>
          <w:i/>
          <w:iCs/>
          <w:noProof/>
          <w:sz w:val="24"/>
          <w:szCs w:val="24"/>
          <w:lang w:eastAsia="id-ID"/>
        </w:rPr>
        <w:t xml:space="preserve"> extraction, delignification, </w:t>
      </w:r>
      <w:r w:rsidRPr="006A7E2A">
        <w:rPr>
          <w:rFonts w:ascii="Times New Roman" w:hAnsi="Times New Roman" w:cs="Times New Roman"/>
          <w:bCs/>
          <w:i/>
          <w:iCs/>
          <w:noProof/>
          <w:sz w:val="24"/>
          <w:szCs w:val="24"/>
          <w:lang w:eastAsia="id-ID"/>
        </w:rPr>
        <w:lastRenderedPageBreak/>
        <w:t xml:space="preserve">bleaching, and acetylation. The experimental design used in this study was a completely randomized design with </w:t>
      </w:r>
      <w:r w:rsidRPr="006A7E2A">
        <w:rPr>
          <w:rFonts w:ascii="Times New Roman" w:hAnsi="Times New Roman" w:cs="Times New Roman"/>
          <w:bCs/>
          <w:i/>
          <w:iCs/>
          <w:noProof/>
          <w:sz w:val="24"/>
          <w:szCs w:val="24"/>
          <w:lang w:val="en-ID" w:eastAsia="id-ID"/>
        </w:rPr>
        <w:t>one</w:t>
      </w:r>
      <w:r w:rsidRPr="006A7E2A">
        <w:rPr>
          <w:rFonts w:ascii="Times New Roman" w:hAnsi="Times New Roman" w:cs="Times New Roman"/>
          <w:bCs/>
          <w:i/>
          <w:iCs/>
          <w:noProof/>
          <w:sz w:val="24"/>
          <w:szCs w:val="24"/>
          <w:lang w:eastAsia="id-ID"/>
        </w:rPr>
        <w:t xml:space="preserve"> factor in the delignification process and </w:t>
      </w:r>
      <w:r w:rsidRPr="006A7E2A">
        <w:rPr>
          <w:rFonts w:ascii="Times New Roman" w:hAnsi="Times New Roman" w:cs="Times New Roman"/>
          <w:bCs/>
          <w:i/>
          <w:iCs/>
          <w:noProof/>
          <w:sz w:val="24"/>
          <w:szCs w:val="24"/>
          <w:lang w:val="en-ID" w:eastAsia="id-ID"/>
        </w:rPr>
        <w:t>one</w:t>
      </w:r>
      <w:r w:rsidRPr="006A7E2A">
        <w:rPr>
          <w:rFonts w:ascii="Times New Roman" w:hAnsi="Times New Roman" w:cs="Times New Roman"/>
          <w:bCs/>
          <w:i/>
          <w:iCs/>
          <w:noProof/>
          <w:sz w:val="24"/>
          <w:szCs w:val="24"/>
          <w:lang w:eastAsia="id-ID"/>
        </w:rPr>
        <w:t xml:space="preserve"> factor in the acetylation process. The first </w:t>
      </w:r>
      <w:r w:rsidRPr="006A7E2A">
        <w:rPr>
          <w:rFonts w:ascii="Times New Roman" w:hAnsi="Times New Roman" w:cs="Times New Roman"/>
          <w:bCs/>
          <w:i/>
          <w:iCs/>
          <w:noProof/>
          <w:sz w:val="24"/>
          <w:szCs w:val="24"/>
          <w:lang w:val="en-ID" w:eastAsia="id-ID"/>
        </w:rPr>
        <w:t xml:space="preserve">and second </w:t>
      </w:r>
      <w:r w:rsidRPr="006A7E2A">
        <w:rPr>
          <w:rFonts w:ascii="Times New Roman" w:hAnsi="Times New Roman" w:cs="Times New Roman"/>
          <w:bCs/>
          <w:i/>
          <w:iCs/>
          <w:noProof/>
          <w:sz w:val="24"/>
          <w:szCs w:val="24"/>
          <w:lang w:eastAsia="id-ID"/>
        </w:rPr>
        <w:t xml:space="preserve">experimental factor was a </w:t>
      </w:r>
      <w:r w:rsidRPr="006A7E2A">
        <w:rPr>
          <w:rFonts w:ascii="Times New Roman" w:hAnsi="Times New Roman" w:cs="Times New Roman"/>
          <w:bCs/>
          <w:i/>
          <w:iCs/>
          <w:noProof/>
          <w:sz w:val="24"/>
          <w:szCs w:val="24"/>
          <w:lang w:val="en-ID" w:eastAsia="id-ID"/>
        </w:rPr>
        <w:t>variation of the reaction time of</w:t>
      </w:r>
      <w:r w:rsidRPr="006A7E2A">
        <w:rPr>
          <w:rFonts w:ascii="Times New Roman" w:hAnsi="Times New Roman" w:cs="Times New Roman"/>
          <w:bCs/>
          <w:i/>
          <w:iCs/>
          <w:noProof/>
          <w:sz w:val="24"/>
          <w:szCs w:val="24"/>
          <w:lang w:eastAsia="id-ID"/>
        </w:rPr>
        <w:t xml:space="preserve"> delignification</w:t>
      </w:r>
      <w:r w:rsidRPr="006A7E2A">
        <w:rPr>
          <w:rFonts w:ascii="Times New Roman" w:hAnsi="Times New Roman" w:cs="Times New Roman"/>
          <w:bCs/>
          <w:i/>
          <w:iCs/>
          <w:noProof/>
          <w:sz w:val="24"/>
          <w:szCs w:val="24"/>
          <w:lang w:val="en-ID" w:eastAsia="id-ID"/>
        </w:rPr>
        <w:t xml:space="preserve"> (</w:t>
      </w:r>
      <w:r w:rsidRPr="006A7E2A">
        <w:rPr>
          <w:rFonts w:ascii="Times New Roman" w:hAnsi="Times New Roman" w:cs="Times New Roman"/>
          <w:i/>
          <w:iCs/>
          <w:noProof/>
          <w:sz w:val="24"/>
          <w:szCs w:val="24"/>
          <w:lang w:eastAsia="id-ID"/>
        </w:rPr>
        <w:t xml:space="preserve">15, 30, </w:t>
      </w:r>
      <w:r w:rsidRPr="006A7E2A">
        <w:rPr>
          <w:rFonts w:ascii="Times New Roman" w:hAnsi="Times New Roman" w:cs="Times New Roman"/>
          <w:i/>
          <w:iCs/>
          <w:noProof/>
          <w:sz w:val="24"/>
          <w:szCs w:val="24"/>
          <w:lang w:val="en-ID" w:eastAsia="id-ID"/>
        </w:rPr>
        <w:t>and</w:t>
      </w:r>
      <w:r w:rsidRPr="006A7E2A">
        <w:rPr>
          <w:rFonts w:ascii="Times New Roman" w:hAnsi="Times New Roman" w:cs="Times New Roman"/>
          <w:i/>
          <w:iCs/>
          <w:noProof/>
          <w:sz w:val="24"/>
          <w:szCs w:val="24"/>
          <w:lang w:eastAsia="id-ID"/>
        </w:rPr>
        <w:t xml:space="preserve"> 60 m</w:t>
      </w:r>
      <w:r w:rsidRPr="006A7E2A">
        <w:rPr>
          <w:rFonts w:ascii="Times New Roman" w:hAnsi="Times New Roman" w:cs="Times New Roman"/>
          <w:i/>
          <w:iCs/>
          <w:noProof/>
          <w:sz w:val="24"/>
          <w:szCs w:val="24"/>
          <w:lang w:val="en-ID" w:eastAsia="id-ID"/>
        </w:rPr>
        <w:t>in</w:t>
      </w:r>
      <w:r w:rsidRPr="006A7E2A">
        <w:rPr>
          <w:rFonts w:ascii="Times New Roman" w:hAnsi="Times New Roman" w:cs="Times New Roman"/>
          <w:bCs/>
          <w:i/>
          <w:iCs/>
          <w:noProof/>
          <w:sz w:val="24"/>
          <w:szCs w:val="24"/>
          <w:lang w:val="en-ID" w:eastAsia="id-ID"/>
        </w:rPr>
        <w:t xml:space="preserve">) and </w:t>
      </w:r>
      <w:r w:rsidRPr="006A7E2A">
        <w:rPr>
          <w:rFonts w:ascii="Times New Roman" w:hAnsi="Times New Roman" w:cs="Times New Roman"/>
          <w:bCs/>
          <w:i/>
          <w:iCs/>
          <w:noProof/>
          <w:sz w:val="24"/>
          <w:szCs w:val="24"/>
          <w:lang w:eastAsia="id-ID"/>
        </w:rPr>
        <w:t>esterification</w:t>
      </w:r>
      <w:r w:rsidRPr="006A7E2A">
        <w:rPr>
          <w:rFonts w:ascii="Times New Roman" w:hAnsi="Times New Roman" w:cs="Times New Roman"/>
          <w:bCs/>
          <w:i/>
          <w:iCs/>
          <w:noProof/>
          <w:sz w:val="24"/>
          <w:szCs w:val="24"/>
          <w:lang w:val="en-ID" w:eastAsia="id-ID"/>
        </w:rPr>
        <w:t xml:space="preserve"> (</w:t>
      </w:r>
      <w:r w:rsidRPr="006A7E2A">
        <w:rPr>
          <w:rFonts w:ascii="Times New Roman" w:hAnsi="Times New Roman" w:cs="Times New Roman"/>
          <w:i/>
          <w:iCs/>
          <w:noProof/>
          <w:sz w:val="24"/>
          <w:szCs w:val="24"/>
          <w:lang w:eastAsia="id-ID"/>
        </w:rPr>
        <w:t>30, 60, 120, 240</w:t>
      </w:r>
      <w:r w:rsidRPr="006A7E2A">
        <w:rPr>
          <w:rFonts w:ascii="Times New Roman" w:hAnsi="Times New Roman" w:cs="Times New Roman"/>
          <w:i/>
          <w:iCs/>
          <w:noProof/>
          <w:sz w:val="24"/>
          <w:szCs w:val="24"/>
          <w:lang w:val="en-ID" w:eastAsia="id-ID"/>
        </w:rPr>
        <w:t>,</w:t>
      </w:r>
      <w:r w:rsidRPr="006A7E2A">
        <w:rPr>
          <w:rFonts w:ascii="Times New Roman" w:hAnsi="Times New Roman" w:cs="Times New Roman"/>
          <w:i/>
          <w:iCs/>
          <w:noProof/>
          <w:sz w:val="24"/>
          <w:szCs w:val="24"/>
          <w:lang w:eastAsia="id-ID"/>
        </w:rPr>
        <w:t xml:space="preserve"> </w:t>
      </w:r>
      <w:r w:rsidRPr="006A7E2A">
        <w:rPr>
          <w:rFonts w:ascii="Times New Roman" w:hAnsi="Times New Roman" w:cs="Times New Roman"/>
          <w:i/>
          <w:iCs/>
          <w:noProof/>
          <w:sz w:val="24"/>
          <w:szCs w:val="24"/>
          <w:lang w:val="en-ID" w:eastAsia="id-ID"/>
        </w:rPr>
        <w:t>and</w:t>
      </w:r>
      <w:r w:rsidRPr="006A7E2A">
        <w:rPr>
          <w:rFonts w:ascii="Times New Roman" w:hAnsi="Times New Roman" w:cs="Times New Roman"/>
          <w:i/>
          <w:iCs/>
          <w:noProof/>
          <w:sz w:val="24"/>
          <w:szCs w:val="24"/>
          <w:lang w:eastAsia="id-ID"/>
        </w:rPr>
        <w:t xml:space="preserve"> 360</w:t>
      </w:r>
      <w:r w:rsidRPr="006A7E2A">
        <w:rPr>
          <w:rFonts w:ascii="Times New Roman" w:hAnsi="Times New Roman" w:cs="Times New Roman"/>
          <w:i/>
          <w:iCs/>
          <w:noProof/>
          <w:sz w:val="24"/>
          <w:szCs w:val="24"/>
          <w:lang w:val="en-ID" w:eastAsia="id-ID"/>
        </w:rPr>
        <w:t xml:space="preserve"> min</w:t>
      </w:r>
      <w:r w:rsidRPr="006A7E2A">
        <w:rPr>
          <w:rFonts w:ascii="Times New Roman" w:hAnsi="Times New Roman" w:cs="Times New Roman"/>
          <w:bCs/>
          <w:i/>
          <w:iCs/>
          <w:noProof/>
          <w:sz w:val="24"/>
          <w:szCs w:val="24"/>
          <w:lang w:val="en-ID" w:eastAsia="id-ID"/>
        </w:rPr>
        <w:t xml:space="preserve">), respectively. </w:t>
      </w:r>
      <w:r w:rsidRPr="006A7E2A">
        <w:rPr>
          <w:rFonts w:ascii="Times New Roman" w:hAnsi="Times New Roman" w:cs="Times New Roman"/>
          <w:bCs/>
          <w:i/>
          <w:iCs/>
          <w:noProof/>
          <w:sz w:val="24"/>
          <w:szCs w:val="24"/>
          <w:lang w:eastAsia="id-ID"/>
        </w:rPr>
        <w:t xml:space="preserve">Cellulose with the highest purity </w:t>
      </w:r>
      <w:r w:rsidRPr="006A7E2A">
        <w:rPr>
          <w:rFonts w:ascii="Times New Roman" w:hAnsi="Times New Roman" w:cs="Times New Roman"/>
          <w:bCs/>
          <w:i/>
          <w:iCs/>
          <w:noProof/>
          <w:sz w:val="24"/>
          <w:szCs w:val="24"/>
          <w:lang w:val="en-ID" w:eastAsia="id-ID"/>
        </w:rPr>
        <w:t>was</w:t>
      </w:r>
      <w:r w:rsidRPr="006A7E2A">
        <w:rPr>
          <w:rFonts w:ascii="Times New Roman" w:hAnsi="Times New Roman" w:cs="Times New Roman"/>
          <w:bCs/>
          <w:i/>
          <w:iCs/>
          <w:noProof/>
          <w:sz w:val="24"/>
          <w:szCs w:val="24"/>
          <w:lang w:eastAsia="id-ID"/>
        </w:rPr>
        <w:t xml:space="preserve"> selected to be used as raw material for the </w:t>
      </w:r>
      <w:r w:rsidRPr="006A7E2A">
        <w:rPr>
          <w:rFonts w:ascii="Times New Roman" w:hAnsi="Times New Roman" w:cs="Times New Roman"/>
          <w:bCs/>
          <w:i/>
          <w:iCs/>
          <w:noProof/>
          <w:sz w:val="24"/>
          <w:szCs w:val="24"/>
          <w:lang w:val="en-ID" w:eastAsia="id-ID"/>
        </w:rPr>
        <w:t xml:space="preserve">synthesis of </w:t>
      </w:r>
      <w:r w:rsidRPr="006A7E2A">
        <w:rPr>
          <w:rFonts w:ascii="Times New Roman" w:hAnsi="Times New Roman" w:cs="Times New Roman"/>
          <w:bCs/>
          <w:i/>
          <w:iCs/>
          <w:noProof/>
          <w:sz w:val="24"/>
          <w:szCs w:val="24"/>
          <w:lang w:eastAsia="id-ID"/>
        </w:rPr>
        <w:t>cellulose acetat</w:t>
      </w:r>
      <w:r w:rsidRPr="006A7E2A">
        <w:rPr>
          <w:rFonts w:ascii="Times New Roman" w:hAnsi="Times New Roman" w:cs="Times New Roman"/>
          <w:bCs/>
          <w:i/>
          <w:iCs/>
          <w:noProof/>
          <w:sz w:val="24"/>
          <w:szCs w:val="24"/>
          <w:lang w:val="en-ID" w:eastAsia="id-ID"/>
        </w:rPr>
        <w:t>e</w:t>
      </w:r>
      <w:r w:rsidRPr="006A7E2A">
        <w:rPr>
          <w:rFonts w:ascii="Times New Roman" w:hAnsi="Times New Roman" w:cs="Times New Roman"/>
          <w:bCs/>
          <w:i/>
          <w:iCs/>
          <w:noProof/>
          <w:sz w:val="24"/>
          <w:szCs w:val="24"/>
          <w:lang w:eastAsia="id-ID"/>
        </w:rPr>
        <w:t xml:space="preserve">. The data obtained from each treatment </w:t>
      </w:r>
      <w:r w:rsidRPr="006A7E2A">
        <w:rPr>
          <w:rFonts w:ascii="Times New Roman" w:hAnsi="Times New Roman" w:cs="Times New Roman"/>
          <w:bCs/>
          <w:i/>
          <w:iCs/>
          <w:noProof/>
          <w:sz w:val="24"/>
          <w:szCs w:val="24"/>
          <w:lang w:val="en-ID" w:eastAsia="id-ID"/>
        </w:rPr>
        <w:t>were</w:t>
      </w:r>
      <w:r w:rsidRPr="006A7E2A">
        <w:rPr>
          <w:rFonts w:ascii="Times New Roman" w:hAnsi="Times New Roman" w:cs="Times New Roman"/>
          <w:bCs/>
          <w:i/>
          <w:iCs/>
          <w:noProof/>
          <w:sz w:val="24"/>
          <w:szCs w:val="24"/>
          <w:lang w:eastAsia="id-ID"/>
        </w:rPr>
        <w:t xml:space="preserve"> analyzed using the ANOVA</w:t>
      </w:r>
      <w:r w:rsidRPr="006A7E2A">
        <w:rPr>
          <w:rFonts w:ascii="Times New Roman" w:hAnsi="Times New Roman" w:cs="Times New Roman"/>
          <w:bCs/>
          <w:i/>
          <w:iCs/>
          <w:noProof/>
          <w:sz w:val="24"/>
          <w:szCs w:val="24"/>
          <w:lang w:val="en-ID" w:eastAsia="id-ID"/>
        </w:rPr>
        <w:t xml:space="preserve"> </w:t>
      </w:r>
      <w:r w:rsidRPr="006A7E2A">
        <w:rPr>
          <w:rFonts w:ascii="Times New Roman" w:hAnsi="Times New Roman" w:cs="Times New Roman"/>
          <w:bCs/>
          <w:i/>
          <w:iCs/>
          <w:noProof/>
          <w:sz w:val="24"/>
          <w:szCs w:val="24"/>
          <w:lang w:eastAsia="id-ID"/>
        </w:rPr>
        <w:t>f</w:t>
      </w:r>
      <w:r w:rsidRPr="006A7E2A">
        <w:rPr>
          <w:rFonts w:ascii="Times New Roman" w:hAnsi="Times New Roman" w:cs="Times New Roman"/>
          <w:bCs/>
          <w:i/>
          <w:iCs/>
          <w:noProof/>
          <w:sz w:val="24"/>
          <w:szCs w:val="24"/>
          <w:lang w:val="en-ID" w:eastAsia="id-ID"/>
        </w:rPr>
        <w:t>ollowing</w:t>
      </w:r>
      <w:r w:rsidRPr="006A7E2A">
        <w:rPr>
          <w:rFonts w:ascii="Times New Roman" w:hAnsi="Times New Roman" w:cs="Times New Roman"/>
          <w:bCs/>
          <w:i/>
          <w:iCs/>
          <w:noProof/>
          <w:sz w:val="24"/>
          <w:szCs w:val="24"/>
          <w:lang w:eastAsia="id-ID"/>
        </w:rPr>
        <w:t xml:space="preserve"> with the Duncan's Multiple Range Test </w:t>
      </w:r>
      <w:r w:rsidRPr="006A7E2A">
        <w:rPr>
          <w:rFonts w:ascii="Times New Roman" w:hAnsi="Times New Roman" w:cs="Times New Roman"/>
          <w:bCs/>
          <w:i/>
          <w:iCs/>
          <w:noProof/>
          <w:sz w:val="24"/>
          <w:szCs w:val="24"/>
          <w:lang w:val="en-ID" w:eastAsia="id-ID"/>
        </w:rPr>
        <w:t xml:space="preserve">to test </w:t>
      </w:r>
      <w:r w:rsidRPr="006A7E2A">
        <w:rPr>
          <w:rFonts w:ascii="Times New Roman" w:hAnsi="Times New Roman" w:cs="Times New Roman"/>
          <w:bCs/>
          <w:i/>
          <w:iCs/>
          <w:noProof/>
          <w:sz w:val="24"/>
          <w:szCs w:val="24"/>
          <w:lang w:eastAsia="id-ID"/>
        </w:rPr>
        <w:t>significant difference</w:t>
      </w:r>
      <w:r w:rsidRPr="006A7E2A">
        <w:rPr>
          <w:rFonts w:ascii="Times New Roman" w:hAnsi="Times New Roman" w:cs="Times New Roman"/>
          <w:bCs/>
          <w:i/>
          <w:iCs/>
          <w:noProof/>
          <w:sz w:val="24"/>
          <w:szCs w:val="24"/>
          <w:lang w:val="en-ID" w:eastAsia="id-ID"/>
        </w:rPr>
        <w:t xml:space="preserve"> value</w:t>
      </w:r>
      <w:r w:rsidRPr="006A7E2A">
        <w:rPr>
          <w:rFonts w:ascii="Times New Roman" w:hAnsi="Times New Roman" w:cs="Times New Roman"/>
          <w:bCs/>
          <w:i/>
          <w:iCs/>
          <w:noProof/>
          <w:sz w:val="24"/>
          <w:szCs w:val="24"/>
          <w:lang w:eastAsia="id-ID"/>
        </w:rPr>
        <w:t xml:space="preserve"> between treatments</w:t>
      </w:r>
      <w:r w:rsidRPr="006A7E2A">
        <w:rPr>
          <w:rFonts w:ascii="Times New Roman" w:hAnsi="Times New Roman" w:cs="Times New Roman"/>
          <w:bCs/>
          <w:i/>
          <w:iCs/>
          <w:noProof/>
          <w:sz w:val="24"/>
          <w:szCs w:val="24"/>
          <w:lang w:val="en-ID" w:eastAsia="id-ID"/>
        </w:rPr>
        <w:t>.</w:t>
      </w:r>
      <w:r w:rsidRPr="006A7E2A">
        <w:rPr>
          <w:rFonts w:ascii="Times New Roman" w:hAnsi="Times New Roman" w:cs="Times New Roman"/>
          <w:bCs/>
          <w:i/>
          <w:iCs/>
          <w:noProof/>
          <w:sz w:val="24"/>
          <w:szCs w:val="24"/>
          <w:lang w:eastAsia="id-ID"/>
        </w:rPr>
        <w:t xml:space="preserve"> The delignification process was carried out under pressurized conditions by using NaOH 10%, at 50 °C for 60 minutes, produced a pulp with 0.24% of lignin, 10.87%</w:t>
      </w:r>
      <w:r w:rsidRPr="006A7E2A">
        <w:rPr>
          <w:rFonts w:ascii="Times New Roman" w:hAnsi="Times New Roman" w:cs="Times New Roman"/>
          <w:bCs/>
          <w:i/>
          <w:iCs/>
          <w:noProof/>
          <w:sz w:val="24"/>
          <w:szCs w:val="24"/>
          <w:lang w:val="en-ID" w:eastAsia="id-ID"/>
        </w:rPr>
        <w:t xml:space="preserve"> of </w:t>
      </w:r>
      <w:r w:rsidRPr="006A7E2A">
        <w:rPr>
          <w:rFonts w:ascii="Times New Roman" w:hAnsi="Times New Roman" w:cs="Times New Roman"/>
          <w:bCs/>
          <w:i/>
          <w:iCs/>
          <w:noProof/>
          <w:sz w:val="24"/>
          <w:szCs w:val="24"/>
          <w:lang w:eastAsia="id-ID"/>
        </w:rPr>
        <w:t>hemicellulose, and 88.49% of cellulose. The bleaching was done by using 10% hydrogen peroxide at pH 9 with a reaction temperature of 70 °C for 5 hours, produced white pulp contained lignin was 0.01%, of hemicellulose</w:t>
      </w:r>
      <w:r w:rsidRPr="006A7E2A">
        <w:rPr>
          <w:rFonts w:ascii="Times New Roman" w:hAnsi="Times New Roman" w:cs="Times New Roman"/>
          <w:bCs/>
          <w:i/>
          <w:iCs/>
          <w:noProof/>
          <w:sz w:val="24"/>
          <w:szCs w:val="24"/>
          <w:lang w:val="en-ID" w:eastAsia="id-ID"/>
        </w:rPr>
        <w:t xml:space="preserve"> of </w:t>
      </w:r>
      <w:r w:rsidRPr="006A7E2A">
        <w:rPr>
          <w:rFonts w:ascii="Times New Roman" w:hAnsi="Times New Roman" w:cs="Times New Roman"/>
          <w:bCs/>
          <w:i/>
          <w:iCs/>
          <w:noProof/>
          <w:sz w:val="24"/>
          <w:szCs w:val="24"/>
          <w:lang w:eastAsia="id-ID"/>
        </w:rPr>
        <w:t>9.95%, and cellulose</w:t>
      </w:r>
      <w:r w:rsidRPr="006A7E2A">
        <w:rPr>
          <w:rFonts w:ascii="Times New Roman" w:hAnsi="Times New Roman" w:cs="Times New Roman"/>
          <w:bCs/>
          <w:i/>
          <w:iCs/>
          <w:noProof/>
          <w:sz w:val="24"/>
          <w:szCs w:val="24"/>
          <w:lang w:val="en-ID" w:eastAsia="id-ID"/>
        </w:rPr>
        <w:t xml:space="preserve"> content</w:t>
      </w:r>
      <w:r w:rsidRPr="006A7E2A">
        <w:rPr>
          <w:rFonts w:ascii="Times New Roman" w:hAnsi="Times New Roman" w:cs="Times New Roman"/>
          <w:bCs/>
          <w:i/>
          <w:iCs/>
          <w:noProof/>
          <w:sz w:val="24"/>
          <w:szCs w:val="24"/>
          <w:lang w:eastAsia="id-ID"/>
        </w:rPr>
        <w:t xml:space="preserve"> of</w:t>
      </w:r>
      <w:r w:rsidRPr="006A7E2A">
        <w:rPr>
          <w:rFonts w:ascii="Times New Roman" w:hAnsi="Times New Roman" w:cs="Times New Roman"/>
          <w:bCs/>
          <w:i/>
          <w:iCs/>
          <w:noProof/>
          <w:sz w:val="24"/>
          <w:szCs w:val="24"/>
          <w:lang w:val="en-ID" w:eastAsia="id-ID"/>
        </w:rPr>
        <w:t xml:space="preserve"> </w:t>
      </w:r>
      <w:r w:rsidRPr="006A7E2A">
        <w:rPr>
          <w:rFonts w:ascii="Times New Roman" w:hAnsi="Times New Roman" w:cs="Times New Roman"/>
          <w:bCs/>
          <w:i/>
          <w:iCs/>
          <w:noProof/>
          <w:sz w:val="24"/>
          <w:szCs w:val="24"/>
          <w:lang w:eastAsia="id-ID"/>
        </w:rPr>
        <w:t>90.01%.</w:t>
      </w:r>
      <w:r w:rsidRPr="006A7E2A">
        <w:rPr>
          <w:rFonts w:ascii="Times New Roman" w:hAnsi="Times New Roman" w:cs="Times New Roman"/>
          <w:bCs/>
          <w:i/>
          <w:iCs/>
          <w:noProof/>
          <w:sz w:val="24"/>
          <w:szCs w:val="24"/>
          <w:lang w:val="en-ID" w:eastAsia="id-ID"/>
        </w:rPr>
        <w:t xml:space="preserve"> </w:t>
      </w:r>
      <w:r w:rsidRPr="006A7E2A">
        <w:rPr>
          <w:rFonts w:ascii="Times New Roman" w:hAnsi="Times New Roman" w:cs="Times New Roman"/>
          <w:bCs/>
          <w:i/>
          <w:iCs/>
          <w:noProof/>
          <w:sz w:val="24"/>
          <w:szCs w:val="24"/>
          <w:lang w:eastAsia="id-ID"/>
        </w:rPr>
        <w:t>The cellulose</w:t>
      </w:r>
      <w:r w:rsidRPr="006A7E2A">
        <w:rPr>
          <w:rFonts w:ascii="Times New Roman" w:hAnsi="Times New Roman" w:cs="Times New Roman"/>
          <w:bCs/>
          <w:i/>
          <w:iCs/>
          <w:noProof/>
          <w:sz w:val="24"/>
          <w:szCs w:val="24"/>
          <w:lang w:val="en-ID" w:eastAsia="id-ID"/>
        </w:rPr>
        <w:t xml:space="preserve"> acetate was</w:t>
      </w:r>
      <w:r w:rsidRPr="006A7E2A">
        <w:rPr>
          <w:rFonts w:ascii="Times New Roman" w:hAnsi="Times New Roman" w:cs="Times New Roman"/>
          <w:bCs/>
          <w:i/>
          <w:iCs/>
          <w:noProof/>
          <w:sz w:val="24"/>
          <w:szCs w:val="24"/>
          <w:lang w:eastAsia="id-ID"/>
        </w:rPr>
        <w:t xml:space="preserve"> obtained </w:t>
      </w:r>
      <w:r w:rsidRPr="006A7E2A">
        <w:rPr>
          <w:rFonts w:ascii="Times New Roman" w:hAnsi="Times New Roman" w:cs="Times New Roman"/>
          <w:bCs/>
          <w:i/>
          <w:iCs/>
          <w:noProof/>
          <w:sz w:val="24"/>
          <w:szCs w:val="24"/>
          <w:lang w:val="en-ID" w:eastAsia="id-ID"/>
        </w:rPr>
        <w:t>through</w:t>
      </w:r>
      <w:r w:rsidRPr="006A7E2A">
        <w:rPr>
          <w:rFonts w:ascii="Times New Roman" w:hAnsi="Times New Roman" w:cs="Times New Roman"/>
          <w:bCs/>
          <w:i/>
          <w:iCs/>
          <w:noProof/>
          <w:sz w:val="24"/>
          <w:szCs w:val="24"/>
          <w:lang w:eastAsia="id-ID"/>
        </w:rPr>
        <w:t xml:space="preserve"> acetylation process by using acetic anhydride, and iodine as a catalyst</w:t>
      </w:r>
      <w:r w:rsidRPr="006A7E2A">
        <w:rPr>
          <w:rFonts w:ascii="Times New Roman" w:hAnsi="Times New Roman" w:cs="Times New Roman"/>
          <w:bCs/>
          <w:i/>
          <w:iCs/>
          <w:noProof/>
          <w:sz w:val="24"/>
          <w:szCs w:val="24"/>
          <w:lang w:val="en-ID" w:eastAsia="id-ID"/>
        </w:rPr>
        <w:t xml:space="preserve"> for 3</w:t>
      </w:r>
      <w:r w:rsidRPr="006A7E2A">
        <w:rPr>
          <w:rFonts w:ascii="Times New Roman" w:hAnsi="Times New Roman" w:cs="Times New Roman"/>
          <w:bCs/>
          <w:i/>
          <w:iCs/>
          <w:noProof/>
          <w:sz w:val="24"/>
          <w:szCs w:val="24"/>
          <w:lang w:eastAsia="id-ID"/>
        </w:rPr>
        <w:t>0 minutes</w:t>
      </w:r>
      <w:r w:rsidRPr="006A7E2A">
        <w:rPr>
          <w:rFonts w:ascii="Times New Roman" w:hAnsi="Times New Roman" w:cs="Times New Roman"/>
          <w:bCs/>
          <w:i/>
          <w:iCs/>
          <w:noProof/>
          <w:sz w:val="24"/>
          <w:szCs w:val="24"/>
          <w:lang w:val="en-ID" w:eastAsia="id-ID"/>
        </w:rPr>
        <w:t xml:space="preserve"> yielded</w:t>
      </w:r>
      <w:r w:rsidRPr="006A7E2A">
        <w:rPr>
          <w:rFonts w:ascii="Times New Roman" w:hAnsi="Times New Roman" w:cs="Times New Roman"/>
          <w:bCs/>
          <w:i/>
          <w:iCs/>
          <w:noProof/>
          <w:sz w:val="24"/>
          <w:szCs w:val="24"/>
          <w:lang w:eastAsia="id-ID"/>
        </w:rPr>
        <w:t xml:space="preserve"> cellulose acetate with a degree of substitution of 1.60 + 0.005. The cellulose acetate has met the requirements as a biodegradable plastic raw material.</w:t>
      </w:r>
    </w:p>
    <w:p w14:paraId="00E0A2CE" w14:textId="77777777" w:rsidR="006A7E2A" w:rsidRPr="006A7E2A" w:rsidRDefault="006A7E2A" w:rsidP="00D32A94">
      <w:pPr>
        <w:spacing w:after="0" w:line="240" w:lineRule="auto"/>
        <w:jc w:val="both"/>
        <w:rPr>
          <w:rStyle w:val="tlid-translation"/>
          <w:rFonts w:ascii="Times New Roman" w:hAnsi="Times New Roman" w:cs="Times New Roman"/>
          <w:i/>
          <w:iCs/>
          <w:sz w:val="24"/>
          <w:szCs w:val="24"/>
          <w:lang w:val="en"/>
        </w:rPr>
      </w:pPr>
      <w:r w:rsidRPr="006A7E2A">
        <w:rPr>
          <w:rFonts w:ascii="Times New Roman" w:hAnsi="Times New Roman" w:cs="Times New Roman"/>
          <w:i/>
          <w:iCs/>
          <w:sz w:val="24"/>
          <w:szCs w:val="24"/>
          <w:lang w:val="en"/>
        </w:rPr>
        <w:br/>
      </w:r>
      <w:r w:rsidRPr="006A7E2A">
        <w:rPr>
          <w:rStyle w:val="tlid-translation"/>
          <w:rFonts w:ascii="Times New Roman" w:hAnsi="Times New Roman" w:cs="Times New Roman"/>
          <w:b/>
          <w:bCs/>
          <w:i/>
          <w:iCs/>
          <w:sz w:val="24"/>
          <w:szCs w:val="24"/>
          <w:lang w:val="en"/>
        </w:rPr>
        <w:t>Keywords</w:t>
      </w:r>
      <w:r w:rsidRPr="006A7E2A">
        <w:rPr>
          <w:rStyle w:val="tlid-translation"/>
          <w:rFonts w:ascii="Times New Roman" w:hAnsi="Times New Roman" w:cs="Times New Roman"/>
          <w:i/>
          <w:iCs/>
          <w:sz w:val="24"/>
          <w:szCs w:val="24"/>
          <w:lang w:val="en"/>
        </w:rPr>
        <w:t>: cellulose, delignification, bleaching, acetylation, degree of substitution</w:t>
      </w:r>
    </w:p>
    <w:p w14:paraId="781602D8" w14:textId="77777777" w:rsidR="006A7E2A" w:rsidRDefault="006A7E2A" w:rsidP="00D32A94">
      <w:pPr>
        <w:spacing w:after="0"/>
        <w:jc w:val="both"/>
        <w:rPr>
          <w:rFonts w:ascii="Times New Roman" w:hAnsi="Times New Roman" w:cs="Times New Roman"/>
          <w:b/>
          <w:bCs/>
          <w:sz w:val="24"/>
          <w:szCs w:val="24"/>
        </w:rPr>
      </w:pPr>
    </w:p>
    <w:p w14:paraId="0B53BFA0" w14:textId="28B6638E" w:rsidR="00803C3F" w:rsidRDefault="00803C3F" w:rsidP="00D32A94">
      <w:pPr>
        <w:spacing w:after="0"/>
        <w:jc w:val="both"/>
        <w:rPr>
          <w:rFonts w:ascii="Times New Roman" w:hAnsi="Times New Roman" w:cs="Times New Roman"/>
          <w:b/>
          <w:bCs/>
          <w:sz w:val="24"/>
          <w:szCs w:val="24"/>
        </w:rPr>
        <w:sectPr w:rsidR="00803C3F">
          <w:pgSz w:w="11906" w:h="16838"/>
          <w:pgMar w:top="1440" w:right="1440" w:bottom="1440" w:left="1440" w:header="708" w:footer="708" w:gutter="0"/>
          <w:cols w:space="708"/>
          <w:docGrid w:linePitch="360"/>
        </w:sectPr>
      </w:pPr>
    </w:p>
    <w:p w14:paraId="18FD2A6F" w14:textId="418FB5E5" w:rsidR="006A7E2A" w:rsidRPr="00903414" w:rsidRDefault="006A7E2A" w:rsidP="00903414">
      <w:pPr>
        <w:spacing w:before="240" w:line="240" w:lineRule="auto"/>
        <w:jc w:val="both"/>
        <w:rPr>
          <w:rFonts w:ascii="Times New Roman" w:hAnsi="Times New Roman" w:cs="Times New Roman"/>
          <w:b/>
          <w:bCs/>
        </w:rPr>
      </w:pPr>
      <w:r w:rsidRPr="006A7E2A">
        <w:rPr>
          <w:rFonts w:ascii="Times New Roman" w:hAnsi="Times New Roman" w:cs="Times New Roman"/>
          <w:b/>
          <w:bCs/>
          <w:sz w:val="24"/>
          <w:szCs w:val="24"/>
        </w:rPr>
        <w:t>PENDAHULUAN</w:t>
      </w:r>
    </w:p>
    <w:p w14:paraId="18174B72" w14:textId="77777777" w:rsidR="00903414" w:rsidRPr="00903414" w:rsidRDefault="00903414" w:rsidP="00903414">
      <w:pPr>
        <w:spacing w:after="0" w:line="240" w:lineRule="auto"/>
        <w:ind w:firstLine="426"/>
        <w:jc w:val="both"/>
        <w:rPr>
          <w:rFonts w:ascii="Times New Roman" w:hAnsi="Times New Roman" w:cs="Times New Roman"/>
          <w:noProof/>
          <w:lang w:eastAsia="id-ID"/>
        </w:rPr>
      </w:pPr>
      <w:r w:rsidRPr="00903414">
        <w:rPr>
          <w:rFonts w:ascii="Times New Roman" w:hAnsi="Times New Roman" w:cs="Times New Roman"/>
          <w:noProof/>
          <w:lang w:eastAsia="id-ID"/>
        </w:rPr>
        <w:t xml:space="preserve">Plastik konvensional merupakan produk plastik yang terbuat dari polimer sintetik berbasis minyak bumi. Produk plastik ini dikenal kurang ramah lingkungan karena sulit terdegradasi </w:t>
      </w:r>
      <w:r w:rsidRPr="002D3149">
        <w:rPr>
          <w:rFonts w:ascii="Times New Roman" w:hAnsi="Times New Roman" w:cs="Times New Roman"/>
          <w:noProof/>
          <w:lang w:eastAsia="id-ID"/>
        </w:rPr>
        <w:t>(Kamsiati dkk, 2017).</w:t>
      </w:r>
      <w:r w:rsidRPr="00903414">
        <w:rPr>
          <w:rFonts w:ascii="Times New Roman" w:hAnsi="Times New Roman" w:cs="Times New Roman"/>
          <w:noProof/>
          <w:lang w:eastAsia="id-ID"/>
        </w:rPr>
        <w:t xml:space="preserve"> Kehadiran plastik berbasis bahan alam terbaharukan yang ramah lingkungan sangat diharapkan. Salah satunya adalah plastik yang terbuat dari produk turunan selulosa yaitu selulosa asetat. Selulosa asetat merupakan salah satu produk turunan selulosa yang dapat digunakan sebagai bahan baku plastik yang mudah terurai oleh mikroorganisme (</w:t>
      </w:r>
      <w:r w:rsidRPr="00903414">
        <w:rPr>
          <w:rFonts w:ascii="Times New Roman" w:hAnsi="Times New Roman" w:cs="Times New Roman"/>
          <w:i/>
          <w:iCs/>
          <w:noProof/>
          <w:lang w:eastAsia="id-ID"/>
        </w:rPr>
        <w:t>biodegradable</w:t>
      </w:r>
      <w:r w:rsidRPr="00903414">
        <w:rPr>
          <w:rFonts w:ascii="Times New Roman" w:hAnsi="Times New Roman" w:cs="Times New Roman"/>
          <w:noProof/>
          <w:lang w:eastAsia="id-ID"/>
        </w:rPr>
        <w:t>). Berbagai jenis limbah tanaman lignoselulosa dapat dimanfaatkan sebagai bahan baku selulosa asetat, salah satunya adalah serat aren.</w:t>
      </w:r>
    </w:p>
    <w:p w14:paraId="50B60857" w14:textId="77777777" w:rsidR="00903414" w:rsidRPr="00903414" w:rsidRDefault="00903414" w:rsidP="00903414">
      <w:pPr>
        <w:spacing w:after="0" w:line="240" w:lineRule="auto"/>
        <w:ind w:firstLine="426"/>
        <w:jc w:val="both"/>
        <w:rPr>
          <w:rFonts w:ascii="Times New Roman" w:hAnsi="Times New Roman" w:cs="Times New Roman"/>
          <w:noProof/>
          <w:lang w:eastAsia="id-ID"/>
        </w:rPr>
      </w:pPr>
      <w:r w:rsidRPr="00903414">
        <w:rPr>
          <w:rFonts w:ascii="Times New Roman" w:hAnsi="Times New Roman" w:cs="Times New Roman"/>
          <w:noProof/>
          <w:lang w:eastAsia="id-ID"/>
        </w:rPr>
        <w:t xml:space="preserve">Serat aren merupakan limbah padat yang dapat diperoleh dari industri pati aren. Serat aren diketahui memiliki potensi sebagai sumber selulosa yang cukup baik dibandingkan dengan beberapa limbah biomass lignoselulosa lainnya. Serat aren memiliki kadar selulosa 60,61% </w:t>
      </w:r>
      <w:r w:rsidRPr="002D3149">
        <w:rPr>
          <w:rFonts w:ascii="Times New Roman" w:hAnsi="Times New Roman" w:cs="Times New Roman"/>
          <w:noProof/>
          <w:lang w:eastAsia="id-ID"/>
        </w:rPr>
        <w:t xml:space="preserve">(Purvanita dkk, 2014), jauh lebih tinggi dari kadar </w:t>
      </w:r>
      <w:bookmarkStart w:id="3" w:name="_Hlk31012637"/>
      <w:r w:rsidRPr="002D3149">
        <w:rPr>
          <w:rFonts w:ascii="Times New Roman" w:hAnsi="Times New Roman" w:cs="Times New Roman"/>
          <w:noProof/>
          <w:lang w:eastAsia="id-ID"/>
        </w:rPr>
        <w:t>selulosa jerami padi 41,90% (Peng dkk, 2019); bagas 44,43% (Maryana dkk, 2014); dan</w:t>
      </w:r>
      <w:r w:rsidRPr="00903414">
        <w:rPr>
          <w:rFonts w:ascii="Times New Roman" w:hAnsi="Times New Roman" w:cs="Times New Roman"/>
          <w:noProof/>
          <w:lang w:eastAsia="id-ID"/>
        </w:rPr>
        <w:t xml:space="preserve"> TKKS 36,67</w:t>
      </w:r>
      <w:r w:rsidRPr="002D3149">
        <w:rPr>
          <w:rFonts w:ascii="Times New Roman" w:hAnsi="Times New Roman" w:cs="Times New Roman"/>
          <w:noProof/>
          <w:lang w:eastAsia="id-ID"/>
        </w:rPr>
        <w:t>% (Isroi dkk,2017)</w:t>
      </w:r>
      <w:bookmarkEnd w:id="3"/>
      <w:r w:rsidRPr="002D3149">
        <w:rPr>
          <w:rFonts w:ascii="Times New Roman" w:hAnsi="Times New Roman" w:cs="Times New Roman"/>
          <w:noProof/>
          <w:lang w:eastAsia="id-ID"/>
        </w:rPr>
        <w:t>.</w:t>
      </w:r>
    </w:p>
    <w:p w14:paraId="726AC6B9" w14:textId="77777777" w:rsidR="00903414" w:rsidRPr="00903414" w:rsidRDefault="00903414" w:rsidP="00903414">
      <w:pPr>
        <w:spacing w:after="0" w:line="240" w:lineRule="auto"/>
        <w:ind w:firstLine="426"/>
        <w:jc w:val="both"/>
        <w:rPr>
          <w:rFonts w:ascii="Times New Roman" w:hAnsi="Times New Roman" w:cs="Times New Roman"/>
          <w:noProof/>
          <w:lang w:eastAsia="id-ID"/>
        </w:rPr>
      </w:pPr>
      <w:r w:rsidRPr="00903414">
        <w:rPr>
          <w:rFonts w:ascii="Times New Roman" w:hAnsi="Times New Roman" w:cs="Times New Roman"/>
          <w:noProof/>
          <w:lang w:eastAsia="id-ID"/>
        </w:rPr>
        <w:t xml:space="preserve">Beberapa penelitian tentang pemanfaatan selulosa dari berbagai limbah pertanian telah dilakukan. Diantaranya adalah penelitian yang dilakukan oleh </w:t>
      </w:r>
      <w:r w:rsidRPr="00803C3F">
        <w:rPr>
          <w:rFonts w:ascii="Times New Roman" w:hAnsi="Times New Roman" w:cs="Times New Roman"/>
          <w:noProof/>
          <w:lang w:eastAsia="id-ID"/>
        </w:rPr>
        <w:t>Mostafa dkk (2015) tentang pemanfaatan limbah dari serat rami</w:t>
      </w:r>
      <w:r w:rsidRPr="00903414">
        <w:rPr>
          <w:rFonts w:ascii="Times New Roman" w:hAnsi="Times New Roman" w:cs="Times New Roman"/>
          <w:noProof/>
          <w:lang w:eastAsia="id-ID"/>
        </w:rPr>
        <w:t xml:space="preserve"> dan serat </w:t>
      </w:r>
      <w:r w:rsidRPr="00903414">
        <w:rPr>
          <w:rFonts w:ascii="Times New Roman" w:hAnsi="Times New Roman" w:cs="Times New Roman"/>
          <w:noProof/>
          <w:lang w:eastAsia="id-ID"/>
        </w:rPr>
        <w:t xml:space="preserve">kapas untuk memproduksi plastik </w:t>
      </w:r>
      <w:r w:rsidRPr="00903414">
        <w:rPr>
          <w:rFonts w:ascii="Times New Roman" w:hAnsi="Times New Roman" w:cs="Times New Roman"/>
          <w:i/>
          <w:iCs/>
          <w:noProof/>
          <w:lang w:eastAsia="id-ID"/>
        </w:rPr>
        <w:t xml:space="preserve">biodegradable </w:t>
      </w:r>
      <w:r w:rsidRPr="00903414">
        <w:rPr>
          <w:rFonts w:ascii="Times New Roman" w:hAnsi="Times New Roman" w:cs="Times New Roman"/>
          <w:noProof/>
          <w:lang w:eastAsia="id-ID"/>
        </w:rPr>
        <w:t>atau yang lebih dikenal dengan nama bioplastik. Saat ini pengemasan makanan dengan bioplastik sedang menjadi perhatian yang menarik. Permintaan bioplastik meningkat seiring dengan meningkatnya kekhawatiran terhadap masalah lingkungan yang disebabkan oleh plastik konvensional berbahan baku minyak bumi.</w:t>
      </w:r>
    </w:p>
    <w:p w14:paraId="05568E3D" w14:textId="48F31ACD" w:rsidR="00903414" w:rsidRPr="00903414" w:rsidRDefault="00903414" w:rsidP="00903414">
      <w:pPr>
        <w:spacing w:after="0" w:line="240" w:lineRule="auto"/>
        <w:ind w:firstLine="426"/>
        <w:jc w:val="both"/>
        <w:rPr>
          <w:rFonts w:ascii="Times New Roman" w:hAnsi="Times New Roman" w:cs="Times New Roman"/>
          <w:noProof/>
          <w:lang w:eastAsia="id-ID"/>
        </w:rPr>
      </w:pPr>
      <w:r w:rsidRPr="00903414">
        <w:rPr>
          <w:rFonts w:ascii="Times New Roman" w:hAnsi="Times New Roman" w:cs="Times New Roman"/>
          <w:noProof/>
          <w:lang w:eastAsia="id-ID"/>
        </w:rPr>
        <w:t xml:space="preserve">Pohon aren merupakan salah satu tanaman yang tergolong dalam kelompok tanaman lignoselulosa dimana, selulosa berikatan kuat dengan lignin dan hemiselulosa. Pada umumnya, isolasi selulosa dilakukan dengan cara menghilangkan lignin terlebih dahulu. Beberapa penelitian tentang metode isolasi selulosa dari limbah pertanian telah banyak dilakukan seperti: </w:t>
      </w:r>
      <w:r w:rsidRPr="00803C3F">
        <w:rPr>
          <w:rFonts w:ascii="Times New Roman" w:hAnsi="Times New Roman" w:cs="Times New Roman"/>
          <w:noProof/>
          <w:shd w:val="clear" w:color="auto" w:fill="FFFFFF" w:themeFill="background1"/>
          <w:lang w:eastAsia="id-ID"/>
        </w:rPr>
        <w:t>Maryana dkk (</w:t>
      </w:r>
      <w:r w:rsidRPr="00803C3F">
        <w:rPr>
          <w:rFonts w:ascii="Times New Roman" w:hAnsi="Times New Roman" w:cs="Times New Roman"/>
          <w:noProof/>
          <w:lang w:eastAsia="id-ID"/>
        </w:rPr>
        <w:t>2014) isolasi</w:t>
      </w:r>
      <w:r w:rsidRPr="00903414">
        <w:rPr>
          <w:rFonts w:ascii="Times New Roman" w:hAnsi="Times New Roman" w:cs="Times New Roman"/>
          <w:noProof/>
          <w:lang w:eastAsia="id-ID"/>
        </w:rPr>
        <w:t xml:space="preserve"> selulosa dari ampas tebu melalui perlakuan basa</w:t>
      </w:r>
      <w:r w:rsidRPr="00803C3F">
        <w:rPr>
          <w:rFonts w:ascii="Times New Roman" w:hAnsi="Times New Roman" w:cs="Times New Roman"/>
          <w:noProof/>
          <w:lang w:eastAsia="id-ID"/>
        </w:rPr>
        <w:t>, Rosa dkk (2010) isolasi selulosa dari serat sabut kelapa melalui perlakuan asam</w:t>
      </w:r>
      <w:r w:rsidR="00217DA0" w:rsidRPr="00803C3F">
        <w:rPr>
          <w:rFonts w:ascii="Times New Roman" w:hAnsi="Times New Roman" w:cs="Times New Roman"/>
          <w:noProof/>
          <w:lang w:eastAsia="id-ID"/>
        </w:rPr>
        <w:t xml:space="preserve">, </w:t>
      </w:r>
      <w:r w:rsidRPr="00803C3F">
        <w:rPr>
          <w:rFonts w:ascii="Times New Roman" w:hAnsi="Times New Roman" w:cs="Times New Roman"/>
          <w:noProof/>
          <w:lang w:eastAsia="id-ID"/>
        </w:rPr>
        <w:t>Xie dkk (2016) isolasi selulosa dari bambu melalui kombinasi likuifaksi, alkali dan klorit, serta Chirayil dkk (2014) isolasi</w:t>
      </w:r>
      <w:r w:rsidRPr="00903414">
        <w:rPr>
          <w:rFonts w:ascii="Times New Roman" w:hAnsi="Times New Roman" w:cs="Times New Roman"/>
          <w:noProof/>
          <w:lang w:eastAsia="id-ID"/>
        </w:rPr>
        <w:t xml:space="preserve"> selulosa dari serat isora melalui metode ledakan uap. Namun demikian, </w:t>
      </w:r>
      <w:r w:rsidRPr="00803C3F">
        <w:rPr>
          <w:rFonts w:ascii="Times New Roman" w:hAnsi="Times New Roman" w:cs="Times New Roman"/>
          <w:noProof/>
          <w:lang w:eastAsia="id-ID"/>
        </w:rPr>
        <w:t>menurut Saleh dkk (2009)</w:t>
      </w:r>
      <w:r w:rsidRPr="00903414">
        <w:rPr>
          <w:rFonts w:ascii="Times New Roman" w:hAnsi="Times New Roman" w:cs="Times New Roman"/>
          <w:noProof/>
          <w:lang w:eastAsia="id-ID"/>
        </w:rPr>
        <w:t xml:space="preserve"> penggunaan larutan basa atau alkali seperti NaOH pada proses </w:t>
      </w:r>
      <w:r w:rsidRPr="00903414">
        <w:rPr>
          <w:rFonts w:ascii="Times New Roman" w:hAnsi="Times New Roman" w:cs="Times New Roman"/>
          <w:i/>
          <w:iCs/>
          <w:noProof/>
          <w:lang w:eastAsia="id-ID"/>
        </w:rPr>
        <w:t>pretreatment</w:t>
      </w:r>
      <w:r w:rsidRPr="00903414">
        <w:rPr>
          <w:rFonts w:ascii="Times New Roman" w:hAnsi="Times New Roman" w:cs="Times New Roman"/>
          <w:noProof/>
          <w:lang w:eastAsia="id-ID"/>
        </w:rPr>
        <w:t>, dapat meningkatkan kandungan selulosa dan efektif untuk menghilangkan lignin.</w:t>
      </w:r>
    </w:p>
    <w:p w14:paraId="00056AC8" w14:textId="77777777" w:rsidR="00903414" w:rsidRPr="00803C3F" w:rsidRDefault="00903414" w:rsidP="00903414">
      <w:pPr>
        <w:spacing w:after="0" w:line="240" w:lineRule="auto"/>
        <w:ind w:firstLine="426"/>
        <w:jc w:val="both"/>
        <w:rPr>
          <w:rFonts w:ascii="Times New Roman" w:hAnsi="Times New Roman" w:cs="Times New Roman"/>
          <w:noProof/>
          <w:lang w:eastAsia="id-ID"/>
        </w:rPr>
      </w:pPr>
      <w:r w:rsidRPr="00903414">
        <w:rPr>
          <w:rFonts w:ascii="Times New Roman" w:hAnsi="Times New Roman" w:cs="Times New Roman"/>
          <w:noProof/>
          <w:lang w:eastAsia="id-ID"/>
        </w:rPr>
        <w:t xml:space="preserve">Selulosa asetat merupakan produk turunan dari selulosa yang diperoleh melalui proses esterifikasi. Dimana, jenis katalis dan lama proses asetilasi menentukan tingkat </w:t>
      </w:r>
      <w:r w:rsidRPr="00903414">
        <w:rPr>
          <w:rFonts w:ascii="Times New Roman" w:hAnsi="Times New Roman" w:cs="Times New Roman"/>
          <w:noProof/>
          <w:lang w:eastAsia="id-ID"/>
        </w:rPr>
        <w:lastRenderedPageBreak/>
        <w:t xml:space="preserve">keberhasilan proses esterifikasi. Berdasarkan </w:t>
      </w:r>
      <w:r w:rsidRPr="00803C3F">
        <w:rPr>
          <w:rFonts w:ascii="Times New Roman" w:hAnsi="Times New Roman" w:cs="Times New Roman"/>
          <w:noProof/>
          <w:lang w:eastAsia="id-ID"/>
        </w:rPr>
        <w:t xml:space="preserve">penelitian yang telah dilakukan oleh Das dkk (2014) telah berhasil menghasilkan selulosa asetat dari sekam padi dengan derajat substitusi 2,91 dan </w:t>
      </w:r>
      <w:r w:rsidRPr="00803C3F">
        <w:rPr>
          <w:rFonts w:ascii="Times New Roman" w:hAnsi="Times New Roman" w:cs="Times New Roman"/>
          <w:i/>
          <w:iCs/>
          <w:noProof/>
          <w:lang w:eastAsia="id-ID"/>
        </w:rPr>
        <w:t xml:space="preserve">yield </w:t>
      </w:r>
      <w:r w:rsidRPr="00803C3F">
        <w:rPr>
          <w:rFonts w:ascii="Times New Roman" w:hAnsi="Times New Roman" w:cs="Times New Roman"/>
          <w:noProof/>
          <w:lang w:eastAsia="id-ID"/>
        </w:rPr>
        <w:t>sebesar 66% pada suhu reaksi 80°C selama 300 menit. Penelitian serupa juga dilakukan oleh Biswas dkk (2007) tentang pengaruh lama proses asetilasi pada suhu ruang selama 1 jam, 3 jam, 5 jam, 7 jam, 12 jam, 20 jam, dan 24 jam menggunakan katalis iod menghasilkan selulosa asetat dengan nilai DS terbaik diperoleh pada lama proses asetilasi 7 jam.</w:t>
      </w:r>
    </w:p>
    <w:p w14:paraId="386567ED" w14:textId="57E3BCF3" w:rsidR="00903414" w:rsidRPr="00903414" w:rsidRDefault="00903414" w:rsidP="00903414">
      <w:pPr>
        <w:spacing w:after="0" w:line="240" w:lineRule="auto"/>
        <w:ind w:firstLine="426"/>
        <w:jc w:val="both"/>
        <w:rPr>
          <w:rFonts w:ascii="Times New Roman" w:hAnsi="Times New Roman" w:cs="Times New Roman"/>
          <w:noProof/>
          <w:lang w:eastAsia="id-ID"/>
        </w:rPr>
      </w:pPr>
      <w:r w:rsidRPr="00803C3F">
        <w:rPr>
          <w:rFonts w:ascii="Times New Roman" w:hAnsi="Times New Roman" w:cs="Times New Roman"/>
          <w:noProof/>
          <w:lang w:eastAsia="id-ID"/>
        </w:rPr>
        <w:t>Pada penelitian ini digunakan variasi perlakuan delignifikasi dengan waktu proses 15 menit, 30 menit, dan 60 menit, diharapkan mampu menghasilkan selulosa dengan kemurnian tinggi. Selulosa dengan hasil terbaik di</w:t>
      </w:r>
      <w:r w:rsidRPr="00803C3F">
        <w:rPr>
          <w:rFonts w:ascii="Times New Roman" w:hAnsi="Times New Roman" w:cs="Times New Roman"/>
          <w:noProof/>
          <w:lang w:val="en-ID" w:eastAsia="id-ID"/>
        </w:rPr>
        <w:t xml:space="preserve">lakukan proses </w:t>
      </w:r>
      <w:r w:rsidRPr="00803C3F">
        <w:rPr>
          <w:rFonts w:ascii="Times New Roman" w:hAnsi="Times New Roman" w:cs="Times New Roman"/>
          <w:noProof/>
          <w:lang w:eastAsia="id-ID"/>
        </w:rPr>
        <w:t>esterififikasi berdasarkan metode Das dkk (20</w:t>
      </w:r>
      <w:r w:rsidR="00803C3F" w:rsidRPr="00803C3F">
        <w:rPr>
          <w:rFonts w:ascii="Times New Roman" w:hAnsi="Times New Roman" w:cs="Times New Roman"/>
          <w:noProof/>
          <w:lang w:eastAsia="id-ID"/>
        </w:rPr>
        <w:t>14</w:t>
      </w:r>
      <w:r w:rsidRPr="00803C3F">
        <w:rPr>
          <w:rFonts w:ascii="Times New Roman" w:hAnsi="Times New Roman" w:cs="Times New Roman"/>
          <w:noProof/>
          <w:lang w:eastAsia="id-ID"/>
        </w:rPr>
        <w:t>).</w:t>
      </w:r>
      <w:r w:rsidRPr="00903414">
        <w:rPr>
          <w:rFonts w:ascii="Times New Roman" w:hAnsi="Times New Roman" w:cs="Times New Roman"/>
          <w:noProof/>
          <w:lang w:eastAsia="id-ID"/>
        </w:rPr>
        <w:t xml:space="preserve"> Variasi perlakuan esterifikasi dengan waktu reaksi 30 menit, 60 menit, 120 menit, 240 menit, dan 360 menit, diharapkan mampu menghasilkan salah satu produk turunan selulosa yaitu selulosa asetat yang memenuhi syarat sebagai bahan baku plastik </w:t>
      </w:r>
      <w:r w:rsidRPr="00903414">
        <w:rPr>
          <w:rFonts w:ascii="Times New Roman" w:hAnsi="Times New Roman" w:cs="Times New Roman"/>
          <w:i/>
          <w:iCs/>
          <w:noProof/>
          <w:lang w:eastAsia="id-ID"/>
        </w:rPr>
        <w:t>biodegradable</w:t>
      </w:r>
      <w:r w:rsidRPr="00903414">
        <w:rPr>
          <w:rFonts w:ascii="Times New Roman" w:hAnsi="Times New Roman" w:cs="Times New Roman"/>
          <w:noProof/>
          <w:lang w:eastAsia="id-ID"/>
        </w:rPr>
        <w:t xml:space="preserve">. Adanya penelitian ini diharapkan dapat menjadi acuan tentang pemanfaatan limbah serat aren menjadi bahan baku pembuatan plastik </w:t>
      </w:r>
      <w:r w:rsidRPr="00903414">
        <w:rPr>
          <w:rFonts w:ascii="Times New Roman" w:hAnsi="Times New Roman" w:cs="Times New Roman"/>
          <w:i/>
          <w:iCs/>
          <w:noProof/>
          <w:lang w:eastAsia="id-ID"/>
        </w:rPr>
        <w:t>biodegradable</w:t>
      </w:r>
      <w:r w:rsidRPr="00903414">
        <w:rPr>
          <w:rFonts w:ascii="Times New Roman" w:hAnsi="Times New Roman" w:cs="Times New Roman"/>
          <w:noProof/>
          <w:lang w:eastAsia="id-ID"/>
        </w:rPr>
        <w:t xml:space="preserve">, serta dapat menjadi pemicu industri plastik </w:t>
      </w:r>
      <w:r w:rsidRPr="00903414">
        <w:rPr>
          <w:rFonts w:ascii="Times New Roman" w:hAnsi="Times New Roman" w:cs="Times New Roman"/>
          <w:i/>
          <w:iCs/>
          <w:noProof/>
          <w:lang w:eastAsia="id-ID"/>
        </w:rPr>
        <w:t>biodegradable</w:t>
      </w:r>
      <w:r w:rsidRPr="00903414">
        <w:rPr>
          <w:rFonts w:ascii="Times New Roman" w:hAnsi="Times New Roman" w:cs="Times New Roman"/>
          <w:noProof/>
          <w:lang w:eastAsia="id-ID"/>
        </w:rPr>
        <w:t xml:space="preserve"> berbahan dasar limbah biomass lignoselulosa.</w:t>
      </w:r>
    </w:p>
    <w:p w14:paraId="4141E5BD" w14:textId="77777777" w:rsidR="00903414" w:rsidRDefault="00903414" w:rsidP="00D32A94">
      <w:pPr>
        <w:spacing w:after="0"/>
        <w:jc w:val="both"/>
        <w:rPr>
          <w:rFonts w:ascii="Times New Roman" w:hAnsi="Times New Roman" w:cs="Times New Roman"/>
          <w:b/>
          <w:bCs/>
          <w:sz w:val="24"/>
          <w:szCs w:val="24"/>
        </w:rPr>
      </w:pPr>
    </w:p>
    <w:p w14:paraId="01BCAC11" w14:textId="26EB0C7B" w:rsidR="006A7E2A" w:rsidRPr="00D32A94" w:rsidRDefault="006A7E2A" w:rsidP="00D32A94">
      <w:pPr>
        <w:spacing w:after="0" w:line="240" w:lineRule="auto"/>
        <w:jc w:val="center"/>
        <w:rPr>
          <w:rFonts w:ascii="Times New Roman" w:hAnsi="Times New Roman" w:cs="Times New Roman"/>
          <w:b/>
          <w:bCs/>
        </w:rPr>
      </w:pPr>
      <w:r w:rsidRPr="00D32A94">
        <w:rPr>
          <w:rFonts w:ascii="Times New Roman" w:hAnsi="Times New Roman" w:cs="Times New Roman"/>
          <w:b/>
          <w:bCs/>
        </w:rPr>
        <w:t>METODE PENELITIAN</w:t>
      </w:r>
    </w:p>
    <w:p w14:paraId="224A9CBB" w14:textId="5C134D1F" w:rsidR="006A7E2A" w:rsidRPr="00D32A94" w:rsidRDefault="006A7E2A" w:rsidP="00D32A94">
      <w:pPr>
        <w:spacing w:before="240" w:line="240" w:lineRule="auto"/>
        <w:jc w:val="both"/>
        <w:rPr>
          <w:rFonts w:ascii="Times New Roman" w:hAnsi="Times New Roman" w:cs="Times New Roman"/>
          <w:b/>
          <w:bCs/>
        </w:rPr>
      </w:pPr>
      <w:r w:rsidRPr="00D32A94">
        <w:rPr>
          <w:rFonts w:ascii="Times New Roman" w:hAnsi="Times New Roman" w:cs="Times New Roman"/>
          <w:b/>
          <w:bCs/>
        </w:rPr>
        <w:t>Alat dan Bahan</w:t>
      </w:r>
    </w:p>
    <w:p w14:paraId="754FF227" w14:textId="77777777" w:rsidR="006A7E2A" w:rsidRPr="00D32A94" w:rsidRDefault="006A7E2A" w:rsidP="00D32A94">
      <w:pPr>
        <w:spacing w:after="0" w:line="240" w:lineRule="auto"/>
        <w:ind w:firstLine="426"/>
        <w:jc w:val="both"/>
        <w:rPr>
          <w:rFonts w:ascii="Times New Roman" w:hAnsi="Times New Roman" w:cs="Times New Roman"/>
          <w:bCs/>
          <w:noProof/>
          <w:lang w:eastAsia="id-ID"/>
        </w:rPr>
      </w:pPr>
      <w:r w:rsidRPr="00D32A94">
        <w:rPr>
          <w:rFonts w:ascii="Times New Roman" w:hAnsi="Times New Roman" w:cs="Times New Roman"/>
          <w:noProof/>
          <w:lang w:eastAsia="id-ID"/>
        </w:rPr>
        <w:t>Bahan yang digunakan dalam penelitian ini adalah serat batang aren (</w:t>
      </w:r>
      <w:r w:rsidRPr="00D32A94">
        <w:rPr>
          <w:rFonts w:ascii="Times New Roman" w:hAnsi="Times New Roman" w:cs="Times New Roman"/>
          <w:i/>
          <w:noProof/>
          <w:lang w:eastAsia="id-ID"/>
        </w:rPr>
        <w:t>Arenga pinnata</w:t>
      </w:r>
      <w:r w:rsidRPr="00D32A94">
        <w:rPr>
          <w:rFonts w:ascii="Times New Roman" w:hAnsi="Times New Roman" w:cs="Times New Roman"/>
          <w:noProof/>
          <w:lang w:eastAsia="id-ID"/>
        </w:rPr>
        <w:t xml:space="preserve">) yang diperoleh dari Desa Wijilan, Klaten, Jawa Tengah dengan tekstur serat kasar, serat berwarna coklat muda dan umur batang pohon </w:t>
      </w:r>
      <w:r w:rsidRPr="00D32A94">
        <w:rPr>
          <w:rFonts w:ascii="Times New Roman" w:hAnsi="Times New Roman" w:cs="Times New Roman"/>
          <w:noProof/>
          <w:u w:val="single"/>
          <w:lang w:eastAsia="id-ID"/>
        </w:rPr>
        <w:t>+</w:t>
      </w:r>
      <w:r w:rsidRPr="00D32A94">
        <w:rPr>
          <w:rFonts w:ascii="Times New Roman" w:hAnsi="Times New Roman" w:cs="Times New Roman"/>
          <w:noProof/>
          <w:lang w:eastAsia="id-ID"/>
        </w:rPr>
        <w:t xml:space="preserve"> 16-21 tahun. Sedangkan bahan kimia yang digunakan dalam penelitian</w:t>
      </w:r>
      <w:r w:rsidRPr="00D32A94">
        <w:rPr>
          <w:rFonts w:ascii="Times New Roman" w:hAnsi="Times New Roman" w:cs="Times New Roman"/>
          <w:noProof/>
          <w:lang w:val="en-ID" w:eastAsia="id-ID"/>
        </w:rPr>
        <w:t xml:space="preserve"> </w:t>
      </w:r>
      <w:r w:rsidRPr="00D32A94">
        <w:rPr>
          <w:rFonts w:ascii="Times New Roman" w:hAnsi="Times New Roman" w:cs="Times New Roman"/>
          <w:noProof/>
          <w:lang w:eastAsia="id-ID"/>
        </w:rPr>
        <w:t>ini adalah Akuades (air distilasi), NaOH 10%, A</w:t>
      </w:r>
      <w:r w:rsidRPr="00D32A94">
        <w:rPr>
          <w:rFonts w:ascii="Times New Roman" w:hAnsi="Times New Roman" w:cs="Times New Roman"/>
          <w:iCs/>
          <w:noProof/>
          <w:lang w:val="en-ID" w:eastAsia="id-ID"/>
        </w:rPr>
        <w:t xml:space="preserve">setat </w:t>
      </w:r>
      <w:r w:rsidRPr="00D32A94">
        <w:rPr>
          <w:rFonts w:ascii="Times New Roman" w:hAnsi="Times New Roman" w:cs="Times New Roman"/>
          <w:iCs/>
          <w:noProof/>
          <w:lang w:eastAsia="id-ID"/>
        </w:rPr>
        <w:t>A</w:t>
      </w:r>
      <w:r w:rsidRPr="00D32A94">
        <w:rPr>
          <w:rFonts w:ascii="Times New Roman" w:hAnsi="Times New Roman" w:cs="Times New Roman"/>
          <w:iCs/>
          <w:noProof/>
          <w:lang w:val="en-ID" w:eastAsia="id-ID"/>
        </w:rPr>
        <w:t>nhidrida</w:t>
      </w:r>
      <w:r w:rsidRPr="00D32A94">
        <w:rPr>
          <w:rFonts w:ascii="Times New Roman" w:hAnsi="Times New Roman" w:cs="Times New Roman"/>
          <w:noProof/>
          <w:lang w:eastAsia="id-ID"/>
        </w:rPr>
        <w:t xml:space="preserve"> pekat, Iod</w:t>
      </w:r>
      <w:r w:rsidRPr="00D32A94">
        <w:rPr>
          <w:rFonts w:ascii="Times New Roman" w:hAnsi="Times New Roman" w:cs="Times New Roman"/>
          <w:noProof/>
          <w:lang w:val="en-ID" w:eastAsia="id-ID"/>
        </w:rPr>
        <w:t>in</w:t>
      </w:r>
      <w:r w:rsidRPr="00D32A94">
        <w:rPr>
          <w:rFonts w:ascii="Times New Roman" w:hAnsi="Times New Roman" w:cs="Times New Roman"/>
          <w:noProof/>
          <w:lang w:eastAsia="id-ID"/>
        </w:rPr>
        <w:t xml:space="preserve"> </w:t>
      </w:r>
      <w:r w:rsidRPr="00D32A94">
        <w:rPr>
          <w:rFonts w:ascii="Times New Roman" w:hAnsi="Times New Roman" w:cs="Times New Roman"/>
          <w:noProof/>
          <w:lang w:val="en-ID" w:eastAsia="id-ID"/>
        </w:rPr>
        <w:t>(</w:t>
      </w:r>
      <w:r w:rsidRPr="00D32A94">
        <w:rPr>
          <w:rFonts w:ascii="Times New Roman" w:hAnsi="Times New Roman" w:cs="Times New Roman"/>
          <w:noProof/>
          <w:lang w:eastAsia="id-ID"/>
        </w:rPr>
        <w:t>PA</w:t>
      </w:r>
      <w:r w:rsidRPr="00D32A94">
        <w:rPr>
          <w:rFonts w:ascii="Times New Roman" w:hAnsi="Times New Roman" w:cs="Times New Roman"/>
          <w:noProof/>
          <w:lang w:val="en-ID" w:eastAsia="id-ID"/>
        </w:rPr>
        <w:t xml:space="preserve">), </w:t>
      </w:r>
      <w:r w:rsidRPr="00D32A94">
        <w:rPr>
          <w:rFonts w:ascii="Times New Roman" w:hAnsi="Times New Roman" w:cs="Times New Roman"/>
          <w:noProof/>
          <w:lang w:eastAsia="id-ID"/>
        </w:rPr>
        <w:t>Aseton, larutan Na2S2O3 jenuh, Ethanol (PA), Ethanol 75% serta Hidrogen Peroksida 10%</w:t>
      </w:r>
      <w:r w:rsidRPr="00D32A94">
        <w:rPr>
          <w:rFonts w:ascii="Times New Roman" w:hAnsi="Times New Roman" w:cs="Times New Roman"/>
          <w:noProof/>
          <w:lang w:val="en-ID" w:eastAsia="id-ID"/>
        </w:rPr>
        <w:t>.</w:t>
      </w:r>
    </w:p>
    <w:p w14:paraId="1709A97F" w14:textId="77777777" w:rsidR="006A7E2A" w:rsidRPr="00D32A94" w:rsidRDefault="006A7E2A" w:rsidP="00D32A94">
      <w:pPr>
        <w:spacing w:after="0" w:line="240" w:lineRule="auto"/>
        <w:ind w:firstLine="426"/>
        <w:jc w:val="both"/>
        <w:rPr>
          <w:rFonts w:ascii="Times New Roman" w:hAnsi="Times New Roman" w:cs="Times New Roman"/>
          <w:bCs/>
          <w:noProof/>
          <w:lang w:eastAsia="id-ID"/>
        </w:rPr>
      </w:pPr>
      <w:r w:rsidRPr="00D32A94">
        <w:rPr>
          <w:rFonts w:ascii="Times New Roman" w:hAnsi="Times New Roman" w:cs="Times New Roman"/>
          <w:noProof/>
          <w:lang w:eastAsia="id-ID"/>
        </w:rPr>
        <w:t xml:space="preserve">Alat yang digunakan dalam penelitian ini adalah </w:t>
      </w:r>
      <w:r w:rsidRPr="00D32A94">
        <w:rPr>
          <w:rFonts w:ascii="Times New Roman" w:hAnsi="Times New Roman" w:cs="Times New Roman"/>
          <w:i/>
          <w:iCs/>
          <w:noProof/>
          <w:lang w:eastAsia="id-ID"/>
        </w:rPr>
        <w:t xml:space="preserve">Water Bath </w:t>
      </w:r>
      <w:r w:rsidRPr="00D32A94">
        <w:rPr>
          <w:rFonts w:ascii="Times New Roman" w:hAnsi="Times New Roman" w:cs="Times New Roman"/>
          <w:noProof/>
          <w:lang w:eastAsia="id-ID"/>
        </w:rPr>
        <w:t xml:space="preserve">(WNB29), </w:t>
      </w:r>
      <w:r w:rsidRPr="00D32A94">
        <w:rPr>
          <w:rFonts w:ascii="Times New Roman" w:hAnsi="Times New Roman" w:cs="Times New Roman"/>
          <w:noProof/>
          <w:lang w:val="en-ID" w:eastAsia="id-ID"/>
        </w:rPr>
        <w:t>S</w:t>
      </w:r>
      <w:r w:rsidRPr="00D32A94">
        <w:rPr>
          <w:rFonts w:ascii="Times New Roman" w:hAnsi="Times New Roman" w:cs="Times New Roman"/>
          <w:noProof/>
          <w:lang w:eastAsia="id-ID"/>
        </w:rPr>
        <w:t xml:space="preserve">oxhlet, Kompor Listrik, Reaktor Delignifikasi, </w:t>
      </w:r>
      <w:r w:rsidRPr="00D32A94">
        <w:rPr>
          <w:rFonts w:ascii="Times New Roman" w:hAnsi="Times New Roman" w:cs="Times New Roman"/>
          <w:i/>
          <w:iCs/>
          <w:noProof/>
          <w:lang w:eastAsia="id-ID"/>
        </w:rPr>
        <w:t>Oil Bath,</w:t>
      </w:r>
      <w:r w:rsidRPr="00D32A94">
        <w:rPr>
          <w:rFonts w:ascii="Times New Roman" w:hAnsi="Times New Roman" w:cs="Times New Roman"/>
          <w:noProof/>
          <w:lang w:eastAsia="id-ID"/>
        </w:rPr>
        <w:t xml:space="preserve"> </w:t>
      </w:r>
      <w:r w:rsidRPr="00D32A94">
        <w:rPr>
          <w:rFonts w:ascii="Times New Roman" w:hAnsi="Times New Roman" w:cs="Times New Roman"/>
          <w:i/>
          <w:noProof/>
          <w:lang w:eastAsia="id-ID"/>
        </w:rPr>
        <w:t xml:space="preserve">Hot Plate Stirrer </w:t>
      </w:r>
      <w:r w:rsidRPr="00D32A94">
        <w:rPr>
          <w:rFonts w:ascii="Times New Roman" w:hAnsi="Times New Roman" w:cs="Times New Roman"/>
          <w:iCs/>
          <w:noProof/>
          <w:lang w:eastAsia="id-ID"/>
        </w:rPr>
        <w:t>(IKA C-MAG HS10)</w:t>
      </w:r>
      <w:r w:rsidRPr="00D32A94">
        <w:rPr>
          <w:rFonts w:ascii="Times New Roman" w:hAnsi="Times New Roman" w:cs="Times New Roman"/>
          <w:noProof/>
          <w:lang w:eastAsia="id-ID"/>
        </w:rPr>
        <w:t xml:space="preserve">, </w:t>
      </w:r>
      <w:r w:rsidRPr="00D32A94">
        <w:rPr>
          <w:rFonts w:ascii="Times New Roman" w:hAnsi="Times New Roman" w:cs="Times New Roman"/>
          <w:i/>
          <w:iCs/>
          <w:noProof/>
          <w:lang w:eastAsia="id-ID"/>
        </w:rPr>
        <w:t>Cabinet Dryer</w:t>
      </w:r>
      <w:r w:rsidRPr="00D32A94">
        <w:rPr>
          <w:rFonts w:ascii="Times New Roman" w:hAnsi="Times New Roman" w:cs="Times New Roman"/>
          <w:noProof/>
          <w:color w:val="FF0000"/>
          <w:lang w:eastAsia="id-ID"/>
        </w:rPr>
        <w:t xml:space="preserve"> </w:t>
      </w:r>
      <w:r w:rsidRPr="00D32A94">
        <w:rPr>
          <w:rFonts w:ascii="Times New Roman" w:hAnsi="Times New Roman" w:cs="Times New Roman"/>
          <w:noProof/>
          <w:lang w:eastAsia="id-ID"/>
        </w:rPr>
        <w:t xml:space="preserve">(Memmert – UF 110), Neraca Analitik (AND – GR 300), dan alat gelas yang diperoleh dari Laboratorium Kimia BPTBA LIPI </w:t>
      </w:r>
      <w:r w:rsidRPr="00D32A94">
        <w:rPr>
          <w:rFonts w:ascii="Times New Roman" w:hAnsi="Times New Roman" w:cs="Times New Roman"/>
          <w:noProof/>
          <w:lang w:eastAsia="id-ID"/>
        </w:rPr>
        <w:t>Yogyakarta, serta FTIR (FTIR Thermo Nicolet Avatar 360) di laboratorium UII Yogyakarta.</w:t>
      </w:r>
    </w:p>
    <w:p w14:paraId="6B5A1259" w14:textId="5DAC0294" w:rsidR="006A7E2A" w:rsidRPr="00D32A94" w:rsidRDefault="006A7E2A" w:rsidP="00D32A94">
      <w:pPr>
        <w:spacing w:before="240" w:line="240" w:lineRule="auto"/>
        <w:jc w:val="both"/>
        <w:rPr>
          <w:rFonts w:ascii="Times New Roman" w:hAnsi="Times New Roman" w:cs="Times New Roman"/>
          <w:b/>
          <w:bCs/>
        </w:rPr>
      </w:pPr>
      <w:r w:rsidRPr="00D32A94">
        <w:rPr>
          <w:rFonts w:ascii="Times New Roman" w:hAnsi="Times New Roman" w:cs="Times New Roman"/>
          <w:b/>
          <w:bCs/>
        </w:rPr>
        <w:t>Cara Penelitian</w:t>
      </w:r>
    </w:p>
    <w:p w14:paraId="350F9F36" w14:textId="77777777" w:rsidR="006A7E2A" w:rsidRPr="00D32A94" w:rsidRDefault="006A7E2A" w:rsidP="00D32A94">
      <w:pPr>
        <w:spacing w:after="0" w:line="240" w:lineRule="auto"/>
        <w:ind w:firstLine="426"/>
        <w:jc w:val="both"/>
        <w:rPr>
          <w:rFonts w:ascii="Times New Roman" w:hAnsi="Times New Roman" w:cs="Times New Roman"/>
          <w:bCs/>
          <w:noProof/>
          <w:lang w:eastAsia="id-ID"/>
        </w:rPr>
      </w:pPr>
      <w:r w:rsidRPr="00D32A94">
        <w:rPr>
          <w:rFonts w:ascii="Times New Roman" w:hAnsi="Times New Roman" w:cs="Times New Roman"/>
          <w:bCs/>
          <w:noProof/>
          <w:lang w:eastAsia="id-ID"/>
        </w:rPr>
        <w:t>Pembuatan selulosa asetat dari limbah serat batang aren terdiri dari 5 tahapan proses, yaitu: perlakuan pendahuluan, penghilangan zat ekstraktif, delignifikasi, pemutihan, dan asetilasi. Sebelum digunakan sebagai bahan baku penelitian, serat aren dicuci terlebih dahulu untuk memisahkan material pengotor berupa batu, tanah dan onggok. Proses pencucian dilakukan dengan cara merendam serat aren dalam bak cuci kemudian dilakukan pembilasan, kegiatan ini dilakukan sebanyak 3 x. Serat aren bersih kemudian dikeringkan dengan metode penjemurn hingga kering.</w:t>
      </w:r>
    </w:p>
    <w:p w14:paraId="2AEBD9CF" w14:textId="285B3334" w:rsidR="006A7E2A" w:rsidRDefault="006A7E2A" w:rsidP="00D32A94">
      <w:pPr>
        <w:spacing w:after="0" w:line="240" w:lineRule="auto"/>
        <w:ind w:firstLine="426"/>
        <w:jc w:val="both"/>
        <w:rPr>
          <w:rFonts w:ascii="Times New Roman" w:hAnsi="Times New Roman" w:cs="Times New Roman"/>
          <w:bCs/>
          <w:noProof/>
          <w:lang w:eastAsia="id-ID"/>
        </w:rPr>
      </w:pPr>
      <w:r w:rsidRPr="00D32A94">
        <w:rPr>
          <w:rFonts w:ascii="Times New Roman" w:hAnsi="Times New Roman" w:cs="Times New Roman"/>
          <w:bCs/>
          <w:noProof/>
          <w:lang w:eastAsia="id-ID"/>
        </w:rPr>
        <w:t xml:space="preserve">Serat aren kering kemudian dihilangkan kandungan zat ekstraktifnya melalui 2 tahap </w:t>
      </w:r>
      <w:r w:rsidRPr="00803C3F">
        <w:rPr>
          <w:rFonts w:ascii="Times New Roman" w:hAnsi="Times New Roman" w:cs="Times New Roman"/>
          <w:bCs/>
          <w:noProof/>
          <w:lang w:eastAsia="id-ID"/>
        </w:rPr>
        <w:t>ekstraksi (Alvarez dkk, 2018) menggunakan metode ekstraksi soxhlet. Pada ekstraksi</w:t>
      </w:r>
      <w:r w:rsidRPr="00D32A94">
        <w:rPr>
          <w:rFonts w:ascii="Times New Roman" w:hAnsi="Times New Roman" w:cs="Times New Roman"/>
          <w:bCs/>
          <w:noProof/>
          <w:lang w:eastAsia="id-ID"/>
        </w:rPr>
        <w:t xml:space="preserve"> tahap pertama menggunakan pelarut aseton, proses ekstraksi dilakukan selama 7-8 jam, proses ini ditujukan untuk menghilangkan senyawa senyawa berupa resin, lilin, sterol, lemak, dan asam -asam lemak pada serat aren. Sampel yang diperoleh kemudian dikeringkan pada oven dengan suhu 50 – 60°C. Pada ekstraksi tahap kedua, ekstraksi dilakukan selama 1 jam pada kondisi air mendidih. Sampel yang diperoleh kemudian dikeringkan pada oven dengan suhu 50 – 60°C</w:t>
      </w:r>
      <w:r w:rsidR="00217DA0">
        <w:rPr>
          <w:rFonts w:ascii="Times New Roman" w:hAnsi="Times New Roman" w:cs="Times New Roman"/>
          <w:bCs/>
          <w:noProof/>
          <w:lang w:eastAsia="id-ID"/>
        </w:rPr>
        <w:t xml:space="preserve"> untuk mengurangi kadar air bahan hingga kurang dari 15%.</w:t>
      </w:r>
    </w:p>
    <w:p w14:paraId="16AD79A1" w14:textId="0C542DE0" w:rsidR="00217DA0" w:rsidRDefault="00217DA0" w:rsidP="00D32A94">
      <w:pPr>
        <w:spacing w:after="0" w:line="240" w:lineRule="auto"/>
        <w:ind w:firstLine="426"/>
        <w:jc w:val="both"/>
        <w:rPr>
          <w:rFonts w:ascii="Times New Roman" w:hAnsi="Times New Roman" w:cs="Times New Roman"/>
          <w:noProof/>
          <w:sz w:val="24"/>
          <w:szCs w:val="24"/>
          <w:lang w:eastAsia="id-ID"/>
        </w:rPr>
      </w:pPr>
      <w:r>
        <w:rPr>
          <w:rFonts w:ascii="Times New Roman" w:hAnsi="Times New Roman" w:cs="Times New Roman"/>
          <w:noProof/>
          <w:sz w:val="24"/>
          <w:szCs w:val="24"/>
          <w:lang w:eastAsia="id-ID"/>
        </w:rPr>
        <w:t>Selanjutnya serat aren yang diperoleh</w:t>
      </w:r>
      <w:r w:rsidRPr="00DF6119">
        <w:rPr>
          <w:rFonts w:ascii="Times New Roman" w:hAnsi="Times New Roman" w:cs="Times New Roman"/>
          <w:noProof/>
          <w:sz w:val="24"/>
          <w:szCs w:val="24"/>
          <w:lang w:eastAsia="id-ID"/>
        </w:rPr>
        <w:t xml:space="preserve"> akan dilakukan proses delignifikasi. Delignikasi bertujuan untuk mengisolasi selulosa yang terikat oleh lignin. Proses delignifikasi dilakukan pada reaktor delignifikasi dengan menggunakan larutan NaOH 10% ; lama proses 15 menit, 30 menit dan </w:t>
      </w:r>
      <w:r>
        <w:rPr>
          <w:rFonts w:ascii="Times New Roman" w:hAnsi="Times New Roman" w:cs="Times New Roman"/>
          <w:noProof/>
          <w:sz w:val="24"/>
          <w:szCs w:val="24"/>
          <w:lang w:eastAsia="id-ID"/>
        </w:rPr>
        <w:t>60</w:t>
      </w:r>
      <w:r w:rsidRPr="00DF6119">
        <w:rPr>
          <w:rFonts w:ascii="Times New Roman" w:hAnsi="Times New Roman" w:cs="Times New Roman"/>
          <w:noProof/>
          <w:sz w:val="24"/>
          <w:szCs w:val="24"/>
          <w:lang w:eastAsia="id-ID"/>
        </w:rPr>
        <w:t xml:space="preserve"> menit; </w:t>
      </w:r>
      <w:r>
        <w:rPr>
          <w:rFonts w:ascii="Times New Roman" w:hAnsi="Times New Roman" w:cs="Times New Roman"/>
          <w:noProof/>
          <w:sz w:val="24"/>
          <w:szCs w:val="24"/>
          <w:lang w:eastAsia="id-ID"/>
        </w:rPr>
        <w:t xml:space="preserve">dan </w:t>
      </w:r>
      <w:r w:rsidRPr="00DF6119">
        <w:rPr>
          <w:rFonts w:ascii="Times New Roman" w:hAnsi="Times New Roman" w:cs="Times New Roman"/>
          <w:noProof/>
          <w:sz w:val="24"/>
          <w:szCs w:val="24"/>
          <w:lang w:eastAsia="id-ID"/>
        </w:rPr>
        <w:t>suhu reaksi 150</w:t>
      </w:r>
      <w:r w:rsidRPr="00DF6119">
        <w:rPr>
          <w:rFonts w:ascii="Calibri" w:hAnsi="Calibri" w:cs="Calibri"/>
          <w:noProof/>
          <w:sz w:val="24"/>
          <w:szCs w:val="24"/>
          <w:lang w:eastAsia="id-ID"/>
        </w:rPr>
        <w:t>°</w:t>
      </w:r>
      <w:r w:rsidRPr="00DF6119">
        <w:rPr>
          <w:rFonts w:ascii="Times New Roman" w:hAnsi="Times New Roman" w:cs="Times New Roman"/>
          <w:noProof/>
          <w:sz w:val="24"/>
          <w:szCs w:val="24"/>
          <w:lang w:eastAsia="id-ID"/>
        </w:rPr>
        <w:t>C</w:t>
      </w:r>
      <w:r>
        <w:rPr>
          <w:rFonts w:ascii="Times New Roman" w:hAnsi="Times New Roman" w:cs="Times New Roman"/>
          <w:noProof/>
          <w:sz w:val="24"/>
          <w:szCs w:val="24"/>
          <w:lang w:eastAsia="id-ID"/>
        </w:rPr>
        <w:t>.</w:t>
      </w:r>
    </w:p>
    <w:p w14:paraId="25D9B163" w14:textId="3AAAA4A7" w:rsidR="00217DA0" w:rsidRPr="00217DA0" w:rsidRDefault="00217DA0" w:rsidP="00D32A94">
      <w:pPr>
        <w:spacing w:after="0" w:line="240" w:lineRule="auto"/>
        <w:ind w:firstLine="426"/>
        <w:jc w:val="both"/>
        <w:rPr>
          <w:rFonts w:ascii="Times New Roman" w:hAnsi="Times New Roman" w:cs="Times New Roman"/>
          <w:noProof/>
          <w:sz w:val="24"/>
          <w:szCs w:val="24"/>
          <w:lang w:eastAsia="id-ID"/>
        </w:rPr>
      </w:pPr>
      <w:r>
        <w:rPr>
          <w:rFonts w:ascii="Times New Roman" w:hAnsi="Times New Roman" w:cs="Times New Roman"/>
          <w:noProof/>
          <w:sz w:val="24"/>
          <w:szCs w:val="24"/>
          <w:lang w:eastAsia="id-ID"/>
        </w:rPr>
        <w:t xml:space="preserve">Setelah proses delignifikasi, pulp yang diperoleh selanjutnya </w:t>
      </w:r>
      <w:r w:rsidRPr="00BB19B1">
        <w:rPr>
          <w:rFonts w:ascii="Times New Roman" w:hAnsi="Times New Roman" w:cs="Times New Roman"/>
          <w:noProof/>
          <w:sz w:val="24"/>
          <w:szCs w:val="24"/>
          <w:lang w:eastAsia="id-ID"/>
        </w:rPr>
        <w:t xml:space="preserve">akan dilaksanakan proses </w:t>
      </w:r>
      <w:r w:rsidRPr="00BB19B1">
        <w:rPr>
          <w:rFonts w:ascii="Times New Roman" w:hAnsi="Times New Roman" w:cs="Times New Roman"/>
          <w:i/>
          <w:iCs/>
          <w:noProof/>
          <w:sz w:val="24"/>
          <w:szCs w:val="24"/>
          <w:lang w:eastAsia="id-ID"/>
        </w:rPr>
        <w:t>bleaching</w:t>
      </w:r>
      <w:r w:rsidRPr="00BB19B1">
        <w:rPr>
          <w:rFonts w:ascii="Times New Roman" w:hAnsi="Times New Roman" w:cs="Times New Roman"/>
          <w:noProof/>
          <w:sz w:val="24"/>
          <w:szCs w:val="24"/>
          <w:lang w:eastAsia="id-ID"/>
        </w:rPr>
        <w:t xml:space="preserve"> dengan H</w:t>
      </w:r>
      <w:r w:rsidRPr="00BB19B1">
        <w:rPr>
          <w:rFonts w:ascii="Times New Roman" w:hAnsi="Times New Roman" w:cs="Times New Roman"/>
          <w:noProof/>
          <w:sz w:val="24"/>
          <w:szCs w:val="24"/>
          <w:vertAlign w:val="subscript"/>
          <w:lang w:eastAsia="id-ID"/>
        </w:rPr>
        <w:t>2</w:t>
      </w:r>
      <w:r w:rsidRPr="00BB19B1">
        <w:rPr>
          <w:rFonts w:ascii="Times New Roman" w:hAnsi="Times New Roman" w:cs="Times New Roman"/>
          <w:noProof/>
          <w:sz w:val="24"/>
          <w:szCs w:val="24"/>
          <w:lang w:eastAsia="id-ID"/>
        </w:rPr>
        <w:t>O</w:t>
      </w:r>
      <w:r w:rsidRPr="00BB19B1">
        <w:rPr>
          <w:rFonts w:ascii="Times New Roman" w:hAnsi="Times New Roman" w:cs="Times New Roman"/>
          <w:noProof/>
          <w:sz w:val="24"/>
          <w:szCs w:val="24"/>
          <w:vertAlign w:val="subscript"/>
          <w:lang w:eastAsia="id-ID"/>
        </w:rPr>
        <w:t>2</w:t>
      </w:r>
      <w:r w:rsidRPr="00BB19B1">
        <w:rPr>
          <w:rFonts w:ascii="Times New Roman" w:hAnsi="Times New Roman" w:cs="Times New Roman"/>
          <w:noProof/>
          <w:sz w:val="24"/>
          <w:szCs w:val="24"/>
          <w:lang w:eastAsia="id-ID"/>
        </w:rPr>
        <w:t xml:space="preserve"> 10% pH 9. </w:t>
      </w:r>
      <w:r>
        <w:rPr>
          <w:rFonts w:ascii="Times New Roman" w:hAnsi="Times New Roman" w:cs="Times New Roman"/>
          <w:noProof/>
          <w:sz w:val="24"/>
          <w:szCs w:val="24"/>
          <w:lang w:eastAsia="id-ID"/>
        </w:rPr>
        <w:t>S</w:t>
      </w:r>
      <w:r w:rsidRPr="00BB19B1">
        <w:rPr>
          <w:rFonts w:ascii="Times New Roman" w:hAnsi="Times New Roman" w:cs="Times New Roman"/>
          <w:noProof/>
          <w:sz w:val="24"/>
          <w:szCs w:val="24"/>
          <w:lang w:eastAsia="id-ID"/>
        </w:rPr>
        <w:t>erat aren hasil delignifikasi di</w:t>
      </w:r>
      <w:r w:rsidRPr="00BB19B1">
        <w:rPr>
          <w:rFonts w:ascii="Times New Roman" w:hAnsi="Times New Roman" w:cs="Times New Roman"/>
          <w:noProof/>
          <w:sz w:val="24"/>
          <w:szCs w:val="24"/>
          <w:lang w:val="en-ID" w:eastAsia="id-ID"/>
        </w:rPr>
        <w:t>lakukan</w:t>
      </w:r>
      <w:r w:rsidRPr="00BB19B1">
        <w:rPr>
          <w:rFonts w:ascii="Times New Roman" w:hAnsi="Times New Roman" w:cs="Times New Roman"/>
          <w:noProof/>
          <w:sz w:val="24"/>
          <w:szCs w:val="24"/>
          <w:lang w:eastAsia="id-ID"/>
        </w:rPr>
        <w:t xml:space="preserve"> </w:t>
      </w:r>
      <w:r w:rsidRPr="00BB19B1">
        <w:rPr>
          <w:rFonts w:ascii="Times New Roman" w:hAnsi="Times New Roman" w:cs="Times New Roman"/>
          <w:i/>
          <w:iCs/>
          <w:noProof/>
          <w:sz w:val="24"/>
          <w:szCs w:val="24"/>
          <w:lang w:eastAsia="id-ID"/>
        </w:rPr>
        <w:t>bleaching</w:t>
      </w:r>
      <w:r w:rsidRPr="00BB19B1">
        <w:rPr>
          <w:rFonts w:ascii="Times New Roman" w:hAnsi="Times New Roman" w:cs="Times New Roman"/>
          <w:noProof/>
          <w:sz w:val="24"/>
          <w:szCs w:val="24"/>
          <w:lang w:eastAsia="id-ID"/>
        </w:rPr>
        <w:t xml:space="preserve"> </w:t>
      </w:r>
      <w:r>
        <w:rPr>
          <w:rFonts w:ascii="Times New Roman" w:hAnsi="Times New Roman" w:cs="Times New Roman"/>
          <w:noProof/>
          <w:sz w:val="24"/>
          <w:szCs w:val="24"/>
          <w:lang w:eastAsia="id-ID"/>
        </w:rPr>
        <w:t xml:space="preserve">menggunakan larutan </w:t>
      </w:r>
      <w:r w:rsidRPr="00BB19B1">
        <w:rPr>
          <w:rFonts w:ascii="Times New Roman" w:hAnsi="Times New Roman" w:cs="Times New Roman"/>
          <w:noProof/>
          <w:sz w:val="24"/>
          <w:szCs w:val="24"/>
          <w:lang w:eastAsia="id-ID"/>
        </w:rPr>
        <w:t>H</w:t>
      </w:r>
      <w:r w:rsidRPr="00BB19B1">
        <w:rPr>
          <w:rFonts w:ascii="Times New Roman" w:hAnsi="Times New Roman" w:cs="Times New Roman"/>
          <w:noProof/>
          <w:sz w:val="24"/>
          <w:szCs w:val="24"/>
          <w:vertAlign w:val="subscript"/>
          <w:lang w:eastAsia="id-ID"/>
        </w:rPr>
        <w:t>2</w:t>
      </w:r>
      <w:r w:rsidRPr="00BB19B1">
        <w:rPr>
          <w:rFonts w:ascii="Times New Roman" w:hAnsi="Times New Roman" w:cs="Times New Roman"/>
          <w:noProof/>
          <w:sz w:val="24"/>
          <w:szCs w:val="24"/>
          <w:lang w:eastAsia="id-ID"/>
        </w:rPr>
        <w:t>O</w:t>
      </w:r>
      <w:r w:rsidRPr="00BB19B1">
        <w:rPr>
          <w:rFonts w:ascii="Times New Roman" w:hAnsi="Times New Roman" w:cs="Times New Roman"/>
          <w:noProof/>
          <w:sz w:val="24"/>
          <w:szCs w:val="24"/>
          <w:vertAlign w:val="subscript"/>
          <w:lang w:eastAsia="id-ID"/>
        </w:rPr>
        <w:t>2</w:t>
      </w:r>
      <w:r>
        <w:rPr>
          <w:rFonts w:ascii="Times New Roman" w:hAnsi="Times New Roman" w:cs="Times New Roman"/>
          <w:noProof/>
          <w:sz w:val="24"/>
          <w:szCs w:val="24"/>
          <w:lang w:eastAsia="id-ID"/>
        </w:rPr>
        <w:t xml:space="preserve"> 10% </w:t>
      </w:r>
      <w:r w:rsidRPr="00BB19B1">
        <w:rPr>
          <w:rFonts w:ascii="Times New Roman" w:hAnsi="Times New Roman" w:cs="Times New Roman"/>
          <w:noProof/>
          <w:sz w:val="24"/>
          <w:szCs w:val="24"/>
          <w:lang w:val="en-ID" w:eastAsia="id-ID"/>
        </w:rPr>
        <w:t>pada</w:t>
      </w:r>
      <w:r>
        <w:rPr>
          <w:rFonts w:ascii="Times New Roman" w:hAnsi="Times New Roman" w:cs="Times New Roman"/>
          <w:noProof/>
          <w:sz w:val="24"/>
          <w:szCs w:val="24"/>
          <w:lang w:val="en-ID" w:eastAsia="id-ID"/>
        </w:rPr>
        <w:t xml:space="preserve"> </w:t>
      </w:r>
      <w:r>
        <w:rPr>
          <w:rFonts w:ascii="Times New Roman" w:hAnsi="Times New Roman" w:cs="Times New Roman"/>
          <w:noProof/>
          <w:sz w:val="24"/>
          <w:szCs w:val="24"/>
          <w:lang w:eastAsia="id-ID"/>
        </w:rPr>
        <w:t>pH 9, suhu 70</w:t>
      </w:r>
      <w:r>
        <w:rPr>
          <w:rFonts w:ascii="Calibri" w:hAnsi="Calibri" w:cs="Calibri"/>
          <w:noProof/>
          <w:sz w:val="24"/>
          <w:szCs w:val="24"/>
          <w:lang w:eastAsia="id-ID"/>
        </w:rPr>
        <w:t>°</w:t>
      </w:r>
      <w:r>
        <w:rPr>
          <w:rFonts w:ascii="Times New Roman" w:hAnsi="Times New Roman" w:cs="Times New Roman"/>
          <w:noProof/>
          <w:sz w:val="24"/>
          <w:szCs w:val="24"/>
          <w:lang w:eastAsia="id-ID"/>
        </w:rPr>
        <w:t xml:space="preserve">C selama 5 jam dengan perbandingan padatan dan larutan 1 : 20. Pulp hasil </w:t>
      </w:r>
      <w:r>
        <w:rPr>
          <w:rFonts w:ascii="Times New Roman" w:hAnsi="Times New Roman" w:cs="Times New Roman"/>
          <w:i/>
          <w:iCs/>
          <w:noProof/>
          <w:sz w:val="24"/>
          <w:szCs w:val="24"/>
          <w:lang w:eastAsia="id-ID"/>
        </w:rPr>
        <w:t>bleaching</w:t>
      </w:r>
      <w:r>
        <w:rPr>
          <w:rFonts w:ascii="Times New Roman" w:hAnsi="Times New Roman" w:cs="Times New Roman"/>
          <w:noProof/>
          <w:sz w:val="24"/>
          <w:szCs w:val="24"/>
          <w:lang w:eastAsia="id-ID"/>
        </w:rPr>
        <w:t xml:space="preserve"> kemudian dikeringkan dalam oven dengan suhu </w:t>
      </w:r>
      <w:r w:rsidRPr="00DF6119">
        <w:rPr>
          <w:rFonts w:ascii="Times New Roman" w:hAnsi="Times New Roman" w:cs="Times New Roman"/>
          <w:noProof/>
          <w:sz w:val="24"/>
          <w:szCs w:val="24"/>
          <w:lang w:eastAsia="id-ID"/>
        </w:rPr>
        <w:t>50</w:t>
      </w:r>
      <w:r w:rsidRPr="00DF6119">
        <w:rPr>
          <w:rFonts w:ascii="Calibri" w:hAnsi="Calibri" w:cs="Calibri"/>
          <w:noProof/>
          <w:sz w:val="24"/>
          <w:szCs w:val="24"/>
          <w:lang w:eastAsia="id-ID"/>
        </w:rPr>
        <w:t>°</w:t>
      </w:r>
      <w:r w:rsidRPr="00DF6119">
        <w:rPr>
          <w:rFonts w:ascii="Times New Roman" w:hAnsi="Times New Roman" w:cs="Times New Roman"/>
          <w:noProof/>
          <w:sz w:val="24"/>
          <w:szCs w:val="24"/>
          <w:lang w:eastAsia="id-ID"/>
        </w:rPr>
        <w:t>C</w:t>
      </w:r>
      <w:r>
        <w:rPr>
          <w:rFonts w:ascii="Times New Roman" w:hAnsi="Times New Roman" w:cs="Times New Roman"/>
          <w:noProof/>
          <w:sz w:val="24"/>
          <w:szCs w:val="24"/>
          <w:lang w:eastAsia="id-ID"/>
        </w:rPr>
        <w:t xml:space="preserve"> hingga kering.</w:t>
      </w:r>
    </w:p>
    <w:p w14:paraId="4B3F35DC" w14:textId="56999E40" w:rsidR="00217DA0" w:rsidRPr="00217DA0" w:rsidRDefault="00217DA0" w:rsidP="00217DA0">
      <w:pPr>
        <w:spacing w:after="0" w:line="240" w:lineRule="auto"/>
        <w:ind w:firstLine="426"/>
        <w:jc w:val="both"/>
        <w:rPr>
          <w:rFonts w:ascii="Times New Roman" w:hAnsi="Times New Roman" w:cs="Times New Roman"/>
          <w:noProof/>
          <w:sz w:val="24"/>
          <w:szCs w:val="24"/>
          <w:lang w:eastAsia="id-ID"/>
        </w:rPr>
      </w:pPr>
      <w:r>
        <w:rPr>
          <w:rFonts w:ascii="Times New Roman" w:hAnsi="Times New Roman" w:cs="Times New Roman"/>
          <w:noProof/>
          <w:sz w:val="24"/>
          <w:szCs w:val="24"/>
          <w:lang w:eastAsia="id-ID"/>
        </w:rPr>
        <w:lastRenderedPageBreak/>
        <w:t>P</w:t>
      </w:r>
      <w:r w:rsidRPr="00963EA2">
        <w:rPr>
          <w:rFonts w:ascii="Times New Roman" w:hAnsi="Times New Roman" w:cs="Times New Roman"/>
          <w:noProof/>
          <w:sz w:val="24"/>
          <w:szCs w:val="24"/>
          <w:lang w:eastAsia="id-ID"/>
        </w:rPr>
        <w:t xml:space="preserve">ada tahapan </w:t>
      </w:r>
      <w:r>
        <w:rPr>
          <w:rFonts w:ascii="Times New Roman" w:hAnsi="Times New Roman" w:cs="Times New Roman"/>
          <w:noProof/>
          <w:sz w:val="24"/>
          <w:szCs w:val="24"/>
          <w:lang w:eastAsia="id-ID"/>
        </w:rPr>
        <w:t>selanjutnya adalah</w:t>
      </w:r>
      <w:r w:rsidRPr="00963EA2">
        <w:rPr>
          <w:rFonts w:ascii="Times New Roman" w:hAnsi="Times New Roman" w:cs="Times New Roman"/>
          <w:noProof/>
          <w:sz w:val="24"/>
          <w:szCs w:val="24"/>
          <w:lang w:eastAsia="id-ID"/>
        </w:rPr>
        <w:t xml:space="preserve"> p</w:t>
      </w:r>
      <w:r>
        <w:rPr>
          <w:rFonts w:ascii="Times New Roman" w:hAnsi="Times New Roman" w:cs="Times New Roman"/>
          <w:noProof/>
          <w:sz w:val="24"/>
          <w:szCs w:val="24"/>
          <w:lang w:eastAsia="id-ID"/>
        </w:rPr>
        <w:t xml:space="preserve">roses </w:t>
      </w:r>
      <w:r w:rsidRPr="00963EA2">
        <w:rPr>
          <w:rFonts w:ascii="Times New Roman" w:hAnsi="Times New Roman" w:cs="Times New Roman"/>
          <w:noProof/>
          <w:sz w:val="24"/>
          <w:szCs w:val="24"/>
          <w:lang w:eastAsia="id-ID"/>
        </w:rPr>
        <w:t>sintesis selulosa menjadi selulosa asetat. Estrifikasi selulosa dilak</w:t>
      </w:r>
      <w:r>
        <w:rPr>
          <w:rFonts w:ascii="Times New Roman" w:hAnsi="Times New Roman" w:cs="Times New Roman"/>
          <w:noProof/>
          <w:sz w:val="24"/>
          <w:szCs w:val="24"/>
          <w:lang w:eastAsia="id-ID"/>
        </w:rPr>
        <w:t xml:space="preserve">ukan </w:t>
      </w:r>
      <w:r w:rsidRPr="00963EA2">
        <w:rPr>
          <w:rFonts w:ascii="Times New Roman" w:hAnsi="Times New Roman" w:cs="Times New Roman"/>
          <w:noProof/>
          <w:sz w:val="24"/>
          <w:szCs w:val="24"/>
          <w:lang w:eastAsia="id-ID"/>
        </w:rPr>
        <w:t xml:space="preserve">menggunakan metode </w:t>
      </w:r>
      <w:r w:rsidRPr="00803C3F">
        <w:rPr>
          <w:rFonts w:ascii="Times New Roman" w:hAnsi="Times New Roman" w:cs="Times New Roman"/>
          <w:noProof/>
          <w:sz w:val="24"/>
          <w:szCs w:val="24"/>
          <w:lang w:eastAsia="id-ID"/>
        </w:rPr>
        <w:t>Das dkk, 2014.</w:t>
      </w:r>
      <w:r w:rsidRPr="00963EA2">
        <w:rPr>
          <w:rFonts w:ascii="Times New Roman" w:hAnsi="Times New Roman" w:cs="Times New Roman"/>
          <w:noProof/>
          <w:sz w:val="24"/>
          <w:szCs w:val="24"/>
          <w:lang w:eastAsia="id-ID"/>
        </w:rPr>
        <w:t xml:space="preserve"> Sebanyak 0,2 g selulosa serat aren ditambahkan dengan 10 ml asetat anhidrida dan 0,3 gram iodin. Campuran larutan direaksikan menggunakan suhu reaksi 100</w:t>
      </w:r>
      <w:r w:rsidRPr="00963EA2">
        <w:rPr>
          <w:rFonts w:ascii="Calibri" w:hAnsi="Calibri" w:cs="Calibri"/>
          <w:noProof/>
          <w:sz w:val="24"/>
          <w:szCs w:val="24"/>
          <w:lang w:eastAsia="id-ID"/>
        </w:rPr>
        <w:t>°</w:t>
      </w:r>
      <w:r w:rsidRPr="00963EA2">
        <w:rPr>
          <w:rFonts w:ascii="Times New Roman" w:hAnsi="Times New Roman" w:cs="Times New Roman"/>
          <w:noProof/>
          <w:sz w:val="24"/>
          <w:szCs w:val="24"/>
          <w:lang w:eastAsia="id-ID"/>
        </w:rPr>
        <w:t xml:space="preserve">C selama </w:t>
      </w:r>
      <w:r>
        <w:rPr>
          <w:rFonts w:ascii="Times New Roman" w:hAnsi="Times New Roman" w:cs="Times New Roman"/>
          <w:noProof/>
          <w:sz w:val="24"/>
          <w:szCs w:val="24"/>
          <w:lang w:eastAsia="id-ID"/>
        </w:rPr>
        <w:t xml:space="preserve">30, </w:t>
      </w:r>
      <w:r w:rsidRPr="00963EA2">
        <w:rPr>
          <w:rFonts w:ascii="Times New Roman" w:hAnsi="Times New Roman" w:cs="Times New Roman"/>
          <w:noProof/>
          <w:sz w:val="24"/>
          <w:szCs w:val="24"/>
          <w:lang w:eastAsia="id-ID"/>
        </w:rPr>
        <w:t>60</w:t>
      </w:r>
      <w:r>
        <w:rPr>
          <w:rFonts w:ascii="Times New Roman" w:hAnsi="Times New Roman" w:cs="Times New Roman"/>
          <w:noProof/>
          <w:sz w:val="24"/>
          <w:szCs w:val="24"/>
          <w:lang w:eastAsia="id-ID"/>
        </w:rPr>
        <w:t xml:space="preserve">, 120, 240 dan 360 </w:t>
      </w:r>
      <w:r w:rsidRPr="00963EA2">
        <w:rPr>
          <w:rFonts w:ascii="Times New Roman" w:hAnsi="Times New Roman" w:cs="Times New Roman"/>
          <w:noProof/>
          <w:sz w:val="24"/>
          <w:szCs w:val="24"/>
          <w:lang w:eastAsia="id-ID"/>
        </w:rPr>
        <w:t xml:space="preserve">menit, sambil dihomogenkan menggunakan pengaduk </w:t>
      </w:r>
      <w:r w:rsidRPr="006C430A">
        <w:rPr>
          <w:rFonts w:ascii="Times New Roman" w:hAnsi="Times New Roman" w:cs="Times New Roman"/>
          <w:i/>
          <w:iCs/>
          <w:noProof/>
          <w:sz w:val="24"/>
          <w:szCs w:val="24"/>
          <w:lang w:eastAsia="id-ID"/>
        </w:rPr>
        <w:t>stirrer.</w:t>
      </w:r>
      <w:r w:rsidRPr="006C430A">
        <w:rPr>
          <w:rFonts w:ascii="Times New Roman" w:hAnsi="Times New Roman" w:cs="Times New Roman"/>
          <w:noProof/>
          <w:sz w:val="24"/>
          <w:szCs w:val="24"/>
          <w:lang w:eastAsia="id-ID"/>
        </w:rPr>
        <w:t xml:space="preserve"> </w:t>
      </w:r>
      <w:r w:rsidRPr="00963EA2">
        <w:rPr>
          <w:rFonts w:ascii="Times New Roman" w:hAnsi="Times New Roman" w:cs="Times New Roman"/>
          <w:noProof/>
          <w:sz w:val="24"/>
          <w:szCs w:val="24"/>
          <w:lang w:eastAsia="id-ID"/>
        </w:rPr>
        <w:t>Setelah proses selesai, sampel didinginkan pada suhu ruang dan kemudia</w:t>
      </w:r>
      <w:r w:rsidRPr="00CE3CEF">
        <w:rPr>
          <w:rFonts w:ascii="Times New Roman" w:hAnsi="Times New Roman" w:cs="Times New Roman"/>
          <w:noProof/>
          <w:sz w:val="24"/>
          <w:szCs w:val="24"/>
          <w:lang w:eastAsia="id-ID"/>
        </w:rPr>
        <w:t>n</w:t>
      </w:r>
      <w:r w:rsidRPr="00963EA2">
        <w:rPr>
          <w:rFonts w:ascii="Times New Roman" w:hAnsi="Times New Roman" w:cs="Times New Roman"/>
          <w:noProof/>
          <w:sz w:val="24"/>
          <w:szCs w:val="24"/>
          <w:lang w:eastAsia="id-ID"/>
        </w:rPr>
        <w:t xml:space="preserve"> ditambahkan 5 ml larutan sodium thio sulfate sambil dilakukan pengadukan (terjadi perubahan warna larutan dari cokelat tua menjadi tidak berwarna) dan 30 ml etanol kemudian aduk selama 60 menit. Kemudian reaksi dihentikan dengan menambahkan alkohol 75%, bilas dan saring. Padatan yang diperoleh dikeringkan pada oven dengan suhu </w:t>
      </w:r>
      <w:r>
        <w:rPr>
          <w:rFonts w:ascii="Times New Roman" w:hAnsi="Times New Roman" w:cs="Times New Roman"/>
          <w:noProof/>
          <w:sz w:val="24"/>
          <w:szCs w:val="24"/>
          <w:lang w:eastAsia="id-ID"/>
        </w:rPr>
        <w:t xml:space="preserve">50 - </w:t>
      </w:r>
      <w:r w:rsidRPr="00963EA2">
        <w:rPr>
          <w:rFonts w:ascii="Times New Roman" w:hAnsi="Times New Roman" w:cs="Times New Roman"/>
          <w:noProof/>
          <w:sz w:val="24"/>
          <w:szCs w:val="24"/>
          <w:lang w:eastAsia="id-ID"/>
        </w:rPr>
        <w:t>60</w:t>
      </w:r>
      <w:r w:rsidRPr="00963EA2">
        <w:rPr>
          <w:rFonts w:ascii="Calibri" w:hAnsi="Calibri" w:cs="Calibri"/>
          <w:noProof/>
          <w:sz w:val="24"/>
          <w:szCs w:val="24"/>
          <w:lang w:eastAsia="id-ID"/>
        </w:rPr>
        <w:t>°</w:t>
      </w:r>
      <w:r w:rsidRPr="00963EA2">
        <w:rPr>
          <w:rFonts w:ascii="Times New Roman" w:hAnsi="Times New Roman" w:cs="Times New Roman"/>
          <w:noProof/>
          <w:sz w:val="24"/>
          <w:szCs w:val="24"/>
          <w:lang w:eastAsia="id-ID"/>
        </w:rPr>
        <w:t>C.</w:t>
      </w:r>
    </w:p>
    <w:p w14:paraId="66C5CB3C" w14:textId="6C8D4E31" w:rsidR="006A7E2A" w:rsidRDefault="006A7E2A" w:rsidP="00D32A94">
      <w:pPr>
        <w:spacing w:before="240" w:line="240" w:lineRule="auto"/>
        <w:jc w:val="both"/>
        <w:rPr>
          <w:rFonts w:ascii="Times New Roman" w:hAnsi="Times New Roman" w:cs="Times New Roman"/>
          <w:b/>
          <w:bCs/>
        </w:rPr>
      </w:pPr>
      <w:r w:rsidRPr="00D32A94">
        <w:rPr>
          <w:rFonts w:ascii="Times New Roman" w:hAnsi="Times New Roman" w:cs="Times New Roman"/>
          <w:b/>
          <w:bCs/>
        </w:rPr>
        <w:t>Rancangan Percobaan</w:t>
      </w:r>
    </w:p>
    <w:p w14:paraId="62627C7B" w14:textId="40A97852" w:rsidR="00D32A94" w:rsidRPr="00AD2765" w:rsidRDefault="00D32A94" w:rsidP="00D32A94">
      <w:pPr>
        <w:spacing w:line="240" w:lineRule="auto"/>
        <w:ind w:firstLine="426"/>
        <w:jc w:val="both"/>
        <w:rPr>
          <w:rFonts w:ascii="Times New Roman" w:hAnsi="Times New Roman" w:cs="Times New Roman"/>
          <w:bCs/>
          <w:noProof/>
          <w:lang w:eastAsia="id-ID"/>
        </w:rPr>
      </w:pPr>
      <w:r w:rsidRPr="00AD2765">
        <w:rPr>
          <w:rFonts w:ascii="Times New Roman" w:hAnsi="Times New Roman" w:cs="Times New Roman"/>
          <w:noProof/>
          <w:lang w:eastAsia="id-ID"/>
        </w:rPr>
        <w:t>Rancangan percobaan yang digunakan dalam penelitian ini adalah Rancangan Acak Lengkap (RAL) 1 faktor pada proses delignifikasi dan 1 faktor pada proses asetilasi. Faktor percobaan pertama adalah waktu proses delignifikasi yang terdiri dari 3 waktu yang berbeda yaitu 15, 30, dan 60 menit. Selulosa dengan kemurnian tertinggi</w:t>
      </w:r>
      <w:r>
        <w:rPr>
          <w:rFonts w:ascii="Times New Roman" w:hAnsi="Times New Roman" w:cs="Times New Roman"/>
          <w:noProof/>
          <w:sz w:val="24"/>
          <w:szCs w:val="24"/>
          <w:lang w:eastAsia="id-ID"/>
        </w:rPr>
        <w:t xml:space="preserve"> </w:t>
      </w:r>
      <w:r w:rsidRPr="00AD2765">
        <w:rPr>
          <w:rFonts w:ascii="Times New Roman" w:hAnsi="Times New Roman" w:cs="Times New Roman"/>
          <w:noProof/>
          <w:lang w:eastAsia="id-ID"/>
        </w:rPr>
        <w:t xml:space="preserve">dipilih untuk digunakan sebagai bahan baku pembuatan selulosa asetat. Faktor percobaan kedua adalah waktu proses esterifikasi yang terdiri dari 5 waktu yang berbeda yaitu 30, 60, 120, 240 dan 360 menit. </w:t>
      </w:r>
      <w:r w:rsidR="00E14B3A">
        <w:rPr>
          <w:rFonts w:ascii="Times New Roman" w:hAnsi="Times New Roman" w:cs="Times New Roman"/>
          <w:noProof/>
          <w:lang w:eastAsia="id-ID"/>
        </w:rPr>
        <w:t xml:space="preserve">Analisa yang </w:t>
      </w:r>
      <w:r w:rsidR="00E14B3A">
        <w:rPr>
          <w:rFonts w:ascii="Times New Roman" w:hAnsi="Times New Roman" w:cs="Times New Roman"/>
          <w:noProof/>
          <w:sz w:val="24"/>
          <w:szCs w:val="24"/>
          <w:lang w:eastAsia="id-ID"/>
        </w:rPr>
        <w:t>dilakukan dalam penelitian ini meliputi analisa kadar air bahan baku, analisa lignin, analisa warna, analisa DS, FTIR, dan rendemen.</w:t>
      </w:r>
      <w:r w:rsidR="00E14B3A" w:rsidRPr="00AD2765">
        <w:rPr>
          <w:rFonts w:ascii="Times New Roman" w:hAnsi="Times New Roman" w:cs="Times New Roman"/>
          <w:noProof/>
          <w:lang w:eastAsia="id-ID"/>
        </w:rPr>
        <w:t xml:space="preserve"> </w:t>
      </w:r>
      <w:r w:rsidRPr="00AD2765">
        <w:rPr>
          <w:rFonts w:ascii="Times New Roman" w:hAnsi="Times New Roman" w:cs="Times New Roman"/>
          <w:noProof/>
          <w:lang w:eastAsia="id-ID"/>
        </w:rPr>
        <w:t>Data yang diperoleh dari masing-masing perlakuan akan dianalisis menggunakan metode statistik ANOVA dan apabila diperoleh perbedaan nyata antar perlakuan maka akan dilanjutkan dengan uji beda nyata Duncan’s Multiple Range Test (DMRT). Pada masing-masing perlakuan dilakukan ulangan sebanyak tiga kali.</w:t>
      </w:r>
    </w:p>
    <w:p w14:paraId="03FDA1CB" w14:textId="77777777" w:rsidR="00D32A94" w:rsidRPr="00D32A94" w:rsidRDefault="00D32A94" w:rsidP="00D32A94">
      <w:pPr>
        <w:spacing w:after="0" w:line="240" w:lineRule="auto"/>
        <w:jc w:val="both"/>
        <w:rPr>
          <w:rFonts w:ascii="Times New Roman" w:hAnsi="Times New Roman" w:cs="Times New Roman"/>
          <w:b/>
          <w:bCs/>
        </w:rPr>
      </w:pPr>
    </w:p>
    <w:p w14:paraId="47E43A75" w14:textId="4079BE7A" w:rsidR="006A7E2A" w:rsidRDefault="006A7E2A" w:rsidP="00D32A94">
      <w:pPr>
        <w:spacing w:after="0" w:line="240" w:lineRule="auto"/>
        <w:jc w:val="both"/>
        <w:rPr>
          <w:rFonts w:ascii="Times New Roman" w:hAnsi="Times New Roman" w:cs="Times New Roman"/>
          <w:b/>
          <w:bCs/>
        </w:rPr>
      </w:pPr>
      <w:r w:rsidRPr="00D32A94">
        <w:rPr>
          <w:rFonts w:ascii="Times New Roman" w:hAnsi="Times New Roman" w:cs="Times New Roman"/>
          <w:b/>
          <w:bCs/>
        </w:rPr>
        <w:t>HASIL DAN PEMBAHASAN</w:t>
      </w:r>
    </w:p>
    <w:p w14:paraId="198D1C40" w14:textId="6776C1EC" w:rsidR="00E14B3A" w:rsidRDefault="00E14B3A" w:rsidP="00D32A94">
      <w:pPr>
        <w:spacing w:after="0" w:line="240" w:lineRule="auto"/>
        <w:jc w:val="both"/>
        <w:rPr>
          <w:rFonts w:ascii="Times New Roman" w:hAnsi="Times New Roman" w:cs="Times New Roman"/>
          <w:b/>
          <w:bCs/>
        </w:rPr>
      </w:pPr>
      <w:r>
        <w:rPr>
          <w:rFonts w:ascii="Times New Roman" w:hAnsi="Times New Roman" w:cs="Times New Roman"/>
          <w:b/>
          <w:bCs/>
        </w:rPr>
        <w:t>Kadar Air Bahan Baku</w:t>
      </w:r>
    </w:p>
    <w:p w14:paraId="51FA5ED6" w14:textId="275E3564" w:rsidR="00E14B3A" w:rsidRDefault="00E14B3A" w:rsidP="00E14B3A">
      <w:pPr>
        <w:spacing w:after="0" w:line="240" w:lineRule="auto"/>
        <w:ind w:firstLine="426"/>
        <w:jc w:val="both"/>
        <w:rPr>
          <w:rFonts w:ascii="Times New Roman" w:hAnsi="Times New Roman" w:cs="Times New Roman"/>
          <w:bCs/>
          <w:noProof/>
          <w:lang w:eastAsia="id-ID"/>
        </w:rPr>
      </w:pPr>
      <w:r w:rsidRPr="00E14B3A">
        <w:rPr>
          <w:rFonts w:ascii="Times New Roman" w:hAnsi="Times New Roman" w:cs="Times New Roman"/>
        </w:rPr>
        <w:t xml:space="preserve">Pada penelitian ini serat aren yang akan digunakan sebagai bahan baku penelitian memiliki kadar air sebesar </w:t>
      </w:r>
      <w:r w:rsidRPr="00E14B3A">
        <w:rPr>
          <w:rFonts w:ascii="Times New Roman" w:hAnsi="Times New Roman" w:cs="Times New Roman"/>
          <w:bCs/>
          <w:noProof/>
          <w:lang w:eastAsia="id-ID"/>
        </w:rPr>
        <w:t>9,88</w:t>
      </w:r>
      <w:r w:rsidRPr="00E14B3A">
        <w:rPr>
          <w:rFonts w:ascii="Times New Roman" w:hAnsi="Times New Roman" w:cs="Times New Roman"/>
          <w:bCs/>
          <w:noProof/>
          <w:u w:val="single"/>
          <w:lang w:eastAsia="id-ID"/>
        </w:rPr>
        <w:t>+</w:t>
      </w:r>
      <w:r w:rsidRPr="00E14B3A">
        <w:rPr>
          <w:rFonts w:ascii="Times New Roman" w:hAnsi="Times New Roman" w:cs="Times New Roman"/>
          <w:bCs/>
          <w:noProof/>
          <w:lang w:eastAsia="id-ID"/>
        </w:rPr>
        <w:t>0,31%.</w:t>
      </w:r>
    </w:p>
    <w:p w14:paraId="643305B5" w14:textId="1A87D9ED" w:rsidR="00E14B3A" w:rsidRDefault="00E14B3A" w:rsidP="00E14B3A">
      <w:pPr>
        <w:spacing w:before="240" w:line="240" w:lineRule="auto"/>
        <w:jc w:val="both"/>
        <w:rPr>
          <w:rFonts w:ascii="Times New Roman" w:hAnsi="Times New Roman" w:cs="Times New Roman"/>
          <w:b/>
          <w:noProof/>
          <w:lang w:eastAsia="id-ID"/>
        </w:rPr>
      </w:pPr>
      <w:r w:rsidRPr="00E14B3A">
        <w:rPr>
          <w:rFonts w:ascii="Times New Roman" w:hAnsi="Times New Roman" w:cs="Times New Roman"/>
          <w:b/>
          <w:noProof/>
          <w:lang w:eastAsia="id-ID"/>
        </w:rPr>
        <w:t>Kadar Zat Ekstraktif</w:t>
      </w:r>
    </w:p>
    <w:p w14:paraId="0538C3F4" w14:textId="77777777" w:rsidR="00AE2E5F" w:rsidRDefault="00AE2E5F" w:rsidP="00AE2E5F">
      <w:pPr>
        <w:pStyle w:val="ListParagraph"/>
        <w:spacing w:before="240" w:after="0" w:line="240" w:lineRule="auto"/>
        <w:ind w:left="0" w:firstLine="426"/>
        <w:jc w:val="both"/>
        <w:rPr>
          <w:rFonts w:ascii="Times New Roman" w:hAnsi="Times New Roman" w:cs="Times New Roman"/>
          <w:bCs/>
          <w:noProof/>
          <w:lang w:eastAsia="id-ID"/>
        </w:rPr>
      </w:pPr>
      <w:r w:rsidRPr="00AE2E5F">
        <w:rPr>
          <w:rFonts w:ascii="Times New Roman" w:hAnsi="Times New Roman" w:cs="Times New Roman"/>
          <w:bCs/>
          <w:noProof/>
          <w:lang w:eastAsia="id-ID"/>
        </w:rPr>
        <w:t>Hasil pengujian kadar zat ekstraktif disajikan pada tabel 1. Pada tabel 1 menunjukkan bahwa, kelarutan zat ekstraktif serat aren dalam pelarut aseton sebesar 10,27</w:t>
      </w:r>
      <w:r w:rsidRPr="00AE2E5F">
        <w:rPr>
          <w:rFonts w:ascii="Times New Roman" w:hAnsi="Times New Roman" w:cs="Times New Roman"/>
          <w:bCs/>
          <w:noProof/>
          <w:u w:val="single"/>
          <w:lang w:eastAsia="id-ID"/>
        </w:rPr>
        <w:t>+</w:t>
      </w:r>
      <w:r w:rsidRPr="00AE2E5F">
        <w:rPr>
          <w:rFonts w:ascii="Times New Roman" w:hAnsi="Times New Roman" w:cs="Times New Roman"/>
          <w:bCs/>
          <w:noProof/>
          <w:lang w:eastAsia="id-ID"/>
        </w:rPr>
        <w:t>0,26%. Aseton merupakan pelarut yang memiliki polaritas menengah (semipolar) sehingga dapat melarutkan baik senyawa polar maupun non polar. Diduga penggunaan larutan aseton pada ekstraksi tahap pertama, mampu melarutkan bahan ekstraktif dari serat aren berupa senyawa-senyawa semi polar dan polar sebesar 10,27</w:t>
      </w:r>
      <w:r w:rsidRPr="00AE2E5F">
        <w:rPr>
          <w:rFonts w:ascii="Times New Roman" w:hAnsi="Times New Roman" w:cs="Times New Roman"/>
          <w:bCs/>
          <w:noProof/>
          <w:u w:val="single"/>
          <w:lang w:eastAsia="id-ID"/>
        </w:rPr>
        <w:t>+</w:t>
      </w:r>
      <w:r w:rsidRPr="00AE2E5F">
        <w:rPr>
          <w:rFonts w:ascii="Times New Roman" w:hAnsi="Times New Roman" w:cs="Times New Roman"/>
          <w:bCs/>
          <w:noProof/>
          <w:lang w:eastAsia="id-ID"/>
        </w:rPr>
        <w:t>0,26%.</w:t>
      </w:r>
    </w:p>
    <w:p w14:paraId="33E71BB0" w14:textId="25C1EEFC" w:rsidR="00AE2E5F" w:rsidRPr="00AE2E5F" w:rsidRDefault="00AE2E5F" w:rsidP="00AE2E5F">
      <w:pPr>
        <w:pStyle w:val="Caption"/>
        <w:keepNext/>
        <w:spacing w:after="0"/>
        <w:jc w:val="center"/>
        <w:rPr>
          <w:rFonts w:ascii="Times New Roman" w:hAnsi="Times New Roman" w:cs="Times New Roman"/>
          <w:i w:val="0"/>
          <w:iCs w:val="0"/>
          <w:color w:val="auto"/>
          <w:sz w:val="22"/>
          <w:szCs w:val="22"/>
        </w:rPr>
      </w:pPr>
      <w:bookmarkStart w:id="4" w:name="_Toc47909997"/>
      <w:r w:rsidRPr="00AE2E5F">
        <w:rPr>
          <w:rFonts w:ascii="Times New Roman" w:hAnsi="Times New Roman" w:cs="Times New Roman"/>
          <w:i w:val="0"/>
          <w:iCs w:val="0"/>
          <w:color w:val="auto"/>
          <w:sz w:val="22"/>
          <w:szCs w:val="22"/>
        </w:rPr>
        <w:t xml:space="preserve">Tabel </w:t>
      </w:r>
      <w:r>
        <w:rPr>
          <w:rFonts w:ascii="Times New Roman" w:hAnsi="Times New Roman" w:cs="Times New Roman"/>
          <w:i w:val="0"/>
          <w:iCs w:val="0"/>
          <w:color w:val="auto"/>
          <w:sz w:val="22"/>
          <w:szCs w:val="22"/>
        </w:rPr>
        <w:t>1</w:t>
      </w:r>
      <w:r w:rsidRPr="00AE2E5F">
        <w:rPr>
          <w:rFonts w:ascii="Times New Roman" w:hAnsi="Times New Roman" w:cs="Times New Roman"/>
          <w:i w:val="0"/>
          <w:iCs w:val="0"/>
          <w:color w:val="auto"/>
          <w:sz w:val="22"/>
          <w:szCs w:val="22"/>
        </w:rPr>
        <w:t>. Kelarutan zat ekstraktif</w:t>
      </w:r>
      <w:bookmarkEnd w:id="4"/>
    </w:p>
    <w:p w14:paraId="441E10F2" w14:textId="77777777" w:rsidR="00AE2E5F" w:rsidRPr="00AE2E5F" w:rsidRDefault="00AE2E5F" w:rsidP="00AE2E5F">
      <w:pPr>
        <w:pStyle w:val="ListParagraph"/>
        <w:spacing w:after="0" w:line="240" w:lineRule="auto"/>
        <w:ind w:left="0"/>
        <w:jc w:val="center"/>
        <w:rPr>
          <w:rFonts w:ascii="Times New Roman" w:hAnsi="Times New Roman" w:cs="Times New Roman"/>
          <w:bCs/>
          <w:noProof/>
          <w:lang w:eastAsia="id-ID"/>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991"/>
        <w:gridCol w:w="2168"/>
      </w:tblGrid>
      <w:tr w:rsidR="00AE2E5F" w:rsidRPr="00AE2E5F" w14:paraId="19220597" w14:textId="77777777" w:rsidTr="00257A46">
        <w:tc>
          <w:tcPr>
            <w:tcW w:w="4076" w:type="dxa"/>
            <w:tcBorders>
              <w:bottom w:val="single" w:sz="4" w:space="0" w:color="auto"/>
            </w:tcBorders>
          </w:tcPr>
          <w:p w14:paraId="507CDDDE" w14:textId="77777777" w:rsidR="00AE2E5F" w:rsidRPr="00AE2E5F" w:rsidRDefault="00AE2E5F" w:rsidP="00AE2E5F">
            <w:pPr>
              <w:pStyle w:val="ListParagraph"/>
              <w:spacing w:line="240" w:lineRule="auto"/>
              <w:ind w:left="0"/>
              <w:jc w:val="center"/>
              <w:rPr>
                <w:rFonts w:ascii="Times New Roman" w:hAnsi="Times New Roman" w:cs="Times New Roman"/>
                <w:bCs/>
                <w:noProof/>
                <w:lang w:eastAsia="id-ID"/>
              </w:rPr>
            </w:pPr>
            <w:r w:rsidRPr="00AE2E5F">
              <w:rPr>
                <w:rFonts w:ascii="Times New Roman" w:hAnsi="Times New Roman" w:cs="Times New Roman"/>
                <w:bCs/>
                <w:noProof/>
                <w:lang w:eastAsia="id-ID"/>
              </w:rPr>
              <w:t>Sampel</w:t>
            </w:r>
          </w:p>
        </w:tc>
        <w:tc>
          <w:tcPr>
            <w:tcW w:w="4077" w:type="dxa"/>
            <w:tcBorders>
              <w:bottom w:val="single" w:sz="4" w:space="0" w:color="auto"/>
            </w:tcBorders>
          </w:tcPr>
          <w:p w14:paraId="61587233" w14:textId="77777777" w:rsidR="00AE2E5F" w:rsidRPr="00AE2E5F" w:rsidRDefault="00AE2E5F" w:rsidP="00AE2E5F">
            <w:pPr>
              <w:pStyle w:val="ListParagraph"/>
              <w:spacing w:line="240" w:lineRule="auto"/>
              <w:ind w:left="0"/>
              <w:jc w:val="center"/>
              <w:rPr>
                <w:rFonts w:ascii="Times New Roman" w:hAnsi="Times New Roman" w:cs="Times New Roman"/>
                <w:bCs/>
                <w:noProof/>
                <w:lang w:eastAsia="id-ID"/>
              </w:rPr>
            </w:pPr>
            <w:r w:rsidRPr="00AE2E5F">
              <w:rPr>
                <w:rFonts w:ascii="Times New Roman" w:hAnsi="Times New Roman" w:cs="Times New Roman"/>
                <w:bCs/>
                <w:noProof/>
                <w:lang w:eastAsia="id-ID"/>
              </w:rPr>
              <w:t>Zat ekstraktif (%)</w:t>
            </w:r>
          </w:p>
        </w:tc>
      </w:tr>
      <w:tr w:rsidR="00AE2E5F" w:rsidRPr="00AE2E5F" w14:paraId="451C6484" w14:textId="77777777" w:rsidTr="00257A46">
        <w:tc>
          <w:tcPr>
            <w:tcW w:w="4076" w:type="dxa"/>
            <w:tcBorders>
              <w:bottom w:val="nil"/>
            </w:tcBorders>
          </w:tcPr>
          <w:p w14:paraId="493D3D62" w14:textId="77777777" w:rsidR="00AE2E5F" w:rsidRPr="00AE2E5F" w:rsidRDefault="00AE2E5F" w:rsidP="00AE2E5F">
            <w:pPr>
              <w:pStyle w:val="ListParagraph"/>
              <w:spacing w:line="240" w:lineRule="auto"/>
              <w:ind w:left="0"/>
              <w:rPr>
                <w:rFonts w:ascii="Times New Roman" w:hAnsi="Times New Roman" w:cs="Times New Roman"/>
                <w:bCs/>
                <w:noProof/>
                <w:lang w:eastAsia="id-ID"/>
              </w:rPr>
            </w:pPr>
            <w:r w:rsidRPr="00AE2E5F">
              <w:rPr>
                <w:rFonts w:ascii="Times New Roman" w:hAnsi="Times New Roman" w:cs="Times New Roman"/>
                <w:bCs/>
                <w:noProof/>
                <w:lang w:eastAsia="id-ID"/>
              </w:rPr>
              <w:t>Ekstraksi pelarut aseton</w:t>
            </w:r>
          </w:p>
        </w:tc>
        <w:tc>
          <w:tcPr>
            <w:tcW w:w="4077" w:type="dxa"/>
            <w:tcBorders>
              <w:bottom w:val="nil"/>
            </w:tcBorders>
          </w:tcPr>
          <w:p w14:paraId="4D68B609" w14:textId="77777777" w:rsidR="00AE2E5F" w:rsidRPr="00AE2E5F" w:rsidRDefault="00AE2E5F" w:rsidP="00AE2E5F">
            <w:pPr>
              <w:pStyle w:val="ListParagraph"/>
              <w:spacing w:line="240" w:lineRule="auto"/>
              <w:ind w:left="0"/>
              <w:jc w:val="center"/>
              <w:rPr>
                <w:rFonts w:ascii="Times New Roman" w:hAnsi="Times New Roman" w:cs="Times New Roman"/>
                <w:bCs/>
                <w:noProof/>
                <w:lang w:eastAsia="id-ID"/>
              </w:rPr>
            </w:pPr>
            <w:r w:rsidRPr="00AE2E5F">
              <w:rPr>
                <w:rFonts w:ascii="Times New Roman" w:hAnsi="Times New Roman" w:cs="Times New Roman"/>
                <w:bCs/>
                <w:noProof/>
                <w:lang w:eastAsia="id-ID"/>
              </w:rPr>
              <w:t>10,27</w:t>
            </w:r>
            <w:r w:rsidRPr="00AE2E5F">
              <w:rPr>
                <w:rFonts w:ascii="Times New Roman" w:hAnsi="Times New Roman" w:cs="Times New Roman"/>
                <w:bCs/>
                <w:noProof/>
                <w:u w:val="single"/>
                <w:lang w:eastAsia="id-ID"/>
              </w:rPr>
              <w:t>+</w:t>
            </w:r>
            <w:r w:rsidRPr="00AE2E5F">
              <w:rPr>
                <w:rFonts w:ascii="Times New Roman" w:hAnsi="Times New Roman" w:cs="Times New Roman"/>
                <w:bCs/>
                <w:noProof/>
                <w:lang w:eastAsia="id-ID"/>
              </w:rPr>
              <w:t>0,26</w:t>
            </w:r>
          </w:p>
        </w:tc>
      </w:tr>
      <w:tr w:rsidR="00AE2E5F" w:rsidRPr="00AE2E5F" w14:paraId="4F61D5AA" w14:textId="77777777" w:rsidTr="00257A46">
        <w:tc>
          <w:tcPr>
            <w:tcW w:w="4076" w:type="dxa"/>
            <w:tcBorders>
              <w:top w:val="nil"/>
            </w:tcBorders>
          </w:tcPr>
          <w:p w14:paraId="6D48EF59" w14:textId="77777777" w:rsidR="00AE2E5F" w:rsidRPr="00AE2E5F" w:rsidRDefault="00AE2E5F" w:rsidP="00AE2E5F">
            <w:pPr>
              <w:pStyle w:val="ListParagraph"/>
              <w:spacing w:line="240" w:lineRule="auto"/>
              <w:ind w:left="0"/>
              <w:rPr>
                <w:rFonts w:ascii="Times New Roman" w:hAnsi="Times New Roman" w:cs="Times New Roman"/>
                <w:bCs/>
                <w:noProof/>
                <w:lang w:eastAsia="id-ID"/>
              </w:rPr>
            </w:pPr>
            <w:r w:rsidRPr="00AE2E5F">
              <w:rPr>
                <w:rFonts w:ascii="Times New Roman" w:hAnsi="Times New Roman" w:cs="Times New Roman"/>
                <w:bCs/>
                <w:noProof/>
                <w:lang w:eastAsia="id-ID"/>
              </w:rPr>
              <w:t>Ekstraksi pelarut air</w:t>
            </w:r>
          </w:p>
        </w:tc>
        <w:tc>
          <w:tcPr>
            <w:tcW w:w="4077" w:type="dxa"/>
            <w:tcBorders>
              <w:top w:val="nil"/>
            </w:tcBorders>
          </w:tcPr>
          <w:p w14:paraId="2213098B" w14:textId="77777777" w:rsidR="00AE2E5F" w:rsidRPr="00AE2E5F" w:rsidRDefault="00AE2E5F" w:rsidP="00AE2E5F">
            <w:pPr>
              <w:pStyle w:val="ListParagraph"/>
              <w:spacing w:line="240" w:lineRule="auto"/>
              <w:ind w:left="0"/>
              <w:jc w:val="center"/>
              <w:rPr>
                <w:rFonts w:ascii="Times New Roman" w:hAnsi="Times New Roman" w:cs="Times New Roman"/>
                <w:bCs/>
                <w:noProof/>
                <w:lang w:eastAsia="id-ID"/>
              </w:rPr>
            </w:pPr>
            <w:r w:rsidRPr="00AE2E5F">
              <w:rPr>
                <w:rFonts w:ascii="Times New Roman" w:hAnsi="Times New Roman" w:cs="Times New Roman"/>
                <w:bCs/>
                <w:noProof/>
                <w:lang w:eastAsia="id-ID"/>
              </w:rPr>
              <w:t>2,77</w:t>
            </w:r>
            <w:r w:rsidRPr="00AE2E5F">
              <w:rPr>
                <w:rFonts w:ascii="Times New Roman" w:hAnsi="Times New Roman" w:cs="Times New Roman"/>
                <w:bCs/>
                <w:noProof/>
                <w:u w:val="single"/>
                <w:lang w:eastAsia="id-ID"/>
              </w:rPr>
              <w:t>+</w:t>
            </w:r>
            <w:r w:rsidRPr="00AE2E5F">
              <w:rPr>
                <w:rFonts w:ascii="Times New Roman" w:hAnsi="Times New Roman" w:cs="Times New Roman"/>
                <w:bCs/>
                <w:noProof/>
                <w:lang w:eastAsia="id-ID"/>
              </w:rPr>
              <w:t>0,19%</w:t>
            </w:r>
          </w:p>
        </w:tc>
      </w:tr>
    </w:tbl>
    <w:p w14:paraId="18086ABA" w14:textId="77F886A7" w:rsidR="00AE2E5F" w:rsidRPr="00AE2E5F" w:rsidRDefault="00AE2E5F" w:rsidP="00AE2E5F">
      <w:pPr>
        <w:pStyle w:val="ListParagraph"/>
        <w:spacing w:before="240" w:after="0" w:line="240" w:lineRule="auto"/>
        <w:ind w:left="0" w:firstLine="426"/>
        <w:jc w:val="both"/>
        <w:rPr>
          <w:rFonts w:ascii="Times New Roman" w:hAnsi="Times New Roman" w:cs="Times New Roman"/>
          <w:bCs/>
          <w:noProof/>
          <w:lang w:eastAsia="id-ID"/>
        </w:rPr>
      </w:pPr>
      <w:r w:rsidRPr="00AE2E5F">
        <w:rPr>
          <w:rFonts w:ascii="Times New Roman" w:hAnsi="Times New Roman" w:cs="Times New Roman"/>
          <w:bCs/>
          <w:noProof/>
          <w:lang w:eastAsia="id-ID"/>
        </w:rPr>
        <w:t>Sedangkan pada ekstraksi tahap kedua menggunakan pelarut air, kelarutan zat ekstraktif serat aren yang diperoleh sebesar 2,77</w:t>
      </w:r>
      <w:r w:rsidRPr="00AE2E5F">
        <w:rPr>
          <w:rFonts w:ascii="Times New Roman" w:hAnsi="Times New Roman" w:cs="Times New Roman"/>
          <w:bCs/>
          <w:noProof/>
          <w:u w:val="single"/>
          <w:lang w:eastAsia="id-ID"/>
        </w:rPr>
        <w:t>+</w:t>
      </w:r>
      <w:r w:rsidRPr="00AE2E5F">
        <w:rPr>
          <w:rFonts w:ascii="Times New Roman" w:hAnsi="Times New Roman" w:cs="Times New Roman"/>
          <w:bCs/>
          <w:noProof/>
          <w:lang w:eastAsia="id-ID"/>
        </w:rPr>
        <w:t>0,19%. Air merupakan pelarut polar, penggunaan pelarut air pada ekstraksi tahap kedua mampu melarutkan sisa senyawa-senyawa polar yang tidak larut pada ekstraksi aseton. Proses ekstraksi aseton dan air ditunjukkan pada Gambar 1 dan 2.</w:t>
      </w:r>
    </w:p>
    <w:p w14:paraId="15F31F64" w14:textId="77777777" w:rsidR="00AE2E5F" w:rsidRPr="00AE2E5F" w:rsidRDefault="00AE2E5F" w:rsidP="00AE2E5F">
      <w:pPr>
        <w:pStyle w:val="ListParagraph"/>
        <w:spacing w:after="0" w:line="240" w:lineRule="auto"/>
        <w:ind w:left="0" w:firstLine="426"/>
        <w:jc w:val="both"/>
        <w:rPr>
          <w:rFonts w:ascii="Times New Roman" w:hAnsi="Times New Roman" w:cs="Times New Roman"/>
          <w:bCs/>
          <w:noProof/>
          <w:lang w:eastAsia="id-ID"/>
        </w:rPr>
      </w:pPr>
    </w:p>
    <w:p w14:paraId="2B07ED30" w14:textId="77777777" w:rsidR="00AE2E5F" w:rsidRPr="00AE2E5F" w:rsidRDefault="00AE2E5F" w:rsidP="00AE2E5F">
      <w:pPr>
        <w:pStyle w:val="ListParagraph"/>
        <w:spacing w:after="0" w:line="240" w:lineRule="auto"/>
        <w:ind w:left="0"/>
        <w:jc w:val="center"/>
        <w:rPr>
          <w:rFonts w:ascii="Times New Roman" w:hAnsi="Times New Roman" w:cs="Times New Roman"/>
          <w:bCs/>
          <w:noProof/>
          <w:lang w:eastAsia="id-ID"/>
        </w:rPr>
      </w:pPr>
      <w:r w:rsidRPr="00AE2E5F">
        <w:rPr>
          <w:rFonts w:ascii="Times New Roman" w:hAnsi="Times New Roman" w:cs="Times New Roman"/>
          <w:bCs/>
          <w:noProof/>
          <w:lang w:val="en-US"/>
        </w:rPr>
        <w:drawing>
          <wp:inline distT="0" distB="0" distL="0" distR="0" wp14:anchorId="12D2D2C8" wp14:editId="4B8C1CBC">
            <wp:extent cx="1285875" cy="171455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20190830_13431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8634" cy="1718233"/>
                    </a:xfrm>
                    <a:prstGeom prst="rect">
                      <a:avLst/>
                    </a:prstGeom>
                  </pic:spPr>
                </pic:pic>
              </a:graphicData>
            </a:graphic>
          </wp:inline>
        </w:drawing>
      </w:r>
    </w:p>
    <w:p w14:paraId="6A230434" w14:textId="7A7D3814" w:rsidR="00AE2E5F" w:rsidRPr="00AE2E5F" w:rsidRDefault="00AE2E5F" w:rsidP="00AE2E5F">
      <w:pPr>
        <w:pStyle w:val="Caption"/>
        <w:jc w:val="center"/>
        <w:rPr>
          <w:rFonts w:ascii="Times New Roman" w:hAnsi="Times New Roman" w:cs="Times New Roman"/>
          <w:i w:val="0"/>
          <w:iCs w:val="0"/>
          <w:color w:val="auto"/>
          <w:sz w:val="22"/>
          <w:szCs w:val="22"/>
        </w:rPr>
      </w:pPr>
      <w:bookmarkStart w:id="5" w:name="_Toc47910141"/>
      <w:r w:rsidRPr="00AE2E5F">
        <w:rPr>
          <w:rFonts w:ascii="Times New Roman" w:hAnsi="Times New Roman" w:cs="Times New Roman"/>
          <w:i w:val="0"/>
          <w:iCs w:val="0"/>
          <w:color w:val="auto"/>
          <w:sz w:val="22"/>
          <w:szCs w:val="22"/>
        </w:rPr>
        <w:t>Gambar</w:t>
      </w:r>
      <w:r w:rsidR="00C70581">
        <w:rPr>
          <w:rFonts w:ascii="Times New Roman" w:hAnsi="Times New Roman" w:cs="Times New Roman"/>
          <w:i w:val="0"/>
          <w:iCs w:val="0"/>
          <w:color w:val="auto"/>
          <w:sz w:val="22"/>
          <w:szCs w:val="22"/>
        </w:rPr>
        <w:t xml:space="preserve"> 1</w:t>
      </w:r>
      <w:r w:rsidRPr="00AE2E5F">
        <w:rPr>
          <w:rFonts w:ascii="Times New Roman" w:hAnsi="Times New Roman" w:cs="Times New Roman"/>
          <w:i w:val="0"/>
          <w:iCs w:val="0"/>
          <w:color w:val="auto"/>
          <w:sz w:val="22"/>
          <w:szCs w:val="22"/>
        </w:rPr>
        <w:t>. Proses ekstraksi aseton</w:t>
      </w:r>
      <w:bookmarkEnd w:id="5"/>
    </w:p>
    <w:p w14:paraId="5C6540D1" w14:textId="77777777" w:rsidR="00AE2E5F" w:rsidRPr="00AE2E5F" w:rsidRDefault="00AE2E5F" w:rsidP="00AE2E5F">
      <w:pPr>
        <w:pStyle w:val="ListParagraph"/>
        <w:spacing w:after="0" w:line="240" w:lineRule="auto"/>
        <w:ind w:left="0"/>
        <w:jc w:val="center"/>
        <w:rPr>
          <w:rFonts w:ascii="Times New Roman" w:hAnsi="Times New Roman" w:cs="Times New Roman"/>
          <w:bCs/>
          <w:noProof/>
          <w:lang w:eastAsia="id-ID"/>
        </w:rPr>
      </w:pPr>
      <w:r w:rsidRPr="00AE2E5F">
        <w:rPr>
          <w:rFonts w:ascii="Times New Roman" w:hAnsi="Times New Roman" w:cs="Times New Roman"/>
          <w:bCs/>
          <w:noProof/>
          <w:lang w:val="en-US"/>
        </w:rPr>
        <w:lastRenderedPageBreak/>
        <w:drawing>
          <wp:inline distT="0" distB="0" distL="0" distR="0" wp14:anchorId="6B4EF524" wp14:editId="16F7889F">
            <wp:extent cx="1488234" cy="198437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20190830_134317.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98437" cy="1997979"/>
                    </a:xfrm>
                    <a:prstGeom prst="rect">
                      <a:avLst/>
                    </a:prstGeom>
                  </pic:spPr>
                </pic:pic>
              </a:graphicData>
            </a:graphic>
          </wp:inline>
        </w:drawing>
      </w:r>
    </w:p>
    <w:p w14:paraId="33746A6B" w14:textId="6CCA572F" w:rsidR="00AE2E5F" w:rsidRPr="00AE2E5F" w:rsidRDefault="00AE2E5F" w:rsidP="00AE2E5F">
      <w:pPr>
        <w:pStyle w:val="Caption"/>
        <w:jc w:val="center"/>
        <w:rPr>
          <w:rFonts w:ascii="Times New Roman" w:hAnsi="Times New Roman" w:cs="Times New Roman"/>
          <w:bCs/>
          <w:i w:val="0"/>
          <w:iCs w:val="0"/>
          <w:noProof/>
          <w:color w:val="auto"/>
          <w:sz w:val="22"/>
          <w:szCs w:val="22"/>
          <w:lang w:eastAsia="id-ID"/>
        </w:rPr>
      </w:pPr>
      <w:bookmarkStart w:id="6" w:name="_Toc47910142"/>
      <w:r w:rsidRPr="00AE2E5F">
        <w:rPr>
          <w:rFonts w:ascii="Times New Roman" w:hAnsi="Times New Roman" w:cs="Times New Roman"/>
          <w:i w:val="0"/>
          <w:iCs w:val="0"/>
          <w:color w:val="auto"/>
          <w:sz w:val="22"/>
          <w:szCs w:val="22"/>
        </w:rPr>
        <w:t>Gambar</w:t>
      </w:r>
      <w:r w:rsidR="00C70581">
        <w:rPr>
          <w:rFonts w:ascii="Times New Roman" w:hAnsi="Times New Roman" w:cs="Times New Roman"/>
          <w:i w:val="0"/>
          <w:iCs w:val="0"/>
          <w:color w:val="auto"/>
          <w:sz w:val="22"/>
          <w:szCs w:val="22"/>
        </w:rPr>
        <w:t xml:space="preserve"> 2</w:t>
      </w:r>
      <w:r w:rsidRPr="00AE2E5F">
        <w:rPr>
          <w:rFonts w:ascii="Times New Roman" w:hAnsi="Times New Roman" w:cs="Times New Roman"/>
          <w:i w:val="0"/>
          <w:iCs w:val="0"/>
          <w:color w:val="auto"/>
          <w:sz w:val="22"/>
          <w:szCs w:val="22"/>
        </w:rPr>
        <w:t>. Proses ekstraksi air</w:t>
      </w:r>
      <w:bookmarkEnd w:id="6"/>
    </w:p>
    <w:p w14:paraId="14235235" w14:textId="5E933375" w:rsidR="00AE2E5F" w:rsidRPr="00AE2E5F" w:rsidRDefault="00AE2E5F" w:rsidP="00AE2E5F">
      <w:pPr>
        <w:pStyle w:val="ListParagraph"/>
        <w:spacing w:before="240" w:after="0" w:line="240" w:lineRule="auto"/>
        <w:ind w:left="0" w:firstLine="426"/>
        <w:jc w:val="both"/>
        <w:rPr>
          <w:rFonts w:ascii="Times New Roman" w:hAnsi="Times New Roman" w:cs="Times New Roman"/>
          <w:bCs/>
          <w:noProof/>
          <w:lang w:eastAsia="id-ID"/>
        </w:rPr>
      </w:pPr>
      <w:r w:rsidRPr="00AE2E5F">
        <w:rPr>
          <w:rFonts w:ascii="Times New Roman" w:hAnsi="Times New Roman" w:cs="Times New Roman"/>
          <w:bCs/>
          <w:noProof/>
          <w:lang w:eastAsia="id-ID"/>
        </w:rPr>
        <w:t xml:space="preserve">Zat ekstraktif yang terkandung dalam limbah lignoselulosa akan berbeda-beda tergantung pada jenis tanamannya. Penggunaan jenis pelarut yang digunakan pada proses ekstraksi zat ekstraktif pada limbah lignoselulosapun akan berpengaruh pada senyawa yang akan terlarut. Pada penelitian yang dilakukan oleh </w:t>
      </w:r>
      <w:r w:rsidRPr="008A6A7C">
        <w:rPr>
          <w:rFonts w:ascii="Times New Roman" w:hAnsi="Times New Roman" w:cs="Times New Roman"/>
          <w:bCs/>
          <w:noProof/>
          <w:lang w:eastAsia="id-ID"/>
        </w:rPr>
        <w:t>Gusmailina dan Hatoyo (1991)</w:t>
      </w:r>
      <w:r w:rsidRPr="00AE2E5F">
        <w:rPr>
          <w:rFonts w:ascii="Times New Roman" w:hAnsi="Times New Roman" w:cs="Times New Roman"/>
          <w:bCs/>
          <w:noProof/>
          <w:lang w:eastAsia="id-ID"/>
        </w:rPr>
        <w:t xml:space="preserve"> bahwa serat aren yang berasal dari daerah Kabupaten Cianjur Jawa Barat dan Kabupaten Tanah Datar Sumatera Barat diketahui memiliki kadar zat ekstraktif yang berbeda. Kayu aren dari Sumatera Barat diketahui memiliki zat ekstraktif larut dalam air panas sebesar 2,99 – 3,01%, dan yang larut dalam alkohol-benzena 3,98% - 4,50%. Sedangkan kayu aren dari Cianjur Jawa Barat memiliki zat ekstraktif larut dalam air panas sebesar 5,62% - 10,06%, dan yang larut dalam alkohol-benzena 2,70% – 3,86%.</w:t>
      </w:r>
    </w:p>
    <w:p w14:paraId="5E93B9A0" w14:textId="77777777" w:rsidR="00AE2E5F" w:rsidRDefault="00AE2E5F" w:rsidP="00E14B3A">
      <w:pPr>
        <w:spacing w:before="240" w:line="240" w:lineRule="auto"/>
        <w:jc w:val="both"/>
        <w:rPr>
          <w:rFonts w:ascii="Times New Roman" w:hAnsi="Times New Roman" w:cs="Times New Roman"/>
          <w:b/>
          <w:noProof/>
          <w:lang w:eastAsia="id-ID"/>
        </w:rPr>
      </w:pPr>
      <w:r>
        <w:rPr>
          <w:rFonts w:ascii="Times New Roman" w:hAnsi="Times New Roman" w:cs="Times New Roman"/>
          <w:b/>
          <w:noProof/>
          <w:lang w:eastAsia="id-ID"/>
        </w:rPr>
        <w:t>Isolasi Selulosa</w:t>
      </w:r>
    </w:p>
    <w:p w14:paraId="649DC50E" w14:textId="51B3175A" w:rsidR="00AE2E5F" w:rsidRPr="00AE2E5F" w:rsidRDefault="00AE2E5F" w:rsidP="00AE2E5F">
      <w:pPr>
        <w:spacing w:line="240" w:lineRule="auto"/>
        <w:jc w:val="both"/>
        <w:rPr>
          <w:rFonts w:ascii="Times New Roman" w:hAnsi="Times New Roman" w:cs="Times New Roman"/>
          <w:b/>
          <w:noProof/>
          <w:lang w:eastAsia="id-ID"/>
        </w:rPr>
      </w:pPr>
      <w:r w:rsidRPr="00AE2E5F">
        <w:rPr>
          <w:rFonts w:ascii="Times New Roman" w:hAnsi="Times New Roman" w:cs="Times New Roman"/>
          <w:b/>
          <w:noProof/>
          <w:lang w:eastAsia="id-ID"/>
        </w:rPr>
        <w:t>Delignifikasi</w:t>
      </w:r>
    </w:p>
    <w:p w14:paraId="15DD5B4A" w14:textId="1C7A78D3" w:rsidR="00AE2E5F" w:rsidRPr="00AE2E5F" w:rsidRDefault="00AE2E5F" w:rsidP="00AE2E5F">
      <w:pPr>
        <w:pStyle w:val="ListParagraph"/>
        <w:spacing w:after="0" w:line="240" w:lineRule="auto"/>
        <w:ind w:left="0" w:firstLine="426"/>
        <w:jc w:val="both"/>
        <w:rPr>
          <w:rFonts w:ascii="Times New Roman" w:hAnsi="Times New Roman" w:cs="Times New Roman"/>
          <w:bCs/>
          <w:noProof/>
          <w:lang w:eastAsia="id-ID"/>
        </w:rPr>
      </w:pPr>
      <w:r w:rsidRPr="00AE2E5F">
        <w:rPr>
          <w:rFonts w:ascii="Times New Roman" w:hAnsi="Times New Roman" w:cs="Times New Roman"/>
          <w:bCs/>
          <w:noProof/>
          <w:lang w:eastAsia="id-ID"/>
        </w:rPr>
        <w:t xml:space="preserve">Pengaruh lama proses delignifikasi terhadap kadar lignoselulosa pada sampel disajikan pada </w:t>
      </w:r>
      <w:r w:rsidRPr="00AE2E5F">
        <w:rPr>
          <w:rFonts w:ascii="Times New Roman" w:hAnsi="Times New Roman" w:cs="Times New Roman"/>
          <w:bCs/>
          <w:noProof/>
          <w:lang w:val="en-ID" w:eastAsia="id-ID"/>
        </w:rPr>
        <w:t>T</w:t>
      </w:r>
      <w:r w:rsidRPr="00AE2E5F">
        <w:rPr>
          <w:rFonts w:ascii="Times New Roman" w:hAnsi="Times New Roman" w:cs="Times New Roman"/>
          <w:bCs/>
          <w:noProof/>
          <w:lang w:eastAsia="id-ID"/>
        </w:rPr>
        <w:t xml:space="preserve">abel </w:t>
      </w:r>
      <w:r w:rsidR="00C70581">
        <w:rPr>
          <w:rFonts w:ascii="Times New Roman" w:hAnsi="Times New Roman" w:cs="Times New Roman"/>
          <w:bCs/>
          <w:noProof/>
          <w:lang w:eastAsia="id-ID"/>
        </w:rPr>
        <w:t>2</w:t>
      </w:r>
      <w:r w:rsidRPr="00AE2E5F">
        <w:rPr>
          <w:rFonts w:ascii="Times New Roman" w:hAnsi="Times New Roman" w:cs="Times New Roman"/>
          <w:bCs/>
          <w:noProof/>
          <w:lang w:eastAsia="id-ID"/>
        </w:rPr>
        <w:t>. Berdasarkan hasil statistik, proses delignifikasi mempengaruhi kadar lignoselulosa pada serat aren. Serat aren tanpa perlakuan diketahui memiliki kadar hemiselulosa sebesar 33,75%. Setelah dilakukan proses delignifikasi selama 15, 30, dan 60 menit, berturut-turut pulp memiliki kadar hemiselulosa sebesar 15,18%, 14,11%, dan 10,87%. Sedangkan pada serat aren</w:t>
      </w:r>
      <w:r w:rsidRPr="00AE2E5F">
        <w:rPr>
          <w:rFonts w:ascii="Times New Roman" w:hAnsi="Times New Roman" w:cs="Times New Roman"/>
          <w:bCs/>
          <w:noProof/>
          <w:lang w:val="en-ID" w:eastAsia="id-ID"/>
        </w:rPr>
        <w:t>,</w:t>
      </w:r>
      <w:r w:rsidRPr="00AE2E5F">
        <w:rPr>
          <w:rFonts w:ascii="Times New Roman" w:hAnsi="Times New Roman" w:cs="Times New Roman"/>
          <w:bCs/>
          <w:noProof/>
          <w:lang w:eastAsia="id-ID"/>
        </w:rPr>
        <w:t xml:space="preserve"> kadar lignin tanpa perlakuan</w:t>
      </w:r>
      <w:r w:rsidRPr="00AE2E5F">
        <w:rPr>
          <w:rFonts w:ascii="Times New Roman" w:hAnsi="Times New Roman" w:cs="Times New Roman"/>
          <w:bCs/>
          <w:noProof/>
          <w:lang w:val="en-ID" w:eastAsia="id-ID"/>
        </w:rPr>
        <w:t xml:space="preserve"> </w:t>
      </w:r>
      <w:r w:rsidRPr="00AE2E5F">
        <w:rPr>
          <w:rFonts w:ascii="Times New Roman" w:hAnsi="Times New Roman" w:cs="Times New Roman"/>
          <w:bCs/>
          <w:noProof/>
          <w:lang w:eastAsia="id-ID"/>
        </w:rPr>
        <w:t>sebesar 13,18%. Setelah dilakukan proses delignifikasi selama 15, 30, dan 60 menit, berturut-turut pulp memiliki kadar lignin sebesar 0,63%, 0,67% dan 0,24%.</w:t>
      </w:r>
    </w:p>
    <w:p w14:paraId="6803E8DE" w14:textId="77777777" w:rsidR="00AE2E5F" w:rsidRPr="00AE2E5F" w:rsidRDefault="00AE2E5F" w:rsidP="00AE2E5F">
      <w:pPr>
        <w:spacing w:after="0" w:line="240" w:lineRule="auto"/>
      </w:pPr>
    </w:p>
    <w:p w14:paraId="79097552" w14:textId="4A4353D7" w:rsidR="00AE2E5F" w:rsidRPr="00AE2E5F" w:rsidRDefault="00AE2E5F" w:rsidP="00AE2E5F">
      <w:pPr>
        <w:pStyle w:val="Caption"/>
        <w:keepNext/>
        <w:spacing w:after="0"/>
        <w:jc w:val="center"/>
        <w:rPr>
          <w:rFonts w:ascii="Times New Roman" w:hAnsi="Times New Roman" w:cs="Times New Roman"/>
          <w:i w:val="0"/>
          <w:iCs w:val="0"/>
          <w:sz w:val="22"/>
          <w:szCs w:val="22"/>
        </w:rPr>
      </w:pPr>
      <w:bookmarkStart w:id="7" w:name="_Toc47909998"/>
      <w:r w:rsidRPr="00AE2E5F">
        <w:rPr>
          <w:rFonts w:ascii="Times New Roman" w:hAnsi="Times New Roman" w:cs="Times New Roman"/>
          <w:i w:val="0"/>
          <w:iCs w:val="0"/>
          <w:color w:val="auto"/>
          <w:sz w:val="22"/>
          <w:szCs w:val="22"/>
        </w:rPr>
        <w:t>Tabel</w:t>
      </w:r>
      <w:r w:rsidR="00C70581">
        <w:rPr>
          <w:rFonts w:ascii="Times New Roman" w:hAnsi="Times New Roman" w:cs="Times New Roman"/>
          <w:i w:val="0"/>
          <w:iCs w:val="0"/>
          <w:color w:val="auto"/>
          <w:sz w:val="22"/>
          <w:szCs w:val="22"/>
        </w:rPr>
        <w:t xml:space="preserve"> 2</w:t>
      </w:r>
      <w:r w:rsidRPr="00AE2E5F">
        <w:rPr>
          <w:rFonts w:ascii="Times New Roman" w:hAnsi="Times New Roman" w:cs="Times New Roman"/>
          <w:i w:val="0"/>
          <w:iCs w:val="0"/>
          <w:color w:val="auto"/>
          <w:sz w:val="22"/>
          <w:szCs w:val="22"/>
        </w:rPr>
        <w:t>. Kadar lignoselulosa dari serat aren bebas ekstrak dan pulp</w:t>
      </w:r>
      <w:bookmarkEnd w:id="7"/>
    </w:p>
    <w:p w14:paraId="7AE6C179" w14:textId="77777777" w:rsidR="00AE2E5F" w:rsidRPr="00AE2E5F" w:rsidRDefault="00AE2E5F" w:rsidP="00AE2E5F">
      <w:pPr>
        <w:pStyle w:val="ListParagraph"/>
        <w:spacing w:after="0" w:line="240" w:lineRule="auto"/>
        <w:ind w:left="0" w:firstLine="426"/>
        <w:jc w:val="center"/>
        <w:rPr>
          <w:rFonts w:ascii="Times New Roman" w:hAnsi="Times New Roman" w:cs="Times New Roman"/>
          <w:bCs/>
          <w:i/>
          <w:iCs/>
          <w:noProof/>
          <w:lang w:eastAsia="id-ID"/>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244"/>
        <w:gridCol w:w="1289"/>
        <w:gridCol w:w="884"/>
        <w:gridCol w:w="742"/>
      </w:tblGrid>
      <w:tr w:rsidR="00AE2E5F" w:rsidRPr="00AE2E5F" w14:paraId="1FC6B8AF" w14:textId="77777777" w:rsidTr="00257A46">
        <w:tc>
          <w:tcPr>
            <w:tcW w:w="2376" w:type="dxa"/>
            <w:vMerge w:val="restart"/>
          </w:tcPr>
          <w:p w14:paraId="01993460" w14:textId="77777777" w:rsidR="00AE2E5F" w:rsidRPr="00AE2E5F" w:rsidRDefault="00AE2E5F" w:rsidP="00AE2E5F">
            <w:pPr>
              <w:pStyle w:val="ListParagraph"/>
              <w:spacing w:line="240" w:lineRule="auto"/>
              <w:ind w:left="0"/>
              <w:jc w:val="center"/>
              <w:rPr>
                <w:rFonts w:ascii="Times New Roman" w:hAnsi="Times New Roman" w:cs="Times New Roman"/>
                <w:bCs/>
                <w:noProof/>
                <w:lang w:eastAsia="id-ID"/>
              </w:rPr>
            </w:pPr>
            <w:r w:rsidRPr="00AE2E5F">
              <w:rPr>
                <w:rFonts w:ascii="Times New Roman" w:hAnsi="Times New Roman" w:cs="Times New Roman"/>
                <w:bCs/>
                <w:noProof/>
                <w:lang w:eastAsia="id-ID"/>
              </w:rPr>
              <w:t>Sampel</w:t>
            </w:r>
          </w:p>
        </w:tc>
        <w:tc>
          <w:tcPr>
            <w:tcW w:w="5777" w:type="dxa"/>
            <w:gridSpan w:val="3"/>
            <w:tcBorders>
              <w:bottom w:val="single" w:sz="4" w:space="0" w:color="auto"/>
            </w:tcBorders>
          </w:tcPr>
          <w:p w14:paraId="6D7AEC43" w14:textId="77777777" w:rsidR="00AE2E5F" w:rsidRPr="00AE2E5F" w:rsidRDefault="00AE2E5F" w:rsidP="00AE2E5F">
            <w:pPr>
              <w:pStyle w:val="ListParagraph"/>
              <w:spacing w:line="240" w:lineRule="auto"/>
              <w:ind w:left="0"/>
              <w:jc w:val="center"/>
              <w:rPr>
                <w:rFonts w:ascii="Times New Roman" w:hAnsi="Times New Roman" w:cs="Times New Roman"/>
                <w:bCs/>
                <w:noProof/>
                <w:lang w:eastAsia="id-ID"/>
              </w:rPr>
            </w:pPr>
            <w:r w:rsidRPr="00AE2E5F">
              <w:rPr>
                <w:rFonts w:ascii="Times New Roman" w:hAnsi="Times New Roman" w:cs="Times New Roman"/>
                <w:bCs/>
                <w:noProof/>
                <w:lang w:eastAsia="id-ID"/>
              </w:rPr>
              <w:t>Kadar Lignoselulosa (%)</w:t>
            </w:r>
          </w:p>
        </w:tc>
      </w:tr>
      <w:tr w:rsidR="00AE2E5F" w:rsidRPr="00AE2E5F" w14:paraId="2A850CD3" w14:textId="77777777" w:rsidTr="00257A46">
        <w:tc>
          <w:tcPr>
            <w:tcW w:w="2376" w:type="dxa"/>
            <w:vMerge/>
            <w:tcBorders>
              <w:bottom w:val="nil"/>
            </w:tcBorders>
          </w:tcPr>
          <w:p w14:paraId="25A7D7A2" w14:textId="77777777" w:rsidR="00AE2E5F" w:rsidRPr="00AE2E5F" w:rsidRDefault="00AE2E5F" w:rsidP="00AE2E5F">
            <w:pPr>
              <w:pStyle w:val="ListParagraph"/>
              <w:spacing w:line="240" w:lineRule="auto"/>
              <w:ind w:left="0"/>
              <w:jc w:val="center"/>
              <w:rPr>
                <w:rFonts w:ascii="Times New Roman" w:hAnsi="Times New Roman" w:cs="Times New Roman"/>
                <w:bCs/>
                <w:noProof/>
                <w:lang w:eastAsia="id-ID"/>
              </w:rPr>
            </w:pPr>
          </w:p>
        </w:tc>
        <w:tc>
          <w:tcPr>
            <w:tcW w:w="1700" w:type="dxa"/>
            <w:tcBorders>
              <w:bottom w:val="single" w:sz="4" w:space="0" w:color="auto"/>
            </w:tcBorders>
          </w:tcPr>
          <w:p w14:paraId="33083553" w14:textId="77777777" w:rsidR="00AE2E5F" w:rsidRPr="00AE2E5F" w:rsidRDefault="00AE2E5F" w:rsidP="00AE2E5F">
            <w:pPr>
              <w:pStyle w:val="ListParagraph"/>
              <w:spacing w:line="240" w:lineRule="auto"/>
              <w:ind w:left="0"/>
              <w:jc w:val="center"/>
              <w:rPr>
                <w:rFonts w:ascii="Times New Roman" w:hAnsi="Times New Roman" w:cs="Times New Roman"/>
                <w:bCs/>
                <w:noProof/>
                <w:lang w:eastAsia="id-ID"/>
              </w:rPr>
            </w:pPr>
            <w:r w:rsidRPr="00AE2E5F">
              <w:rPr>
                <w:rFonts w:ascii="Times New Roman" w:hAnsi="Times New Roman" w:cs="Times New Roman"/>
                <w:bCs/>
                <w:noProof/>
                <w:lang w:eastAsia="id-ID"/>
              </w:rPr>
              <w:t>Hemiselulosa</w:t>
            </w:r>
          </w:p>
        </w:tc>
        <w:tc>
          <w:tcPr>
            <w:tcW w:w="2038" w:type="dxa"/>
            <w:tcBorders>
              <w:bottom w:val="single" w:sz="4" w:space="0" w:color="auto"/>
            </w:tcBorders>
          </w:tcPr>
          <w:p w14:paraId="5CF271F7" w14:textId="77777777" w:rsidR="00AE2E5F" w:rsidRPr="00AE2E5F" w:rsidRDefault="00AE2E5F" w:rsidP="00AE2E5F">
            <w:pPr>
              <w:pStyle w:val="ListParagraph"/>
              <w:spacing w:line="240" w:lineRule="auto"/>
              <w:ind w:left="0"/>
              <w:jc w:val="center"/>
              <w:rPr>
                <w:rFonts w:ascii="Times New Roman" w:hAnsi="Times New Roman" w:cs="Times New Roman"/>
                <w:bCs/>
                <w:noProof/>
                <w:lang w:eastAsia="id-ID"/>
              </w:rPr>
            </w:pPr>
            <w:r w:rsidRPr="00AE2E5F">
              <w:rPr>
                <w:rFonts w:ascii="Times New Roman" w:hAnsi="Times New Roman" w:cs="Times New Roman"/>
                <w:bCs/>
                <w:noProof/>
                <w:lang w:eastAsia="id-ID"/>
              </w:rPr>
              <w:t>Selulosa</w:t>
            </w:r>
          </w:p>
        </w:tc>
        <w:tc>
          <w:tcPr>
            <w:tcW w:w="2039" w:type="dxa"/>
            <w:tcBorders>
              <w:bottom w:val="single" w:sz="4" w:space="0" w:color="auto"/>
            </w:tcBorders>
          </w:tcPr>
          <w:p w14:paraId="5C0AEF24" w14:textId="77777777" w:rsidR="00AE2E5F" w:rsidRPr="00AE2E5F" w:rsidRDefault="00AE2E5F" w:rsidP="00AE2E5F">
            <w:pPr>
              <w:pStyle w:val="ListParagraph"/>
              <w:spacing w:line="240" w:lineRule="auto"/>
              <w:ind w:left="0"/>
              <w:jc w:val="center"/>
              <w:rPr>
                <w:rFonts w:ascii="Times New Roman" w:hAnsi="Times New Roman" w:cs="Times New Roman"/>
                <w:bCs/>
                <w:noProof/>
                <w:lang w:eastAsia="id-ID"/>
              </w:rPr>
            </w:pPr>
            <w:r w:rsidRPr="00AE2E5F">
              <w:rPr>
                <w:rFonts w:ascii="Times New Roman" w:hAnsi="Times New Roman" w:cs="Times New Roman"/>
                <w:bCs/>
                <w:noProof/>
                <w:lang w:eastAsia="id-ID"/>
              </w:rPr>
              <w:t>Lignin</w:t>
            </w:r>
          </w:p>
        </w:tc>
      </w:tr>
      <w:tr w:rsidR="00AE2E5F" w:rsidRPr="00AE2E5F" w14:paraId="114659EE" w14:textId="77777777" w:rsidTr="00257A46">
        <w:tc>
          <w:tcPr>
            <w:tcW w:w="2376" w:type="dxa"/>
            <w:tcBorders>
              <w:top w:val="nil"/>
              <w:bottom w:val="nil"/>
            </w:tcBorders>
          </w:tcPr>
          <w:p w14:paraId="4D49BED6" w14:textId="77777777" w:rsidR="00AE2E5F" w:rsidRPr="00AE2E5F" w:rsidRDefault="00AE2E5F" w:rsidP="00AE2E5F">
            <w:pPr>
              <w:pStyle w:val="ListParagraph"/>
              <w:spacing w:line="240" w:lineRule="auto"/>
              <w:ind w:left="0"/>
              <w:rPr>
                <w:rFonts w:ascii="Times New Roman" w:hAnsi="Times New Roman" w:cs="Times New Roman"/>
                <w:bCs/>
                <w:noProof/>
                <w:lang w:eastAsia="id-ID"/>
              </w:rPr>
            </w:pPr>
            <w:r w:rsidRPr="00AE2E5F">
              <w:rPr>
                <w:rFonts w:ascii="Times New Roman" w:hAnsi="Times New Roman" w:cs="Times New Roman"/>
                <w:bCs/>
                <w:noProof/>
                <w:lang w:eastAsia="id-ID"/>
              </w:rPr>
              <w:t>Tanpa perlakuan</w:t>
            </w:r>
          </w:p>
        </w:tc>
        <w:tc>
          <w:tcPr>
            <w:tcW w:w="1700" w:type="dxa"/>
            <w:tcBorders>
              <w:top w:val="single" w:sz="4" w:space="0" w:color="auto"/>
              <w:bottom w:val="nil"/>
            </w:tcBorders>
          </w:tcPr>
          <w:p w14:paraId="212AFCD3" w14:textId="77777777" w:rsidR="00AE2E5F" w:rsidRPr="00AE2E5F" w:rsidRDefault="00AE2E5F" w:rsidP="00AE2E5F">
            <w:pPr>
              <w:pStyle w:val="ListParagraph"/>
              <w:spacing w:line="240" w:lineRule="auto"/>
              <w:ind w:left="0"/>
              <w:jc w:val="center"/>
              <w:rPr>
                <w:rFonts w:ascii="Times New Roman" w:hAnsi="Times New Roman" w:cs="Times New Roman"/>
                <w:bCs/>
                <w:noProof/>
                <w:lang w:eastAsia="id-ID"/>
              </w:rPr>
            </w:pPr>
            <w:r w:rsidRPr="00AE2E5F">
              <w:rPr>
                <w:rFonts w:ascii="Times New Roman" w:hAnsi="Times New Roman" w:cs="Times New Roman"/>
                <w:bCs/>
                <w:noProof/>
                <w:lang w:eastAsia="id-ID"/>
              </w:rPr>
              <w:t>33,75</w:t>
            </w:r>
            <w:r w:rsidRPr="00AE2E5F">
              <w:rPr>
                <w:rFonts w:ascii="Times New Roman" w:hAnsi="Times New Roman" w:cs="Times New Roman"/>
                <w:bCs/>
                <w:noProof/>
                <w:vertAlign w:val="superscript"/>
                <w:lang w:eastAsia="id-ID"/>
              </w:rPr>
              <w:t>a</w:t>
            </w:r>
          </w:p>
        </w:tc>
        <w:tc>
          <w:tcPr>
            <w:tcW w:w="2038" w:type="dxa"/>
            <w:tcBorders>
              <w:top w:val="single" w:sz="4" w:space="0" w:color="auto"/>
              <w:bottom w:val="nil"/>
            </w:tcBorders>
          </w:tcPr>
          <w:p w14:paraId="0931DF68" w14:textId="77777777" w:rsidR="00AE2E5F" w:rsidRPr="00AE2E5F" w:rsidRDefault="00AE2E5F" w:rsidP="00AE2E5F">
            <w:pPr>
              <w:pStyle w:val="ListParagraph"/>
              <w:spacing w:line="240" w:lineRule="auto"/>
              <w:ind w:left="0"/>
              <w:jc w:val="center"/>
              <w:rPr>
                <w:rFonts w:ascii="Times New Roman" w:hAnsi="Times New Roman" w:cs="Times New Roman"/>
                <w:bCs/>
                <w:noProof/>
                <w:lang w:eastAsia="id-ID"/>
              </w:rPr>
            </w:pPr>
            <w:r w:rsidRPr="00AE2E5F">
              <w:rPr>
                <w:rFonts w:ascii="Times New Roman" w:hAnsi="Times New Roman" w:cs="Times New Roman"/>
                <w:bCs/>
                <w:noProof/>
                <w:lang w:eastAsia="id-ID"/>
              </w:rPr>
              <w:t>51,83</w:t>
            </w:r>
            <w:r w:rsidRPr="00AE2E5F">
              <w:rPr>
                <w:rFonts w:ascii="Times New Roman" w:hAnsi="Times New Roman" w:cs="Times New Roman"/>
                <w:bCs/>
                <w:noProof/>
                <w:vertAlign w:val="superscript"/>
                <w:lang w:eastAsia="id-ID"/>
              </w:rPr>
              <w:t>a</w:t>
            </w:r>
          </w:p>
        </w:tc>
        <w:tc>
          <w:tcPr>
            <w:tcW w:w="2039" w:type="dxa"/>
            <w:tcBorders>
              <w:top w:val="single" w:sz="4" w:space="0" w:color="auto"/>
              <w:bottom w:val="nil"/>
            </w:tcBorders>
          </w:tcPr>
          <w:p w14:paraId="59544776" w14:textId="77777777" w:rsidR="00AE2E5F" w:rsidRPr="00AE2E5F" w:rsidRDefault="00AE2E5F" w:rsidP="00AE2E5F">
            <w:pPr>
              <w:pStyle w:val="ListParagraph"/>
              <w:spacing w:line="240" w:lineRule="auto"/>
              <w:ind w:left="0"/>
              <w:jc w:val="center"/>
              <w:rPr>
                <w:rFonts w:ascii="Times New Roman" w:hAnsi="Times New Roman" w:cs="Times New Roman"/>
                <w:bCs/>
                <w:noProof/>
                <w:lang w:eastAsia="id-ID"/>
              </w:rPr>
            </w:pPr>
            <w:r w:rsidRPr="00AE2E5F">
              <w:rPr>
                <w:rFonts w:ascii="Times New Roman" w:hAnsi="Times New Roman" w:cs="Times New Roman"/>
                <w:bCs/>
                <w:noProof/>
                <w:lang w:eastAsia="id-ID"/>
              </w:rPr>
              <w:t>13,18</w:t>
            </w:r>
            <w:r w:rsidRPr="00AE2E5F">
              <w:rPr>
                <w:rFonts w:ascii="Times New Roman" w:hAnsi="Times New Roman" w:cs="Times New Roman"/>
                <w:bCs/>
                <w:noProof/>
                <w:vertAlign w:val="superscript"/>
                <w:lang w:eastAsia="id-ID"/>
              </w:rPr>
              <w:t>a</w:t>
            </w:r>
          </w:p>
        </w:tc>
      </w:tr>
      <w:tr w:rsidR="00AE2E5F" w:rsidRPr="00AE2E5F" w14:paraId="541E10CE" w14:textId="77777777" w:rsidTr="00257A46">
        <w:tc>
          <w:tcPr>
            <w:tcW w:w="2376" w:type="dxa"/>
            <w:tcBorders>
              <w:top w:val="nil"/>
              <w:bottom w:val="nil"/>
            </w:tcBorders>
          </w:tcPr>
          <w:p w14:paraId="52F4ADB1" w14:textId="77777777" w:rsidR="00AE2E5F" w:rsidRPr="00AE2E5F" w:rsidRDefault="00AE2E5F" w:rsidP="00AE2E5F">
            <w:pPr>
              <w:pStyle w:val="ListParagraph"/>
              <w:spacing w:line="240" w:lineRule="auto"/>
              <w:ind w:left="0"/>
              <w:rPr>
                <w:rFonts w:ascii="Times New Roman" w:hAnsi="Times New Roman" w:cs="Times New Roman"/>
                <w:bCs/>
                <w:noProof/>
                <w:lang w:eastAsia="id-ID"/>
              </w:rPr>
            </w:pPr>
            <w:r w:rsidRPr="00AE2E5F">
              <w:rPr>
                <w:rFonts w:ascii="Times New Roman" w:hAnsi="Times New Roman" w:cs="Times New Roman"/>
                <w:bCs/>
                <w:noProof/>
                <w:lang w:eastAsia="id-ID"/>
              </w:rPr>
              <w:t>Delignifikasi 15 menit</w:t>
            </w:r>
          </w:p>
        </w:tc>
        <w:tc>
          <w:tcPr>
            <w:tcW w:w="1700" w:type="dxa"/>
            <w:tcBorders>
              <w:top w:val="nil"/>
              <w:bottom w:val="nil"/>
            </w:tcBorders>
          </w:tcPr>
          <w:p w14:paraId="0FB83BEA" w14:textId="77777777" w:rsidR="00AE2E5F" w:rsidRPr="00AE2E5F" w:rsidRDefault="00AE2E5F" w:rsidP="00AE2E5F">
            <w:pPr>
              <w:pStyle w:val="ListParagraph"/>
              <w:spacing w:line="240" w:lineRule="auto"/>
              <w:ind w:left="0"/>
              <w:jc w:val="center"/>
              <w:rPr>
                <w:rFonts w:ascii="Times New Roman" w:hAnsi="Times New Roman" w:cs="Times New Roman"/>
                <w:bCs/>
                <w:noProof/>
                <w:lang w:eastAsia="id-ID"/>
              </w:rPr>
            </w:pPr>
            <w:r w:rsidRPr="00AE2E5F">
              <w:rPr>
                <w:rFonts w:ascii="Times New Roman" w:hAnsi="Times New Roman" w:cs="Times New Roman"/>
                <w:bCs/>
                <w:noProof/>
                <w:lang w:eastAsia="id-ID"/>
              </w:rPr>
              <w:t>15,18</w:t>
            </w:r>
            <w:r w:rsidRPr="00AE2E5F">
              <w:rPr>
                <w:rFonts w:ascii="Times New Roman" w:hAnsi="Times New Roman" w:cs="Times New Roman"/>
                <w:bCs/>
                <w:noProof/>
                <w:vertAlign w:val="superscript"/>
                <w:lang w:eastAsia="id-ID"/>
              </w:rPr>
              <w:t>b</w:t>
            </w:r>
          </w:p>
        </w:tc>
        <w:tc>
          <w:tcPr>
            <w:tcW w:w="2038" w:type="dxa"/>
            <w:tcBorders>
              <w:top w:val="nil"/>
              <w:bottom w:val="nil"/>
            </w:tcBorders>
          </w:tcPr>
          <w:p w14:paraId="29DF46F7" w14:textId="77777777" w:rsidR="00AE2E5F" w:rsidRPr="00AE2E5F" w:rsidRDefault="00AE2E5F" w:rsidP="00AE2E5F">
            <w:pPr>
              <w:pStyle w:val="ListParagraph"/>
              <w:spacing w:line="240" w:lineRule="auto"/>
              <w:ind w:left="0"/>
              <w:jc w:val="center"/>
              <w:rPr>
                <w:rFonts w:ascii="Times New Roman" w:hAnsi="Times New Roman" w:cs="Times New Roman"/>
                <w:bCs/>
                <w:noProof/>
                <w:lang w:eastAsia="id-ID"/>
              </w:rPr>
            </w:pPr>
            <w:r w:rsidRPr="00AE2E5F">
              <w:rPr>
                <w:rFonts w:ascii="Times New Roman" w:hAnsi="Times New Roman" w:cs="Times New Roman"/>
                <w:bCs/>
                <w:noProof/>
                <w:lang w:eastAsia="id-ID"/>
              </w:rPr>
              <w:t>84,10</w:t>
            </w:r>
            <w:r w:rsidRPr="00AE2E5F">
              <w:rPr>
                <w:rFonts w:ascii="Times New Roman" w:hAnsi="Times New Roman" w:cs="Times New Roman"/>
                <w:bCs/>
                <w:noProof/>
                <w:vertAlign w:val="superscript"/>
                <w:lang w:eastAsia="id-ID"/>
              </w:rPr>
              <w:t>b</w:t>
            </w:r>
          </w:p>
        </w:tc>
        <w:tc>
          <w:tcPr>
            <w:tcW w:w="2039" w:type="dxa"/>
            <w:tcBorders>
              <w:top w:val="nil"/>
              <w:bottom w:val="nil"/>
            </w:tcBorders>
          </w:tcPr>
          <w:p w14:paraId="75B24C17" w14:textId="77777777" w:rsidR="00AE2E5F" w:rsidRPr="00AE2E5F" w:rsidRDefault="00AE2E5F" w:rsidP="00AE2E5F">
            <w:pPr>
              <w:pStyle w:val="ListParagraph"/>
              <w:spacing w:line="240" w:lineRule="auto"/>
              <w:ind w:left="0"/>
              <w:jc w:val="center"/>
              <w:rPr>
                <w:rFonts w:ascii="Times New Roman" w:hAnsi="Times New Roman" w:cs="Times New Roman"/>
                <w:bCs/>
                <w:noProof/>
                <w:lang w:eastAsia="id-ID"/>
              </w:rPr>
            </w:pPr>
            <w:r w:rsidRPr="00AE2E5F">
              <w:rPr>
                <w:rFonts w:ascii="Times New Roman" w:hAnsi="Times New Roman" w:cs="Times New Roman"/>
                <w:bCs/>
                <w:noProof/>
                <w:lang w:eastAsia="id-ID"/>
              </w:rPr>
              <w:t>0,63</w:t>
            </w:r>
            <w:r w:rsidRPr="00AE2E5F">
              <w:rPr>
                <w:rFonts w:ascii="Times New Roman" w:hAnsi="Times New Roman" w:cs="Times New Roman"/>
                <w:bCs/>
                <w:noProof/>
                <w:vertAlign w:val="superscript"/>
                <w:lang w:eastAsia="id-ID"/>
              </w:rPr>
              <w:t>b</w:t>
            </w:r>
          </w:p>
        </w:tc>
      </w:tr>
      <w:tr w:rsidR="00AE2E5F" w:rsidRPr="00AE2E5F" w14:paraId="06AF221B" w14:textId="77777777" w:rsidTr="00257A46">
        <w:tc>
          <w:tcPr>
            <w:tcW w:w="2376" w:type="dxa"/>
            <w:tcBorders>
              <w:top w:val="nil"/>
              <w:bottom w:val="nil"/>
            </w:tcBorders>
          </w:tcPr>
          <w:p w14:paraId="207791D2" w14:textId="77777777" w:rsidR="00AE2E5F" w:rsidRPr="00AE2E5F" w:rsidRDefault="00AE2E5F" w:rsidP="00AE2E5F">
            <w:pPr>
              <w:pStyle w:val="ListParagraph"/>
              <w:spacing w:line="240" w:lineRule="auto"/>
              <w:ind w:left="0"/>
              <w:rPr>
                <w:rFonts w:ascii="Times New Roman" w:hAnsi="Times New Roman" w:cs="Times New Roman"/>
                <w:bCs/>
                <w:noProof/>
                <w:lang w:eastAsia="id-ID"/>
              </w:rPr>
            </w:pPr>
            <w:r w:rsidRPr="00AE2E5F">
              <w:rPr>
                <w:rFonts w:ascii="Times New Roman" w:hAnsi="Times New Roman" w:cs="Times New Roman"/>
                <w:bCs/>
                <w:noProof/>
                <w:lang w:eastAsia="id-ID"/>
              </w:rPr>
              <w:t>Delignifikasi 30 menit</w:t>
            </w:r>
          </w:p>
        </w:tc>
        <w:tc>
          <w:tcPr>
            <w:tcW w:w="1700" w:type="dxa"/>
            <w:tcBorders>
              <w:top w:val="nil"/>
              <w:bottom w:val="nil"/>
            </w:tcBorders>
          </w:tcPr>
          <w:p w14:paraId="2621D6BE" w14:textId="77777777" w:rsidR="00AE2E5F" w:rsidRPr="00AE2E5F" w:rsidRDefault="00AE2E5F" w:rsidP="00AE2E5F">
            <w:pPr>
              <w:pStyle w:val="ListParagraph"/>
              <w:spacing w:line="240" w:lineRule="auto"/>
              <w:ind w:left="0"/>
              <w:jc w:val="center"/>
              <w:rPr>
                <w:rFonts w:ascii="Times New Roman" w:hAnsi="Times New Roman" w:cs="Times New Roman"/>
                <w:bCs/>
                <w:noProof/>
                <w:lang w:eastAsia="id-ID"/>
              </w:rPr>
            </w:pPr>
            <w:r w:rsidRPr="00AE2E5F">
              <w:rPr>
                <w:rFonts w:ascii="Times New Roman" w:hAnsi="Times New Roman" w:cs="Times New Roman"/>
                <w:bCs/>
                <w:noProof/>
                <w:lang w:eastAsia="id-ID"/>
              </w:rPr>
              <w:t>14,11</w:t>
            </w:r>
            <w:r w:rsidRPr="00AE2E5F">
              <w:rPr>
                <w:rFonts w:ascii="Times New Roman" w:hAnsi="Times New Roman" w:cs="Times New Roman"/>
                <w:bCs/>
                <w:noProof/>
                <w:vertAlign w:val="superscript"/>
                <w:lang w:eastAsia="id-ID"/>
              </w:rPr>
              <w:t>c</w:t>
            </w:r>
          </w:p>
        </w:tc>
        <w:tc>
          <w:tcPr>
            <w:tcW w:w="2038" w:type="dxa"/>
            <w:tcBorders>
              <w:top w:val="nil"/>
              <w:bottom w:val="nil"/>
            </w:tcBorders>
          </w:tcPr>
          <w:p w14:paraId="7B380C5D" w14:textId="77777777" w:rsidR="00AE2E5F" w:rsidRPr="00AE2E5F" w:rsidRDefault="00AE2E5F" w:rsidP="00AE2E5F">
            <w:pPr>
              <w:pStyle w:val="ListParagraph"/>
              <w:spacing w:line="240" w:lineRule="auto"/>
              <w:ind w:left="0"/>
              <w:jc w:val="center"/>
              <w:rPr>
                <w:rFonts w:ascii="Times New Roman" w:hAnsi="Times New Roman" w:cs="Times New Roman"/>
                <w:bCs/>
                <w:noProof/>
                <w:lang w:eastAsia="id-ID"/>
              </w:rPr>
            </w:pPr>
            <w:r w:rsidRPr="00AE2E5F">
              <w:rPr>
                <w:rFonts w:ascii="Times New Roman" w:hAnsi="Times New Roman" w:cs="Times New Roman"/>
                <w:bCs/>
                <w:noProof/>
                <w:lang w:eastAsia="id-ID"/>
              </w:rPr>
              <w:t>85,07</w:t>
            </w:r>
            <w:r w:rsidRPr="00AE2E5F">
              <w:rPr>
                <w:rFonts w:ascii="Times New Roman" w:hAnsi="Times New Roman" w:cs="Times New Roman"/>
                <w:bCs/>
                <w:noProof/>
                <w:vertAlign w:val="superscript"/>
                <w:lang w:eastAsia="id-ID"/>
              </w:rPr>
              <w:t>b</w:t>
            </w:r>
          </w:p>
        </w:tc>
        <w:tc>
          <w:tcPr>
            <w:tcW w:w="2039" w:type="dxa"/>
            <w:tcBorders>
              <w:top w:val="nil"/>
              <w:bottom w:val="nil"/>
            </w:tcBorders>
          </w:tcPr>
          <w:p w14:paraId="303F47B8" w14:textId="77777777" w:rsidR="00AE2E5F" w:rsidRPr="00AE2E5F" w:rsidRDefault="00AE2E5F" w:rsidP="00AE2E5F">
            <w:pPr>
              <w:pStyle w:val="ListParagraph"/>
              <w:spacing w:line="240" w:lineRule="auto"/>
              <w:ind w:left="0"/>
              <w:jc w:val="center"/>
              <w:rPr>
                <w:rFonts w:ascii="Times New Roman" w:hAnsi="Times New Roman" w:cs="Times New Roman"/>
                <w:bCs/>
                <w:noProof/>
                <w:lang w:eastAsia="id-ID"/>
              </w:rPr>
            </w:pPr>
            <w:r w:rsidRPr="00AE2E5F">
              <w:rPr>
                <w:rFonts w:ascii="Times New Roman" w:hAnsi="Times New Roman" w:cs="Times New Roman"/>
                <w:bCs/>
                <w:noProof/>
                <w:lang w:eastAsia="id-ID"/>
              </w:rPr>
              <w:t>0,67</w:t>
            </w:r>
            <w:r w:rsidRPr="00AE2E5F">
              <w:rPr>
                <w:rFonts w:ascii="Times New Roman" w:hAnsi="Times New Roman" w:cs="Times New Roman"/>
                <w:bCs/>
                <w:noProof/>
                <w:vertAlign w:val="superscript"/>
                <w:lang w:eastAsia="id-ID"/>
              </w:rPr>
              <w:t>b</w:t>
            </w:r>
          </w:p>
        </w:tc>
      </w:tr>
      <w:tr w:rsidR="00AE2E5F" w:rsidRPr="00AE2E5F" w14:paraId="0F5DC0F7" w14:textId="77777777" w:rsidTr="00257A46">
        <w:tc>
          <w:tcPr>
            <w:tcW w:w="2376" w:type="dxa"/>
            <w:tcBorders>
              <w:top w:val="nil"/>
            </w:tcBorders>
          </w:tcPr>
          <w:p w14:paraId="07BC2B7F" w14:textId="77777777" w:rsidR="00AE2E5F" w:rsidRPr="00AE2E5F" w:rsidRDefault="00AE2E5F" w:rsidP="00AE2E5F">
            <w:pPr>
              <w:pStyle w:val="ListParagraph"/>
              <w:spacing w:line="240" w:lineRule="auto"/>
              <w:ind w:left="0"/>
              <w:rPr>
                <w:rFonts w:ascii="Times New Roman" w:hAnsi="Times New Roman" w:cs="Times New Roman"/>
                <w:bCs/>
                <w:noProof/>
                <w:lang w:eastAsia="id-ID"/>
              </w:rPr>
            </w:pPr>
            <w:r w:rsidRPr="00AE2E5F">
              <w:rPr>
                <w:rFonts w:ascii="Times New Roman" w:hAnsi="Times New Roman" w:cs="Times New Roman"/>
                <w:bCs/>
                <w:noProof/>
                <w:lang w:eastAsia="id-ID"/>
              </w:rPr>
              <w:t>Delignifikasi 60 menit</w:t>
            </w:r>
          </w:p>
        </w:tc>
        <w:tc>
          <w:tcPr>
            <w:tcW w:w="1700" w:type="dxa"/>
            <w:tcBorders>
              <w:top w:val="nil"/>
            </w:tcBorders>
          </w:tcPr>
          <w:p w14:paraId="58DD57C4" w14:textId="77777777" w:rsidR="00AE2E5F" w:rsidRPr="00AE2E5F" w:rsidRDefault="00AE2E5F" w:rsidP="00AE2E5F">
            <w:pPr>
              <w:pStyle w:val="ListParagraph"/>
              <w:spacing w:line="240" w:lineRule="auto"/>
              <w:ind w:left="0"/>
              <w:jc w:val="center"/>
              <w:rPr>
                <w:rFonts w:ascii="Times New Roman" w:hAnsi="Times New Roman" w:cs="Times New Roman"/>
                <w:bCs/>
                <w:noProof/>
                <w:lang w:eastAsia="id-ID"/>
              </w:rPr>
            </w:pPr>
            <w:r w:rsidRPr="00AE2E5F">
              <w:rPr>
                <w:rFonts w:ascii="Times New Roman" w:hAnsi="Times New Roman" w:cs="Times New Roman"/>
                <w:bCs/>
                <w:noProof/>
                <w:lang w:eastAsia="id-ID"/>
              </w:rPr>
              <w:t>10,87</w:t>
            </w:r>
            <w:r w:rsidRPr="00AE2E5F">
              <w:rPr>
                <w:rFonts w:ascii="Times New Roman" w:hAnsi="Times New Roman" w:cs="Times New Roman"/>
                <w:bCs/>
                <w:noProof/>
                <w:vertAlign w:val="superscript"/>
                <w:lang w:eastAsia="id-ID"/>
              </w:rPr>
              <w:t>d</w:t>
            </w:r>
          </w:p>
        </w:tc>
        <w:tc>
          <w:tcPr>
            <w:tcW w:w="2038" w:type="dxa"/>
            <w:tcBorders>
              <w:top w:val="nil"/>
            </w:tcBorders>
          </w:tcPr>
          <w:p w14:paraId="3E7CCF9F" w14:textId="77777777" w:rsidR="00AE2E5F" w:rsidRPr="00AE2E5F" w:rsidRDefault="00AE2E5F" w:rsidP="00AE2E5F">
            <w:pPr>
              <w:pStyle w:val="ListParagraph"/>
              <w:spacing w:line="240" w:lineRule="auto"/>
              <w:ind w:left="0"/>
              <w:jc w:val="center"/>
              <w:rPr>
                <w:rFonts w:ascii="Times New Roman" w:hAnsi="Times New Roman" w:cs="Times New Roman"/>
                <w:bCs/>
                <w:noProof/>
                <w:lang w:eastAsia="id-ID"/>
              </w:rPr>
            </w:pPr>
            <w:r w:rsidRPr="00AE2E5F">
              <w:rPr>
                <w:rFonts w:ascii="Times New Roman" w:hAnsi="Times New Roman" w:cs="Times New Roman"/>
                <w:bCs/>
                <w:noProof/>
                <w:lang w:eastAsia="id-ID"/>
              </w:rPr>
              <w:t>88,49</w:t>
            </w:r>
            <w:r w:rsidRPr="00AE2E5F">
              <w:rPr>
                <w:rFonts w:ascii="Times New Roman" w:hAnsi="Times New Roman" w:cs="Times New Roman"/>
                <w:bCs/>
                <w:noProof/>
                <w:vertAlign w:val="superscript"/>
                <w:lang w:eastAsia="id-ID"/>
              </w:rPr>
              <w:t>c</w:t>
            </w:r>
          </w:p>
        </w:tc>
        <w:tc>
          <w:tcPr>
            <w:tcW w:w="2039" w:type="dxa"/>
            <w:tcBorders>
              <w:top w:val="nil"/>
            </w:tcBorders>
          </w:tcPr>
          <w:p w14:paraId="5535E34C" w14:textId="77777777" w:rsidR="00AE2E5F" w:rsidRPr="00AE2E5F" w:rsidRDefault="00AE2E5F" w:rsidP="00AE2E5F">
            <w:pPr>
              <w:pStyle w:val="ListParagraph"/>
              <w:spacing w:line="240" w:lineRule="auto"/>
              <w:ind w:left="0"/>
              <w:jc w:val="center"/>
              <w:rPr>
                <w:rFonts w:ascii="Times New Roman" w:hAnsi="Times New Roman" w:cs="Times New Roman"/>
                <w:bCs/>
                <w:noProof/>
                <w:lang w:eastAsia="id-ID"/>
              </w:rPr>
            </w:pPr>
            <w:r w:rsidRPr="00AE2E5F">
              <w:rPr>
                <w:rFonts w:ascii="Times New Roman" w:hAnsi="Times New Roman" w:cs="Times New Roman"/>
                <w:bCs/>
                <w:noProof/>
                <w:lang w:eastAsia="id-ID"/>
              </w:rPr>
              <w:t>0,24</w:t>
            </w:r>
            <w:r w:rsidRPr="00AE2E5F">
              <w:rPr>
                <w:rFonts w:ascii="Times New Roman" w:hAnsi="Times New Roman" w:cs="Times New Roman"/>
                <w:bCs/>
                <w:noProof/>
                <w:vertAlign w:val="superscript"/>
                <w:lang w:eastAsia="id-ID"/>
              </w:rPr>
              <w:t>c</w:t>
            </w:r>
          </w:p>
        </w:tc>
      </w:tr>
    </w:tbl>
    <w:p w14:paraId="1AC07BDB" w14:textId="17DC2AE8" w:rsidR="00AE2E5F" w:rsidRDefault="00AE2E5F" w:rsidP="001238DA">
      <w:pPr>
        <w:pStyle w:val="ListParagraph"/>
        <w:spacing w:before="240" w:after="0" w:line="240" w:lineRule="auto"/>
        <w:ind w:left="0" w:firstLine="426"/>
        <w:jc w:val="both"/>
        <w:rPr>
          <w:rFonts w:ascii="Times New Roman" w:hAnsi="Times New Roman" w:cs="Times New Roman"/>
          <w:bCs/>
          <w:noProof/>
          <w:lang w:eastAsia="id-ID"/>
        </w:rPr>
      </w:pPr>
      <w:r w:rsidRPr="00AE2E5F">
        <w:rPr>
          <w:rFonts w:ascii="Times New Roman" w:hAnsi="Times New Roman" w:cs="Times New Roman"/>
          <w:bCs/>
          <w:noProof/>
          <w:lang w:eastAsia="id-ID"/>
        </w:rPr>
        <w:t xml:space="preserve">Dari hasil diatas, diketahui bahwa proses delignifikasi menggunakan larutan alkali pada kondisi panas dan bertekanan mampu mendegradasi lignin dan hemiselulosa sehingga dapat meningkatkan kemurnian selulosa. Pada serat aren tanpa perlakuan diketahui memiliki kadar selulosa sebesar 51,83%. Setelah dilakukan proses delignifikasi selama 15, 30, dan 60 menit, berturut-turut pulp memiliki kadar selulosa sebesar 84,10%, 85,07%, dan 88,49%. Hasil ini  sudah sesuai dengan Saleh dkk (2009) yang menyatakan bahwa, proses </w:t>
      </w:r>
      <w:r w:rsidRPr="00AE2E5F">
        <w:rPr>
          <w:rFonts w:ascii="Times New Roman" w:hAnsi="Times New Roman" w:cs="Times New Roman"/>
          <w:bCs/>
          <w:i/>
          <w:iCs/>
          <w:noProof/>
          <w:lang w:eastAsia="id-ID"/>
        </w:rPr>
        <w:t xml:space="preserve">pretreatment </w:t>
      </w:r>
      <w:r w:rsidRPr="00AE2E5F">
        <w:rPr>
          <w:rFonts w:ascii="Times New Roman" w:hAnsi="Times New Roman" w:cs="Times New Roman"/>
          <w:bCs/>
          <w:noProof/>
          <w:lang w:eastAsia="id-ID"/>
        </w:rPr>
        <w:t xml:space="preserve">menggunakan larutan basa dapat meningkatkan kandungan selulosa dan terbukti efektif menghilangkan lignin. Pulp hasil delignifikasi disajikan dalam gambar </w:t>
      </w:r>
      <w:r w:rsidR="001238DA">
        <w:rPr>
          <w:rFonts w:ascii="Times New Roman" w:hAnsi="Times New Roman" w:cs="Times New Roman"/>
          <w:bCs/>
          <w:noProof/>
          <w:lang w:eastAsia="id-ID"/>
        </w:rPr>
        <w:t>3</w:t>
      </w:r>
      <w:r>
        <w:rPr>
          <w:rFonts w:ascii="Times New Roman" w:hAnsi="Times New Roman" w:cs="Times New Roman"/>
          <w:bCs/>
          <w:noProof/>
          <w:lang w:eastAsia="id-ID"/>
        </w:rPr>
        <w:t>.</w:t>
      </w:r>
    </w:p>
    <w:p w14:paraId="65FAC42B" w14:textId="77777777" w:rsidR="008A6A7C" w:rsidRPr="00AE2E5F" w:rsidRDefault="008A6A7C" w:rsidP="00AE2E5F">
      <w:pPr>
        <w:pStyle w:val="ListParagraph"/>
        <w:spacing w:line="240" w:lineRule="auto"/>
        <w:ind w:left="0" w:firstLine="426"/>
        <w:jc w:val="both"/>
        <w:rPr>
          <w:rFonts w:ascii="Times New Roman" w:hAnsi="Times New Roman" w:cs="Times New Roman"/>
          <w:bCs/>
          <w:noProof/>
          <w:lang w:eastAsia="id-ID"/>
        </w:rPr>
      </w:pPr>
    </w:p>
    <w:p w14:paraId="655C35E8" w14:textId="77777777" w:rsidR="00AE2E5F" w:rsidRPr="00AE2E5F" w:rsidRDefault="00AE2E5F" w:rsidP="00AE2E5F">
      <w:pPr>
        <w:pStyle w:val="ListParagraph"/>
        <w:spacing w:before="240" w:after="0" w:line="240" w:lineRule="auto"/>
        <w:ind w:left="0"/>
        <w:jc w:val="center"/>
        <w:rPr>
          <w:rFonts w:ascii="Times New Roman" w:hAnsi="Times New Roman" w:cs="Times New Roman"/>
          <w:bCs/>
          <w:noProof/>
          <w:lang w:eastAsia="id-ID"/>
        </w:rPr>
      </w:pPr>
      <w:r w:rsidRPr="00AE2E5F">
        <w:rPr>
          <w:rFonts w:ascii="Times New Roman" w:hAnsi="Times New Roman" w:cs="Times New Roman"/>
          <w:bCs/>
          <w:noProof/>
          <w:lang w:val="en-US"/>
        </w:rPr>
        <w:drawing>
          <wp:inline distT="0" distB="0" distL="0" distR="0" wp14:anchorId="32EF5D29" wp14:editId="74921B48">
            <wp:extent cx="2012312" cy="1509186"/>
            <wp:effectExtent l="0" t="0" r="762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0200721_0930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25904" cy="1519380"/>
                    </a:xfrm>
                    <a:prstGeom prst="rect">
                      <a:avLst/>
                    </a:prstGeom>
                  </pic:spPr>
                </pic:pic>
              </a:graphicData>
            </a:graphic>
          </wp:inline>
        </w:drawing>
      </w:r>
    </w:p>
    <w:p w14:paraId="1D8CEBB6" w14:textId="38489F91" w:rsidR="00AE2E5F" w:rsidRPr="00AE2E5F" w:rsidRDefault="00AE2E5F" w:rsidP="00AE2E5F">
      <w:pPr>
        <w:pStyle w:val="Caption"/>
        <w:jc w:val="center"/>
        <w:rPr>
          <w:rFonts w:ascii="Times New Roman" w:hAnsi="Times New Roman" w:cs="Times New Roman"/>
          <w:bCs/>
          <w:i w:val="0"/>
          <w:iCs w:val="0"/>
          <w:noProof/>
          <w:color w:val="auto"/>
          <w:sz w:val="22"/>
          <w:szCs w:val="22"/>
          <w:lang w:eastAsia="id-ID"/>
        </w:rPr>
      </w:pPr>
      <w:bookmarkStart w:id="8" w:name="_Toc47910144"/>
      <w:r w:rsidRPr="00AE2E5F">
        <w:rPr>
          <w:rFonts w:ascii="Times New Roman" w:hAnsi="Times New Roman" w:cs="Times New Roman"/>
          <w:i w:val="0"/>
          <w:iCs w:val="0"/>
          <w:color w:val="auto"/>
          <w:sz w:val="22"/>
          <w:szCs w:val="22"/>
        </w:rPr>
        <w:t xml:space="preserve">Gambar </w:t>
      </w:r>
      <w:r w:rsidR="001238DA">
        <w:rPr>
          <w:rFonts w:ascii="Times New Roman" w:hAnsi="Times New Roman" w:cs="Times New Roman"/>
          <w:i w:val="0"/>
          <w:iCs w:val="0"/>
          <w:color w:val="auto"/>
          <w:sz w:val="22"/>
          <w:szCs w:val="22"/>
        </w:rPr>
        <w:t>3</w:t>
      </w:r>
      <w:r w:rsidRPr="00AE2E5F">
        <w:rPr>
          <w:rFonts w:ascii="Times New Roman" w:hAnsi="Times New Roman" w:cs="Times New Roman"/>
          <w:i w:val="0"/>
          <w:iCs w:val="0"/>
          <w:color w:val="auto"/>
          <w:sz w:val="22"/>
          <w:szCs w:val="22"/>
        </w:rPr>
        <w:t>. Pulp hasil delignifikasi dengan perlakuan lama delignifikasi</w:t>
      </w:r>
      <w:bookmarkEnd w:id="8"/>
    </w:p>
    <w:p w14:paraId="423B6435" w14:textId="77777777" w:rsidR="00AE2E5F" w:rsidRPr="00AE2E5F" w:rsidRDefault="00AE2E5F" w:rsidP="00AE2E5F">
      <w:pPr>
        <w:pStyle w:val="ListParagraph"/>
        <w:spacing w:after="0" w:line="240" w:lineRule="auto"/>
        <w:ind w:left="0" w:firstLine="426"/>
        <w:jc w:val="both"/>
        <w:rPr>
          <w:rFonts w:ascii="Times New Roman" w:hAnsi="Times New Roman" w:cs="Times New Roman"/>
          <w:bCs/>
          <w:noProof/>
          <w:lang w:eastAsia="id-ID"/>
        </w:rPr>
      </w:pPr>
      <w:r w:rsidRPr="00AE2E5F">
        <w:rPr>
          <w:rFonts w:ascii="Times New Roman" w:hAnsi="Times New Roman" w:cs="Times New Roman"/>
          <w:bCs/>
          <w:noProof/>
          <w:lang w:eastAsia="id-ID"/>
        </w:rPr>
        <w:t>Lignin dan hemiselulosa merupakan 2 komponen utama peyusun lignoselulosa. Lignin merupakan senyawa yang sangat kompleks yang terdapat diantara sel-sel dan didalam dinding sel. Pada proses delignifikasi menggunakan larutan alkali, ion hidroksida (</w:t>
      </w:r>
      <w:r w:rsidRPr="00AE2E5F">
        <w:rPr>
          <w:rFonts w:ascii="Times New Roman" w:hAnsi="Times New Roman" w:cs="Times New Roman"/>
          <w:bCs/>
          <w:noProof/>
          <w:vertAlign w:val="superscript"/>
          <w:lang w:eastAsia="id-ID"/>
        </w:rPr>
        <w:t>-</w:t>
      </w:r>
      <w:r w:rsidRPr="00AE2E5F">
        <w:rPr>
          <w:rFonts w:ascii="Times New Roman" w:hAnsi="Times New Roman" w:cs="Times New Roman"/>
          <w:bCs/>
          <w:noProof/>
          <w:lang w:eastAsia="id-ID"/>
        </w:rPr>
        <w:t xml:space="preserve">OH) pada NaOH akan menyerang lignin dan memutuskan ikatan-ikatan dasar lignin </w:t>
      </w:r>
      <w:r w:rsidRPr="00AE2E5F">
        <w:rPr>
          <w:rFonts w:ascii="Times New Roman" w:hAnsi="Times New Roman" w:cs="Times New Roman"/>
          <w:bCs/>
          <w:noProof/>
          <w:lang w:eastAsia="id-ID"/>
        </w:rPr>
        <w:lastRenderedPageBreak/>
        <w:t>sedangkan ion Na</w:t>
      </w:r>
      <w:r w:rsidRPr="00AE2E5F">
        <w:rPr>
          <w:rFonts w:ascii="Times New Roman" w:hAnsi="Times New Roman" w:cs="Times New Roman"/>
          <w:bCs/>
          <w:noProof/>
          <w:vertAlign w:val="superscript"/>
          <w:lang w:eastAsia="id-ID"/>
        </w:rPr>
        <w:t>+</w:t>
      </w:r>
      <w:r w:rsidRPr="00AE2E5F">
        <w:rPr>
          <w:rFonts w:ascii="Times New Roman" w:hAnsi="Times New Roman" w:cs="Times New Roman"/>
          <w:bCs/>
          <w:noProof/>
          <w:lang w:eastAsia="id-ID"/>
        </w:rPr>
        <w:t xml:space="preserve"> akan berikatan dengan lignin membentuk natrium fenolat </w:t>
      </w:r>
      <w:r w:rsidRPr="008A6A7C">
        <w:rPr>
          <w:rFonts w:ascii="Times New Roman" w:hAnsi="Times New Roman" w:cs="Times New Roman"/>
          <w:bCs/>
          <w:noProof/>
          <w:lang w:eastAsia="id-ID"/>
        </w:rPr>
        <w:t>(Rahmidar dkk,2018).</w:t>
      </w:r>
      <w:r w:rsidRPr="00AE2E5F">
        <w:rPr>
          <w:rFonts w:ascii="Times New Roman" w:hAnsi="Times New Roman" w:cs="Times New Roman"/>
          <w:bCs/>
          <w:noProof/>
          <w:lang w:eastAsia="id-ID"/>
        </w:rPr>
        <w:t xml:space="preserve"> Proses ini mengakibatkan rusaknya komponen lignin dan hemiselulosa oleh NaOH yang ditandai dengan perubahan warna dan struktur bahan yang lebih lunak.</w:t>
      </w:r>
    </w:p>
    <w:p w14:paraId="7B801CD7" w14:textId="09778476" w:rsidR="00AE2E5F" w:rsidRPr="00AE2E5F" w:rsidRDefault="00AE2E5F" w:rsidP="00AE2E5F">
      <w:pPr>
        <w:pStyle w:val="ListParagraph"/>
        <w:spacing w:after="0" w:line="240" w:lineRule="auto"/>
        <w:ind w:left="0" w:firstLine="426"/>
        <w:jc w:val="both"/>
        <w:rPr>
          <w:rFonts w:ascii="Times New Roman" w:hAnsi="Times New Roman" w:cs="Times New Roman"/>
          <w:bCs/>
          <w:noProof/>
          <w:lang w:eastAsia="id-ID"/>
        </w:rPr>
      </w:pPr>
      <w:r w:rsidRPr="00AE2E5F">
        <w:rPr>
          <w:rFonts w:ascii="Times New Roman" w:hAnsi="Times New Roman" w:cs="Times New Roman"/>
          <w:bCs/>
          <w:noProof/>
          <w:lang w:eastAsia="id-ID"/>
        </w:rPr>
        <w:t>Perlakuan lama proses delignifikasi memberikan pengaruh terhadap kadar lignoselulosa pulp</w:t>
      </w:r>
      <w:r w:rsidRPr="00AE2E5F">
        <w:rPr>
          <w:rFonts w:ascii="Times New Roman" w:hAnsi="Times New Roman" w:cs="Times New Roman"/>
          <w:bCs/>
          <w:i/>
          <w:iCs/>
          <w:noProof/>
          <w:lang w:eastAsia="id-ID"/>
        </w:rPr>
        <w:t>.</w:t>
      </w:r>
      <w:r w:rsidRPr="00AE2E5F">
        <w:rPr>
          <w:rFonts w:ascii="Times New Roman" w:hAnsi="Times New Roman" w:cs="Times New Roman"/>
          <w:bCs/>
          <w:noProof/>
          <w:lang w:eastAsia="id-ID"/>
        </w:rPr>
        <w:t xml:space="preserve"> Tabel </w:t>
      </w:r>
      <w:r w:rsidR="001238DA">
        <w:rPr>
          <w:rFonts w:ascii="Times New Roman" w:hAnsi="Times New Roman" w:cs="Times New Roman"/>
          <w:bCs/>
          <w:noProof/>
          <w:lang w:eastAsia="id-ID"/>
        </w:rPr>
        <w:t>2</w:t>
      </w:r>
      <w:r w:rsidRPr="00AE2E5F">
        <w:rPr>
          <w:rFonts w:ascii="Times New Roman" w:hAnsi="Times New Roman" w:cs="Times New Roman"/>
          <w:bCs/>
          <w:noProof/>
          <w:lang w:eastAsia="id-ID"/>
        </w:rPr>
        <w:t xml:space="preserve"> menunjukkan adanya penurunan kadar hemiselulosa pada sampel dengan perlakuan lama delignifikasi 15, 30 dan 60 menit yaitu berturut-turut 15,18%; 14,11%; dan 10,87%. Terjadinya penurunan kadar hemiselulosa bahan pada masing-masing perlakuan mengindikasikan bahwa, perlakuan delignifikasi dapat menurunkan kadar hemiselulosa. Hemiselulosa memiliki rantai polimer yang pendek dan tak berbentuk. Unit pembentuk hemiselulosa terutama adalan D-xilosa, pentosa, dan heksosa lain. Hemiselulosa mempunyai derajat polimerisasi rendah dan </w:t>
      </w:r>
      <w:r w:rsidRPr="008A6A7C">
        <w:rPr>
          <w:rFonts w:ascii="Times New Roman" w:hAnsi="Times New Roman" w:cs="Times New Roman"/>
          <w:bCs/>
          <w:noProof/>
          <w:lang w:eastAsia="id-ID"/>
        </w:rPr>
        <w:t>mudah larut dalam alkali tapi sukar larut dalam asam (Winarno, 2002).</w:t>
      </w:r>
      <w:r w:rsidRPr="008A6A7C">
        <w:rPr>
          <w:rFonts w:ascii="Times New Roman" w:hAnsi="Times New Roman" w:cs="Times New Roman"/>
          <w:bCs/>
          <w:noProof/>
          <w:color w:val="FF0000"/>
          <w:lang w:eastAsia="id-ID"/>
        </w:rPr>
        <w:t xml:space="preserve"> </w:t>
      </w:r>
      <w:r w:rsidRPr="008A6A7C">
        <w:rPr>
          <w:rFonts w:ascii="Times New Roman" w:hAnsi="Times New Roman" w:cs="Times New Roman"/>
          <w:bCs/>
          <w:noProof/>
          <w:lang w:eastAsia="id-ID"/>
        </w:rPr>
        <w:t>Perlakuan alkali dan temperatur</w:t>
      </w:r>
      <w:r w:rsidRPr="008A6A7C">
        <w:rPr>
          <w:rFonts w:ascii="Times New Roman" w:hAnsi="Times New Roman" w:cs="Times New Roman"/>
          <w:bCs/>
          <w:i/>
          <w:iCs/>
          <w:noProof/>
          <w:lang w:eastAsia="id-ID"/>
        </w:rPr>
        <w:t xml:space="preserve"> </w:t>
      </w:r>
      <w:r w:rsidRPr="008A6A7C">
        <w:rPr>
          <w:rFonts w:ascii="Times New Roman" w:hAnsi="Times New Roman" w:cs="Times New Roman"/>
          <w:bCs/>
          <w:noProof/>
          <w:lang w:eastAsia="id-ID"/>
        </w:rPr>
        <w:t>tinggi menyebabkan dekomposisi hidrolitik pada gugus ikatan glukosidik, dimana dekomposisi hidrolitik ini disebabkan oleh asam (Lismeri dkk, 2016).</w:t>
      </w:r>
      <w:r w:rsidRPr="00AE2E5F">
        <w:rPr>
          <w:rFonts w:ascii="Times New Roman" w:hAnsi="Times New Roman" w:cs="Times New Roman"/>
          <w:bCs/>
          <w:noProof/>
          <w:lang w:eastAsia="id-ID"/>
        </w:rPr>
        <w:t xml:space="preserve"> Pada penelitian ini penggunaan larutan basa pada suhu dan tekanan tinggi, terbukti mampu mendegradasi hemiselulosa.</w:t>
      </w:r>
    </w:p>
    <w:p w14:paraId="7CDF7144" w14:textId="71DBFA16" w:rsidR="00AE2E5F" w:rsidRPr="00AE2E5F" w:rsidRDefault="00AE2E5F" w:rsidP="00584C44">
      <w:pPr>
        <w:pStyle w:val="ListParagraph"/>
        <w:spacing w:line="240" w:lineRule="auto"/>
        <w:ind w:left="0" w:firstLine="426"/>
        <w:jc w:val="both"/>
        <w:rPr>
          <w:rFonts w:ascii="Times New Roman" w:hAnsi="Times New Roman" w:cs="Times New Roman"/>
          <w:bCs/>
          <w:noProof/>
          <w:lang w:eastAsia="id-ID"/>
        </w:rPr>
      </w:pPr>
      <w:r w:rsidRPr="00AE2E5F">
        <w:rPr>
          <w:rFonts w:ascii="Times New Roman" w:hAnsi="Times New Roman" w:cs="Times New Roman"/>
          <w:bCs/>
          <w:noProof/>
          <w:lang w:eastAsia="id-ID"/>
        </w:rPr>
        <w:t xml:space="preserve">Lama proses delignfikasi memberikan pengaruh yang bervariasi pada kadar lignin pulp. Menurut hasil statistik yang disajikan pada </w:t>
      </w:r>
      <w:r w:rsidRPr="00AE2E5F">
        <w:rPr>
          <w:rFonts w:ascii="Times New Roman" w:hAnsi="Times New Roman" w:cs="Times New Roman"/>
          <w:bCs/>
          <w:noProof/>
          <w:lang w:val="en-ID" w:eastAsia="id-ID"/>
        </w:rPr>
        <w:t>T</w:t>
      </w:r>
      <w:r w:rsidRPr="00AE2E5F">
        <w:rPr>
          <w:rFonts w:ascii="Times New Roman" w:hAnsi="Times New Roman" w:cs="Times New Roman"/>
          <w:bCs/>
          <w:noProof/>
          <w:lang w:eastAsia="id-ID"/>
        </w:rPr>
        <w:t xml:space="preserve">abel </w:t>
      </w:r>
      <w:r w:rsidR="001238DA">
        <w:rPr>
          <w:rFonts w:ascii="Times New Roman" w:hAnsi="Times New Roman" w:cs="Times New Roman"/>
          <w:bCs/>
          <w:noProof/>
          <w:lang w:eastAsia="id-ID"/>
        </w:rPr>
        <w:t>2</w:t>
      </w:r>
      <w:r w:rsidRPr="00AE2E5F">
        <w:rPr>
          <w:rFonts w:ascii="Times New Roman" w:hAnsi="Times New Roman" w:cs="Times New Roman"/>
          <w:bCs/>
          <w:noProof/>
          <w:lang w:eastAsia="id-ID"/>
        </w:rPr>
        <w:t>, perlakuan lama proses delignifikasi 15 dan 30 menit tidak memberikan pengaruh yang berbeda nyata terhadap degradasi lignin dengan kadar lignin berturut-turut yaitu 0,63% dan 0,67%.</w:t>
      </w:r>
    </w:p>
    <w:p w14:paraId="23094600" w14:textId="77777777" w:rsidR="00AE2E5F" w:rsidRPr="00AE2E5F" w:rsidRDefault="00AE2E5F" w:rsidP="00AE2E5F">
      <w:pPr>
        <w:pStyle w:val="ListParagraph"/>
        <w:spacing w:after="0" w:line="240" w:lineRule="auto"/>
        <w:ind w:left="0"/>
        <w:jc w:val="center"/>
        <w:rPr>
          <w:rFonts w:ascii="Times New Roman" w:hAnsi="Times New Roman" w:cs="Times New Roman"/>
          <w:bCs/>
          <w:noProof/>
          <w:lang w:eastAsia="id-ID"/>
        </w:rPr>
      </w:pPr>
      <w:r w:rsidRPr="00AE2E5F">
        <w:rPr>
          <w:noProof/>
          <w:lang w:val="en-US"/>
        </w:rPr>
        <w:drawing>
          <wp:inline distT="0" distB="0" distL="0" distR="0" wp14:anchorId="58B5E77D" wp14:editId="2577057F">
            <wp:extent cx="2312865" cy="1099172"/>
            <wp:effectExtent l="0" t="0" r="0" b="635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368066" cy="1125406"/>
                    </a:xfrm>
                    <a:prstGeom prst="rect">
                      <a:avLst/>
                    </a:prstGeom>
                  </pic:spPr>
                </pic:pic>
              </a:graphicData>
            </a:graphic>
          </wp:inline>
        </w:drawing>
      </w:r>
    </w:p>
    <w:p w14:paraId="35CF3110" w14:textId="37D9E9E3" w:rsidR="00AE2E5F" w:rsidRPr="00AE2E5F" w:rsidRDefault="00AE2E5F" w:rsidP="00AE2E5F">
      <w:pPr>
        <w:pStyle w:val="Caption"/>
        <w:jc w:val="center"/>
        <w:rPr>
          <w:rFonts w:ascii="Times New Roman" w:hAnsi="Times New Roman" w:cs="Times New Roman"/>
          <w:bCs/>
          <w:i w:val="0"/>
          <w:iCs w:val="0"/>
          <w:noProof/>
          <w:color w:val="auto"/>
          <w:sz w:val="22"/>
          <w:szCs w:val="22"/>
          <w:lang w:eastAsia="id-ID"/>
        </w:rPr>
      </w:pPr>
      <w:bookmarkStart w:id="9" w:name="_Toc47910145"/>
      <w:r w:rsidRPr="00AE2E5F">
        <w:rPr>
          <w:rFonts w:ascii="Times New Roman" w:hAnsi="Times New Roman" w:cs="Times New Roman"/>
          <w:i w:val="0"/>
          <w:iCs w:val="0"/>
          <w:color w:val="auto"/>
          <w:sz w:val="22"/>
          <w:szCs w:val="22"/>
        </w:rPr>
        <w:t>Gambar</w:t>
      </w:r>
      <w:r w:rsidR="001238DA">
        <w:rPr>
          <w:rFonts w:ascii="Times New Roman" w:hAnsi="Times New Roman" w:cs="Times New Roman"/>
          <w:i w:val="0"/>
          <w:iCs w:val="0"/>
          <w:color w:val="auto"/>
          <w:sz w:val="22"/>
          <w:szCs w:val="22"/>
        </w:rPr>
        <w:t xml:space="preserve"> 4</w:t>
      </w:r>
      <w:r w:rsidRPr="00AE2E5F">
        <w:rPr>
          <w:rFonts w:ascii="Times New Roman" w:hAnsi="Times New Roman" w:cs="Times New Roman"/>
          <w:i w:val="0"/>
          <w:iCs w:val="0"/>
          <w:color w:val="auto"/>
          <w:sz w:val="22"/>
          <w:szCs w:val="22"/>
        </w:rPr>
        <w:t>. Skema proses perusakan lignin</w:t>
      </w:r>
      <w:bookmarkEnd w:id="9"/>
    </w:p>
    <w:p w14:paraId="6899FC17" w14:textId="77777777" w:rsidR="00AE2E5F" w:rsidRPr="00AE2E5F" w:rsidRDefault="00AE2E5F" w:rsidP="00AE2E5F">
      <w:pPr>
        <w:pStyle w:val="ListParagraph"/>
        <w:spacing w:after="0" w:line="240" w:lineRule="auto"/>
        <w:ind w:left="0" w:firstLine="426"/>
        <w:jc w:val="both"/>
        <w:rPr>
          <w:rFonts w:ascii="Times New Roman" w:hAnsi="Times New Roman" w:cs="Times New Roman"/>
          <w:bCs/>
          <w:noProof/>
          <w:lang w:eastAsia="id-ID"/>
        </w:rPr>
      </w:pPr>
      <w:r w:rsidRPr="00AE2E5F">
        <w:rPr>
          <w:rFonts w:ascii="Times New Roman" w:hAnsi="Times New Roman" w:cs="Times New Roman"/>
          <w:bCs/>
          <w:noProof/>
          <w:lang w:eastAsia="id-ID"/>
        </w:rPr>
        <w:t>Namun demikian, hasil berbeda pada kadar lignin yang diperoleh dengan perlakuan lama proses delignifikasi 60 menit. Hasil statistik menunjukkan bahwa, kadar lignin pulp</w:t>
      </w:r>
      <w:r w:rsidRPr="00AE2E5F">
        <w:rPr>
          <w:rFonts w:ascii="Times New Roman" w:hAnsi="Times New Roman" w:cs="Times New Roman"/>
          <w:bCs/>
          <w:i/>
          <w:iCs/>
          <w:noProof/>
          <w:lang w:eastAsia="id-ID"/>
        </w:rPr>
        <w:t xml:space="preserve"> </w:t>
      </w:r>
      <w:r w:rsidRPr="00AE2E5F">
        <w:rPr>
          <w:rFonts w:ascii="Times New Roman" w:hAnsi="Times New Roman" w:cs="Times New Roman"/>
          <w:bCs/>
          <w:noProof/>
          <w:lang w:eastAsia="id-ID"/>
        </w:rPr>
        <w:t xml:space="preserve">dengan lama proses delignifikasi 60 menit diperoleh kadar lignin 0,24% lebih rendah dibandingkan dengan perlakuan lama delignifikasi 15 dan 30 menit. Sehingga dapat </w:t>
      </w:r>
      <w:r w:rsidRPr="00AE2E5F">
        <w:rPr>
          <w:rFonts w:ascii="Times New Roman" w:hAnsi="Times New Roman" w:cs="Times New Roman"/>
          <w:bCs/>
          <w:noProof/>
          <w:lang w:eastAsia="id-ID"/>
        </w:rPr>
        <w:t xml:space="preserve">disimpulkan bahwa semakin lama waktu yang diberikan pada proses delignifikasi maka, akan semakin banyak lignin yang terdegradasi. Semakin lama proses delignifikasi akan menyebabkan lignin semakin lama berdifusi dengan larutan alkali sehingga akan menghasilkan semakin banyak fragmen yang terlarut dalam alkali. Selain itu, larutan NaOH dan tekanan yang diberikan berperan dalam memecah polimer lignin menjadi monomer-monomernya yang dapat larut dalam air </w:t>
      </w:r>
      <w:r w:rsidRPr="008A6A7C">
        <w:rPr>
          <w:rFonts w:ascii="Times New Roman" w:hAnsi="Times New Roman" w:cs="Times New Roman"/>
          <w:bCs/>
          <w:noProof/>
          <w:lang w:eastAsia="id-ID"/>
        </w:rPr>
        <w:t>(Larasati dkk, 2019). Hasil</w:t>
      </w:r>
      <w:r w:rsidRPr="00AE2E5F">
        <w:rPr>
          <w:rFonts w:ascii="Times New Roman" w:hAnsi="Times New Roman" w:cs="Times New Roman"/>
          <w:bCs/>
          <w:noProof/>
          <w:lang w:eastAsia="id-ID"/>
        </w:rPr>
        <w:t xml:space="preserve"> diatas menunjukkan bahwa semakin lama proses delignifikasi</w:t>
      </w:r>
      <w:r w:rsidRPr="00AE2E5F">
        <w:rPr>
          <w:rFonts w:ascii="Times New Roman" w:hAnsi="Times New Roman" w:cs="Times New Roman"/>
          <w:bCs/>
          <w:noProof/>
          <w:lang w:val="en-ID" w:eastAsia="id-ID"/>
        </w:rPr>
        <w:t>,</w:t>
      </w:r>
      <w:r w:rsidRPr="00AE2E5F">
        <w:rPr>
          <w:rFonts w:ascii="Times New Roman" w:hAnsi="Times New Roman" w:cs="Times New Roman"/>
          <w:bCs/>
          <w:noProof/>
          <w:lang w:eastAsia="id-ID"/>
        </w:rPr>
        <w:t xml:space="preserve"> maka akan semakin banyak lignin yang larut dalam larutan alkali. </w:t>
      </w:r>
    </w:p>
    <w:p w14:paraId="7668F0EB" w14:textId="77777777" w:rsidR="00AE2E5F" w:rsidRPr="00AE2E5F" w:rsidRDefault="00AE2E5F" w:rsidP="00AE2E5F">
      <w:pPr>
        <w:pStyle w:val="ListParagraph"/>
        <w:spacing w:after="0" w:line="240" w:lineRule="auto"/>
        <w:ind w:left="0" w:firstLine="426"/>
        <w:jc w:val="both"/>
        <w:rPr>
          <w:rFonts w:ascii="Times New Roman" w:hAnsi="Times New Roman" w:cs="Times New Roman"/>
          <w:bCs/>
          <w:noProof/>
          <w:lang w:val="en-US" w:eastAsia="id-ID"/>
        </w:rPr>
      </w:pPr>
      <w:r w:rsidRPr="00AE2E5F">
        <w:rPr>
          <w:rFonts w:ascii="Times New Roman" w:hAnsi="Times New Roman" w:cs="Times New Roman"/>
          <w:bCs/>
          <w:noProof/>
          <w:lang w:eastAsia="id-ID"/>
        </w:rPr>
        <w:t>Besarnya jumlah lignin yang terdegradasi pada masing-masing perlakuan sejalan dengan perubahan kadar selulosa yang terkandung pad pulp. Perlakuan lama proses delignifikasi 60 menit diperoleh kadar selulosa paling tinggi dibandingkan dengan lama proses 15 dan 30 menit. Perlakuan delignifikasi 15 dan 30 menit tidak memberikan peningkatan kadar selulosa secara nyata pada bahan. Hasil ini sebanding dengan kadar lignin pada sampel dengan perlakuan yang sama.</w:t>
      </w:r>
    </w:p>
    <w:p w14:paraId="4A08FF97" w14:textId="4F173855" w:rsidR="00AE2E5F" w:rsidRDefault="00AE2E5F" w:rsidP="00E14B3A">
      <w:pPr>
        <w:spacing w:before="240" w:line="240" w:lineRule="auto"/>
        <w:jc w:val="both"/>
        <w:rPr>
          <w:rFonts w:ascii="Times New Roman" w:hAnsi="Times New Roman" w:cs="Times New Roman"/>
          <w:b/>
        </w:rPr>
      </w:pPr>
      <w:r>
        <w:rPr>
          <w:rFonts w:ascii="Times New Roman" w:hAnsi="Times New Roman" w:cs="Times New Roman"/>
          <w:b/>
        </w:rPr>
        <w:t>Pemutihan (</w:t>
      </w:r>
      <w:r>
        <w:rPr>
          <w:rFonts w:ascii="Times New Roman" w:hAnsi="Times New Roman" w:cs="Times New Roman"/>
          <w:b/>
          <w:i/>
          <w:iCs/>
        </w:rPr>
        <w:t>bleaching</w:t>
      </w:r>
      <w:r>
        <w:rPr>
          <w:rFonts w:ascii="Times New Roman" w:hAnsi="Times New Roman" w:cs="Times New Roman"/>
          <w:b/>
        </w:rPr>
        <w:t>)</w:t>
      </w:r>
    </w:p>
    <w:p w14:paraId="12295607" w14:textId="7DFD28B1" w:rsidR="00584C44" w:rsidRDefault="00584C44" w:rsidP="00584C44">
      <w:pPr>
        <w:pStyle w:val="ListParagraph"/>
        <w:spacing w:line="240" w:lineRule="auto"/>
        <w:ind w:left="0" w:firstLine="426"/>
        <w:jc w:val="both"/>
        <w:rPr>
          <w:rFonts w:ascii="Times New Roman" w:hAnsi="Times New Roman" w:cs="Times New Roman"/>
          <w:bCs/>
          <w:noProof/>
          <w:lang w:eastAsia="id-ID"/>
        </w:rPr>
      </w:pPr>
      <w:r w:rsidRPr="00584C44">
        <w:rPr>
          <w:rFonts w:ascii="Times New Roman" w:hAnsi="Times New Roman" w:cs="Times New Roman"/>
          <w:bCs/>
          <w:noProof/>
          <w:lang w:eastAsia="id-ID"/>
        </w:rPr>
        <w:t>Perbedaan nilai derajat keputihan pulp hasil pemutihan telah dipaparkan pada Gambar 5. Nilai derajat keputihan diukur menggunakan alat pengukur warna atau kromameter</w:t>
      </w:r>
      <w:r w:rsidRPr="00584C44">
        <w:rPr>
          <w:rFonts w:ascii="Times New Roman" w:hAnsi="Times New Roman" w:cs="Times New Roman"/>
          <w:bCs/>
          <w:i/>
          <w:iCs/>
          <w:noProof/>
          <w:lang w:eastAsia="id-ID"/>
        </w:rPr>
        <w:t xml:space="preserve">. </w:t>
      </w:r>
      <w:r w:rsidRPr="00584C44">
        <w:rPr>
          <w:rFonts w:ascii="Times New Roman" w:hAnsi="Times New Roman" w:cs="Times New Roman"/>
          <w:bCs/>
          <w:noProof/>
          <w:lang w:eastAsia="id-ID"/>
        </w:rPr>
        <w:t xml:space="preserve">Dimana L* menunjukkan ukuran tingkat keputihan pulp; a* menunjukkan ukuran tingkat kehijauan dan kemerahan pulp; dan b* merupakan ukuran tingkat kekuningan dan kebiruan </w:t>
      </w:r>
      <w:r w:rsidRPr="008A6A7C">
        <w:rPr>
          <w:rFonts w:ascii="Times New Roman" w:hAnsi="Times New Roman" w:cs="Times New Roman"/>
          <w:bCs/>
          <w:noProof/>
          <w:lang w:eastAsia="id-ID"/>
        </w:rPr>
        <w:t>pulp (Jayanudin, 2009).</w:t>
      </w:r>
      <w:r w:rsidRPr="00584C44">
        <w:rPr>
          <w:rFonts w:ascii="Times New Roman" w:hAnsi="Times New Roman" w:cs="Times New Roman"/>
          <w:bCs/>
          <w:noProof/>
          <w:lang w:eastAsia="id-ID"/>
        </w:rPr>
        <w:t xml:space="preserve"> </w:t>
      </w:r>
    </w:p>
    <w:p w14:paraId="548CC4C7" w14:textId="3DEE7046" w:rsidR="00584C44" w:rsidRPr="00584C44" w:rsidRDefault="00584C44" w:rsidP="00584C44">
      <w:pPr>
        <w:pStyle w:val="ListParagraph"/>
        <w:spacing w:before="240" w:line="240" w:lineRule="auto"/>
        <w:ind w:left="0" w:firstLine="426"/>
        <w:jc w:val="both"/>
        <w:rPr>
          <w:rFonts w:ascii="Times New Roman" w:hAnsi="Times New Roman" w:cs="Times New Roman"/>
          <w:bCs/>
          <w:noProof/>
          <w:lang w:eastAsia="id-ID"/>
        </w:rPr>
      </w:pPr>
      <w:r w:rsidRPr="00584C44">
        <w:rPr>
          <w:rFonts w:ascii="Times New Roman" w:hAnsi="Times New Roman" w:cs="Times New Roman"/>
          <w:bCs/>
          <w:noProof/>
          <w:lang w:eastAsia="id-ID"/>
        </w:rPr>
        <w:t>Pada gambar 5 menunjukkan bahwa, proses pemutihan dapat me</w:t>
      </w:r>
      <w:r w:rsidRPr="00584C44">
        <w:rPr>
          <w:rFonts w:ascii="Times New Roman" w:hAnsi="Times New Roman" w:cs="Times New Roman"/>
          <w:bCs/>
          <w:noProof/>
          <w:lang w:val="en-ID" w:eastAsia="id-ID"/>
        </w:rPr>
        <w:t>nin</w:t>
      </w:r>
      <w:r w:rsidRPr="00584C44">
        <w:rPr>
          <w:rFonts w:ascii="Times New Roman" w:hAnsi="Times New Roman" w:cs="Times New Roman"/>
          <w:bCs/>
          <w:noProof/>
          <w:lang w:eastAsia="id-ID"/>
        </w:rPr>
        <w:t>gkatkan nilai derajat keputihan (L) pada masing-masing sampel perlakuan delignifikasi. Pada sampel delignifikasi 15, 30, dan 60 menit, derajat keputihan sampel meningkat setelah mengalami proses pemutihan yaitu berturut-turut dari 45,3% naik menjadi 66,17%; dari 53,33% naik menjadi 67,73%; dan dari 42,575 naik menjadi 71,6%. Peningkatan derajat keputihan pada masing-masing sampel diikuti dengan menurunnya nilai a* dan b*. Hal ini disebabkan ion oksidator dalam proses pemutihan dapat memutus ikatan molekul lignin yang tersisa pada pulp.</w:t>
      </w:r>
    </w:p>
    <w:p w14:paraId="02716DC5" w14:textId="77777777" w:rsidR="00584C44" w:rsidRPr="00584C44" w:rsidRDefault="00584C44" w:rsidP="00584C44">
      <w:pPr>
        <w:pStyle w:val="ListParagraph"/>
        <w:spacing w:line="240" w:lineRule="auto"/>
        <w:ind w:left="0" w:firstLine="426"/>
        <w:jc w:val="both"/>
        <w:rPr>
          <w:rFonts w:ascii="Times New Roman" w:hAnsi="Times New Roman" w:cs="Times New Roman"/>
          <w:bCs/>
          <w:noProof/>
          <w:lang w:eastAsia="id-ID"/>
        </w:rPr>
      </w:pPr>
    </w:p>
    <w:p w14:paraId="253E4738" w14:textId="77777777" w:rsidR="00584C44" w:rsidRDefault="00584C44" w:rsidP="00584C44">
      <w:pPr>
        <w:pStyle w:val="ListParagraph"/>
        <w:spacing w:line="240" w:lineRule="auto"/>
        <w:ind w:left="0"/>
        <w:jc w:val="center"/>
        <w:rPr>
          <w:rFonts w:ascii="Times New Roman" w:hAnsi="Times New Roman" w:cs="Times New Roman"/>
        </w:rPr>
        <w:sectPr w:rsidR="00584C44" w:rsidSect="006A7E2A">
          <w:type w:val="continuous"/>
          <w:pgSz w:w="11906" w:h="16838"/>
          <w:pgMar w:top="1440" w:right="1440" w:bottom="1440" w:left="1440" w:header="708" w:footer="708" w:gutter="0"/>
          <w:cols w:num="2" w:space="708"/>
          <w:docGrid w:linePitch="360"/>
        </w:sectPr>
      </w:pPr>
      <w:bookmarkStart w:id="10" w:name="_Toc47910147"/>
    </w:p>
    <w:p w14:paraId="56D5F793" w14:textId="470EA3A6" w:rsidR="00584C44" w:rsidRPr="00584C44" w:rsidRDefault="00584C44" w:rsidP="00584C44">
      <w:pPr>
        <w:pStyle w:val="ListParagraph"/>
        <w:spacing w:line="240" w:lineRule="auto"/>
        <w:ind w:left="0"/>
        <w:jc w:val="center"/>
        <w:rPr>
          <w:rFonts w:ascii="Times New Roman" w:hAnsi="Times New Roman" w:cs="Times New Roman"/>
          <w:bCs/>
          <w:noProof/>
          <w:lang w:eastAsia="id-ID"/>
        </w:rPr>
      </w:pPr>
      <w:r w:rsidRPr="00584C44">
        <w:rPr>
          <w:rFonts w:ascii="Times New Roman" w:hAnsi="Times New Roman" w:cs="Times New Roman"/>
          <w:bCs/>
          <w:noProof/>
          <w:lang w:val="en-US"/>
        </w:rPr>
        <w:lastRenderedPageBreak/>
        <w:drawing>
          <wp:inline distT="0" distB="0" distL="0" distR="0" wp14:anchorId="40771AC9" wp14:editId="47961219">
            <wp:extent cx="5629275" cy="1933575"/>
            <wp:effectExtent l="0" t="0" r="9525" b="9525"/>
            <wp:docPr id="108" name="Chart 10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584C44">
        <w:rPr>
          <w:rFonts w:ascii="Times New Roman" w:hAnsi="Times New Roman" w:cs="Times New Roman"/>
        </w:rPr>
        <w:t xml:space="preserve">Gambar </w:t>
      </w:r>
      <w:r w:rsidRPr="00584C44">
        <w:rPr>
          <w:rFonts w:ascii="Times New Roman" w:hAnsi="Times New Roman" w:cs="Times New Roman"/>
        </w:rPr>
        <w:fldChar w:fldCharType="begin"/>
      </w:r>
      <w:r w:rsidRPr="00584C44">
        <w:rPr>
          <w:rFonts w:ascii="Times New Roman" w:hAnsi="Times New Roman" w:cs="Times New Roman"/>
        </w:rPr>
        <w:instrText xml:space="preserve"> SEQ Gambar \* ARABIC </w:instrText>
      </w:r>
      <w:r w:rsidRPr="00584C44">
        <w:rPr>
          <w:rFonts w:ascii="Times New Roman" w:hAnsi="Times New Roman" w:cs="Times New Roman"/>
        </w:rPr>
        <w:fldChar w:fldCharType="separate"/>
      </w:r>
      <w:r w:rsidRPr="00584C44">
        <w:rPr>
          <w:rFonts w:ascii="Times New Roman" w:hAnsi="Times New Roman" w:cs="Times New Roman"/>
          <w:noProof/>
        </w:rPr>
        <w:t>5</w:t>
      </w:r>
      <w:r w:rsidRPr="00584C44">
        <w:rPr>
          <w:rFonts w:ascii="Times New Roman" w:hAnsi="Times New Roman" w:cs="Times New Roman"/>
        </w:rPr>
        <w:fldChar w:fldCharType="end"/>
      </w:r>
      <w:r w:rsidRPr="00584C44">
        <w:rPr>
          <w:rFonts w:ascii="Times New Roman" w:hAnsi="Times New Roman" w:cs="Times New Roman"/>
        </w:rPr>
        <w:t>. Nilai derajat keputihan pulp setelah proses pemutihan</w:t>
      </w:r>
      <w:bookmarkEnd w:id="10"/>
    </w:p>
    <w:p w14:paraId="47B81F9F" w14:textId="77777777" w:rsidR="00584C44" w:rsidRDefault="00584C44" w:rsidP="00584C44">
      <w:pPr>
        <w:pStyle w:val="ListParagraph"/>
        <w:spacing w:line="240" w:lineRule="auto"/>
        <w:ind w:left="0" w:firstLine="426"/>
        <w:jc w:val="both"/>
        <w:rPr>
          <w:rFonts w:ascii="Times New Roman" w:hAnsi="Times New Roman" w:cs="Times New Roman"/>
          <w:bCs/>
          <w:noProof/>
          <w:lang w:eastAsia="id-ID"/>
        </w:rPr>
        <w:sectPr w:rsidR="00584C44" w:rsidSect="00584C44">
          <w:type w:val="continuous"/>
          <w:pgSz w:w="11906" w:h="16838"/>
          <w:pgMar w:top="1440" w:right="1440" w:bottom="1440" w:left="1440" w:header="708" w:footer="708" w:gutter="0"/>
          <w:cols w:space="708"/>
          <w:docGrid w:linePitch="360"/>
        </w:sectPr>
      </w:pPr>
    </w:p>
    <w:p w14:paraId="13761D35" w14:textId="613EF7DF" w:rsidR="00584C44" w:rsidRPr="008A6A7C" w:rsidRDefault="00584C44" w:rsidP="00584C44">
      <w:pPr>
        <w:pStyle w:val="ListParagraph"/>
        <w:spacing w:before="240" w:line="240" w:lineRule="auto"/>
        <w:ind w:left="0" w:firstLine="426"/>
        <w:jc w:val="both"/>
        <w:rPr>
          <w:rFonts w:ascii="Times New Roman" w:hAnsi="Times New Roman" w:cs="Times New Roman"/>
          <w:bCs/>
          <w:noProof/>
          <w:lang w:eastAsia="id-ID"/>
        </w:rPr>
      </w:pPr>
      <w:r w:rsidRPr="00584C44">
        <w:rPr>
          <w:rFonts w:ascii="Times New Roman" w:hAnsi="Times New Roman" w:cs="Times New Roman"/>
          <w:bCs/>
          <w:noProof/>
          <w:lang w:eastAsia="id-ID"/>
        </w:rPr>
        <w:t>Hidrogen peroksida merupakan bahan pemutih yang ramah lingkungan karena, dalam reaksinya hidrogen peroksida akan terdekomposisi menjadi air dan oksigen. Larutan hidrogen peroksida dalam kondisi basa akan menghasilkan anion perhidroksil (OOH</w:t>
      </w:r>
      <w:r w:rsidRPr="00584C44">
        <w:rPr>
          <w:rFonts w:ascii="Times New Roman" w:hAnsi="Times New Roman" w:cs="Times New Roman"/>
          <w:bCs/>
          <w:noProof/>
          <w:vertAlign w:val="superscript"/>
          <w:lang w:eastAsia="id-ID"/>
        </w:rPr>
        <w:t>-</w:t>
      </w:r>
      <w:r w:rsidRPr="00584C44">
        <w:rPr>
          <w:rFonts w:ascii="Times New Roman" w:hAnsi="Times New Roman" w:cs="Times New Roman"/>
          <w:bCs/>
          <w:noProof/>
          <w:lang w:eastAsia="id-ID"/>
        </w:rPr>
        <w:t>). Ion perhidroksil (OOH</w:t>
      </w:r>
      <w:r w:rsidRPr="00584C44">
        <w:rPr>
          <w:rFonts w:ascii="Times New Roman" w:hAnsi="Times New Roman" w:cs="Times New Roman"/>
          <w:bCs/>
          <w:noProof/>
          <w:vertAlign w:val="superscript"/>
          <w:lang w:eastAsia="id-ID"/>
        </w:rPr>
        <w:t>-</w:t>
      </w:r>
      <w:r w:rsidRPr="00584C44">
        <w:rPr>
          <w:rFonts w:ascii="Times New Roman" w:hAnsi="Times New Roman" w:cs="Times New Roman"/>
          <w:bCs/>
          <w:noProof/>
          <w:lang w:eastAsia="id-ID"/>
        </w:rPr>
        <w:t xml:space="preserve">) merupakan oksidator kuat yang berperan dalam proses pemutihan pulp karena zat warna atau pigmen alam yang merupakan senyawa organik yang mempunyai ikatan rangkap dapat dioksidasi menjadi senyawa yang lebih sederhana atau direduksi menjadi senyawa yang mempunyai ikatan tunggal, sehingga dihasilkan pulp yang berwarna lebih putih </w:t>
      </w:r>
      <w:r w:rsidRPr="008A6A7C">
        <w:rPr>
          <w:rFonts w:ascii="Times New Roman" w:hAnsi="Times New Roman" w:cs="Times New Roman"/>
          <w:bCs/>
          <w:noProof/>
          <w:lang w:eastAsia="id-ID"/>
        </w:rPr>
        <w:t>(Coniwanti dkk, 2015).</w:t>
      </w:r>
    </w:p>
    <w:p w14:paraId="354B2843" w14:textId="77777777" w:rsidR="00584C44" w:rsidRPr="008A6A7C" w:rsidRDefault="00584C44" w:rsidP="00584C44">
      <w:pPr>
        <w:pStyle w:val="ListParagraph"/>
        <w:spacing w:after="0" w:line="240" w:lineRule="auto"/>
        <w:ind w:left="0"/>
        <w:jc w:val="center"/>
        <w:rPr>
          <w:rFonts w:ascii="Times New Roman" w:hAnsi="Times New Roman" w:cs="Times New Roman"/>
          <w:bCs/>
          <w:noProof/>
          <w:lang w:eastAsia="id-ID"/>
        </w:rPr>
      </w:pPr>
      <w:r w:rsidRPr="008A6A7C">
        <w:rPr>
          <w:rFonts w:ascii="Times New Roman" w:hAnsi="Times New Roman" w:cs="Times New Roman"/>
          <w:noProof/>
          <w:lang w:val="en-US"/>
        </w:rPr>
        <w:drawing>
          <wp:inline distT="0" distB="0" distL="0" distR="0" wp14:anchorId="4E2C7620" wp14:editId="7CB87538">
            <wp:extent cx="2240896" cy="1799775"/>
            <wp:effectExtent l="0" t="0" r="762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270024" cy="1823169"/>
                    </a:xfrm>
                    <a:prstGeom prst="rect">
                      <a:avLst/>
                    </a:prstGeom>
                  </pic:spPr>
                </pic:pic>
              </a:graphicData>
            </a:graphic>
          </wp:inline>
        </w:drawing>
      </w:r>
    </w:p>
    <w:p w14:paraId="1F545A0C" w14:textId="0B234EFA" w:rsidR="00584C44" w:rsidRPr="00584C44" w:rsidRDefault="00584C44" w:rsidP="00584C44">
      <w:pPr>
        <w:pStyle w:val="Caption"/>
        <w:spacing w:after="0"/>
        <w:jc w:val="center"/>
        <w:rPr>
          <w:rFonts w:ascii="Times New Roman" w:hAnsi="Times New Roman" w:cs="Times New Roman"/>
          <w:bCs/>
          <w:i w:val="0"/>
          <w:iCs w:val="0"/>
          <w:noProof/>
          <w:color w:val="auto"/>
          <w:sz w:val="22"/>
          <w:szCs w:val="22"/>
          <w:lang w:eastAsia="id-ID"/>
        </w:rPr>
      </w:pPr>
      <w:bookmarkStart w:id="11" w:name="_Toc47910148"/>
      <w:r w:rsidRPr="008A6A7C">
        <w:rPr>
          <w:rFonts w:ascii="Times New Roman" w:hAnsi="Times New Roman" w:cs="Times New Roman"/>
          <w:i w:val="0"/>
          <w:iCs w:val="0"/>
          <w:color w:val="auto"/>
          <w:sz w:val="22"/>
          <w:szCs w:val="22"/>
        </w:rPr>
        <w:t xml:space="preserve">Gambar </w:t>
      </w:r>
      <w:r w:rsidRPr="008A6A7C">
        <w:rPr>
          <w:rFonts w:ascii="Times New Roman" w:hAnsi="Times New Roman" w:cs="Times New Roman"/>
          <w:i w:val="0"/>
          <w:iCs w:val="0"/>
          <w:color w:val="auto"/>
          <w:sz w:val="22"/>
          <w:szCs w:val="22"/>
        </w:rPr>
        <w:fldChar w:fldCharType="begin"/>
      </w:r>
      <w:r w:rsidRPr="008A6A7C">
        <w:rPr>
          <w:rFonts w:ascii="Times New Roman" w:hAnsi="Times New Roman" w:cs="Times New Roman"/>
          <w:i w:val="0"/>
          <w:iCs w:val="0"/>
          <w:color w:val="auto"/>
          <w:sz w:val="22"/>
          <w:szCs w:val="22"/>
        </w:rPr>
        <w:instrText xml:space="preserve"> SEQ Gambar \* ARABIC </w:instrText>
      </w:r>
      <w:r w:rsidRPr="008A6A7C">
        <w:rPr>
          <w:rFonts w:ascii="Times New Roman" w:hAnsi="Times New Roman" w:cs="Times New Roman"/>
          <w:i w:val="0"/>
          <w:iCs w:val="0"/>
          <w:color w:val="auto"/>
          <w:sz w:val="22"/>
          <w:szCs w:val="22"/>
        </w:rPr>
        <w:fldChar w:fldCharType="separate"/>
      </w:r>
      <w:r w:rsidRPr="008A6A7C">
        <w:rPr>
          <w:rFonts w:ascii="Times New Roman" w:hAnsi="Times New Roman" w:cs="Times New Roman"/>
          <w:i w:val="0"/>
          <w:iCs w:val="0"/>
          <w:noProof/>
          <w:color w:val="auto"/>
          <w:sz w:val="22"/>
          <w:szCs w:val="22"/>
        </w:rPr>
        <w:t>6</w:t>
      </w:r>
      <w:r w:rsidRPr="008A6A7C">
        <w:rPr>
          <w:rFonts w:ascii="Times New Roman" w:hAnsi="Times New Roman" w:cs="Times New Roman"/>
          <w:i w:val="0"/>
          <w:iCs w:val="0"/>
          <w:color w:val="auto"/>
          <w:sz w:val="22"/>
          <w:szCs w:val="22"/>
        </w:rPr>
        <w:fldChar w:fldCharType="end"/>
      </w:r>
      <w:r w:rsidRPr="008A6A7C">
        <w:rPr>
          <w:rFonts w:ascii="Times New Roman" w:hAnsi="Times New Roman" w:cs="Times New Roman"/>
          <w:i w:val="0"/>
          <w:iCs w:val="0"/>
          <w:color w:val="auto"/>
          <w:sz w:val="22"/>
          <w:szCs w:val="22"/>
        </w:rPr>
        <w:t>. Mekanisme peruraian lignin oleh asam peroksida (Jayanudin 2009)</w:t>
      </w:r>
      <w:bookmarkEnd w:id="11"/>
    </w:p>
    <w:p w14:paraId="020F51AF" w14:textId="77777777" w:rsidR="00584C44" w:rsidRPr="00584C44" w:rsidRDefault="00584C44" w:rsidP="00584C44">
      <w:pPr>
        <w:pStyle w:val="ListParagraph"/>
        <w:spacing w:line="240" w:lineRule="auto"/>
        <w:ind w:left="0" w:firstLine="426"/>
        <w:jc w:val="both"/>
        <w:rPr>
          <w:rFonts w:ascii="Times New Roman" w:hAnsi="Times New Roman" w:cs="Times New Roman"/>
          <w:bCs/>
          <w:noProof/>
          <w:lang w:eastAsia="id-ID"/>
        </w:rPr>
      </w:pPr>
      <w:r w:rsidRPr="00584C44">
        <w:rPr>
          <w:rFonts w:ascii="Times New Roman" w:hAnsi="Times New Roman" w:cs="Times New Roman"/>
          <w:bCs/>
          <w:noProof/>
          <w:lang w:eastAsia="id-ID"/>
        </w:rPr>
        <w:t>Struktur lignin tersusun dari sekitar 90% unit non-fenolik. Adanya hidrogen peroksida dapat memutus ikatan rantai C</w:t>
      </w:r>
      <w:r w:rsidRPr="00584C44">
        <w:rPr>
          <w:rFonts w:ascii="Times New Roman" w:hAnsi="Times New Roman" w:cs="Times New Roman"/>
          <w:bCs/>
          <w:noProof/>
          <w:vertAlign w:val="subscript"/>
          <w:lang w:eastAsia="id-ID"/>
        </w:rPr>
        <w:t>α</w:t>
      </w:r>
      <w:r w:rsidRPr="00584C44">
        <w:rPr>
          <w:rFonts w:ascii="Times New Roman" w:hAnsi="Times New Roman" w:cs="Times New Roman"/>
          <w:bCs/>
          <w:noProof/>
          <w:lang w:eastAsia="id-ID"/>
        </w:rPr>
        <w:t>-C</w:t>
      </w:r>
      <w:r w:rsidRPr="00584C44">
        <w:rPr>
          <w:rFonts w:ascii="Times New Roman" w:hAnsi="Times New Roman" w:cs="Times New Roman"/>
          <w:bCs/>
          <w:noProof/>
          <w:vertAlign w:val="subscript"/>
          <w:lang w:eastAsia="id-ID"/>
        </w:rPr>
        <w:t>β</w:t>
      </w:r>
      <w:r w:rsidRPr="00584C44">
        <w:rPr>
          <w:rFonts w:ascii="Times New Roman" w:hAnsi="Times New Roman" w:cs="Times New Roman"/>
          <w:bCs/>
          <w:noProof/>
          <w:lang w:eastAsia="id-ID"/>
        </w:rPr>
        <w:t xml:space="preserve"> molekul lignin dan mampu membuka cincin lignin dan reaksi lain. Hidrogen peroksida </w:t>
      </w:r>
      <w:r w:rsidRPr="00584C44">
        <w:rPr>
          <w:rFonts w:ascii="Times New Roman" w:hAnsi="Times New Roman" w:cs="Times New Roman"/>
          <w:bCs/>
          <w:noProof/>
          <w:lang w:val="en-ID" w:eastAsia="id-ID"/>
        </w:rPr>
        <w:t>menginisiasi</w:t>
      </w:r>
      <w:r w:rsidRPr="00584C44">
        <w:rPr>
          <w:rFonts w:ascii="Times New Roman" w:hAnsi="Times New Roman" w:cs="Times New Roman"/>
          <w:bCs/>
          <w:noProof/>
          <w:lang w:eastAsia="id-ID"/>
        </w:rPr>
        <w:t xml:space="preserve"> suatu oksidasi senyawa aromatik non-fenolik lignin membentuk radikal kation aril. Hidrog</w:t>
      </w:r>
      <w:r w:rsidRPr="00584C44">
        <w:rPr>
          <w:rFonts w:ascii="Times New Roman" w:hAnsi="Times New Roman" w:cs="Times New Roman"/>
          <w:bCs/>
          <w:noProof/>
          <w:lang w:val="en-ID" w:eastAsia="id-ID"/>
        </w:rPr>
        <w:t>e</w:t>
      </w:r>
      <w:r w:rsidRPr="00584C44">
        <w:rPr>
          <w:rFonts w:ascii="Times New Roman" w:hAnsi="Times New Roman" w:cs="Times New Roman"/>
          <w:bCs/>
          <w:noProof/>
          <w:lang w:eastAsia="id-ID"/>
        </w:rPr>
        <w:t>n mengkatalis oksidasi senyawa lignin non-fenolik dengan perubahan veratr</w:t>
      </w:r>
      <w:r w:rsidRPr="00584C44">
        <w:rPr>
          <w:rFonts w:ascii="Times New Roman" w:hAnsi="Times New Roman" w:cs="Times New Roman"/>
          <w:bCs/>
          <w:noProof/>
          <w:lang w:val="en-ID" w:eastAsia="id-ID"/>
        </w:rPr>
        <w:t>i</w:t>
      </w:r>
      <w:r w:rsidRPr="00584C44">
        <w:rPr>
          <w:rFonts w:ascii="Times New Roman" w:hAnsi="Times New Roman" w:cs="Times New Roman"/>
          <w:bCs/>
          <w:noProof/>
          <w:lang w:eastAsia="id-ID"/>
        </w:rPr>
        <w:t>l aldehida menjadi veratr</w:t>
      </w:r>
      <w:r w:rsidRPr="00584C44">
        <w:rPr>
          <w:rFonts w:ascii="Times New Roman" w:hAnsi="Times New Roman" w:cs="Times New Roman"/>
          <w:bCs/>
          <w:noProof/>
          <w:lang w:val="en-ID" w:eastAsia="id-ID"/>
        </w:rPr>
        <w:t>i</w:t>
      </w:r>
      <w:r w:rsidRPr="00584C44">
        <w:rPr>
          <w:rFonts w:ascii="Times New Roman" w:hAnsi="Times New Roman" w:cs="Times New Roman"/>
          <w:bCs/>
          <w:noProof/>
          <w:lang w:eastAsia="id-ID"/>
        </w:rPr>
        <w:t>l alkohol.</w:t>
      </w:r>
    </w:p>
    <w:p w14:paraId="20BD5974" w14:textId="3BFF5389" w:rsidR="00584C44" w:rsidRPr="00584C44" w:rsidRDefault="00584C44" w:rsidP="00584C44">
      <w:pPr>
        <w:pStyle w:val="ListParagraph"/>
        <w:spacing w:line="240" w:lineRule="auto"/>
        <w:ind w:left="0" w:firstLine="426"/>
        <w:jc w:val="both"/>
        <w:rPr>
          <w:rFonts w:ascii="Times New Roman" w:hAnsi="Times New Roman" w:cs="Times New Roman"/>
          <w:bCs/>
          <w:noProof/>
          <w:lang w:eastAsia="id-ID"/>
        </w:rPr>
      </w:pPr>
      <w:r w:rsidRPr="00584C44">
        <w:rPr>
          <w:rFonts w:ascii="Times New Roman" w:hAnsi="Times New Roman" w:cs="Times New Roman"/>
          <w:bCs/>
          <w:noProof/>
          <w:lang w:eastAsia="id-ID"/>
        </w:rPr>
        <w:t xml:space="preserve">Peningkatan derajat keputihan pulp menandakan tingkat kemurnian selulosa. Hal ini dikarenakan sisa lignin pada pulp telah </w:t>
      </w:r>
      <w:r w:rsidRPr="00584C44">
        <w:rPr>
          <w:rFonts w:ascii="Times New Roman" w:hAnsi="Times New Roman" w:cs="Times New Roman"/>
          <w:bCs/>
          <w:noProof/>
          <w:lang w:eastAsia="id-ID"/>
        </w:rPr>
        <w:t xml:space="preserve">terdegradasi selama proses pemutihan. Pada penelitian ini, pulp hasil proses pemutihan kemudian di analisa kadar lignoselulosa pulp. Pengaruh proses pemutihan pulp terhadap kadar lignoselulosa pulp disajikan pada Tabel </w:t>
      </w:r>
      <w:r w:rsidR="001238DA">
        <w:rPr>
          <w:rFonts w:ascii="Times New Roman" w:hAnsi="Times New Roman" w:cs="Times New Roman"/>
          <w:bCs/>
          <w:noProof/>
          <w:lang w:eastAsia="id-ID"/>
        </w:rPr>
        <w:t>3</w:t>
      </w:r>
      <w:r w:rsidRPr="00584C44">
        <w:rPr>
          <w:rFonts w:ascii="Times New Roman" w:hAnsi="Times New Roman" w:cs="Times New Roman"/>
          <w:bCs/>
          <w:noProof/>
          <w:lang w:eastAsia="id-ID"/>
        </w:rPr>
        <w:t xml:space="preserve">, </w:t>
      </w:r>
      <w:r w:rsidR="001238DA">
        <w:rPr>
          <w:rFonts w:ascii="Times New Roman" w:hAnsi="Times New Roman" w:cs="Times New Roman"/>
          <w:bCs/>
          <w:noProof/>
          <w:lang w:eastAsia="id-ID"/>
        </w:rPr>
        <w:t>4</w:t>
      </w:r>
      <w:r w:rsidRPr="00584C44">
        <w:rPr>
          <w:rFonts w:ascii="Times New Roman" w:hAnsi="Times New Roman" w:cs="Times New Roman"/>
          <w:bCs/>
          <w:noProof/>
          <w:lang w:eastAsia="id-ID"/>
        </w:rPr>
        <w:t xml:space="preserve">, dan </w:t>
      </w:r>
      <w:r w:rsidR="001238DA">
        <w:rPr>
          <w:rFonts w:ascii="Times New Roman" w:hAnsi="Times New Roman" w:cs="Times New Roman"/>
          <w:bCs/>
          <w:noProof/>
          <w:lang w:eastAsia="id-ID"/>
        </w:rPr>
        <w:t>5</w:t>
      </w:r>
      <w:r w:rsidRPr="00584C44">
        <w:rPr>
          <w:rFonts w:ascii="Times New Roman" w:hAnsi="Times New Roman" w:cs="Times New Roman"/>
          <w:bCs/>
          <w:noProof/>
          <w:lang w:eastAsia="id-ID"/>
        </w:rPr>
        <w:t>.</w:t>
      </w:r>
    </w:p>
    <w:p w14:paraId="1B1D776F" w14:textId="2446323A" w:rsidR="00584C44" w:rsidRPr="00584C44" w:rsidRDefault="00584C44" w:rsidP="00584C44">
      <w:pPr>
        <w:pStyle w:val="ListParagraph"/>
        <w:spacing w:after="0" w:line="240" w:lineRule="auto"/>
        <w:ind w:left="0" w:firstLine="426"/>
        <w:jc w:val="both"/>
        <w:rPr>
          <w:rFonts w:ascii="Times New Roman" w:hAnsi="Times New Roman" w:cs="Times New Roman"/>
          <w:bCs/>
          <w:noProof/>
          <w:lang w:eastAsia="id-ID"/>
        </w:rPr>
      </w:pPr>
      <w:r w:rsidRPr="00584C44">
        <w:rPr>
          <w:rFonts w:ascii="Times New Roman" w:hAnsi="Times New Roman" w:cs="Times New Roman"/>
          <w:bCs/>
          <w:noProof/>
          <w:lang w:eastAsia="id-ID"/>
        </w:rPr>
        <w:t xml:space="preserve">Dari Tabel </w:t>
      </w:r>
      <w:r w:rsidR="001238DA">
        <w:rPr>
          <w:rFonts w:ascii="Times New Roman" w:hAnsi="Times New Roman" w:cs="Times New Roman"/>
          <w:bCs/>
          <w:noProof/>
          <w:lang w:eastAsia="id-ID"/>
        </w:rPr>
        <w:t>3</w:t>
      </w:r>
      <w:r w:rsidRPr="00584C44">
        <w:rPr>
          <w:rFonts w:ascii="Times New Roman" w:hAnsi="Times New Roman" w:cs="Times New Roman"/>
          <w:bCs/>
          <w:noProof/>
          <w:lang w:eastAsia="id-ID"/>
        </w:rPr>
        <w:t xml:space="preserve">, </w:t>
      </w:r>
      <w:r w:rsidR="001238DA">
        <w:rPr>
          <w:rFonts w:ascii="Times New Roman" w:hAnsi="Times New Roman" w:cs="Times New Roman"/>
          <w:bCs/>
          <w:noProof/>
          <w:lang w:eastAsia="id-ID"/>
        </w:rPr>
        <w:t>4</w:t>
      </w:r>
      <w:r w:rsidRPr="00584C44">
        <w:rPr>
          <w:rFonts w:ascii="Times New Roman" w:hAnsi="Times New Roman" w:cs="Times New Roman"/>
          <w:bCs/>
          <w:noProof/>
          <w:lang w:eastAsia="id-ID"/>
        </w:rPr>
        <w:t xml:space="preserve">, dan </w:t>
      </w:r>
      <w:r w:rsidR="001238DA">
        <w:rPr>
          <w:rFonts w:ascii="Times New Roman" w:hAnsi="Times New Roman" w:cs="Times New Roman"/>
          <w:bCs/>
          <w:noProof/>
          <w:lang w:eastAsia="id-ID"/>
        </w:rPr>
        <w:t>5</w:t>
      </w:r>
      <w:r w:rsidRPr="00584C44">
        <w:rPr>
          <w:rFonts w:ascii="Times New Roman" w:hAnsi="Times New Roman" w:cs="Times New Roman"/>
          <w:bCs/>
          <w:noProof/>
          <w:lang w:eastAsia="id-ID"/>
        </w:rPr>
        <w:t xml:space="preserve"> menunjukkan bahwa, proses pemutihan dapat meningkatkan kadar selulosa pulp. Hasil ini sudah sesuai dengan </w:t>
      </w:r>
      <w:r w:rsidRPr="003C1AA2">
        <w:rPr>
          <w:rFonts w:ascii="Times New Roman" w:hAnsi="Times New Roman" w:cs="Times New Roman"/>
          <w:bCs/>
          <w:noProof/>
          <w:lang w:eastAsia="id-ID"/>
        </w:rPr>
        <w:t>Riama dkk (2012)</w:t>
      </w:r>
      <w:r w:rsidRPr="00584C44">
        <w:rPr>
          <w:rFonts w:ascii="Times New Roman" w:hAnsi="Times New Roman" w:cs="Times New Roman"/>
          <w:bCs/>
          <w:noProof/>
          <w:lang w:eastAsia="id-ID"/>
        </w:rPr>
        <w:t xml:space="preserve"> yang menyatakan bahwa, dalam proses pulping tidak dapat 100% melarutkan lignin sehingga pada pulp yang dihasilkan masih terdapat sisa lignin dengan warna yang berbeda-beda tergantung pada proses pembuatan pulp dan jenis kayunya. Kadar selulosa pulp hasil delignifikasi 15 menit meningkat 2,22% dari kadar awal 84,10% meningkat menjadi 86,32%; sedangkan pada sampel hasil delignifikasi 30 menit meningkat 2,19% dari kadar awal 85,07% menjadi 87,26%; serta pada sampel hasil delignifikasi 60 menit meningkat 1,52% dari kadar selulosa awal 88,49% menjadi 90,01%.</w:t>
      </w:r>
    </w:p>
    <w:p w14:paraId="547BA1F5" w14:textId="3EA8F5C9" w:rsidR="00584C44" w:rsidRPr="00584C44" w:rsidRDefault="00584C44" w:rsidP="00584C44">
      <w:pPr>
        <w:pStyle w:val="Caption"/>
        <w:keepNext/>
        <w:spacing w:after="0"/>
        <w:jc w:val="center"/>
        <w:rPr>
          <w:rFonts w:ascii="Times New Roman" w:hAnsi="Times New Roman" w:cs="Times New Roman"/>
          <w:i w:val="0"/>
          <w:iCs w:val="0"/>
          <w:color w:val="auto"/>
          <w:sz w:val="22"/>
          <w:szCs w:val="22"/>
        </w:rPr>
      </w:pPr>
      <w:bookmarkStart w:id="12" w:name="_Toc47909999"/>
      <w:r w:rsidRPr="00584C44">
        <w:rPr>
          <w:rFonts w:ascii="Times New Roman" w:hAnsi="Times New Roman" w:cs="Times New Roman"/>
          <w:i w:val="0"/>
          <w:iCs w:val="0"/>
          <w:color w:val="auto"/>
          <w:sz w:val="22"/>
          <w:szCs w:val="22"/>
        </w:rPr>
        <w:t xml:space="preserve">Tabel </w:t>
      </w:r>
      <w:r w:rsidR="001238DA">
        <w:rPr>
          <w:rFonts w:ascii="Times New Roman" w:hAnsi="Times New Roman" w:cs="Times New Roman"/>
          <w:i w:val="0"/>
          <w:iCs w:val="0"/>
          <w:color w:val="auto"/>
          <w:sz w:val="22"/>
          <w:szCs w:val="22"/>
        </w:rPr>
        <w:t>3</w:t>
      </w:r>
      <w:r w:rsidRPr="00584C44">
        <w:rPr>
          <w:rFonts w:ascii="Times New Roman" w:hAnsi="Times New Roman" w:cs="Times New Roman"/>
          <w:i w:val="0"/>
          <w:iCs w:val="0"/>
          <w:color w:val="auto"/>
          <w:sz w:val="22"/>
          <w:szCs w:val="22"/>
        </w:rPr>
        <w:t>. Pengaruh proses pemutihan terhadap kadar lignoselulosa pulp delignifikasi 15 menit</w:t>
      </w:r>
      <w:bookmarkEnd w:id="12"/>
    </w:p>
    <w:p w14:paraId="26011C88" w14:textId="77777777" w:rsidR="00584C44" w:rsidRPr="00584C44" w:rsidRDefault="00584C44" w:rsidP="00584C44">
      <w:pPr>
        <w:pStyle w:val="ListParagraph"/>
        <w:spacing w:after="0" w:line="240" w:lineRule="auto"/>
        <w:ind w:left="0"/>
        <w:jc w:val="center"/>
        <w:rPr>
          <w:rFonts w:ascii="Times New Roman" w:hAnsi="Times New Roman" w:cs="Times New Roman"/>
          <w:bCs/>
          <w:noProof/>
          <w:lang w:eastAsia="id-ID"/>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101"/>
        <w:gridCol w:w="775"/>
        <w:gridCol w:w="1357"/>
        <w:gridCol w:w="926"/>
      </w:tblGrid>
      <w:tr w:rsidR="00584C44" w:rsidRPr="00584C44" w14:paraId="019B9FB7" w14:textId="77777777" w:rsidTr="00257A46">
        <w:tc>
          <w:tcPr>
            <w:tcW w:w="2660" w:type="dxa"/>
            <w:tcBorders>
              <w:bottom w:val="single" w:sz="4" w:space="0" w:color="auto"/>
            </w:tcBorders>
          </w:tcPr>
          <w:p w14:paraId="13B04FCC" w14:textId="77777777" w:rsidR="00584C44" w:rsidRPr="00584C44" w:rsidRDefault="00584C44" w:rsidP="00584C44">
            <w:pPr>
              <w:pStyle w:val="ListParagraph"/>
              <w:spacing w:line="240" w:lineRule="auto"/>
              <w:ind w:left="0"/>
              <w:jc w:val="center"/>
              <w:rPr>
                <w:rFonts w:ascii="Times New Roman" w:hAnsi="Times New Roman" w:cs="Times New Roman"/>
                <w:bCs/>
                <w:noProof/>
                <w:lang w:eastAsia="id-ID"/>
              </w:rPr>
            </w:pPr>
            <w:r w:rsidRPr="00584C44">
              <w:rPr>
                <w:rFonts w:ascii="Times New Roman" w:hAnsi="Times New Roman" w:cs="Times New Roman"/>
                <w:bCs/>
                <w:noProof/>
                <w:lang w:eastAsia="id-ID"/>
              </w:rPr>
              <w:t>Sampel</w:t>
            </w:r>
          </w:p>
        </w:tc>
        <w:tc>
          <w:tcPr>
            <w:tcW w:w="1843" w:type="dxa"/>
            <w:tcBorders>
              <w:bottom w:val="single" w:sz="4" w:space="0" w:color="auto"/>
            </w:tcBorders>
          </w:tcPr>
          <w:p w14:paraId="6DF1F609" w14:textId="77777777" w:rsidR="00584C44" w:rsidRPr="00584C44" w:rsidRDefault="00584C44" w:rsidP="00584C44">
            <w:pPr>
              <w:pStyle w:val="ListParagraph"/>
              <w:spacing w:line="240" w:lineRule="auto"/>
              <w:ind w:left="0"/>
              <w:jc w:val="center"/>
              <w:rPr>
                <w:rFonts w:ascii="Times New Roman" w:hAnsi="Times New Roman" w:cs="Times New Roman"/>
                <w:bCs/>
                <w:noProof/>
                <w:lang w:eastAsia="id-ID"/>
              </w:rPr>
            </w:pPr>
            <w:r w:rsidRPr="00584C44">
              <w:rPr>
                <w:rFonts w:ascii="Times New Roman" w:hAnsi="Times New Roman" w:cs="Times New Roman"/>
                <w:bCs/>
                <w:noProof/>
                <w:lang w:eastAsia="id-ID"/>
              </w:rPr>
              <w:t xml:space="preserve">Lignin </w:t>
            </w:r>
          </w:p>
        </w:tc>
        <w:tc>
          <w:tcPr>
            <w:tcW w:w="1842" w:type="dxa"/>
            <w:tcBorders>
              <w:bottom w:val="single" w:sz="4" w:space="0" w:color="auto"/>
            </w:tcBorders>
          </w:tcPr>
          <w:p w14:paraId="7678A88F" w14:textId="77777777" w:rsidR="00584C44" w:rsidRPr="00584C44" w:rsidRDefault="00584C44" w:rsidP="00584C44">
            <w:pPr>
              <w:pStyle w:val="ListParagraph"/>
              <w:spacing w:line="240" w:lineRule="auto"/>
              <w:ind w:left="0"/>
              <w:jc w:val="center"/>
              <w:rPr>
                <w:rFonts w:ascii="Times New Roman" w:hAnsi="Times New Roman" w:cs="Times New Roman"/>
                <w:bCs/>
                <w:noProof/>
                <w:lang w:eastAsia="id-ID"/>
              </w:rPr>
            </w:pPr>
            <w:r w:rsidRPr="00584C44">
              <w:rPr>
                <w:rFonts w:ascii="Times New Roman" w:hAnsi="Times New Roman" w:cs="Times New Roman"/>
                <w:bCs/>
                <w:noProof/>
                <w:lang w:eastAsia="id-ID"/>
              </w:rPr>
              <w:t>Hemiselulosa</w:t>
            </w:r>
          </w:p>
        </w:tc>
        <w:tc>
          <w:tcPr>
            <w:tcW w:w="1808" w:type="dxa"/>
            <w:tcBorders>
              <w:bottom w:val="single" w:sz="4" w:space="0" w:color="auto"/>
            </w:tcBorders>
          </w:tcPr>
          <w:p w14:paraId="0DE7685E" w14:textId="77777777" w:rsidR="00584C44" w:rsidRPr="00584C44" w:rsidRDefault="00584C44" w:rsidP="00584C44">
            <w:pPr>
              <w:pStyle w:val="ListParagraph"/>
              <w:spacing w:line="240" w:lineRule="auto"/>
              <w:ind w:left="0"/>
              <w:jc w:val="center"/>
              <w:rPr>
                <w:rFonts w:ascii="Times New Roman" w:hAnsi="Times New Roman" w:cs="Times New Roman"/>
                <w:bCs/>
                <w:noProof/>
                <w:lang w:eastAsia="id-ID"/>
              </w:rPr>
            </w:pPr>
            <w:r w:rsidRPr="00584C44">
              <w:rPr>
                <w:rFonts w:ascii="Times New Roman" w:hAnsi="Times New Roman" w:cs="Times New Roman"/>
                <w:bCs/>
                <w:noProof/>
                <w:lang w:eastAsia="id-ID"/>
              </w:rPr>
              <w:t>Selulosa</w:t>
            </w:r>
          </w:p>
        </w:tc>
      </w:tr>
      <w:tr w:rsidR="00584C44" w:rsidRPr="00584C44" w14:paraId="4741B1D0" w14:textId="77777777" w:rsidTr="00257A46">
        <w:tc>
          <w:tcPr>
            <w:tcW w:w="2660" w:type="dxa"/>
            <w:tcBorders>
              <w:bottom w:val="nil"/>
            </w:tcBorders>
          </w:tcPr>
          <w:p w14:paraId="4A4AE07C" w14:textId="77777777" w:rsidR="00584C44" w:rsidRPr="00584C44" w:rsidRDefault="00584C44" w:rsidP="00584C44">
            <w:pPr>
              <w:pStyle w:val="ListParagraph"/>
              <w:spacing w:line="240" w:lineRule="auto"/>
              <w:ind w:left="0"/>
              <w:rPr>
                <w:rFonts w:ascii="Times New Roman" w:hAnsi="Times New Roman" w:cs="Times New Roman"/>
                <w:bCs/>
                <w:noProof/>
                <w:lang w:eastAsia="id-ID"/>
              </w:rPr>
            </w:pPr>
            <w:r w:rsidRPr="00584C44">
              <w:rPr>
                <w:rFonts w:ascii="Times New Roman" w:hAnsi="Times New Roman" w:cs="Times New Roman"/>
                <w:bCs/>
                <w:noProof/>
                <w:lang w:eastAsia="id-ID"/>
              </w:rPr>
              <w:t>Pulp sebelum pemutihan</w:t>
            </w:r>
          </w:p>
        </w:tc>
        <w:tc>
          <w:tcPr>
            <w:tcW w:w="1843" w:type="dxa"/>
            <w:tcBorders>
              <w:bottom w:val="nil"/>
            </w:tcBorders>
          </w:tcPr>
          <w:p w14:paraId="3592C6F2" w14:textId="77777777" w:rsidR="00584C44" w:rsidRPr="00584C44" w:rsidRDefault="00584C44" w:rsidP="00584C44">
            <w:pPr>
              <w:pStyle w:val="ListParagraph"/>
              <w:spacing w:line="240" w:lineRule="auto"/>
              <w:ind w:left="0"/>
              <w:jc w:val="center"/>
              <w:rPr>
                <w:rFonts w:ascii="Times New Roman" w:hAnsi="Times New Roman" w:cs="Times New Roman"/>
                <w:bCs/>
                <w:noProof/>
                <w:lang w:eastAsia="id-ID"/>
              </w:rPr>
            </w:pPr>
            <w:r w:rsidRPr="00584C44">
              <w:rPr>
                <w:rFonts w:ascii="Times New Roman" w:hAnsi="Times New Roman" w:cs="Times New Roman"/>
                <w:bCs/>
                <w:noProof/>
                <w:lang w:eastAsia="id-ID"/>
              </w:rPr>
              <w:t>0,63</w:t>
            </w:r>
          </w:p>
        </w:tc>
        <w:tc>
          <w:tcPr>
            <w:tcW w:w="1842" w:type="dxa"/>
            <w:tcBorders>
              <w:bottom w:val="nil"/>
            </w:tcBorders>
          </w:tcPr>
          <w:p w14:paraId="5AE7054F" w14:textId="77777777" w:rsidR="00584C44" w:rsidRPr="00584C44" w:rsidRDefault="00584C44" w:rsidP="00584C44">
            <w:pPr>
              <w:pStyle w:val="ListParagraph"/>
              <w:spacing w:line="240" w:lineRule="auto"/>
              <w:ind w:left="0"/>
              <w:jc w:val="center"/>
              <w:rPr>
                <w:rFonts w:ascii="Times New Roman" w:hAnsi="Times New Roman" w:cs="Times New Roman"/>
                <w:bCs/>
                <w:noProof/>
                <w:lang w:eastAsia="id-ID"/>
              </w:rPr>
            </w:pPr>
            <w:r w:rsidRPr="00584C44">
              <w:rPr>
                <w:rFonts w:ascii="Times New Roman" w:hAnsi="Times New Roman" w:cs="Times New Roman"/>
                <w:bCs/>
                <w:noProof/>
                <w:lang w:eastAsia="id-ID"/>
              </w:rPr>
              <w:t>15,18</w:t>
            </w:r>
            <w:r w:rsidRPr="00584C44">
              <w:rPr>
                <w:rFonts w:ascii="Times New Roman" w:hAnsi="Times New Roman" w:cs="Times New Roman"/>
                <w:bCs/>
                <w:noProof/>
                <w:vertAlign w:val="superscript"/>
                <w:lang w:eastAsia="id-ID"/>
              </w:rPr>
              <w:t xml:space="preserve"> </w:t>
            </w:r>
          </w:p>
        </w:tc>
        <w:tc>
          <w:tcPr>
            <w:tcW w:w="1808" w:type="dxa"/>
            <w:tcBorders>
              <w:bottom w:val="nil"/>
            </w:tcBorders>
          </w:tcPr>
          <w:p w14:paraId="6BC387E8" w14:textId="77777777" w:rsidR="00584C44" w:rsidRPr="00584C44" w:rsidRDefault="00584C44" w:rsidP="00584C44">
            <w:pPr>
              <w:pStyle w:val="ListParagraph"/>
              <w:spacing w:line="240" w:lineRule="auto"/>
              <w:ind w:left="0"/>
              <w:jc w:val="center"/>
              <w:rPr>
                <w:rFonts w:ascii="Times New Roman" w:hAnsi="Times New Roman" w:cs="Times New Roman"/>
                <w:bCs/>
                <w:noProof/>
                <w:lang w:eastAsia="id-ID"/>
              </w:rPr>
            </w:pPr>
            <w:r w:rsidRPr="00584C44">
              <w:rPr>
                <w:rFonts w:ascii="Times New Roman" w:hAnsi="Times New Roman" w:cs="Times New Roman"/>
                <w:bCs/>
                <w:noProof/>
                <w:lang w:eastAsia="id-ID"/>
              </w:rPr>
              <w:t>84,10</w:t>
            </w:r>
            <w:r w:rsidRPr="00584C44">
              <w:rPr>
                <w:rFonts w:ascii="Times New Roman" w:hAnsi="Times New Roman" w:cs="Times New Roman"/>
                <w:bCs/>
                <w:noProof/>
                <w:vertAlign w:val="superscript"/>
                <w:lang w:eastAsia="id-ID"/>
              </w:rPr>
              <w:t xml:space="preserve"> </w:t>
            </w:r>
          </w:p>
        </w:tc>
      </w:tr>
      <w:tr w:rsidR="00584C44" w:rsidRPr="00584C44" w14:paraId="34618A39" w14:textId="77777777" w:rsidTr="00257A46">
        <w:tc>
          <w:tcPr>
            <w:tcW w:w="2660" w:type="dxa"/>
            <w:tcBorders>
              <w:top w:val="nil"/>
            </w:tcBorders>
          </w:tcPr>
          <w:p w14:paraId="3E4F4D02" w14:textId="77777777" w:rsidR="00584C44" w:rsidRPr="00584C44" w:rsidRDefault="00584C44" w:rsidP="00584C44">
            <w:pPr>
              <w:pStyle w:val="ListParagraph"/>
              <w:spacing w:line="240" w:lineRule="auto"/>
              <w:ind w:left="0"/>
              <w:rPr>
                <w:rFonts w:ascii="Times New Roman" w:hAnsi="Times New Roman" w:cs="Times New Roman"/>
                <w:bCs/>
                <w:noProof/>
                <w:lang w:eastAsia="id-ID"/>
              </w:rPr>
            </w:pPr>
            <w:r w:rsidRPr="00584C44">
              <w:rPr>
                <w:rFonts w:ascii="Times New Roman" w:hAnsi="Times New Roman" w:cs="Times New Roman"/>
                <w:bCs/>
                <w:noProof/>
                <w:lang w:eastAsia="id-ID"/>
              </w:rPr>
              <w:t>Pulp setelah pemutihan</w:t>
            </w:r>
          </w:p>
        </w:tc>
        <w:tc>
          <w:tcPr>
            <w:tcW w:w="1843" w:type="dxa"/>
            <w:tcBorders>
              <w:top w:val="nil"/>
            </w:tcBorders>
          </w:tcPr>
          <w:p w14:paraId="034A1468" w14:textId="77777777" w:rsidR="00584C44" w:rsidRPr="00584C44" w:rsidRDefault="00584C44" w:rsidP="00584C44">
            <w:pPr>
              <w:pStyle w:val="ListParagraph"/>
              <w:spacing w:line="240" w:lineRule="auto"/>
              <w:ind w:left="0"/>
              <w:jc w:val="center"/>
              <w:rPr>
                <w:rFonts w:ascii="Times New Roman" w:hAnsi="Times New Roman" w:cs="Times New Roman"/>
                <w:bCs/>
                <w:noProof/>
                <w:lang w:eastAsia="id-ID"/>
              </w:rPr>
            </w:pPr>
            <w:r w:rsidRPr="00584C44">
              <w:rPr>
                <w:rFonts w:ascii="Times New Roman" w:hAnsi="Times New Roman" w:cs="Times New Roman"/>
                <w:bCs/>
                <w:noProof/>
                <w:lang w:eastAsia="id-ID"/>
              </w:rPr>
              <w:t>1,16</w:t>
            </w:r>
            <w:r w:rsidRPr="00584C44">
              <w:rPr>
                <w:rFonts w:ascii="Times New Roman" w:hAnsi="Times New Roman" w:cs="Times New Roman"/>
                <w:bCs/>
                <w:noProof/>
                <w:vertAlign w:val="superscript"/>
                <w:lang w:eastAsia="id-ID"/>
              </w:rPr>
              <w:t xml:space="preserve"> </w:t>
            </w:r>
          </w:p>
        </w:tc>
        <w:tc>
          <w:tcPr>
            <w:tcW w:w="1842" w:type="dxa"/>
            <w:tcBorders>
              <w:top w:val="nil"/>
            </w:tcBorders>
          </w:tcPr>
          <w:p w14:paraId="4BFD829E" w14:textId="77777777" w:rsidR="00584C44" w:rsidRPr="00584C44" w:rsidRDefault="00584C44" w:rsidP="00584C44">
            <w:pPr>
              <w:pStyle w:val="ListParagraph"/>
              <w:spacing w:line="240" w:lineRule="auto"/>
              <w:ind w:left="0"/>
              <w:jc w:val="center"/>
              <w:rPr>
                <w:rFonts w:ascii="Times New Roman" w:hAnsi="Times New Roman" w:cs="Times New Roman"/>
                <w:bCs/>
                <w:noProof/>
                <w:lang w:eastAsia="id-ID"/>
              </w:rPr>
            </w:pPr>
            <w:r w:rsidRPr="00584C44">
              <w:rPr>
                <w:rFonts w:ascii="Times New Roman" w:hAnsi="Times New Roman" w:cs="Times New Roman"/>
                <w:bCs/>
                <w:noProof/>
                <w:lang w:eastAsia="id-ID"/>
              </w:rPr>
              <w:t>12,45</w:t>
            </w:r>
            <w:r w:rsidRPr="00584C44">
              <w:rPr>
                <w:rFonts w:ascii="Times New Roman" w:hAnsi="Times New Roman" w:cs="Times New Roman"/>
                <w:bCs/>
                <w:noProof/>
                <w:vertAlign w:val="superscript"/>
                <w:lang w:eastAsia="id-ID"/>
              </w:rPr>
              <w:t xml:space="preserve"> </w:t>
            </w:r>
          </w:p>
        </w:tc>
        <w:tc>
          <w:tcPr>
            <w:tcW w:w="1808" w:type="dxa"/>
            <w:tcBorders>
              <w:top w:val="nil"/>
            </w:tcBorders>
          </w:tcPr>
          <w:p w14:paraId="5788C104" w14:textId="77777777" w:rsidR="00584C44" w:rsidRPr="00584C44" w:rsidRDefault="00584C44" w:rsidP="00584C44">
            <w:pPr>
              <w:pStyle w:val="ListParagraph"/>
              <w:spacing w:line="240" w:lineRule="auto"/>
              <w:ind w:left="0"/>
              <w:jc w:val="center"/>
              <w:rPr>
                <w:rFonts w:ascii="Times New Roman" w:hAnsi="Times New Roman" w:cs="Times New Roman"/>
                <w:bCs/>
                <w:noProof/>
                <w:lang w:eastAsia="id-ID"/>
              </w:rPr>
            </w:pPr>
            <w:r w:rsidRPr="00584C44">
              <w:rPr>
                <w:rFonts w:ascii="Times New Roman" w:hAnsi="Times New Roman" w:cs="Times New Roman"/>
                <w:bCs/>
                <w:noProof/>
                <w:lang w:eastAsia="id-ID"/>
              </w:rPr>
              <w:t>86,32</w:t>
            </w:r>
            <w:r w:rsidRPr="00584C44">
              <w:rPr>
                <w:rFonts w:ascii="Times New Roman" w:hAnsi="Times New Roman" w:cs="Times New Roman"/>
                <w:bCs/>
                <w:noProof/>
                <w:vertAlign w:val="superscript"/>
                <w:lang w:eastAsia="id-ID"/>
              </w:rPr>
              <w:t xml:space="preserve"> </w:t>
            </w:r>
          </w:p>
        </w:tc>
      </w:tr>
    </w:tbl>
    <w:p w14:paraId="1D008965" w14:textId="77777777" w:rsidR="00584C44" w:rsidRPr="00584C44" w:rsidRDefault="00584C44" w:rsidP="00584C44">
      <w:pPr>
        <w:pStyle w:val="ListParagraph"/>
        <w:spacing w:after="0" w:line="240" w:lineRule="auto"/>
        <w:ind w:left="0"/>
        <w:rPr>
          <w:rFonts w:ascii="Times New Roman" w:hAnsi="Times New Roman" w:cs="Times New Roman"/>
        </w:rPr>
      </w:pPr>
    </w:p>
    <w:p w14:paraId="38A3B59E" w14:textId="141ACA7F" w:rsidR="00584C44" w:rsidRPr="00584C44" w:rsidRDefault="00584C44" w:rsidP="00584C44">
      <w:pPr>
        <w:pStyle w:val="Caption"/>
        <w:keepNext/>
        <w:spacing w:after="0"/>
        <w:jc w:val="center"/>
        <w:rPr>
          <w:rFonts w:ascii="Times New Roman" w:hAnsi="Times New Roman" w:cs="Times New Roman"/>
          <w:i w:val="0"/>
          <w:iCs w:val="0"/>
          <w:color w:val="auto"/>
          <w:sz w:val="22"/>
          <w:szCs w:val="22"/>
        </w:rPr>
      </w:pPr>
      <w:bookmarkStart w:id="13" w:name="_Toc47910000"/>
      <w:r w:rsidRPr="00584C44">
        <w:rPr>
          <w:rFonts w:ascii="Times New Roman" w:hAnsi="Times New Roman" w:cs="Times New Roman"/>
          <w:i w:val="0"/>
          <w:iCs w:val="0"/>
          <w:color w:val="auto"/>
          <w:sz w:val="22"/>
          <w:szCs w:val="22"/>
        </w:rPr>
        <w:t xml:space="preserve">Tabel </w:t>
      </w:r>
      <w:r w:rsidR="001238DA">
        <w:rPr>
          <w:rFonts w:ascii="Times New Roman" w:hAnsi="Times New Roman" w:cs="Times New Roman"/>
          <w:i w:val="0"/>
          <w:iCs w:val="0"/>
          <w:color w:val="auto"/>
          <w:sz w:val="22"/>
          <w:szCs w:val="22"/>
        </w:rPr>
        <w:t>4</w:t>
      </w:r>
      <w:r w:rsidRPr="00584C44">
        <w:rPr>
          <w:rFonts w:ascii="Times New Roman" w:hAnsi="Times New Roman" w:cs="Times New Roman"/>
          <w:i w:val="0"/>
          <w:iCs w:val="0"/>
          <w:color w:val="auto"/>
          <w:sz w:val="22"/>
          <w:szCs w:val="22"/>
        </w:rPr>
        <w:t>. Pengaruh proses pemutihan terhadap kadar lignoselulosa pulp delignifikasi 30 menit</w:t>
      </w:r>
      <w:bookmarkEnd w:id="13"/>
    </w:p>
    <w:p w14:paraId="7B7B44A3" w14:textId="77777777" w:rsidR="00584C44" w:rsidRPr="00584C44" w:rsidRDefault="00584C44" w:rsidP="00584C44">
      <w:pPr>
        <w:pStyle w:val="ListParagraph"/>
        <w:spacing w:after="0" w:line="240" w:lineRule="auto"/>
        <w:ind w:left="0"/>
        <w:jc w:val="center"/>
        <w:rPr>
          <w:rFonts w:ascii="Times New Roman" w:hAnsi="Times New Roman" w:cs="Times New Roman"/>
          <w:bCs/>
          <w:noProof/>
          <w:lang w:eastAsia="id-ID"/>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101"/>
        <w:gridCol w:w="775"/>
        <w:gridCol w:w="1357"/>
        <w:gridCol w:w="926"/>
      </w:tblGrid>
      <w:tr w:rsidR="00584C44" w:rsidRPr="00584C44" w14:paraId="416CB660" w14:textId="77777777" w:rsidTr="00257A46">
        <w:tc>
          <w:tcPr>
            <w:tcW w:w="2660" w:type="dxa"/>
            <w:tcBorders>
              <w:bottom w:val="single" w:sz="4" w:space="0" w:color="auto"/>
            </w:tcBorders>
          </w:tcPr>
          <w:p w14:paraId="4305240A" w14:textId="77777777" w:rsidR="00584C44" w:rsidRPr="00584C44" w:rsidRDefault="00584C44" w:rsidP="00584C44">
            <w:pPr>
              <w:pStyle w:val="ListParagraph"/>
              <w:spacing w:line="240" w:lineRule="auto"/>
              <w:ind w:left="0"/>
              <w:jc w:val="center"/>
              <w:rPr>
                <w:rFonts w:ascii="Times New Roman" w:hAnsi="Times New Roman" w:cs="Times New Roman"/>
                <w:bCs/>
                <w:noProof/>
                <w:lang w:eastAsia="id-ID"/>
              </w:rPr>
            </w:pPr>
            <w:r w:rsidRPr="00584C44">
              <w:rPr>
                <w:rFonts w:ascii="Times New Roman" w:hAnsi="Times New Roman" w:cs="Times New Roman"/>
                <w:bCs/>
                <w:noProof/>
                <w:lang w:eastAsia="id-ID"/>
              </w:rPr>
              <w:lastRenderedPageBreak/>
              <w:t>Sampel</w:t>
            </w:r>
          </w:p>
        </w:tc>
        <w:tc>
          <w:tcPr>
            <w:tcW w:w="1843" w:type="dxa"/>
            <w:tcBorders>
              <w:bottom w:val="single" w:sz="4" w:space="0" w:color="auto"/>
            </w:tcBorders>
          </w:tcPr>
          <w:p w14:paraId="3744732B" w14:textId="77777777" w:rsidR="00584C44" w:rsidRPr="00584C44" w:rsidRDefault="00584C44" w:rsidP="00584C44">
            <w:pPr>
              <w:pStyle w:val="ListParagraph"/>
              <w:spacing w:line="240" w:lineRule="auto"/>
              <w:ind w:left="0"/>
              <w:jc w:val="center"/>
              <w:rPr>
                <w:rFonts w:ascii="Times New Roman" w:hAnsi="Times New Roman" w:cs="Times New Roman"/>
                <w:bCs/>
                <w:noProof/>
                <w:lang w:eastAsia="id-ID"/>
              </w:rPr>
            </w:pPr>
            <w:r w:rsidRPr="00584C44">
              <w:rPr>
                <w:rFonts w:ascii="Times New Roman" w:hAnsi="Times New Roman" w:cs="Times New Roman"/>
                <w:bCs/>
                <w:noProof/>
                <w:lang w:eastAsia="id-ID"/>
              </w:rPr>
              <w:t>Lignin</w:t>
            </w:r>
          </w:p>
        </w:tc>
        <w:tc>
          <w:tcPr>
            <w:tcW w:w="1842" w:type="dxa"/>
            <w:tcBorders>
              <w:bottom w:val="single" w:sz="4" w:space="0" w:color="auto"/>
            </w:tcBorders>
          </w:tcPr>
          <w:p w14:paraId="580302CD" w14:textId="77777777" w:rsidR="00584C44" w:rsidRPr="00584C44" w:rsidRDefault="00584C44" w:rsidP="00584C44">
            <w:pPr>
              <w:pStyle w:val="ListParagraph"/>
              <w:spacing w:line="240" w:lineRule="auto"/>
              <w:ind w:left="0"/>
              <w:jc w:val="center"/>
              <w:rPr>
                <w:rFonts w:ascii="Times New Roman" w:hAnsi="Times New Roman" w:cs="Times New Roman"/>
                <w:bCs/>
                <w:noProof/>
                <w:lang w:eastAsia="id-ID"/>
              </w:rPr>
            </w:pPr>
            <w:r w:rsidRPr="00584C44">
              <w:rPr>
                <w:rFonts w:ascii="Times New Roman" w:hAnsi="Times New Roman" w:cs="Times New Roman"/>
                <w:bCs/>
                <w:noProof/>
                <w:lang w:eastAsia="id-ID"/>
              </w:rPr>
              <w:t>Hemiselulosa</w:t>
            </w:r>
          </w:p>
        </w:tc>
        <w:tc>
          <w:tcPr>
            <w:tcW w:w="1808" w:type="dxa"/>
            <w:tcBorders>
              <w:bottom w:val="single" w:sz="4" w:space="0" w:color="auto"/>
            </w:tcBorders>
          </w:tcPr>
          <w:p w14:paraId="068F4592" w14:textId="77777777" w:rsidR="00584C44" w:rsidRPr="00584C44" w:rsidRDefault="00584C44" w:rsidP="00584C44">
            <w:pPr>
              <w:pStyle w:val="ListParagraph"/>
              <w:spacing w:line="240" w:lineRule="auto"/>
              <w:ind w:left="0"/>
              <w:jc w:val="center"/>
              <w:rPr>
                <w:rFonts w:ascii="Times New Roman" w:hAnsi="Times New Roman" w:cs="Times New Roman"/>
                <w:bCs/>
                <w:noProof/>
                <w:lang w:eastAsia="id-ID"/>
              </w:rPr>
            </w:pPr>
            <w:r w:rsidRPr="00584C44">
              <w:rPr>
                <w:rFonts w:ascii="Times New Roman" w:hAnsi="Times New Roman" w:cs="Times New Roman"/>
                <w:bCs/>
                <w:noProof/>
                <w:lang w:eastAsia="id-ID"/>
              </w:rPr>
              <w:t>Selulosa</w:t>
            </w:r>
          </w:p>
        </w:tc>
      </w:tr>
      <w:tr w:rsidR="00584C44" w:rsidRPr="00584C44" w14:paraId="61896674" w14:textId="77777777" w:rsidTr="00257A46">
        <w:tc>
          <w:tcPr>
            <w:tcW w:w="2660" w:type="dxa"/>
            <w:tcBorders>
              <w:bottom w:val="nil"/>
            </w:tcBorders>
          </w:tcPr>
          <w:p w14:paraId="029D4D88" w14:textId="77777777" w:rsidR="00584C44" w:rsidRPr="00584C44" w:rsidRDefault="00584C44" w:rsidP="00584C44">
            <w:pPr>
              <w:pStyle w:val="ListParagraph"/>
              <w:spacing w:line="240" w:lineRule="auto"/>
              <w:ind w:left="0"/>
              <w:rPr>
                <w:rFonts w:ascii="Times New Roman" w:hAnsi="Times New Roman" w:cs="Times New Roman"/>
                <w:bCs/>
                <w:noProof/>
                <w:lang w:eastAsia="id-ID"/>
              </w:rPr>
            </w:pPr>
            <w:r w:rsidRPr="00584C44">
              <w:rPr>
                <w:rFonts w:ascii="Times New Roman" w:hAnsi="Times New Roman" w:cs="Times New Roman"/>
                <w:bCs/>
                <w:noProof/>
                <w:lang w:eastAsia="id-ID"/>
              </w:rPr>
              <w:t>Pulp sebelum pemutihan</w:t>
            </w:r>
          </w:p>
        </w:tc>
        <w:tc>
          <w:tcPr>
            <w:tcW w:w="1843" w:type="dxa"/>
            <w:tcBorders>
              <w:bottom w:val="nil"/>
            </w:tcBorders>
          </w:tcPr>
          <w:p w14:paraId="67B406E9" w14:textId="77777777" w:rsidR="00584C44" w:rsidRPr="00584C44" w:rsidRDefault="00584C44" w:rsidP="00584C44">
            <w:pPr>
              <w:pStyle w:val="ListParagraph"/>
              <w:spacing w:line="240" w:lineRule="auto"/>
              <w:ind w:left="0"/>
              <w:jc w:val="center"/>
              <w:rPr>
                <w:rFonts w:ascii="Times New Roman" w:hAnsi="Times New Roman" w:cs="Times New Roman"/>
                <w:bCs/>
                <w:noProof/>
                <w:lang w:eastAsia="id-ID"/>
              </w:rPr>
            </w:pPr>
            <w:r w:rsidRPr="00584C44">
              <w:rPr>
                <w:rFonts w:ascii="Times New Roman" w:hAnsi="Times New Roman" w:cs="Times New Roman"/>
                <w:bCs/>
                <w:noProof/>
                <w:lang w:eastAsia="id-ID"/>
              </w:rPr>
              <w:t>0,67</w:t>
            </w:r>
            <w:r w:rsidRPr="00584C44">
              <w:rPr>
                <w:rFonts w:ascii="Times New Roman" w:hAnsi="Times New Roman" w:cs="Times New Roman"/>
                <w:bCs/>
                <w:noProof/>
                <w:vertAlign w:val="superscript"/>
                <w:lang w:eastAsia="id-ID"/>
              </w:rPr>
              <w:t xml:space="preserve"> </w:t>
            </w:r>
          </w:p>
        </w:tc>
        <w:tc>
          <w:tcPr>
            <w:tcW w:w="1842" w:type="dxa"/>
            <w:tcBorders>
              <w:bottom w:val="nil"/>
            </w:tcBorders>
          </w:tcPr>
          <w:p w14:paraId="007A14CF" w14:textId="77777777" w:rsidR="00584C44" w:rsidRPr="00584C44" w:rsidRDefault="00584C44" w:rsidP="00584C44">
            <w:pPr>
              <w:pStyle w:val="ListParagraph"/>
              <w:spacing w:line="240" w:lineRule="auto"/>
              <w:ind w:left="0"/>
              <w:jc w:val="center"/>
              <w:rPr>
                <w:rFonts w:ascii="Times New Roman" w:hAnsi="Times New Roman" w:cs="Times New Roman"/>
                <w:bCs/>
                <w:noProof/>
                <w:lang w:eastAsia="id-ID"/>
              </w:rPr>
            </w:pPr>
            <w:r w:rsidRPr="00584C44">
              <w:rPr>
                <w:rFonts w:ascii="Times New Roman" w:hAnsi="Times New Roman" w:cs="Times New Roman"/>
                <w:bCs/>
                <w:noProof/>
                <w:lang w:eastAsia="id-ID"/>
              </w:rPr>
              <w:t>14,11</w:t>
            </w:r>
            <w:r w:rsidRPr="00584C44">
              <w:rPr>
                <w:rFonts w:ascii="Times New Roman" w:hAnsi="Times New Roman" w:cs="Times New Roman"/>
                <w:bCs/>
                <w:noProof/>
                <w:vertAlign w:val="superscript"/>
                <w:lang w:eastAsia="id-ID"/>
              </w:rPr>
              <w:t xml:space="preserve"> </w:t>
            </w:r>
          </w:p>
        </w:tc>
        <w:tc>
          <w:tcPr>
            <w:tcW w:w="1808" w:type="dxa"/>
            <w:tcBorders>
              <w:bottom w:val="nil"/>
            </w:tcBorders>
          </w:tcPr>
          <w:p w14:paraId="667CEC7D" w14:textId="77777777" w:rsidR="00584C44" w:rsidRPr="00584C44" w:rsidRDefault="00584C44" w:rsidP="00584C44">
            <w:pPr>
              <w:pStyle w:val="ListParagraph"/>
              <w:spacing w:line="240" w:lineRule="auto"/>
              <w:ind w:left="0"/>
              <w:jc w:val="center"/>
              <w:rPr>
                <w:rFonts w:ascii="Times New Roman" w:hAnsi="Times New Roman" w:cs="Times New Roman"/>
                <w:bCs/>
                <w:noProof/>
                <w:lang w:eastAsia="id-ID"/>
              </w:rPr>
            </w:pPr>
            <w:r w:rsidRPr="00584C44">
              <w:rPr>
                <w:rFonts w:ascii="Times New Roman" w:hAnsi="Times New Roman" w:cs="Times New Roman"/>
                <w:bCs/>
                <w:noProof/>
                <w:lang w:eastAsia="id-ID"/>
              </w:rPr>
              <w:t>85,07</w:t>
            </w:r>
            <w:r w:rsidRPr="00584C44">
              <w:rPr>
                <w:rFonts w:ascii="Times New Roman" w:hAnsi="Times New Roman" w:cs="Times New Roman"/>
                <w:bCs/>
                <w:noProof/>
                <w:vertAlign w:val="superscript"/>
                <w:lang w:eastAsia="id-ID"/>
              </w:rPr>
              <w:t xml:space="preserve"> </w:t>
            </w:r>
          </w:p>
        </w:tc>
      </w:tr>
      <w:tr w:rsidR="00584C44" w:rsidRPr="00584C44" w14:paraId="681A451F" w14:textId="77777777" w:rsidTr="00257A46">
        <w:tc>
          <w:tcPr>
            <w:tcW w:w="2660" w:type="dxa"/>
            <w:tcBorders>
              <w:top w:val="nil"/>
            </w:tcBorders>
          </w:tcPr>
          <w:p w14:paraId="6F2C5CC9" w14:textId="77777777" w:rsidR="00584C44" w:rsidRPr="00584C44" w:rsidRDefault="00584C44" w:rsidP="00584C44">
            <w:pPr>
              <w:pStyle w:val="ListParagraph"/>
              <w:spacing w:line="240" w:lineRule="auto"/>
              <w:ind w:left="0"/>
              <w:rPr>
                <w:rFonts w:ascii="Times New Roman" w:hAnsi="Times New Roman" w:cs="Times New Roman"/>
                <w:bCs/>
                <w:noProof/>
                <w:lang w:eastAsia="id-ID"/>
              </w:rPr>
            </w:pPr>
            <w:r w:rsidRPr="00584C44">
              <w:rPr>
                <w:rFonts w:ascii="Times New Roman" w:hAnsi="Times New Roman" w:cs="Times New Roman"/>
                <w:bCs/>
                <w:noProof/>
                <w:lang w:eastAsia="id-ID"/>
              </w:rPr>
              <w:t>Pulp setelah pemutihan</w:t>
            </w:r>
          </w:p>
        </w:tc>
        <w:tc>
          <w:tcPr>
            <w:tcW w:w="1843" w:type="dxa"/>
            <w:tcBorders>
              <w:top w:val="nil"/>
            </w:tcBorders>
          </w:tcPr>
          <w:p w14:paraId="13F07366" w14:textId="77777777" w:rsidR="00584C44" w:rsidRPr="00584C44" w:rsidRDefault="00584C44" w:rsidP="00584C44">
            <w:pPr>
              <w:pStyle w:val="ListParagraph"/>
              <w:spacing w:line="240" w:lineRule="auto"/>
              <w:ind w:left="0"/>
              <w:jc w:val="center"/>
              <w:rPr>
                <w:rFonts w:ascii="Times New Roman" w:hAnsi="Times New Roman" w:cs="Times New Roman"/>
                <w:bCs/>
                <w:noProof/>
                <w:lang w:eastAsia="id-ID"/>
              </w:rPr>
            </w:pPr>
            <w:r w:rsidRPr="00584C44">
              <w:rPr>
                <w:rFonts w:ascii="Times New Roman" w:hAnsi="Times New Roman" w:cs="Times New Roman"/>
                <w:bCs/>
                <w:noProof/>
                <w:lang w:eastAsia="id-ID"/>
              </w:rPr>
              <w:t>0,95</w:t>
            </w:r>
            <w:r w:rsidRPr="00584C44">
              <w:rPr>
                <w:rFonts w:ascii="Times New Roman" w:hAnsi="Times New Roman" w:cs="Times New Roman"/>
                <w:bCs/>
                <w:noProof/>
                <w:vertAlign w:val="superscript"/>
                <w:lang w:eastAsia="id-ID"/>
              </w:rPr>
              <w:t xml:space="preserve"> </w:t>
            </w:r>
          </w:p>
        </w:tc>
        <w:tc>
          <w:tcPr>
            <w:tcW w:w="1842" w:type="dxa"/>
            <w:tcBorders>
              <w:top w:val="nil"/>
            </w:tcBorders>
          </w:tcPr>
          <w:p w14:paraId="0A87C495" w14:textId="77777777" w:rsidR="00584C44" w:rsidRPr="00584C44" w:rsidRDefault="00584C44" w:rsidP="00584C44">
            <w:pPr>
              <w:pStyle w:val="ListParagraph"/>
              <w:spacing w:line="240" w:lineRule="auto"/>
              <w:ind w:left="0"/>
              <w:jc w:val="center"/>
              <w:rPr>
                <w:rFonts w:ascii="Times New Roman" w:hAnsi="Times New Roman" w:cs="Times New Roman"/>
                <w:bCs/>
                <w:noProof/>
                <w:lang w:eastAsia="id-ID"/>
              </w:rPr>
            </w:pPr>
            <w:r w:rsidRPr="00584C44">
              <w:rPr>
                <w:rFonts w:ascii="Times New Roman" w:hAnsi="Times New Roman" w:cs="Times New Roman"/>
                <w:bCs/>
                <w:noProof/>
                <w:lang w:eastAsia="id-ID"/>
              </w:rPr>
              <w:t>11,78</w:t>
            </w:r>
            <w:r w:rsidRPr="00584C44">
              <w:rPr>
                <w:rFonts w:ascii="Times New Roman" w:hAnsi="Times New Roman" w:cs="Times New Roman"/>
                <w:bCs/>
                <w:noProof/>
                <w:vertAlign w:val="superscript"/>
                <w:lang w:eastAsia="id-ID"/>
              </w:rPr>
              <w:t xml:space="preserve"> </w:t>
            </w:r>
          </w:p>
        </w:tc>
        <w:tc>
          <w:tcPr>
            <w:tcW w:w="1808" w:type="dxa"/>
            <w:tcBorders>
              <w:top w:val="nil"/>
            </w:tcBorders>
          </w:tcPr>
          <w:p w14:paraId="158D4845" w14:textId="77777777" w:rsidR="00584C44" w:rsidRPr="00584C44" w:rsidRDefault="00584C44" w:rsidP="00584C44">
            <w:pPr>
              <w:pStyle w:val="ListParagraph"/>
              <w:spacing w:line="240" w:lineRule="auto"/>
              <w:ind w:left="0"/>
              <w:jc w:val="center"/>
              <w:rPr>
                <w:rFonts w:ascii="Times New Roman" w:hAnsi="Times New Roman" w:cs="Times New Roman"/>
                <w:bCs/>
                <w:noProof/>
                <w:lang w:eastAsia="id-ID"/>
              </w:rPr>
            </w:pPr>
            <w:r w:rsidRPr="00584C44">
              <w:rPr>
                <w:rFonts w:ascii="Times New Roman" w:hAnsi="Times New Roman" w:cs="Times New Roman"/>
                <w:bCs/>
                <w:noProof/>
                <w:lang w:eastAsia="id-ID"/>
              </w:rPr>
              <w:t>87,26</w:t>
            </w:r>
            <w:r w:rsidRPr="00584C44">
              <w:rPr>
                <w:rFonts w:ascii="Times New Roman" w:hAnsi="Times New Roman" w:cs="Times New Roman"/>
                <w:bCs/>
                <w:noProof/>
                <w:vertAlign w:val="superscript"/>
                <w:lang w:eastAsia="id-ID"/>
              </w:rPr>
              <w:t xml:space="preserve"> </w:t>
            </w:r>
          </w:p>
        </w:tc>
      </w:tr>
    </w:tbl>
    <w:p w14:paraId="52DAB018" w14:textId="77777777" w:rsidR="00584C44" w:rsidRPr="00584C44" w:rsidRDefault="00584C44" w:rsidP="00584C44">
      <w:pPr>
        <w:pStyle w:val="ListParagraph"/>
        <w:spacing w:after="0" w:line="240" w:lineRule="auto"/>
        <w:ind w:left="0"/>
        <w:rPr>
          <w:rFonts w:ascii="Times New Roman" w:hAnsi="Times New Roman" w:cs="Times New Roman"/>
        </w:rPr>
      </w:pPr>
    </w:p>
    <w:p w14:paraId="2AA26FE6" w14:textId="70DFE9FB" w:rsidR="00584C44" w:rsidRPr="00584C44" w:rsidRDefault="00584C44" w:rsidP="00584C44">
      <w:pPr>
        <w:pStyle w:val="Caption"/>
        <w:keepNext/>
        <w:spacing w:after="0"/>
        <w:jc w:val="center"/>
        <w:rPr>
          <w:rFonts w:ascii="Times New Roman" w:hAnsi="Times New Roman" w:cs="Times New Roman"/>
          <w:i w:val="0"/>
          <w:iCs w:val="0"/>
          <w:color w:val="auto"/>
          <w:sz w:val="22"/>
          <w:szCs w:val="22"/>
        </w:rPr>
      </w:pPr>
      <w:bookmarkStart w:id="14" w:name="_Toc47910001"/>
      <w:r w:rsidRPr="00584C44">
        <w:rPr>
          <w:rFonts w:ascii="Times New Roman" w:hAnsi="Times New Roman" w:cs="Times New Roman"/>
          <w:i w:val="0"/>
          <w:iCs w:val="0"/>
          <w:color w:val="auto"/>
          <w:sz w:val="22"/>
          <w:szCs w:val="22"/>
        </w:rPr>
        <w:t xml:space="preserve">Tabel </w:t>
      </w:r>
      <w:r w:rsidR="001238DA">
        <w:rPr>
          <w:rFonts w:ascii="Times New Roman" w:hAnsi="Times New Roman" w:cs="Times New Roman"/>
          <w:i w:val="0"/>
          <w:iCs w:val="0"/>
          <w:color w:val="auto"/>
          <w:sz w:val="22"/>
          <w:szCs w:val="22"/>
        </w:rPr>
        <w:t>5</w:t>
      </w:r>
      <w:r w:rsidRPr="00584C44">
        <w:rPr>
          <w:rFonts w:ascii="Times New Roman" w:hAnsi="Times New Roman" w:cs="Times New Roman"/>
          <w:i w:val="0"/>
          <w:iCs w:val="0"/>
          <w:color w:val="auto"/>
          <w:sz w:val="22"/>
          <w:szCs w:val="22"/>
        </w:rPr>
        <w:t>. Pengaruh proses pemutihan terhadap kadar lignoselulosa pulp delignifikasi 60 menit</w:t>
      </w:r>
      <w:bookmarkEnd w:id="14"/>
    </w:p>
    <w:p w14:paraId="34AB829A" w14:textId="77777777" w:rsidR="00584C44" w:rsidRPr="00584C44" w:rsidRDefault="00584C44" w:rsidP="00584C44">
      <w:pPr>
        <w:pStyle w:val="ListParagraph"/>
        <w:spacing w:after="0" w:line="240" w:lineRule="auto"/>
        <w:ind w:left="0"/>
        <w:jc w:val="center"/>
        <w:rPr>
          <w:rFonts w:ascii="Times New Roman" w:hAnsi="Times New Roman" w:cs="Times New Roman"/>
          <w:bCs/>
          <w:noProof/>
          <w:lang w:eastAsia="id-ID"/>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101"/>
        <w:gridCol w:w="775"/>
        <w:gridCol w:w="1357"/>
        <w:gridCol w:w="926"/>
      </w:tblGrid>
      <w:tr w:rsidR="00584C44" w:rsidRPr="00584C44" w14:paraId="027B73B5" w14:textId="77777777" w:rsidTr="00257A46">
        <w:tc>
          <w:tcPr>
            <w:tcW w:w="2660" w:type="dxa"/>
            <w:tcBorders>
              <w:bottom w:val="single" w:sz="4" w:space="0" w:color="auto"/>
            </w:tcBorders>
          </w:tcPr>
          <w:p w14:paraId="32BE22B1" w14:textId="77777777" w:rsidR="00584C44" w:rsidRPr="00584C44" w:rsidRDefault="00584C44" w:rsidP="00584C44">
            <w:pPr>
              <w:pStyle w:val="ListParagraph"/>
              <w:spacing w:line="240" w:lineRule="auto"/>
              <w:ind w:left="0"/>
              <w:jc w:val="center"/>
              <w:rPr>
                <w:rFonts w:ascii="Times New Roman" w:hAnsi="Times New Roman" w:cs="Times New Roman"/>
                <w:bCs/>
                <w:noProof/>
                <w:lang w:eastAsia="id-ID"/>
              </w:rPr>
            </w:pPr>
            <w:r w:rsidRPr="00584C44">
              <w:rPr>
                <w:rFonts w:ascii="Times New Roman" w:hAnsi="Times New Roman" w:cs="Times New Roman"/>
                <w:bCs/>
                <w:noProof/>
                <w:lang w:eastAsia="id-ID"/>
              </w:rPr>
              <w:t>Sampel</w:t>
            </w:r>
          </w:p>
        </w:tc>
        <w:tc>
          <w:tcPr>
            <w:tcW w:w="1843" w:type="dxa"/>
            <w:tcBorders>
              <w:bottom w:val="single" w:sz="4" w:space="0" w:color="auto"/>
            </w:tcBorders>
          </w:tcPr>
          <w:p w14:paraId="4345A47C" w14:textId="77777777" w:rsidR="00584C44" w:rsidRPr="00584C44" w:rsidRDefault="00584C44" w:rsidP="00584C44">
            <w:pPr>
              <w:pStyle w:val="ListParagraph"/>
              <w:spacing w:line="240" w:lineRule="auto"/>
              <w:ind w:left="0"/>
              <w:jc w:val="center"/>
              <w:rPr>
                <w:rFonts w:ascii="Times New Roman" w:hAnsi="Times New Roman" w:cs="Times New Roman"/>
                <w:bCs/>
                <w:noProof/>
                <w:lang w:eastAsia="id-ID"/>
              </w:rPr>
            </w:pPr>
            <w:r w:rsidRPr="00584C44">
              <w:rPr>
                <w:rFonts w:ascii="Times New Roman" w:hAnsi="Times New Roman" w:cs="Times New Roman"/>
                <w:bCs/>
                <w:noProof/>
                <w:lang w:eastAsia="id-ID"/>
              </w:rPr>
              <w:t>Lignin</w:t>
            </w:r>
          </w:p>
        </w:tc>
        <w:tc>
          <w:tcPr>
            <w:tcW w:w="1842" w:type="dxa"/>
            <w:tcBorders>
              <w:bottom w:val="single" w:sz="4" w:space="0" w:color="auto"/>
            </w:tcBorders>
          </w:tcPr>
          <w:p w14:paraId="61C40E20" w14:textId="77777777" w:rsidR="00584C44" w:rsidRPr="00584C44" w:rsidRDefault="00584C44" w:rsidP="00584C44">
            <w:pPr>
              <w:pStyle w:val="ListParagraph"/>
              <w:spacing w:line="240" w:lineRule="auto"/>
              <w:ind w:left="0"/>
              <w:jc w:val="center"/>
              <w:rPr>
                <w:rFonts w:ascii="Times New Roman" w:hAnsi="Times New Roman" w:cs="Times New Roman"/>
                <w:bCs/>
                <w:noProof/>
                <w:lang w:eastAsia="id-ID"/>
              </w:rPr>
            </w:pPr>
            <w:r w:rsidRPr="00584C44">
              <w:rPr>
                <w:rFonts w:ascii="Times New Roman" w:hAnsi="Times New Roman" w:cs="Times New Roman"/>
                <w:bCs/>
                <w:noProof/>
                <w:lang w:eastAsia="id-ID"/>
              </w:rPr>
              <w:t>Hemiselulosa</w:t>
            </w:r>
          </w:p>
        </w:tc>
        <w:tc>
          <w:tcPr>
            <w:tcW w:w="1808" w:type="dxa"/>
            <w:tcBorders>
              <w:bottom w:val="single" w:sz="4" w:space="0" w:color="auto"/>
            </w:tcBorders>
          </w:tcPr>
          <w:p w14:paraId="395EBCBD" w14:textId="77777777" w:rsidR="00584C44" w:rsidRPr="00584C44" w:rsidRDefault="00584C44" w:rsidP="00584C44">
            <w:pPr>
              <w:pStyle w:val="ListParagraph"/>
              <w:spacing w:line="240" w:lineRule="auto"/>
              <w:ind w:left="0"/>
              <w:jc w:val="center"/>
              <w:rPr>
                <w:rFonts w:ascii="Times New Roman" w:hAnsi="Times New Roman" w:cs="Times New Roman"/>
                <w:bCs/>
                <w:noProof/>
                <w:lang w:eastAsia="id-ID"/>
              </w:rPr>
            </w:pPr>
            <w:r w:rsidRPr="00584C44">
              <w:rPr>
                <w:rFonts w:ascii="Times New Roman" w:hAnsi="Times New Roman" w:cs="Times New Roman"/>
                <w:bCs/>
                <w:noProof/>
                <w:lang w:eastAsia="id-ID"/>
              </w:rPr>
              <w:t>Selulosa</w:t>
            </w:r>
          </w:p>
        </w:tc>
      </w:tr>
      <w:tr w:rsidR="00584C44" w:rsidRPr="00584C44" w14:paraId="6208C5ED" w14:textId="77777777" w:rsidTr="00257A46">
        <w:tc>
          <w:tcPr>
            <w:tcW w:w="2660" w:type="dxa"/>
            <w:tcBorders>
              <w:bottom w:val="nil"/>
            </w:tcBorders>
          </w:tcPr>
          <w:p w14:paraId="5512A073" w14:textId="77777777" w:rsidR="00584C44" w:rsidRPr="00584C44" w:rsidRDefault="00584C44" w:rsidP="00584C44">
            <w:pPr>
              <w:pStyle w:val="ListParagraph"/>
              <w:spacing w:line="240" w:lineRule="auto"/>
              <w:ind w:left="0"/>
              <w:rPr>
                <w:rFonts w:ascii="Times New Roman" w:hAnsi="Times New Roman" w:cs="Times New Roman"/>
                <w:bCs/>
                <w:noProof/>
                <w:lang w:eastAsia="id-ID"/>
              </w:rPr>
            </w:pPr>
            <w:r w:rsidRPr="00584C44">
              <w:rPr>
                <w:rFonts w:ascii="Times New Roman" w:hAnsi="Times New Roman" w:cs="Times New Roman"/>
                <w:bCs/>
                <w:noProof/>
                <w:lang w:eastAsia="id-ID"/>
              </w:rPr>
              <w:t>Pulp sebelum pemutihan</w:t>
            </w:r>
          </w:p>
        </w:tc>
        <w:tc>
          <w:tcPr>
            <w:tcW w:w="1843" w:type="dxa"/>
            <w:tcBorders>
              <w:bottom w:val="nil"/>
            </w:tcBorders>
          </w:tcPr>
          <w:p w14:paraId="46A23060" w14:textId="77777777" w:rsidR="00584C44" w:rsidRPr="00584C44" w:rsidRDefault="00584C44" w:rsidP="00584C44">
            <w:pPr>
              <w:pStyle w:val="ListParagraph"/>
              <w:spacing w:line="240" w:lineRule="auto"/>
              <w:ind w:left="0"/>
              <w:jc w:val="center"/>
              <w:rPr>
                <w:rFonts w:ascii="Times New Roman" w:hAnsi="Times New Roman" w:cs="Times New Roman"/>
                <w:bCs/>
                <w:noProof/>
                <w:lang w:eastAsia="id-ID"/>
              </w:rPr>
            </w:pPr>
            <w:r w:rsidRPr="00584C44">
              <w:rPr>
                <w:rFonts w:ascii="Times New Roman" w:hAnsi="Times New Roman" w:cs="Times New Roman"/>
                <w:bCs/>
                <w:noProof/>
                <w:lang w:eastAsia="id-ID"/>
              </w:rPr>
              <w:t>0,24</w:t>
            </w:r>
            <w:r w:rsidRPr="00584C44">
              <w:rPr>
                <w:rFonts w:ascii="Times New Roman" w:hAnsi="Times New Roman" w:cs="Times New Roman"/>
                <w:bCs/>
                <w:noProof/>
                <w:vertAlign w:val="superscript"/>
                <w:lang w:eastAsia="id-ID"/>
              </w:rPr>
              <w:t xml:space="preserve"> </w:t>
            </w:r>
          </w:p>
        </w:tc>
        <w:tc>
          <w:tcPr>
            <w:tcW w:w="1842" w:type="dxa"/>
            <w:tcBorders>
              <w:bottom w:val="nil"/>
            </w:tcBorders>
          </w:tcPr>
          <w:p w14:paraId="5726A020" w14:textId="77777777" w:rsidR="00584C44" w:rsidRPr="00584C44" w:rsidRDefault="00584C44" w:rsidP="00584C44">
            <w:pPr>
              <w:pStyle w:val="ListParagraph"/>
              <w:spacing w:line="240" w:lineRule="auto"/>
              <w:ind w:left="0"/>
              <w:jc w:val="center"/>
              <w:rPr>
                <w:rFonts w:ascii="Times New Roman" w:hAnsi="Times New Roman" w:cs="Times New Roman"/>
                <w:bCs/>
                <w:noProof/>
                <w:lang w:eastAsia="id-ID"/>
              </w:rPr>
            </w:pPr>
            <w:r w:rsidRPr="00584C44">
              <w:rPr>
                <w:rFonts w:ascii="Times New Roman" w:hAnsi="Times New Roman" w:cs="Times New Roman"/>
                <w:bCs/>
                <w:noProof/>
                <w:lang w:eastAsia="id-ID"/>
              </w:rPr>
              <w:t>10,87</w:t>
            </w:r>
            <w:r w:rsidRPr="00584C44">
              <w:rPr>
                <w:rFonts w:ascii="Times New Roman" w:hAnsi="Times New Roman" w:cs="Times New Roman"/>
                <w:bCs/>
                <w:noProof/>
                <w:vertAlign w:val="superscript"/>
                <w:lang w:eastAsia="id-ID"/>
              </w:rPr>
              <w:t xml:space="preserve"> </w:t>
            </w:r>
          </w:p>
        </w:tc>
        <w:tc>
          <w:tcPr>
            <w:tcW w:w="1808" w:type="dxa"/>
            <w:tcBorders>
              <w:bottom w:val="nil"/>
            </w:tcBorders>
          </w:tcPr>
          <w:p w14:paraId="7FD9CFE0" w14:textId="77777777" w:rsidR="00584C44" w:rsidRPr="00584C44" w:rsidRDefault="00584C44" w:rsidP="00584C44">
            <w:pPr>
              <w:pStyle w:val="ListParagraph"/>
              <w:spacing w:line="240" w:lineRule="auto"/>
              <w:ind w:left="0"/>
              <w:jc w:val="center"/>
              <w:rPr>
                <w:rFonts w:ascii="Times New Roman" w:hAnsi="Times New Roman" w:cs="Times New Roman"/>
                <w:bCs/>
                <w:noProof/>
                <w:lang w:eastAsia="id-ID"/>
              </w:rPr>
            </w:pPr>
            <w:r w:rsidRPr="00584C44">
              <w:rPr>
                <w:rFonts w:ascii="Times New Roman" w:hAnsi="Times New Roman" w:cs="Times New Roman"/>
                <w:bCs/>
                <w:noProof/>
                <w:lang w:eastAsia="id-ID"/>
              </w:rPr>
              <w:t>88,49</w:t>
            </w:r>
            <w:r w:rsidRPr="00584C44">
              <w:rPr>
                <w:rFonts w:ascii="Times New Roman" w:hAnsi="Times New Roman" w:cs="Times New Roman"/>
                <w:bCs/>
                <w:noProof/>
                <w:vertAlign w:val="superscript"/>
                <w:lang w:eastAsia="id-ID"/>
              </w:rPr>
              <w:t xml:space="preserve"> </w:t>
            </w:r>
          </w:p>
        </w:tc>
      </w:tr>
      <w:tr w:rsidR="00584C44" w:rsidRPr="00584C44" w14:paraId="5E402DB4" w14:textId="77777777" w:rsidTr="00257A46">
        <w:tc>
          <w:tcPr>
            <w:tcW w:w="2660" w:type="dxa"/>
            <w:tcBorders>
              <w:top w:val="nil"/>
            </w:tcBorders>
          </w:tcPr>
          <w:p w14:paraId="059DF130" w14:textId="77777777" w:rsidR="00584C44" w:rsidRPr="00584C44" w:rsidRDefault="00584C44" w:rsidP="00584C44">
            <w:pPr>
              <w:pStyle w:val="ListParagraph"/>
              <w:spacing w:line="240" w:lineRule="auto"/>
              <w:ind w:left="0"/>
              <w:rPr>
                <w:rFonts w:ascii="Times New Roman" w:hAnsi="Times New Roman" w:cs="Times New Roman"/>
                <w:bCs/>
                <w:noProof/>
                <w:lang w:eastAsia="id-ID"/>
              </w:rPr>
            </w:pPr>
            <w:r w:rsidRPr="00584C44">
              <w:rPr>
                <w:rFonts w:ascii="Times New Roman" w:hAnsi="Times New Roman" w:cs="Times New Roman"/>
                <w:bCs/>
                <w:noProof/>
                <w:lang w:eastAsia="id-ID"/>
              </w:rPr>
              <w:t>Pulp setelah pemutihan</w:t>
            </w:r>
          </w:p>
        </w:tc>
        <w:tc>
          <w:tcPr>
            <w:tcW w:w="1843" w:type="dxa"/>
            <w:tcBorders>
              <w:top w:val="nil"/>
            </w:tcBorders>
          </w:tcPr>
          <w:p w14:paraId="173A7AFB" w14:textId="77777777" w:rsidR="00584C44" w:rsidRPr="00584C44" w:rsidRDefault="00584C44" w:rsidP="00584C44">
            <w:pPr>
              <w:pStyle w:val="ListParagraph"/>
              <w:spacing w:line="240" w:lineRule="auto"/>
              <w:ind w:left="0"/>
              <w:jc w:val="center"/>
              <w:rPr>
                <w:rFonts w:ascii="Times New Roman" w:hAnsi="Times New Roman" w:cs="Times New Roman"/>
                <w:bCs/>
                <w:noProof/>
                <w:lang w:eastAsia="id-ID"/>
              </w:rPr>
            </w:pPr>
            <w:r w:rsidRPr="00584C44">
              <w:rPr>
                <w:rFonts w:ascii="Times New Roman" w:hAnsi="Times New Roman" w:cs="Times New Roman"/>
                <w:bCs/>
                <w:noProof/>
                <w:lang w:eastAsia="id-ID"/>
              </w:rPr>
              <w:t>0,01</w:t>
            </w:r>
            <w:r w:rsidRPr="00584C44">
              <w:rPr>
                <w:rFonts w:ascii="Times New Roman" w:hAnsi="Times New Roman" w:cs="Times New Roman"/>
                <w:bCs/>
                <w:noProof/>
                <w:vertAlign w:val="superscript"/>
                <w:lang w:eastAsia="id-ID"/>
              </w:rPr>
              <w:t xml:space="preserve"> </w:t>
            </w:r>
          </w:p>
        </w:tc>
        <w:tc>
          <w:tcPr>
            <w:tcW w:w="1842" w:type="dxa"/>
            <w:tcBorders>
              <w:top w:val="nil"/>
            </w:tcBorders>
          </w:tcPr>
          <w:p w14:paraId="398CC008" w14:textId="77777777" w:rsidR="00584C44" w:rsidRPr="00584C44" w:rsidRDefault="00584C44" w:rsidP="00584C44">
            <w:pPr>
              <w:pStyle w:val="ListParagraph"/>
              <w:spacing w:line="240" w:lineRule="auto"/>
              <w:ind w:left="0"/>
              <w:jc w:val="center"/>
              <w:rPr>
                <w:rFonts w:ascii="Times New Roman" w:hAnsi="Times New Roman" w:cs="Times New Roman"/>
                <w:bCs/>
                <w:noProof/>
                <w:lang w:eastAsia="id-ID"/>
              </w:rPr>
            </w:pPr>
            <w:r w:rsidRPr="00584C44">
              <w:rPr>
                <w:rFonts w:ascii="Times New Roman" w:hAnsi="Times New Roman" w:cs="Times New Roman"/>
                <w:bCs/>
                <w:noProof/>
                <w:lang w:eastAsia="id-ID"/>
              </w:rPr>
              <w:t>9,95</w:t>
            </w:r>
            <w:r w:rsidRPr="00584C44">
              <w:rPr>
                <w:rFonts w:ascii="Times New Roman" w:hAnsi="Times New Roman" w:cs="Times New Roman"/>
                <w:bCs/>
                <w:noProof/>
                <w:vertAlign w:val="superscript"/>
                <w:lang w:eastAsia="id-ID"/>
              </w:rPr>
              <w:t xml:space="preserve"> </w:t>
            </w:r>
          </w:p>
        </w:tc>
        <w:tc>
          <w:tcPr>
            <w:tcW w:w="1808" w:type="dxa"/>
            <w:tcBorders>
              <w:top w:val="nil"/>
            </w:tcBorders>
          </w:tcPr>
          <w:p w14:paraId="67AFCC5E" w14:textId="77777777" w:rsidR="00584C44" w:rsidRPr="00584C44" w:rsidRDefault="00584C44" w:rsidP="00584C44">
            <w:pPr>
              <w:pStyle w:val="ListParagraph"/>
              <w:spacing w:line="240" w:lineRule="auto"/>
              <w:ind w:left="0"/>
              <w:jc w:val="center"/>
              <w:rPr>
                <w:rFonts w:ascii="Times New Roman" w:hAnsi="Times New Roman" w:cs="Times New Roman"/>
                <w:bCs/>
                <w:noProof/>
                <w:lang w:eastAsia="id-ID"/>
              </w:rPr>
            </w:pPr>
            <w:r w:rsidRPr="00584C44">
              <w:rPr>
                <w:rFonts w:ascii="Times New Roman" w:hAnsi="Times New Roman" w:cs="Times New Roman"/>
                <w:bCs/>
                <w:noProof/>
                <w:lang w:eastAsia="id-ID"/>
              </w:rPr>
              <w:t>90,01</w:t>
            </w:r>
            <w:r w:rsidRPr="00584C44">
              <w:rPr>
                <w:rFonts w:ascii="Times New Roman" w:hAnsi="Times New Roman" w:cs="Times New Roman"/>
                <w:bCs/>
                <w:noProof/>
                <w:vertAlign w:val="superscript"/>
                <w:lang w:eastAsia="id-ID"/>
              </w:rPr>
              <w:t xml:space="preserve"> </w:t>
            </w:r>
          </w:p>
        </w:tc>
      </w:tr>
    </w:tbl>
    <w:p w14:paraId="5F264062" w14:textId="77777777" w:rsidR="00584C44" w:rsidRPr="00584C44" w:rsidRDefault="00584C44" w:rsidP="00584C44">
      <w:pPr>
        <w:pStyle w:val="ListParagraph"/>
        <w:spacing w:before="240" w:after="0" w:line="240" w:lineRule="auto"/>
        <w:ind w:left="0" w:firstLine="426"/>
        <w:jc w:val="both"/>
        <w:rPr>
          <w:rFonts w:ascii="Times New Roman" w:hAnsi="Times New Roman" w:cs="Times New Roman"/>
          <w:bCs/>
          <w:noProof/>
          <w:lang w:eastAsia="id-ID"/>
        </w:rPr>
      </w:pPr>
      <w:r w:rsidRPr="00584C44">
        <w:rPr>
          <w:rFonts w:ascii="Times New Roman" w:hAnsi="Times New Roman" w:cs="Times New Roman"/>
          <w:bCs/>
          <w:noProof/>
          <w:lang w:eastAsia="id-ID"/>
        </w:rPr>
        <w:t>Dalam penelitian ini, penggunaan larutan hidrogen peroksida pada proses pemutihan terbukti mampu menghilangkan lignin yang tersisa dalam pulp. Akan tetapi, berdasarkan hasil statistik peningkatan kadar selulosa sampel pada perlakuan pemutihan tidak terlihat signifikan. Pada sampel dengan masing-masing perlakuan delignifikasi 15, 30 dan 60 menit mengalami peningkatan kadar selulosa berturut-turut 2,22%; 2,19%; dan 1,52%. Hal ini dimungkinkan disebabkan kadar lignin yang tersisa dari proses delignifikasi sangat sedikit atau dimungkinan ketidakefektifan hidrogen peroksida dalam mendegradasi lignin disebabkan oleh adanya metal ion (Fe, Mn, dan Cu) dalam pulp yang mempengaruhi keefektifan H</w:t>
      </w:r>
      <w:r w:rsidRPr="00584C44">
        <w:rPr>
          <w:rFonts w:ascii="Times New Roman" w:hAnsi="Times New Roman" w:cs="Times New Roman"/>
          <w:bCs/>
          <w:noProof/>
          <w:vertAlign w:val="subscript"/>
          <w:lang w:eastAsia="id-ID"/>
        </w:rPr>
        <w:t>2</w:t>
      </w:r>
      <w:r w:rsidRPr="00584C44">
        <w:rPr>
          <w:rFonts w:ascii="Times New Roman" w:hAnsi="Times New Roman" w:cs="Times New Roman"/>
          <w:bCs/>
          <w:noProof/>
          <w:lang w:eastAsia="id-ID"/>
        </w:rPr>
        <w:t>O</w:t>
      </w:r>
      <w:r w:rsidRPr="00584C44">
        <w:rPr>
          <w:rFonts w:ascii="Times New Roman" w:hAnsi="Times New Roman" w:cs="Times New Roman"/>
          <w:bCs/>
          <w:noProof/>
          <w:vertAlign w:val="subscript"/>
          <w:lang w:eastAsia="id-ID"/>
        </w:rPr>
        <w:t xml:space="preserve">2 </w:t>
      </w:r>
      <w:r w:rsidRPr="00584C44">
        <w:rPr>
          <w:rFonts w:ascii="Times New Roman" w:hAnsi="Times New Roman" w:cs="Times New Roman"/>
          <w:bCs/>
          <w:noProof/>
          <w:lang w:eastAsia="id-ID"/>
        </w:rPr>
        <w:t xml:space="preserve">sebagai pemutih. Untuk meningkatkan </w:t>
      </w:r>
      <w:r w:rsidRPr="00584C44">
        <w:rPr>
          <w:rFonts w:ascii="Times New Roman" w:hAnsi="Times New Roman" w:cs="Times New Roman"/>
          <w:bCs/>
          <w:noProof/>
          <w:lang w:val="en-ID" w:eastAsia="id-ID"/>
        </w:rPr>
        <w:t>kemampuan pemutihan</w:t>
      </w:r>
      <w:r w:rsidRPr="00584C44">
        <w:rPr>
          <w:rFonts w:ascii="Times New Roman" w:hAnsi="Times New Roman" w:cs="Times New Roman"/>
          <w:bCs/>
          <w:i/>
          <w:iCs/>
          <w:noProof/>
          <w:lang w:val="en-ID" w:eastAsia="id-ID"/>
        </w:rPr>
        <w:t xml:space="preserve"> </w:t>
      </w:r>
      <w:r w:rsidRPr="00584C44">
        <w:rPr>
          <w:rFonts w:ascii="Times New Roman" w:hAnsi="Times New Roman" w:cs="Times New Roman"/>
          <w:bCs/>
          <w:noProof/>
          <w:lang w:eastAsia="id-ID"/>
        </w:rPr>
        <w:t xml:space="preserve">hidrogen peroksida, perlu dilakukan </w:t>
      </w:r>
      <w:r w:rsidRPr="00584C44">
        <w:rPr>
          <w:rFonts w:ascii="Times New Roman" w:hAnsi="Times New Roman" w:cs="Times New Roman"/>
          <w:bCs/>
          <w:noProof/>
          <w:lang w:val="en-ID" w:eastAsia="id-ID"/>
        </w:rPr>
        <w:t>perlakuan</w:t>
      </w:r>
      <w:r w:rsidRPr="00584C44">
        <w:rPr>
          <w:rFonts w:ascii="Times New Roman" w:hAnsi="Times New Roman" w:cs="Times New Roman"/>
          <w:bCs/>
          <w:i/>
          <w:iCs/>
          <w:noProof/>
          <w:lang w:eastAsia="id-ID"/>
        </w:rPr>
        <w:t xml:space="preserve"> </w:t>
      </w:r>
      <w:r w:rsidRPr="00584C44">
        <w:rPr>
          <w:rFonts w:ascii="Times New Roman" w:hAnsi="Times New Roman" w:cs="Times New Roman"/>
          <w:bCs/>
          <w:noProof/>
          <w:lang w:eastAsia="id-ID"/>
        </w:rPr>
        <w:t xml:space="preserve">awal untuk melepaskan </w:t>
      </w:r>
      <w:r w:rsidRPr="00584C44">
        <w:rPr>
          <w:rFonts w:ascii="Times New Roman" w:hAnsi="Times New Roman" w:cs="Times New Roman"/>
          <w:bCs/>
          <w:noProof/>
          <w:lang w:val="en-ID" w:eastAsia="id-ID"/>
        </w:rPr>
        <w:t>ion logam</w:t>
      </w:r>
      <w:r w:rsidRPr="00584C44">
        <w:rPr>
          <w:rFonts w:ascii="Times New Roman" w:hAnsi="Times New Roman" w:cs="Times New Roman"/>
          <w:bCs/>
          <w:i/>
          <w:iCs/>
          <w:noProof/>
          <w:lang w:eastAsia="id-ID"/>
        </w:rPr>
        <w:t xml:space="preserve"> </w:t>
      </w:r>
      <w:r w:rsidRPr="00584C44">
        <w:rPr>
          <w:rFonts w:ascii="Times New Roman" w:hAnsi="Times New Roman" w:cs="Times New Roman"/>
          <w:bCs/>
          <w:noProof/>
          <w:lang w:eastAsia="id-ID"/>
        </w:rPr>
        <w:t xml:space="preserve">yang ada di dalam </w:t>
      </w:r>
      <w:r w:rsidRPr="003C1AA2">
        <w:rPr>
          <w:rFonts w:ascii="Times New Roman" w:hAnsi="Times New Roman" w:cs="Times New Roman"/>
          <w:bCs/>
          <w:noProof/>
          <w:lang w:eastAsia="id-ID"/>
        </w:rPr>
        <w:t>pulp (Ahmad dan Hari, 2008).</w:t>
      </w:r>
    </w:p>
    <w:p w14:paraId="5980E251" w14:textId="44D66AC4" w:rsidR="00584C44" w:rsidRPr="00584C44" w:rsidRDefault="00584C44" w:rsidP="00584C44">
      <w:pPr>
        <w:pStyle w:val="ListParagraph"/>
        <w:spacing w:line="240" w:lineRule="auto"/>
        <w:ind w:left="0" w:firstLine="426"/>
        <w:jc w:val="both"/>
        <w:rPr>
          <w:rFonts w:ascii="Times New Roman" w:hAnsi="Times New Roman" w:cs="Times New Roman"/>
          <w:bCs/>
          <w:noProof/>
          <w:lang w:eastAsia="id-ID"/>
        </w:rPr>
      </w:pPr>
      <w:r w:rsidRPr="00584C44">
        <w:rPr>
          <w:rFonts w:ascii="Times New Roman" w:hAnsi="Times New Roman" w:cs="Times New Roman"/>
          <w:bCs/>
          <w:noProof/>
          <w:lang w:eastAsia="id-ID"/>
        </w:rPr>
        <w:t xml:space="preserve">Berdasarkan hasil analisa lignoselulosa yang disajikan pada Tabel </w:t>
      </w:r>
      <w:r w:rsidR="001238DA">
        <w:rPr>
          <w:rFonts w:ascii="Times New Roman" w:hAnsi="Times New Roman" w:cs="Times New Roman"/>
          <w:bCs/>
          <w:noProof/>
          <w:lang w:eastAsia="id-ID"/>
        </w:rPr>
        <w:t>5</w:t>
      </w:r>
      <w:r w:rsidRPr="00584C44">
        <w:rPr>
          <w:rFonts w:ascii="Times New Roman" w:hAnsi="Times New Roman" w:cs="Times New Roman"/>
          <w:bCs/>
          <w:noProof/>
          <w:color w:val="FF0000"/>
          <w:lang w:eastAsia="id-ID"/>
        </w:rPr>
        <w:t xml:space="preserve"> </w:t>
      </w:r>
      <w:r w:rsidRPr="00584C44">
        <w:rPr>
          <w:rFonts w:ascii="Times New Roman" w:hAnsi="Times New Roman" w:cs="Times New Roman"/>
          <w:bCs/>
          <w:noProof/>
          <w:lang w:eastAsia="id-ID"/>
        </w:rPr>
        <w:t xml:space="preserve">maka, selulosa hasil perlakuan dengan lama proses </w:t>
      </w:r>
      <w:r w:rsidRPr="00584C44">
        <w:rPr>
          <w:rFonts w:ascii="Times New Roman" w:hAnsi="Times New Roman" w:cs="Times New Roman"/>
          <w:bCs/>
          <w:noProof/>
          <w:lang w:eastAsia="id-ID"/>
        </w:rPr>
        <w:t xml:space="preserve">delignifikasi 60 menit akan digunakan sebagai bahan baku pembuatan selulosa asetat. Pemilihan ini merujuk pada sampel perlakuan delignifikasi 60 menit yang memiliki kemurnian selulosa paling tinggi dibandingkan dengan sampel perlakuan lain. Menurut </w:t>
      </w:r>
      <w:r w:rsidRPr="003C1AA2">
        <w:rPr>
          <w:rFonts w:ascii="Times New Roman" w:hAnsi="Times New Roman" w:cs="Times New Roman"/>
          <w:bCs/>
          <w:noProof/>
          <w:lang w:eastAsia="id-ID"/>
        </w:rPr>
        <w:t>Bahmid dkk (2013)</w:t>
      </w:r>
      <w:r w:rsidRPr="00584C44">
        <w:rPr>
          <w:rFonts w:ascii="Times New Roman" w:hAnsi="Times New Roman" w:cs="Times New Roman"/>
          <w:bCs/>
          <w:noProof/>
          <w:lang w:eastAsia="id-ID"/>
        </w:rPr>
        <w:t xml:space="preserve"> menyatakan bahwa untuk memperoleh selulosa asetat yang berkualitas, dibutuhkan selulosa dengan kemurnian tinggi.</w:t>
      </w:r>
    </w:p>
    <w:p w14:paraId="48D90040" w14:textId="41C82FAD" w:rsidR="00AE2E5F" w:rsidRDefault="00584C44" w:rsidP="00584C44">
      <w:pPr>
        <w:spacing w:line="240" w:lineRule="auto"/>
        <w:jc w:val="both"/>
        <w:rPr>
          <w:rFonts w:ascii="Times New Roman" w:hAnsi="Times New Roman" w:cs="Times New Roman"/>
          <w:b/>
        </w:rPr>
      </w:pPr>
      <w:r>
        <w:rPr>
          <w:rFonts w:ascii="Times New Roman" w:hAnsi="Times New Roman" w:cs="Times New Roman"/>
          <w:b/>
        </w:rPr>
        <w:t>Esterifikasi Selulosa</w:t>
      </w:r>
    </w:p>
    <w:p w14:paraId="37D9C66E" w14:textId="3DC5CBB4" w:rsidR="00584C44" w:rsidRPr="00584C44" w:rsidRDefault="00584C44" w:rsidP="00584C44">
      <w:pPr>
        <w:spacing w:line="240" w:lineRule="auto"/>
        <w:jc w:val="both"/>
        <w:rPr>
          <w:rFonts w:ascii="Times New Roman" w:hAnsi="Times New Roman" w:cs="Times New Roman"/>
          <w:b/>
        </w:rPr>
      </w:pPr>
      <w:r>
        <w:rPr>
          <w:rFonts w:ascii="Times New Roman" w:hAnsi="Times New Roman" w:cs="Times New Roman"/>
          <w:b/>
        </w:rPr>
        <w:t>U</w:t>
      </w:r>
      <w:r w:rsidRPr="00584C44">
        <w:rPr>
          <w:rFonts w:ascii="Times New Roman" w:hAnsi="Times New Roman" w:cs="Times New Roman"/>
          <w:b/>
        </w:rPr>
        <w:t>ji FTIR</w:t>
      </w:r>
    </w:p>
    <w:p w14:paraId="4F987995" w14:textId="5791C2F8" w:rsidR="00584C44" w:rsidRPr="00584C44" w:rsidRDefault="00584C44" w:rsidP="00584C44">
      <w:pPr>
        <w:pStyle w:val="ListParagraph"/>
        <w:spacing w:after="0" w:line="240" w:lineRule="auto"/>
        <w:ind w:left="0" w:firstLine="426"/>
        <w:jc w:val="both"/>
        <w:rPr>
          <w:rFonts w:ascii="Times New Roman" w:hAnsi="Times New Roman" w:cs="Times New Roman"/>
          <w:bCs/>
          <w:noProof/>
          <w:lang w:eastAsia="id-ID"/>
        </w:rPr>
      </w:pPr>
      <w:r w:rsidRPr="00584C44">
        <w:rPr>
          <w:rFonts w:ascii="Times New Roman" w:hAnsi="Times New Roman" w:cs="Times New Roman"/>
          <w:bCs/>
          <w:noProof/>
          <w:lang w:eastAsia="id-ID"/>
        </w:rPr>
        <w:t xml:space="preserve">Dari hasil analisa FTIR yang ditunjukkan pada Gambar </w:t>
      </w:r>
      <w:r w:rsidR="001238DA">
        <w:rPr>
          <w:rFonts w:ascii="Times New Roman" w:hAnsi="Times New Roman" w:cs="Times New Roman"/>
          <w:bCs/>
          <w:noProof/>
          <w:lang w:eastAsia="id-ID"/>
        </w:rPr>
        <w:t>7</w:t>
      </w:r>
      <w:r w:rsidRPr="00584C44">
        <w:rPr>
          <w:rFonts w:ascii="Times New Roman" w:hAnsi="Times New Roman" w:cs="Times New Roman"/>
          <w:bCs/>
          <w:noProof/>
          <w:lang w:eastAsia="id-ID"/>
        </w:rPr>
        <w:t>, spektra FTIR pada selulosa menunjukkan munculnya gugus hidroksi (O-H) pada bilangan gelombang 3418 cm</w:t>
      </w:r>
      <w:r w:rsidRPr="00584C44">
        <w:rPr>
          <w:rFonts w:ascii="Times New Roman" w:hAnsi="Times New Roman" w:cs="Times New Roman"/>
          <w:bCs/>
          <w:noProof/>
          <w:vertAlign w:val="superscript"/>
          <w:lang w:eastAsia="id-ID"/>
        </w:rPr>
        <w:t>-1</w:t>
      </w:r>
      <w:r w:rsidRPr="00584C44">
        <w:rPr>
          <w:rFonts w:ascii="Times New Roman" w:hAnsi="Times New Roman" w:cs="Times New Roman"/>
          <w:bCs/>
          <w:noProof/>
          <w:lang w:eastAsia="id-ID"/>
        </w:rPr>
        <w:t xml:space="preserve"> yang merupakan jenis senyawa alkohol pembentuk kelompok selulosa. Ada juga </w:t>
      </w:r>
      <w:r w:rsidRPr="00584C44">
        <w:rPr>
          <w:rFonts w:ascii="Times New Roman" w:hAnsi="Times New Roman" w:cs="Times New Roman"/>
          <w:bCs/>
          <w:noProof/>
          <w:lang w:val="en-ID" w:eastAsia="id-ID"/>
        </w:rPr>
        <w:t>ikatan</w:t>
      </w:r>
      <w:r w:rsidRPr="00584C44">
        <w:rPr>
          <w:rFonts w:ascii="Times New Roman" w:hAnsi="Times New Roman" w:cs="Times New Roman"/>
          <w:bCs/>
          <w:noProof/>
          <w:lang w:eastAsia="id-ID"/>
        </w:rPr>
        <w:t xml:space="preserve"> C-O pada 1636 cm</w:t>
      </w:r>
      <w:r w:rsidRPr="00584C44">
        <w:rPr>
          <w:rFonts w:ascii="Times New Roman" w:hAnsi="Times New Roman" w:cs="Times New Roman"/>
          <w:bCs/>
          <w:noProof/>
          <w:vertAlign w:val="superscript"/>
          <w:lang w:eastAsia="id-ID"/>
        </w:rPr>
        <w:t>-1</w:t>
      </w:r>
      <w:r w:rsidRPr="00584C44">
        <w:rPr>
          <w:rFonts w:ascii="Times New Roman" w:hAnsi="Times New Roman" w:cs="Times New Roman"/>
          <w:bCs/>
          <w:noProof/>
          <w:lang w:eastAsia="id-ID"/>
        </w:rPr>
        <w:t xml:space="preserve"> dan </w:t>
      </w:r>
      <w:r w:rsidRPr="00584C44">
        <w:rPr>
          <w:rFonts w:ascii="Times New Roman" w:hAnsi="Times New Roman" w:cs="Times New Roman"/>
          <w:bCs/>
          <w:noProof/>
          <w:lang w:val="en-ID" w:eastAsia="id-ID"/>
        </w:rPr>
        <w:t>serapan ikatan</w:t>
      </w:r>
      <w:r w:rsidRPr="00584C44">
        <w:rPr>
          <w:rFonts w:ascii="Times New Roman" w:hAnsi="Times New Roman" w:cs="Times New Roman"/>
          <w:bCs/>
          <w:noProof/>
          <w:lang w:eastAsia="id-ID"/>
        </w:rPr>
        <w:t xml:space="preserve"> C-H pada 2902 cm</w:t>
      </w:r>
      <w:r w:rsidRPr="00584C44">
        <w:rPr>
          <w:rFonts w:ascii="Times New Roman" w:hAnsi="Times New Roman" w:cs="Times New Roman"/>
          <w:bCs/>
          <w:noProof/>
          <w:vertAlign w:val="superscript"/>
          <w:lang w:eastAsia="id-ID"/>
        </w:rPr>
        <w:t>-1</w:t>
      </w:r>
      <w:r w:rsidRPr="00584C44">
        <w:rPr>
          <w:rFonts w:ascii="Times New Roman" w:hAnsi="Times New Roman" w:cs="Times New Roman"/>
          <w:bCs/>
          <w:noProof/>
          <w:lang w:eastAsia="id-ID"/>
        </w:rPr>
        <w:t>. Hasil ini sesuai dengan Biswas dkk(2007); dan Bahmid dkk (2013), daerah peregangan ikatan hidroksil berada pada 3600-3000 cm</w:t>
      </w:r>
      <w:r w:rsidRPr="00584C44">
        <w:rPr>
          <w:rFonts w:ascii="Times New Roman" w:hAnsi="Times New Roman" w:cs="Times New Roman"/>
          <w:bCs/>
          <w:noProof/>
          <w:vertAlign w:val="superscript"/>
          <w:lang w:eastAsia="id-ID"/>
        </w:rPr>
        <w:t>-1</w:t>
      </w:r>
      <w:r w:rsidRPr="00584C44">
        <w:rPr>
          <w:rFonts w:ascii="Times New Roman" w:hAnsi="Times New Roman" w:cs="Times New Roman"/>
          <w:bCs/>
          <w:noProof/>
          <w:lang w:eastAsia="id-ID"/>
        </w:rPr>
        <w:t>, daerah peregangan C=O berada pada 1800-1650 cm</w:t>
      </w:r>
      <w:r w:rsidRPr="00584C44">
        <w:rPr>
          <w:rFonts w:ascii="Times New Roman" w:hAnsi="Times New Roman" w:cs="Times New Roman"/>
          <w:bCs/>
          <w:noProof/>
          <w:vertAlign w:val="superscript"/>
          <w:lang w:eastAsia="id-ID"/>
        </w:rPr>
        <w:t>-1</w:t>
      </w:r>
      <w:r w:rsidRPr="00584C44">
        <w:rPr>
          <w:rFonts w:ascii="Times New Roman" w:hAnsi="Times New Roman" w:cs="Times New Roman"/>
          <w:bCs/>
          <w:noProof/>
          <w:lang w:eastAsia="id-ID"/>
        </w:rPr>
        <w:t>, daerah kelompok asetil yang berada pada bilangan gelombang 1300-1200 cm</w:t>
      </w:r>
      <w:r w:rsidRPr="00584C44">
        <w:rPr>
          <w:rFonts w:ascii="Times New Roman" w:hAnsi="Times New Roman" w:cs="Times New Roman"/>
          <w:bCs/>
          <w:noProof/>
          <w:vertAlign w:val="superscript"/>
          <w:lang w:eastAsia="id-ID"/>
        </w:rPr>
        <w:t>-1</w:t>
      </w:r>
      <w:r w:rsidRPr="00584C44">
        <w:rPr>
          <w:rFonts w:ascii="Times New Roman" w:hAnsi="Times New Roman" w:cs="Times New Roman"/>
          <w:bCs/>
          <w:noProof/>
          <w:lang w:eastAsia="id-ID"/>
        </w:rPr>
        <w:t>, serta kelompok fungsional C-H yang merupakan senyawa-senyawa hidrokarbon pada 2901 cm</w:t>
      </w:r>
      <w:r w:rsidRPr="00584C44">
        <w:rPr>
          <w:rFonts w:ascii="Times New Roman" w:hAnsi="Times New Roman" w:cs="Times New Roman"/>
          <w:bCs/>
          <w:noProof/>
          <w:vertAlign w:val="superscript"/>
          <w:lang w:eastAsia="id-ID"/>
        </w:rPr>
        <w:t>-1</w:t>
      </w:r>
      <w:r w:rsidRPr="00584C44">
        <w:rPr>
          <w:rFonts w:ascii="Times New Roman" w:hAnsi="Times New Roman" w:cs="Times New Roman"/>
          <w:bCs/>
          <w:noProof/>
          <w:lang w:eastAsia="id-ID"/>
        </w:rPr>
        <w:t>.</w:t>
      </w:r>
    </w:p>
    <w:p w14:paraId="277D1E2D" w14:textId="1C73C672" w:rsidR="00584C44" w:rsidRPr="00584C44" w:rsidRDefault="00584C44" w:rsidP="00584C44">
      <w:pPr>
        <w:pStyle w:val="ListParagraph"/>
        <w:spacing w:after="0" w:line="240" w:lineRule="auto"/>
        <w:ind w:left="0" w:firstLine="426"/>
        <w:jc w:val="both"/>
        <w:rPr>
          <w:rFonts w:ascii="Times New Roman" w:hAnsi="Times New Roman" w:cs="Times New Roman"/>
          <w:bCs/>
          <w:noProof/>
          <w:lang w:eastAsia="id-ID"/>
        </w:rPr>
      </w:pPr>
      <w:r w:rsidRPr="00584C44">
        <w:rPr>
          <w:rFonts w:ascii="Times New Roman" w:hAnsi="Times New Roman" w:cs="Times New Roman"/>
          <w:bCs/>
          <w:noProof/>
          <w:lang w:eastAsia="id-ID"/>
        </w:rPr>
        <w:t xml:space="preserve">Gugus karbonil merupakan gugus yang membentuk selulosa </w:t>
      </w:r>
      <w:r w:rsidRPr="003C1AA2">
        <w:rPr>
          <w:rFonts w:ascii="Times New Roman" w:hAnsi="Times New Roman" w:cs="Times New Roman"/>
          <w:bCs/>
          <w:noProof/>
          <w:lang w:eastAsia="id-ID"/>
        </w:rPr>
        <w:t>asetat (Bahmid dkk,2013).</w:t>
      </w:r>
      <w:r w:rsidRPr="00584C44">
        <w:rPr>
          <w:rFonts w:ascii="Times New Roman" w:hAnsi="Times New Roman" w:cs="Times New Roman"/>
          <w:bCs/>
          <w:noProof/>
          <w:lang w:eastAsia="id-ID"/>
        </w:rPr>
        <w:t xml:space="preserve"> Gugus ini dihasilkan dari proses asetilasi selulosa menggunakan asetat anhidrida yang berada pada bilangan gelombang 1800-1650 cm</w:t>
      </w:r>
      <w:r w:rsidRPr="00584C44">
        <w:rPr>
          <w:rFonts w:ascii="Times New Roman" w:hAnsi="Times New Roman" w:cs="Times New Roman"/>
          <w:bCs/>
          <w:noProof/>
          <w:vertAlign w:val="superscript"/>
          <w:lang w:eastAsia="id-ID"/>
        </w:rPr>
        <w:t>-1</w:t>
      </w:r>
      <w:r w:rsidRPr="00584C44">
        <w:rPr>
          <w:rFonts w:ascii="Times New Roman" w:hAnsi="Times New Roman" w:cs="Times New Roman"/>
          <w:bCs/>
          <w:noProof/>
          <w:lang w:eastAsia="id-ID"/>
        </w:rPr>
        <w:t>. Pada sampel selulosa asetat, spektra FTIR pada sampel perlakuan lama sintesis 30, 60, 120, 240 dan 360 menit diperoleh spektra yang menunjukkan pola yang sama dengan spektra FTIR pada sampel selulosa asetat komersial yaitu pada bilangan gelombang 1732 cm</w:t>
      </w:r>
      <w:r w:rsidRPr="00584C44">
        <w:rPr>
          <w:rFonts w:ascii="Times New Roman" w:hAnsi="Times New Roman" w:cs="Times New Roman"/>
          <w:bCs/>
          <w:noProof/>
          <w:vertAlign w:val="superscript"/>
          <w:lang w:eastAsia="id-ID"/>
        </w:rPr>
        <w:t>-1</w:t>
      </w:r>
      <w:r w:rsidRPr="00584C44">
        <w:rPr>
          <w:rFonts w:ascii="Times New Roman" w:hAnsi="Times New Roman" w:cs="Times New Roman"/>
          <w:bCs/>
          <w:noProof/>
          <w:lang w:eastAsia="id-ID"/>
        </w:rPr>
        <w:t xml:space="preserve">. Dari hasil ini dapat disimpulkan bahwa, proses asetilasi pada sampel dengan perlakuan lama proses asetilasi 30, 60, 120, 240 dan 360 menit telah terjadi proses perubahan gugus fungsi pada selulosa menjadi selulosa asetat. Hasil spektra FTIR pada Gambar 29, menunjukkan bahwa proses asetilasi telah berhasil dilakukan. Dimana, pembagian spektra FTIR dapat dilihat pada Tabel </w:t>
      </w:r>
      <w:r w:rsidR="001238DA">
        <w:rPr>
          <w:rFonts w:ascii="Times New Roman" w:hAnsi="Times New Roman" w:cs="Times New Roman"/>
          <w:bCs/>
          <w:noProof/>
          <w:lang w:eastAsia="id-ID"/>
        </w:rPr>
        <w:t>6</w:t>
      </w:r>
      <w:r w:rsidRPr="00584C44">
        <w:rPr>
          <w:rFonts w:ascii="Times New Roman" w:hAnsi="Times New Roman" w:cs="Times New Roman"/>
          <w:bCs/>
          <w:noProof/>
          <w:lang w:eastAsia="id-ID"/>
        </w:rPr>
        <w:t>.</w:t>
      </w:r>
    </w:p>
    <w:p w14:paraId="0296D5B8" w14:textId="77777777" w:rsidR="00584C44" w:rsidRDefault="00584C44" w:rsidP="00584C44">
      <w:pPr>
        <w:pStyle w:val="ListParagraph"/>
        <w:spacing w:after="0" w:line="240" w:lineRule="auto"/>
        <w:ind w:left="0"/>
        <w:jc w:val="center"/>
        <w:rPr>
          <w:rFonts w:ascii="Times New Roman" w:hAnsi="Times New Roman" w:cs="Times New Roman"/>
          <w:bCs/>
          <w:noProof/>
          <w:lang w:eastAsia="id-ID"/>
        </w:rPr>
        <w:sectPr w:rsidR="00584C44" w:rsidSect="006A7E2A">
          <w:type w:val="continuous"/>
          <w:pgSz w:w="11906" w:h="16838"/>
          <w:pgMar w:top="1440" w:right="1440" w:bottom="1440" w:left="1440" w:header="708" w:footer="708" w:gutter="0"/>
          <w:cols w:num="2" w:space="708"/>
          <w:docGrid w:linePitch="360"/>
        </w:sectPr>
      </w:pPr>
    </w:p>
    <w:p w14:paraId="05FB6983" w14:textId="707CE62A" w:rsidR="00584C44" w:rsidRPr="00584C44" w:rsidRDefault="00584C44" w:rsidP="00584C44">
      <w:pPr>
        <w:pStyle w:val="ListParagraph"/>
        <w:spacing w:after="0" w:line="240" w:lineRule="auto"/>
        <w:ind w:left="0"/>
        <w:jc w:val="center"/>
        <w:rPr>
          <w:rFonts w:ascii="Times New Roman" w:hAnsi="Times New Roman" w:cs="Times New Roman"/>
          <w:bCs/>
          <w:noProof/>
          <w:lang w:eastAsia="id-ID"/>
        </w:rPr>
      </w:pPr>
      <w:r w:rsidRPr="00584C44">
        <w:rPr>
          <w:rFonts w:ascii="Times New Roman" w:hAnsi="Times New Roman" w:cs="Times New Roman"/>
          <w:bCs/>
          <w:noProof/>
          <w:lang w:val="en-US"/>
        </w:rPr>
        <w:lastRenderedPageBreak/>
        <w:drawing>
          <wp:inline distT="0" distB="0" distL="0" distR="0" wp14:anchorId="1B2AB63C" wp14:editId="3BF54A1A">
            <wp:extent cx="4820285" cy="3381548"/>
            <wp:effectExtent l="0" t="0" r="0" b="9525"/>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G-20200801-WA0017.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857101" cy="3407375"/>
                    </a:xfrm>
                    <a:prstGeom prst="rect">
                      <a:avLst/>
                    </a:prstGeom>
                  </pic:spPr>
                </pic:pic>
              </a:graphicData>
            </a:graphic>
          </wp:inline>
        </w:drawing>
      </w:r>
    </w:p>
    <w:p w14:paraId="190B6CCE" w14:textId="22A9F445" w:rsidR="00584C44" w:rsidRPr="00584C44" w:rsidRDefault="00584C44" w:rsidP="00584C44">
      <w:pPr>
        <w:pStyle w:val="Caption"/>
        <w:spacing w:after="0"/>
        <w:jc w:val="center"/>
        <w:rPr>
          <w:rFonts w:ascii="Times New Roman" w:hAnsi="Times New Roman" w:cs="Times New Roman"/>
          <w:i w:val="0"/>
          <w:iCs w:val="0"/>
          <w:color w:val="auto"/>
          <w:sz w:val="22"/>
          <w:szCs w:val="22"/>
        </w:rPr>
      </w:pPr>
      <w:bookmarkStart w:id="15" w:name="_Toc47910151"/>
      <w:r w:rsidRPr="00584C44">
        <w:rPr>
          <w:rFonts w:ascii="Times New Roman" w:hAnsi="Times New Roman" w:cs="Times New Roman"/>
          <w:i w:val="0"/>
          <w:iCs w:val="0"/>
          <w:color w:val="auto"/>
          <w:sz w:val="22"/>
          <w:szCs w:val="22"/>
        </w:rPr>
        <w:t>Gambar</w:t>
      </w:r>
      <w:r w:rsidR="001238DA">
        <w:rPr>
          <w:rFonts w:ascii="Times New Roman" w:hAnsi="Times New Roman" w:cs="Times New Roman"/>
          <w:i w:val="0"/>
          <w:iCs w:val="0"/>
          <w:color w:val="auto"/>
          <w:sz w:val="22"/>
          <w:szCs w:val="22"/>
        </w:rPr>
        <w:t xml:space="preserve"> 7</w:t>
      </w:r>
      <w:r w:rsidRPr="00584C44">
        <w:rPr>
          <w:rFonts w:ascii="Times New Roman" w:hAnsi="Times New Roman" w:cs="Times New Roman"/>
          <w:i w:val="0"/>
          <w:iCs w:val="0"/>
          <w:color w:val="auto"/>
          <w:sz w:val="22"/>
          <w:szCs w:val="22"/>
        </w:rPr>
        <w:t>. Identifikasi gugus ester menggunakan FTIR</w:t>
      </w:r>
      <w:bookmarkEnd w:id="15"/>
    </w:p>
    <w:p w14:paraId="401D99DD" w14:textId="77777777" w:rsidR="00584C44" w:rsidRDefault="00584C44" w:rsidP="00584C44">
      <w:pPr>
        <w:spacing w:line="240" w:lineRule="auto"/>
        <w:sectPr w:rsidR="00584C44" w:rsidSect="00584C44">
          <w:type w:val="continuous"/>
          <w:pgSz w:w="11906" w:h="16838"/>
          <w:pgMar w:top="1440" w:right="1440" w:bottom="1440" w:left="1440" w:header="708" w:footer="708" w:gutter="0"/>
          <w:cols w:space="708"/>
          <w:docGrid w:linePitch="360"/>
        </w:sectPr>
      </w:pPr>
    </w:p>
    <w:p w14:paraId="6659E6BC" w14:textId="6F919C14" w:rsidR="00584C44" w:rsidRPr="00584C44" w:rsidRDefault="00584C44" w:rsidP="00584C44">
      <w:pPr>
        <w:spacing w:line="240" w:lineRule="auto"/>
      </w:pPr>
    </w:p>
    <w:p w14:paraId="21F5BA94" w14:textId="77777777" w:rsidR="00584C44" w:rsidRPr="00584C44" w:rsidRDefault="00584C44" w:rsidP="00584C44">
      <w:pPr>
        <w:spacing w:after="0" w:line="240" w:lineRule="auto"/>
      </w:pPr>
    </w:p>
    <w:p w14:paraId="2411E9F5" w14:textId="77777777" w:rsidR="00584C44" w:rsidRDefault="00584C44" w:rsidP="00584C44">
      <w:pPr>
        <w:pStyle w:val="Caption"/>
        <w:keepNext/>
        <w:spacing w:after="0"/>
        <w:jc w:val="center"/>
        <w:rPr>
          <w:rFonts w:ascii="Times New Roman" w:hAnsi="Times New Roman" w:cs="Times New Roman"/>
          <w:i w:val="0"/>
          <w:iCs w:val="0"/>
          <w:color w:val="auto"/>
          <w:sz w:val="22"/>
          <w:szCs w:val="22"/>
        </w:rPr>
        <w:sectPr w:rsidR="00584C44" w:rsidSect="006A7E2A">
          <w:type w:val="continuous"/>
          <w:pgSz w:w="11906" w:h="16838"/>
          <w:pgMar w:top="1440" w:right="1440" w:bottom="1440" w:left="1440" w:header="708" w:footer="708" w:gutter="0"/>
          <w:cols w:num="2" w:space="708"/>
          <w:docGrid w:linePitch="360"/>
        </w:sectPr>
      </w:pPr>
      <w:bookmarkStart w:id="16" w:name="_Toc47910002"/>
    </w:p>
    <w:p w14:paraId="6B03720A" w14:textId="16E2E4F4" w:rsidR="00584C44" w:rsidRPr="00584C44" w:rsidRDefault="00584C44" w:rsidP="00584C44">
      <w:pPr>
        <w:pStyle w:val="Caption"/>
        <w:keepNext/>
        <w:spacing w:after="0"/>
        <w:jc w:val="center"/>
        <w:rPr>
          <w:rFonts w:ascii="Times New Roman" w:hAnsi="Times New Roman" w:cs="Times New Roman"/>
          <w:i w:val="0"/>
          <w:iCs w:val="0"/>
          <w:color w:val="auto"/>
          <w:sz w:val="22"/>
          <w:szCs w:val="22"/>
        </w:rPr>
      </w:pPr>
      <w:r w:rsidRPr="00584C44">
        <w:rPr>
          <w:rFonts w:ascii="Times New Roman" w:hAnsi="Times New Roman" w:cs="Times New Roman"/>
          <w:i w:val="0"/>
          <w:iCs w:val="0"/>
          <w:color w:val="auto"/>
          <w:sz w:val="22"/>
          <w:szCs w:val="22"/>
        </w:rPr>
        <w:t>Tabel</w:t>
      </w:r>
      <w:r w:rsidR="001238DA">
        <w:rPr>
          <w:rFonts w:ascii="Times New Roman" w:hAnsi="Times New Roman" w:cs="Times New Roman"/>
          <w:i w:val="0"/>
          <w:iCs w:val="0"/>
          <w:color w:val="auto"/>
          <w:sz w:val="22"/>
          <w:szCs w:val="22"/>
        </w:rPr>
        <w:t xml:space="preserve"> 6</w:t>
      </w:r>
      <w:r w:rsidRPr="00584C44">
        <w:rPr>
          <w:rFonts w:ascii="Times New Roman" w:hAnsi="Times New Roman" w:cs="Times New Roman"/>
          <w:i w:val="0"/>
          <w:iCs w:val="0"/>
          <w:color w:val="auto"/>
          <w:sz w:val="22"/>
          <w:szCs w:val="22"/>
        </w:rPr>
        <w:t>. Pembagian spektra pada FTIR</w:t>
      </w:r>
      <w:bookmarkEnd w:id="16"/>
    </w:p>
    <w:p w14:paraId="7E3AE543" w14:textId="77777777" w:rsidR="00584C44" w:rsidRPr="00584C44" w:rsidRDefault="00584C44" w:rsidP="00584C44">
      <w:pPr>
        <w:pStyle w:val="ListParagraph"/>
        <w:spacing w:after="0" w:line="240" w:lineRule="auto"/>
        <w:ind w:left="0" w:firstLine="426"/>
        <w:jc w:val="center"/>
        <w:rPr>
          <w:rFonts w:ascii="Times New Roman" w:hAnsi="Times New Roman" w:cs="Times New Roman"/>
          <w:bCs/>
          <w:noProof/>
          <w:lang w:eastAsia="id-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2492"/>
        <w:gridCol w:w="2718"/>
      </w:tblGrid>
      <w:tr w:rsidR="00584C44" w:rsidRPr="00584C44" w14:paraId="78CE0931" w14:textId="77777777" w:rsidTr="00257A46">
        <w:tc>
          <w:tcPr>
            <w:tcW w:w="2943" w:type="dxa"/>
            <w:tcBorders>
              <w:top w:val="single" w:sz="4" w:space="0" w:color="auto"/>
              <w:bottom w:val="single" w:sz="4" w:space="0" w:color="auto"/>
            </w:tcBorders>
          </w:tcPr>
          <w:p w14:paraId="347A3074" w14:textId="77777777" w:rsidR="00584C44" w:rsidRPr="00584C44" w:rsidRDefault="00584C44" w:rsidP="00584C44">
            <w:pPr>
              <w:pStyle w:val="ListParagraph"/>
              <w:spacing w:line="240" w:lineRule="auto"/>
              <w:ind w:left="0"/>
              <w:jc w:val="center"/>
              <w:rPr>
                <w:rFonts w:ascii="Times New Roman" w:hAnsi="Times New Roman" w:cs="Times New Roman"/>
                <w:bCs/>
                <w:noProof/>
                <w:lang w:eastAsia="id-ID"/>
              </w:rPr>
            </w:pPr>
            <w:r w:rsidRPr="00584C44">
              <w:rPr>
                <w:rFonts w:ascii="Times New Roman" w:hAnsi="Times New Roman" w:cs="Times New Roman"/>
                <w:bCs/>
                <w:noProof/>
                <w:lang w:eastAsia="id-ID"/>
              </w:rPr>
              <w:t>Panjang Gelombang (cm</w:t>
            </w:r>
            <w:r w:rsidRPr="00584C44">
              <w:rPr>
                <w:rFonts w:ascii="Times New Roman" w:hAnsi="Times New Roman" w:cs="Times New Roman"/>
                <w:bCs/>
                <w:noProof/>
                <w:vertAlign w:val="superscript"/>
                <w:lang w:eastAsia="id-ID"/>
              </w:rPr>
              <w:t>-1</w:t>
            </w:r>
            <w:r w:rsidRPr="00584C44">
              <w:rPr>
                <w:rFonts w:ascii="Times New Roman" w:hAnsi="Times New Roman" w:cs="Times New Roman"/>
                <w:bCs/>
                <w:noProof/>
                <w:lang w:eastAsia="id-ID"/>
              </w:rPr>
              <w:t>)</w:t>
            </w:r>
          </w:p>
        </w:tc>
        <w:tc>
          <w:tcPr>
            <w:tcW w:w="2492" w:type="dxa"/>
            <w:tcBorders>
              <w:top w:val="single" w:sz="4" w:space="0" w:color="auto"/>
              <w:bottom w:val="single" w:sz="4" w:space="0" w:color="auto"/>
            </w:tcBorders>
          </w:tcPr>
          <w:p w14:paraId="4EA1A862" w14:textId="77777777" w:rsidR="00584C44" w:rsidRPr="00584C44" w:rsidRDefault="00584C44" w:rsidP="00584C44">
            <w:pPr>
              <w:pStyle w:val="ListParagraph"/>
              <w:spacing w:line="240" w:lineRule="auto"/>
              <w:ind w:left="0"/>
              <w:jc w:val="center"/>
              <w:rPr>
                <w:rFonts w:ascii="Times New Roman" w:hAnsi="Times New Roman" w:cs="Times New Roman"/>
                <w:bCs/>
                <w:noProof/>
                <w:lang w:eastAsia="id-ID"/>
              </w:rPr>
            </w:pPr>
            <w:r w:rsidRPr="00584C44">
              <w:rPr>
                <w:rFonts w:ascii="Times New Roman" w:hAnsi="Times New Roman" w:cs="Times New Roman"/>
                <w:bCs/>
                <w:noProof/>
                <w:lang w:eastAsia="id-ID"/>
              </w:rPr>
              <w:t>Selulosa</w:t>
            </w:r>
          </w:p>
        </w:tc>
        <w:tc>
          <w:tcPr>
            <w:tcW w:w="2718" w:type="dxa"/>
            <w:tcBorders>
              <w:top w:val="single" w:sz="4" w:space="0" w:color="auto"/>
              <w:bottom w:val="single" w:sz="4" w:space="0" w:color="auto"/>
            </w:tcBorders>
          </w:tcPr>
          <w:p w14:paraId="2AC59411" w14:textId="77777777" w:rsidR="00584C44" w:rsidRPr="00584C44" w:rsidRDefault="00584C44" w:rsidP="00584C44">
            <w:pPr>
              <w:pStyle w:val="ListParagraph"/>
              <w:spacing w:line="240" w:lineRule="auto"/>
              <w:ind w:left="0"/>
              <w:jc w:val="center"/>
              <w:rPr>
                <w:rFonts w:ascii="Times New Roman" w:hAnsi="Times New Roman" w:cs="Times New Roman"/>
                <w:bCs/>
                <w:noProof/>
                <w:lang w:eastAsia="id-ID"/>
              </w:rPr>
            </w:pPr>
            <w:r w:rsidRPr="00584C44">
              <w:rPr>
                <w:rFonts w:ascii="Times New Roman" w:hAnsi="Times New Roman" w:cs="Times New Roman"/>
                <w:bCs/>
                <w:noProof/>
                <w:lang w:eastAsia="id-ID"/>
              </w:rPr>
              <w:t>Selulosa Asetat</w:t>
            </w:r>
          </w:p>
        </w:tc>
      </w:tr>
      <w:tr w:rsidR="00584C44" w:rsidRPr="00584C44" w14:paraId="7EDBBC57" w14:textId="77777777" w:rsidTr="00257A46">
        <w:tc>
          <w:tcPr>
            <w:tcW w:w="2943" w:type="dxa"/>
            <w:tcBorders>
              <w:top w:val="single" w:sz="4" w:space="0" w:color="auto"/>
            </w:tcBorders>
          </w:tcPr>
          <w:p w14:paraId="1343A5C6" w14:textId="77777777" w:rsidR="00584C44" w:rsidRPr="00584C44" w:rsidRDefault="00584C44" w:rsidP="00584C44">
            <w:pPr>
              <w:pStyle w:val="ListParagraph"/>
              <w:spacing w:line="240" w:lineRule="auto"/>
              <w:ind w:left="0"/>
              <w:jc w:val="both"/>
              <w:rPr>
                <w:rFonts w:ascii="Times New Roman" w:hAnsi="Times New Roman" w:cs="Times New Roman"/>
                <w:bCs/>
                <w:noProof/>
                <w:lang w:eastAsia="id-ID"/>
              </w:rPr>
            </w:pPr>
            <w:r w:rsidRPr="00584C44">
              <w:rPr>
                <w:rFonts w:ascii="Times New Roman" w:hAnsi="Times New Roman" w:cs="Times New Roman"/>
                <w:bCs/>
                <w:noProof/>
                <w:lang w:eastAsia="id-ID"/>
              </w:rPr>
              <w:t>1050</w:t>
            </w:r>
          </w:p>
        </w:tc>
        <w:tc>
          <w:tcPr>
            <w:tcW w:w="2492" w:type="dxa"/>
            <w:tcBorders>
              <w:top w:val="single" w:sz="4" w:space="0" w:color="auto"/>
            </w:tcBorders>
          </w:tcPr>
          <w:p w14:paraId="253B51E8" w14:textId="77777777" w:rsidR="00584C44" w:rsidRPr="00584C44" w:rsidRDefault="00584C44" w:rsidP="00584C44">
            <w:pPr>
              <w:pStyle w:val="ListParagraph"/>
              <w:spacing w:line="240" w:lineRule="auto"/>
              <w:ind w:left="0"/>
              <w:jc w:val="both"/>
              <w:rPr>
                <w:rFonts w:ascii="Times New Roman" w:hAnsi="Times New Roman" w:cs="Times New Roman"/>
                <w:bCs/>
                <w:noProof/>
                <w:lang w:eastAsia="id-ID"/>
              </w:rPr>
            </w:pPr>
            <w:r w:rsidRPr="00584C44">
              <w:rPr>
                <w:rFonts w:ascii="Times New Roman" w:hAnsi="Times New Roman" w:cs="Times New Roman"/>
                <w:bCs/>
                <w:noProof/>
                <w:lang w:eastAsia="id-ID"/>
              </w:rPr>
              <w:t>C-O-C kerangka utama selulosa</w:t>
            </w:r>
          </w:p>
        </w:tc>
        <w:tc>
          <w:tcPr>
            <w:tcW w:w="2718" w:type="dxa"/>
            <w:tcBorders>
              <w:top w:val="single" w:sz="4" w:space="0" w:color="auto"/>
            </w:tcBorders>
          </w:tcPr>
          <w:p w14:paraId="6FC1F4DD" w14:textId="77777777" w:rsidR="00584C44" w:rsidRPr="00584C44" w:rsidRDefault="00584C44" w:rsidP="00584C44">
            <w:pPr>
              <w:pStyle w:val="ListParagraph"/>
              <w:spacing w:line="240" w:lineRule="auto"/>
              <w:ind w:left="0"/>
              <w:jc w:val="both"/>
              <w:rPr>
                <w:rFonts w:ascii="Times New Roman" w:hAnsi="Times New Roman" w:cs="Times New Roman"/>
                <w:bCs/>
                <w:noProof/>
                <w:lang w:eastAsia="id-ID"/>
              </w:rPr>
            </w:pPr>
            <w:r w:rsidRPr="00584C44">
              <w:rPr>
                <w:rFonts w:ascii="Times New Roman" w:hAnsi="Times New Roman" w:cs="Times New Roman"/>
                <w:bCs/>
                <w:noProof/>
                <w:lang w:eastAsia="id-ID"/>
              </w:rPr>
              <w:t>C-O-C kerangka utama selulosa</w:t>
            </w:r>
          </w:p>
        </w:tc>
      </w:tr>
      <w:tr w:rsidR="00584C44" w:rsidRPr="00584C44" w14:paraId="352C1F96" w14:textId="77777777" w:rsidTr="00257A46">
        <w:tc>
          <w:tcPr>
            <w:tcW w:w="2943" w:type="dxa"/>
          </w:tcPr>
          <w:p w14:paraId="4ED551C3" w14:textId="77777777" w:rsidR="00584C44" w:rsidRPr="00584C44" w:rsidRDefault="00584C44" w:rsidP="00584C44">
            <w:pPr>
              <w:pStyle w:val="ListParagraph"/>
              <w:spacing w:line="240" w:lineRule="auto"/>
              <w:ind w:left="0"/>
              <w:jc w:val="both"/>
              <w:rPr>
                <w:rFonts w:ascii="Times New Roman" w:hAnsi="Times New Roman" w:cs="Times New Roman"/>
                <w:bCs/>
                <w:noProof/>
                <w:lang w:eastAsia="id-ID"/>
              </w:rPr>
            </w:pPr>
            <w:r w:rsidRPr="00584C44">
              <w:rPr>
                <w:rFonts w:ascii="Times New Roman" w:hAnsi="Times New Roman" w:cs="Times New Roman"/>
                <w:bCs/>
                <w:noProof/>
                <w:lang w:eastAsia="id-ID"/>
              </w:rPr>
              <w:t>1240</w:t>
            </w:r>
          </w:p>
        </w:tc>
        <w:tc>
          <w:tcPr>
            <w:tcW w:w="2492" w:type="dxa"/>
          </w:tcPr>
          <w:p w14:paraId="68AE7EED" w14:textId="77777777" w:rsidR="00584C44" w:rsidRPr="00584C44" w:rsidRDefault="00584C44" w:rsidP="00584C44">
            <w:pPr>
              <w:pStyle w:val="ListParagraph"/>
              <w:spacing w:line="240" w:lineRule="auto"/>
              <w:ind w:left="0"/>
              <w:jc w:val="both"/>
              <w:rPr>
                <w:rFonts w:ascii="Times New Roman" w:hAnsi="Times New Roman" w:cs="Times New Roman"/>
                <w:bCs/>
                <w:noProof/>
                <w:lang w:eastAsia="id-ID"/>
              </w:rPr>
            </w:pPr>
            <w:r w:rsidRPr="00584C44">
              <w:rPr>
                <w:rFonts w:ascii="Times New Roman" w:hAnsi="Times New Roman" w:cs="Times New Roman"/>
                <w:bCs/>
                <w:noProof/>
                <w:lang w:eastAsia="id-ID"/>
              </w:rPr>
              <w:t>-</w:t>
            </w:r>
          </w:p>
        </w:tc>
        <w:tc>
          <w:tcPr>
            <w:tcW w:w="2718" w:type="dxa"/>
          </w:tcPr>
          <w:p w14:paraId="0948492E" w14:textId="77777777" w:rsidR="00584C44" w:rsidRPr="00584C44" w:rsidRDefault="00584C44" w:rsidP="00584C44">
            <w:pPr>
              <w:pStyle w:val="ListParagraph"/>
              <w:spacing w:line="240" w:lineRule="auto"/>
              <w:ind w:left="0"/>
              <w:jc w:val="both"/>
              <w:rPr>
                <w:rFonts w:ascii="Times New Roman" w:hAnsi="Times New Roman" w:cs="Times New Roman"/>
                <w:bCs/>
                <w:noProof/>
                <w:lang w:eastAsia="id-ID"/>
              </w:rPr>
            </w:pPr>
            <w:r w:rsidRPr="00584C44">
              <w:rPr>
                <w:rFonts w:ascii="Times New Roman" w:hAnsi="Times New Roman" w:cs="Times New Roman"/>
                <w:bCs/>
                <w:noProof/>
                <w:lang w:eastAsia="id-ID"/>
              </w:rPr>
              <w:t>C-O peregangan pada gugus asetil</w:t>
            </w:r>
          </w:p>
        </w:tc>
      </w:tr>
      <w:tr w:rsidR="00584C44" w:rsidRPr="00584C44" w14:paraId="5B343E90" w14:textId="77777777" w:rsidTr="00257A46">
        <w:tc>
          <w:tcPr>
            <w:tcW w:w="2943" w:type="dxa"/>
          </w:tcPr>
          <w:p w14:paraId="78C487F8" w14:textId="77777777" w:rsidR="00584C44" w:rsidRPr="00584C44" w:rsidRDefault="00584C44" w:rsidP="00584C44">
            <w:pPr>
              <w:pStyle w:val="ListParagraph"/>
              <w:spacing w:line="240" w:lineRule="auto"/>
              <w:ind w:left="0"/>
              <w:jc w:val="both"/>
              <w:rPr>
                <w:rFonts w:ascii="Times New Roman" w:hAnsi="Times New Roman" w:cs="Times New Roman"/>
                <w:bCs/>
                <w:noProof/>
                <w:lang w:eastAsia="id-ID"/>
              </w:rPr>
            </w:pPr>
            <w:r w:rsidRPr="00584C44">
              <w:rPr>
                <w:rFonts w:ascii="Times New Roman" w:hAnsi="Times New Roman" w:cs="Times New Roman"/>
                <w:bCs/>
                <w:noProof/>
                <w:lang w:eastAsia="id-ID"/>
              </w:rPr>
              <w:t>1370</w:t>
            </w:r>
          </w:p>
        </w:tc>
        <w:tc>
          <w:tcPr>
            <w:tcW w:w="2492" w:type="dxa"/>
          </w:tcPr>
          <w:p w14:paraId="26A12410" w14:textId="77777777" w:rsidR="00584C44" w:rsidRPr="00584C44" w:rsidRDefault="00584C44" w:rsidP="00584C44">
            <w:pPr>
              <w:pStyle w:val="ListParagraph"/>
              <w:spacing w:line="240" w:lineRule="auto"/>
              <w:ind w:left="0"/>
              <w:jc w:val="both"/>
              <w:rPr>
                <w:rFonts w:ascii="Times New Roman" w:hAnsi="Times New Roman" w:cs="Times New Roman"/>
                <w:bCs/>
                <w:noProof/>
                <w:lang w:eastAsia="id-ID"/>
              </w:rPr>
            </w:pPr>
            <w:r w:rsidRPr="00584C44">
              <w:rPr>
                <w:rFonts w:ascii="Times New Roman" w:hAnsi="Times New Roman" w:cs="Times New Roman"/>
                <w:bCs/>
                <w:noProof/>
                <w:lang w:eastAsia="id-ID"/>
              </w:rPr>
              <w:t>-</w:t>
            </w:r>
          </w:p>
        </w:tc>
        <w:tc>
          <w:tcPr>
            <w:tcW w:w="2718" w:type="dxa"/>
          </w:tcPr>
          <w:p w14:paraId="0EF1541B" w14:textId="77777777" w:rsidR="00584C44" w:rsidRPr="00584C44" w:rsidRDefault="00584C44" w:rsidP="00584C44">
            <w:pPr>
              <w:pStyle w:val="ListParagraph"/>
              <w:spacing w:line="240" w:lineRule="auto"/>
              <w:ind w:left="0"/>
              <w:jc w:val="both"/>
              <w:rPr>
                <w:rFonts w:ascii="Times New Roman" w:hAnsi="Times New Roman" w:cs="Times New Roman"/>
                <w:bCs/>
                <w:noProof/>
                <w:lang w:eastAsia="id-ID"/>
              </w:rPr>
            </w:pPr>
            <w:r w:rsidRPr="00584C44">
              <w:rPr>
                <w:rFonts w:ascii="Times New Roman" w:hAnsi="Times New Roman" w:cs="Times New Roman"/>
                <w:bCs/>
                <w:noProof/>
                <w:lang w:eastAsia="id-ID"/>
              </w:rPr>
              <w:t>C-H vibrasi tekuk C-H dari -CH3 pada gugus asetil</w:t>
            </w:r>
          </w:p>
        </w:tc>
      </w:tr>
      <w:tr w:rsidR="00584C44" w:rsidRPr="00584C44" w14:paraId="61225BCA" w14:textId="77777777" w:rsidTr="00257A46">
        <w:tc>
          <w:tcPr>
            <w:tcW w:w="2943" w:type="dxa"/>
          </w:tcPr>
          <w:p w14:paraId="7E510156" w14:textId="77777777" w:rsidR="00584C44" w:rsidRPr="00584C44" w:rsidRDefault="00584C44" w:rsidP="00584C44">
            <w:pPr>
              <w:pStyle w:val="ListParagraph"/>
              <w:spacing w:line="240" w:lineRule="auto"/>
              <w:ind w:left="0"/>
              <w:jc w:val="both"/>
              <w:rPr>
                <w:rFonts w:ascii="Times New Roman" w:hAnsi="Times New Roman" w:cs="Times New Roman"/>
                <w:bCs/>
                <w:noProof/>
                <w:lang w:eastAsia="id-ID"/>
              </w:rPr>
            </w:pPr>
            <w:r w:rsidRPr="00584C44">
              <w:rPr>
                <w:rFonts w:ascii="Times New Roman" w:hAnsi="Times New Roman" w:cs="Times New Roman"/>
                <w:bCs/>
                <w:noProof/>
                <w:lang w:eastAsia="id-ID"/>
              </w:rPr>
              <w:t>1640</w:t>
            </w:r>
          </w:p>
        </w:tc>
        <w:tc>
          <w:tcPr>
            <w:tcW w:w="2492" w:type="dxa"/>
          </w:tcPr>
          <w:p w14:paraId="04AD3715" w14:textId="77777777" w:rsidR="00584C44" w:rsidRPr="00584C44" w:rsidRDefault="00584C44" w:rsidP="00584C44">
            <w:pPr>
              <w:pStyle w:val="ListParagraph"/>
              <w:spacing w:line="240" w:lineRule="auto"/>
              <w:ind w:left="0"/>
              <w:jc w:val="both"/>
              <w:rPr>
                <w:rFonts w:ascii="Times New Roman" w:hAnsi="Times New Roman" w:cs="Times New Roman"/>
                <w:bCs/>
                <w:noProof/>
                <w:lang w:eastAsia="id-ID"/>
              </w:rPr>
            </w:pPr>
            <w:r w:rsidRPr="00584C44">
              <w:rPr>
                <w:rFonts w:ascii="Times New Roman" w:hAnsi="Times New Roman" w:cs="Times New Roman"/>
                <w:bCs/>
                <w:noProof/>
                <w:lang w:eastAsia="id-ID"/>
              </w:rPr>
              <w:t>H-O-H vibrasi tekuk dari yang terserap</w:t>
            </w:r>
          </w:p>
        </w:tc>
        <w:tc>
          <w:tcPr>
            <w:tcW w:w="2718" w:type="dxa"/>
          </w:tcPr>
          <w:p w14:paraId="0426D768" w14:textId="77777777" w:rsidR="00584C44" w:rsidRPr="00584C44" w:rsidRDefault="00584C44" w:rsidP="00584C44">
            <w:pPr>
              <w:pStyle w:val="ListParagraph"/>
              <w:spacing w:line="240" w:lineRule="auto"/>
              <w:ind w:left="0"/>
              <w:jc w:val="both"/>
              <w:rPr>
                <w:rFonts w:ascii="Times New Roman" w:hAnsi="Times New Roman" w:cs="Times New Roman"/>
                <w:bCs/>
                <w:noProof/>
                <w:lang w:eastAsia="id-ID"/>
              </w:rPr>
            </w:pPr>
            <w:r w:rsidRPr="00584C44">
              <w:rPr>
                <w:rFonts w:ascii="Times New Roman" w:hAnsi="Times New Roman" w:cs="Times New Roman"/>
                <w:bCs/>
                <w:noProof/>
                <w:lang w:eastAsia="id-ID"/>
              </w:rPr>
              <w:t>H-O-H vibrasi tekuk dari yang terserap</w:t>
            </w:r>
          </w:p>
        </w:tc>
      </w:tr>
      <w:tr w:rsidR="00584C44" w:rsidRPr="00584C44" w14:paraId="2FFFA5E3" w14:textId="77777777" w:rsidTr="00257A46">
        <w:tc>
          <w:tcPr>
            <w:tcW w:w="2943" w:type="dxa"/>
          </w:tcPr>
          <w:p w14:paraId="7E283842" w14:textId="77777777" w:rsidR="00584C44" w:rsidRPr="00584C44" w:rsidRDefault="00584C44" w:rsidP="00584C44">
            <w:pPr>
              <w:pStyle w:val="ListParagraph"/>
              <w:spacing w:line="240" w:lineRule="auto"/>
              <w:ind w:left="0"/>
              <w:jc w:val="both"/>
              <w:rPr>
                <w:rFonts w:ascii="Times New Roman" w:hAnsi="Times New Roman" w:cs="Times New Roman"/>
                <w:bCs/>
                <w:noProof/>
                <w:lang w:eastAsia="id-ID"/>
              </w:rPr>
            </w:pPr>
            <w:r w:rsidRPr="00584C44">
              <w:rPr>
                <w:rFonts w:ascii="Times New Roman" w:hAnsi="Times New Roman" w:cs="Times New Roman"/>
                <w:bCs/>
                <w:noProof/>
                <w:lang w:eastAsia="id-ID"/>
              </w:rPr>
              <w:t>1750</w:t>
            </w:r>
          </w:p>
        </w:tc>
        <w:tc>
          <w:tcPr>
            <w:tcW w:w="2492" w:type="dxa"/>
          </w:tcPr>
          <w:p w14:paraId="6803410C" w14:textId="77777777" w:rsidR="00584C44" w:rsidRPr="00584C44" w:rsidRDefault="00584C44" w:rsidP="00584C44">
            <w:pPr>
              <w:pStyle w:val="ListParagraph"/>
              <w:spacing w:line="240" w:lineRule="auto"/>
              <w:ind w:left="0"/>
              <w:jc w:val="both"/>
              <w:rPr>
                <w:rFonts w:ascii="Times New Roman" w:hAnsi="Times New Roman" w:cs="Times New Roman"/>
                <w:bCs/>
                <w:noProof/>
                <w:lang w:eastAsia="id-ID"/>
              </w:rPr>
            </w:pPr>
            <w:r w:rsidRPr="00584C44">
              <w:rPr>
                <w:rFonts w:ascii="Times New Roman" w:hAnsi="Times New Roman" w:cs="Times New Roman"/>
                <w:bCs/>
                <w:noProof/>
                <w:lang w:eastAsia="id-ID"/>
              </w:rPr>
              <w:t>-</w:t>
            </w:r>
          </w:p>
        </w:tc>
        <w:tc>
          <w:tcPr>
            <w:tcW w:w="2718" w:type="dxa"/>
          </w:tcPr>
          <w:p w14:paraId="5FE359FA" w14:textId="77777777" w:rsidR="00584C44" w:rsidRPr="00584C44" w:rsidRDefault="00584C44" w:rsidP="00584C44">
            <w:pPr>
              <w:pStyle w:val="ListParagraph"/>
              <w:spacing w:line="240" w:lineRule="auto"/>
              <w:ind w:left="0"/>
              <w:jc w:val="both"/>
              <w:rPr>
                <w:rFonts w:ascii="Times New Roman" w:hAnsi="Times New Roman" w:cs="Times New Roman"/>
                <w:bCs/>
                <w:noProof/>
                <w:lang w:eastAsia="id-ID"/>
              </w:rPr>
            </w:pPr>
            <w:r w:rsidRPr="00584C44">
              <w:rPr>
                <w:rFonts w:ascii="Times New Roman" w:hAnsi="Times New Roman" w:cs="Times New Roman"/>
                <w:bCs/>
                <w:noProof/>
                <w:lang w:eastAsia="id-ID"/>
              </w:rPr>
              <w:t>C=O peregangan pada gugus asetil</w:t>
            </w:r>
          </w:p>
        </w:tc>
      </w:tr>
      <w:tr w:rsidR="00584C44" w:rsidRPr="00584C44" w14:paraId="213412DB" w14:textId="77777777" w:rsidTr="00257A46">
        <w:tc>
          <w:tcPr>
            <w:tcW w:w="2943" w:type="dxa"/>
          </w:tcPr>
          <w:p w14:paraId="7D8BB5AD" w14:textId="77777777" w:rsidR="00584C44" w:rsidRPr="00584C44" w:rsidRDefault="00584C44" w:rsidP="00584C44">
            <w:pPr>
              <w:pStyle w:val="ListParagraph"/>
              <w:spacing w:line="240" w:lineRule="auto"/>
              <w:ind w:left="0"/>
              <w:jc w:val="both"/>
              <w:rPr>
                <w:rFonts w:ascii="Times New Roman" w:hAnsi="Times New Roman" w:cs="Times New Roman"/>
                <w:bCs/>
                <w:noProof/>
                <w:lang w:eastAsia="id-ID"/>
              </w:rPr>
            </w:pPr>
            <w:r w:rsidRPr="00584C44">
              <w:rPr>
                <w:rFonts w:ascii="Times New Roman" w:hAnsi="Times New Roman" w:cs="Times New Roman"/>
                <w:bCs/>
                <w:noProof/>
                <w:lang w:eastAsia="id-ID"/>
              </w:rPr>
              <w:t>2900-2950</w:t>
            </w:r>
          </w:p>
        </w:tc>
        <w:tc>
          <w:tcPr>
            <w:tcW w:w="2492" w:type="dxa"/>
          </w:tcPr>
          <w:p w14:paraId="73C5A13C" w14:textId="77777777" w:rsidR="00584C44" w:rsidRPr="00584C44" w:rsidRDefault="00584C44" w:rsidP="00584C44">
            <w:pPr>
              <w:pStyle w:val="ListParagraph"/>
              <w:spacing w:line="240" w:lineRule="auto"/>
              <w:ind w:left="0"/>
              <w:jc w:val="both"/>
              <w:rPr>
                <w:rFonts w:ascii="Times New Roman" w:hAnsi="Times New Roman" w:cs="Times New Roman"/>
                <w:bCs/>
                <w:noProof/>
                <w:lang w:eastAsia="id-ID"/>
              </w:rPr>
            </w:pPr>
            <w:r w:rsidRPr="00584C44">
              <w:rPr>
                <w:rFonts w:ascii="Times New Roman" w:hAnsi="Times New Roman" w:cs="Times New Roman"/>
                <w:bCs/>
                <w:noProof/>
                <w:lang w:eastAsia="id-ID"/>
              </w:rPr>
              <w:t>C-H regangan pada CH</w:t>
            </w:r>
            <w:r w:rsidRPr="00584C44">
              <w:rPr>
                <w:rFonts w:ascii="Times New Roman" w:hAnsi="Times New Roman" w:cs="Times New Roman"/>
                <w:bCs/>
                <w:noProof/>
                <w:vertAlign w:val="subscript"/>
                <w:lang w:eastAsia="id-ID"/>
              </w:rPr>
              <w:t>2</w:t>
            </w:r>
          </w:p>
        </w:tc>
        <w:tc>
          <w:tcPr>
            <w:tcW w:w="2718" w:type="dxa"/>
          </w:tcPr>
          <w:p w14:paraId="7FC77081" w14:textId="77777777" w:rsidR="00584C44" w:rsidRPr="00584C44" w:rsidRDefault="00584C44" w:rsidP="00584C44">
            <w:pPr>
              <w:pStyle w:val="ListParagraph"/>
              <w:spacing w:line="240" w:lineRule="auto"/>
              <w:ind w:left="0"/>
              <w:jc w:val="both"/>
              <w:rPr>
                <w:rFonts w:ascii="Times New Roman" w:hAnsi="Times New Roman" w:cs="Times New Roman"/>
                <w:bCs/>
                <w:noProof/>
                <w:lang w:eastAsia="id-ID"/>
              </w:rPr>
            </w:pPr>
            <w:r w:rsidRPr="00584C44">
              <w:rPr>
                <w:rFonts w:ascii="Times New Roman" w:hAnsi="Times New Roman" w:cs="Times New Roman"/>
                <w:bCs/>
                <w:noProof/>
                <w:lang w:eastAsia="id-ID"/>
              </w:rPr>
              <w:t>C-H peregangan CH</w:t>
            </w:r>
            <w:r w:rsidRPr="00584C44">
              <w:rPr>
                <w:rFonts w:ascii="Times New Roman" w:hAnsi="Times New Roman" w:cs="Times New Roman"/>
                <w:bCs/>
                <w:noProof/>
                <w:vertAlign w:val="subscript"/>
                <w:lang w:eastAsia="id-ID"/>
              </w:rPr>
              <w:t>2</w:t>
            </w:r>
            <w:r w:rsidRPr="00584C44">
              <w:rPr>
                <w:rFonts w:ascii="Times New Roman" w:hAnsi="Times New Roman" w:cs="Times New Roman"/>
                <w:bCs/>
                <w:noProof/>
                <w:lang w:eastAsia="id-ID"/>
              </w:rPr>
              <w:t xml:space="preserve"> atau CH</w:t>
            </w:r>
            <w:r w:rsidRPr="00584C44">
              <w:rPr>
                <w:rFonts w:ascii="Times New Roman" w:hAnsi="Times New Roman" w:cs="Times New Roman"/>
                <w:bCs/>
                <w:noProof/>
                <w:vertAlign w:val="subscript"/>
                <w:lang w:eastAsia="id-ID"/>
              </w:rPr>
              <w:t>3</w:t>
            </w:r>
          </w:p>
        </w:tc>
      </w:tr>
      <w:tr w:rsidR="00584C44" w:rsidRPr="00584C44" w14:paraId="335D64AD" w14:textId="77777777" w:rsidTr="00257A46">
        <w:tc>
          <w:tcPr>
            <w:tcW w:w="2943" w:type="dxa"/>
            <w:tcBorders>
              <w:bottom w:val="single" w:sz="4" w:space="0" w:color="auto"/>
            </w:tcBorders>
          </w:tcPr>
          <w:p w14:paraId="65C41720" w14:textId="77777777" w:rsidR="00584C44" w:rsidRPr="00584C44" w:rsidRDefault="00584C44" w:rsidP="00584C44">
            <w:pPr>
              <w:pStyle w:val="ListParagraph"/>
              <w:spacing w:line="240" w:lineRule="auto"/>
              <w:ind w:left="0"/>
              <w:jc w:val="both"/>
              <w:rPr>
                <w:rFonts w:ascii="Times New Roman" w:hAnsi="Times New Roman" w:cs="Times New Roman"/>
                <w:bCs/>
                <w:noProof/>
                <w:lang w:eastAsia="id-ID"/>
              </w:rPr>
            </w:pPr>
            <w:r w:rsidRPr="00584C44">
              <w:rPr>
                <w:rFonts w:ascii="Times New Roman" w:hAnsi="Times New Roman" w:cs="Times New Roman"/>
                <w:bCs/>
                <w:noProof/>
                <w:lang w:eastAsia="id-ID"/>
              </w:rPr>
              <w:t>3400-3500</w:t>
            </w:r>
          </w:p>
        </w:tc>
        <w:tc>
          <w:tcPr>
            <w:tcW w:w="2492" w:type="dxa"/>
            <w:tcBorders>
              <w:bottom w:val="single" w:sz="4" w:space="0" w:color="auto"/>
            </w:tcBorders>
          </w:tcPr>
          <w:p w14:paraId="2EB80FFA" w14:textId="77777777" w:rsidR="00584C44" w:rsidRPr="00584C44" w:rsidRDefault="00584C44" w:rsidP="00584C44">
            <w:pPr>
              <w:pStyle w:val="ListParagraph"/>
              <w:spacing w:line="240" w:lineRule="auto"/>
              <w:ind w:left="0"/>
              <w:jc w:val="both"/>
              <w:rPr>
                <w:rFonts w:ascii="Times New Roman" w:hAnsi="Times New Roman" w:cs="Times New Roman"/>
                <w:bCs/>
                <w:noProof/>
                <w:lang w:eastAsia="id-ID"/>
              </w:rPr>
            </w:pPr>
            <w:r w:rsidRPr="00584C44">
              <w:rPr>
                <w:rFonts w:ascii="Times New Roman" w:hAnsi="Times New Roman" w:cs="Times New Roman"/>
                <w:bCs/>
                <w:noProof/>
                <w:lang w:eastAsia="id-ID"/>
              </w:rPr>
              <w:t>-OH regangan</w:t>
            </w:r>
          </w:p>
        </w:tc>
        <w:tc>
          <w:tcPr>
            <w:tcW w:w="2718" w:type="dxa"/>
            <w:tcBorders>
              <w:bottom w:val="single" w:sz="4" w:space="0" w:color="auto"/>
            </w:tcBorders>
          </w:tcPr>
          <w:p w14:paraId="6649AC21" w14:textId="77777777" w:rsidR="00584C44" w:rsidRPr="00584C44" w:rsidRDefault="00584C44" w:rsidP="00584C44">
            <w:pPr>
              <w:pStyle w:val="ListParagraph"/>
              <w:spacing w:line="240" w:lineRule="auto"/>
              <w:ind w:left="0"/>
              <w:jc w:val="both"/>
              <w:rPr>
                <w:rFonts w:ascii="Times New Roman" w:hAnsi="Times New Roman" w:cs="Times New Roman"/>
                <w:bCs/>
                <w:noProof/>
                <w:lang w:eastAsia="id-ID"/>
              </w:rPr>
            </w:pPr>
            <w:r w:rsidRPr="00584C44">
              <w:rPr>
                <w:rFonts w:ascii="Times New Roman" w:hAnsi="Times New Roman" w:cs="Times New Roman"/>
                <w:bCs/>
                <w:noProof/>
                <w:lang w:eastAsia="id-ID"/>
              </w:rPr>
              <w:t>-OH peregangan pada selulosa yang tidak di asetilasi</w:t>
            </w:r>
          </w:p>
        </w:tc>
      </w:tr>
    </w:tbl>
    <w:p w14:paraId="20EC0FE6" w14:textId="77777777" w:rsidR="00584C44" w:rsidRPr="00584C44" w:rsidRDefault="00584C44" w:rsidP="00584C44">
      <w:pPr>
        <w:pStyle w:val="ListParagraph"/>
        <w:spacing w:after="0" w:line="240" w:lineRule="auto"/>
        <w:ind w:left="0"/>
        <w:jc w:val="both"/>
        <w:rPr>
          <w:rFonts w:ascii="Times New Roman" w:hAnsi="Times New Roman" w:cs="Times New Roman"/>
          <w:bCs/>
          <w:noProof/>
          <w:lang w:eastAsia="id-ID"/>
        </w:rPr>
      </w:pPr>
      <w:r w:rsidRPr="00584C44">
        <w:rPr>
          <w:rFonts w:ascii="Times New Roman" w:hAnsi="Times New Roman" w:cs="Times New Roman"/>
          <w:bCs/>
          <w:noProof/>
          <w:lang w:eastAsia="id-ID"/>
        </w:rPr>
        <w:t xml:space="preserve">Sumber : </w:t>
      </w:r>
      <w:r w:rsidRPr="003C1AA2">
        <w:rPr>
          <w:rFonts w:ascii="Times New Roman" w:hAnsi="Times New Roman" w:cs="Times New Roman"/>
          <w:bCs/>
          <w:noProof/>
          <w:lang w:eastAsia="id-ID"/>
        </w:rPr>
        <w:t>Fei dkk, 2017</w:t>
      </w:r>
    </w:p>
    <w:p w14:paraId="35B55E68" w14:textId="77777777" w:rsidR="00584C44" w:rsidRDefault="00584C44" w:rsidP="00584C44">
      <w:pPr>
        <w:spacing w:line="240" w:lineRule="auto"/>
        <w:jc w:val="both"/>
        <w:rPr>
          <w:rFonts w:ascii="Times New Roman" w:hAnsi="Times New Roman" w:cs="Times New Roman"/>
          <w:b/>
        </w:rPr>
        <w:sectPr w:rsidR="00584C44" w:rsidSect="00584C44">
          <w:type w:val="continuous"/>
          <w:pgSz w:w="11906" w:h="16838"/>
          <w:pgMar w:top="1440" w:right="1440" w:bottom="1440" w:left="1440" w:header="708" w:footer="708" w:gutter="0"/>
          <w:cols w:space="708"/>
          <w:docGrid w:linePitch="360"/>
        </w:sectPr>
      </w:pPr>
    </w:p>
    <w:p w14:paraId="68247BF9" w14:textId="5E491B9E" w:rsidR="00584C44" w:rsidRDefault="00584C44" w:rsidP="00584C44">
      <w:pPr>
        <w:spacing w:line="240" w:lineRule="auto"/>
        <w:jc w:val="both"/>
        <w:rPr>
          <w:rFonts w:ascii="Times New Roman" w:hAnsi="Times New Roman" w:cs="Times New Roman"/>
          <w:b/>
        </w:rPr>
      </w:pPr>
    </w:p>
    <w:p w14:paraId="321B1ADD" w14:textId="7B2855A9" w:rsidR="00584C44" w:rsidRDefault="00584C44" w:rsidP="00584C44">
      <w:pPr>
        <w:spacing w:line="240" w:lineRule="auto"/>
        <w:jc w:val="both"/>
        <w:rPr>
          <w:rFonts w:ascii="Times New Roman" w:hAnsi="Times New Roman" w:cs="Times New Roman"/>
          <w:b/>
        </w:rPr>
      </w:pPr>
      <w:r>
        <w:rPr>
          <w:rFonts w:ascii="Times New Roman" w:hAnsi="Times New Roman" w:cs="Times New Roman"/>
          <w:b/>
        </w:rPr>
        <w:t>Analisa DS</w:t>
      </w:r>
    </w:p>
    <w:p w14:paraId="0A919CFE" w14:textId="116D64B5" w:rsidR="00DB5FAD" w:rsidRPr="00DB5FAD" w:rsidRDefault="00DB5FAD" w:rsidP="00DB5FAD">
      <w:pPr>
        <w:pStyle w:val="ListParagraph"/>
        <w:spacing w:after="0" w:line="240" w:lineRule="auto"/>
        <w:ind w:left="0" w:firstLine="426"/>
        <w:jc w:val="both"/>
        <w:rPr>
          <w:rFonts w:ascii="Times New Roman" w:hAnsi="Times New Roman" w:cs="Times New Roman"/>
          <w:bCs/>
          <w:noProof/>
          <w:lang w:eastAsia="id-ID"/>
        </w:rPr>
      </w:pPr>
      <w:r w:rsidRPr="00DB5FAD">
        <w:rPr>
          <w:rFonts w:ascii="Times New Roman" w:hAnsi="Times New Roman" w:cs="Times New Roman"/>
          <w:bCs/>
          <w:noProof/>
          <w:lang w:eastAsia="id-ID"/>
        </w:rPr>
        <w:t xml:space="preserve">Pada penelitian ini, nilai derajat substitusi diuji menggunakan metode titrasi, merujuk </w:t>
      </w:r>
      <w:r w:rsidRPr="00DB5FAD">
        <w:rPr>
          <w:rFonts w:ascii="Times New Roman" w:hAnsi="Times New Roman" w:cs="Times New Roman"/>
          <w:bCs/>
          <w:noProof/>
          <w:lang w:eastAsia="id-ID"/>
        </w:rPr>
        <w:t xml:space="preserve">pada </w:t>
      </w:r>
      <w:r w:rsidRPr="003C1AA2">
        <w:rPr>
          <w:rFonts w:ascii="Times New Roman" w:hAnsi="Times New Roman" w:cs="Times New Roman"/>
          <w:bCs/>
          <w:noProof/>
          <w:lang w:eastAsia="id-ID"/>
        </w:rPr>
        <w:t>Fei,dkk (2017).</w:t>
      </w:r>
      <w:r w:rsidRPr="00DB5FAD">
        <w:rPr>
          <w:rFonts w:ascii="Times New Roman" w:hAnsi="Times New Roman" w:cs="Times New Roman"/>
          <w:bCs/>
          <w:noProof/>
          <w:lang w:eastAsia="id-ID"/>
        </w:rPr>
        <w:t xml:space="preserve"> Hasil analisa Derajat Subtitusi (DS) disajikan pada </w:t>
      </w:r>
      <w:r w:rsidRPr="00DB5FAD">
        <w:rPr>
          <w:rFonts w:ascii="Times New Roman" w:hAnsi="Times New Roman" w:cs="Times New Roman"/>
          <w:bCs/>
          <w:noProof/>
          <w:lang w:val="en-ID" w:eastAsia="id-ID"/>
        </w:rPr>
        <w:t>T</w:t>
      </w:r>
      <w:r w:rsidRPr="00DB5FAD">
        <w:rPr>
          <w:rFonts w:ascii="Times New Roman" w:hAnsi="Times New Roman" w:cs="Times New Roman"/>
          <w:bCs/>
          <w:noProof/>
          <w:lang w:eastAsia="id-ID"/>
        </w:rPr>
        <w:t xml:space="preserve">abel </w:t>
      </w:r>
      <w:r w:rsidR="001238DA">
        <w:rPr>
          <w:rFonts w:ascii="Times New Roman" w:hAnsi="Times New Roman" w:cs="Times New Roman"/>
          <w:bCs/>
          <w:noProof/>
          <w:lang w:eastAsia="id-ID"/>
        </w:rPr>
        <w:t>7</w:t>
      </w:r>
      <w:r w:rsidRPr="00DB5FAD">
        <w:rPr>
          <w:rFonts w:ascii="Times New Roman" w:hAnsi="Times New Roman" w:cs="Times New Roman"/>
          <w:bCs/>
          <w:noProof/>
          <w:lang w:eastAsia="id-ID"/>
        </w:rPr>
        <w:t>:</w:t>
      </w:r>
    </w:p>
    <w:p w14:paraId="0F407DC4" w14:textId="0A79077B" w:rsidR="00DB5FAD" w:rsidRPr="00DB5FAD" w:rsidRDefault="00DB5FAD" w:rsidP="00DB5FAD">
      <w:pPr>
        <w:pStyle w:val="Caption"/>
        <w:keepNext/>
        <w:spacing w:after="0"/>
        <w:jc w:val="center"/>
        <w:rPr>
          <w:rFonts w:ascii="Times New Roman" w:hAnsi="Times New Roman" w:cs="Times New Roman"/>
          <w:i w:val="0"/>
          <w:iCs w:val="0"/>
          <w:color w:val="auto"/>
          <w:sz w:val="22"/>
          <w:szCs w:val="22"/>
        </w:rPr>
      </w:pPr>
      <w:bookmarkStart w:id="17" w:name="_Toc47910003"/>
      <w:r w:rsidRPr="00DB5FAD">
        <w:rPr>
          <w:rFonts w:ascii="Times New Roman" w:hAnsi="Times New Roman" w:cs="Times New Roman"/>
          <w:i w:val="0"/>
          <w:iCs w:val="0"/>
          <w:color w:val="auto"/>
          <w:sz w:val="22"/>
          <w:szCs w:val="22"/>
        </w:rPr>
        <w:t>Tabel</w:t>
      </w:r>
      <w:r w:rsidR="001238DA">
        <w:rPr>
          <w:rFonts w:ascii="Times New Roman" w:hAnsi="Times New Roman" w:cs="Times New Roman"/>
          <w:i w:val="0"/>
          <w:iCs w:val="0"/>
          <w:color w:val="auto"/>
          <w:sz w:val="22"/>
          <w:szCs w:val="22"/>
        </w:rPr>
        <w:t xml:space="preserve"> 7</w:t>
      </w:r>
      <w:r w:rsidRPr="00DB5FAD">
        <w:rPr>
          <w:rFonts w:ascii="Times New Roman" w:hAnsi="Times New Roman" w:cs="Times New Roman"/>
          <w:i w:val="0"/>
          <w:iCs w:val="0"/>
          <w:color w:val="auto"/>
          <w:sz w:val="22"/>
          <w:szCs w:val="22"/>
        </w:rPr>
        <w:t>. Nilai Derajat Subtitusi Selulosa Aseta</w:t>
      </w:r>
      <w:bookmarkEnd w:id="17"/>
      <w:r w:rsidR="003C1AA2">
        <w:rPr>
          <w:rFonts w:ascii="Times New Roman" w:hAnsi="Times New Roman" w:cs="Times New Roman"/>
          <w:i w:val="0"/>
          <w:iCs w:val="0"/>
          <w:color w:val="auto"/>
          <w:sz w:val="22"/>
          <w:szCs w:val="22"/>
        </w:rPr>
        <w:t>t</w:t>
      </w:r>
    </w:p>
    <w:p w14:paraId="3825723D" w14:textId="77777777" w:rsidR="00DB5FAD" w:rsidRPr="00DB5FAD" w:rsidRDefault="00DB5FAD" w:rsidP="00DB5FAD">
      <w:pPr>
        <w:pStyle w:val="ListParagraph"/>
        <w:spacing w:after="0" w:line="240" w:lineRule="auto"/>
        <w:ind w:left="0"/>
        <w:jc w:val="center"/>
        <w:rPr>
          <w:rFonts w:ascii="Times New Roman" w:hAnsi="Times New Roman" w:cs="Times New Roman"/>
          <w:bCs/>
          <w:noProof/>
          <w:lang w:eastAsia="id-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4"/>
        <w:gridCol w:w="2025"/>
      </w:tblGrid>
      <w:tr w:rsidR="00DB5FAD" w:rsidRPr="00DB5FAD" w14:paraId="30631C74" w14:textId="77777777" w:rsidTr="00257A46">
        <w:tc>
          <w:tcPr>
            <w:tcW w:w="4503" w:type="dxa"/>
            <w:tcBorders>
              <w:top w:val="single" w:sz="4" w:space="0" w:color="auto"/>
              <w:bottom w:val="single" w:sz="4" w:space="0" w:color="auto"/>
            </w:tcBorders>
          </w:tcPr>
          <w:p w14:paraId="0F9C642E" w14:textId="77777777" w:rsidR="00DB5FAD" w:rsidRPr="00DB5FAD" w:rsidRDefault="00DB5FAD" w:rsidP="00DB5FAD">
            <w:pPr>
              <w:pStyle w:val="ListParagraph"/>
              <w:spacing w:line="240" w:lineRule="auto"/>
              <w:ind w:left="0"/>
              <w:jc w:val="center"/>
              <w:rPr>
                <w:rFonts w:ascii="Times New Roman" w:hAnsi="Times New Roman" w:cs="Times New Roman"/>
                <w:bCs/>
                <w:noProof/>
                <w:lang w:eastAsia="id-ID"/>
              </w:rPr>
            </w:pPr>
            <w:r w:rsidRPr="00DB5FAD">
              <w:rPr>
                <w:rFonts w:ascii="Times New Roman" w:hAnsi="Times New Roman" w:cs="Times New Roman"/>
                <w:bCs/>
                <w:noProof/>
                <w:lang w:eastAsia="id-ID"/>
              </w:rPr>
              <w:lastRenderedPageBreak/>
              <w:t>Sampel</w:t>
            </w:r>
          </w:p>
        </w:tc>
        <w:tc>
          <w:tcPr>
            <w:tcW w:w="3650" w:type="dxa"/>
            <w:tcBorders>
              <w:top w:val="single" w:sz="4" w:space="0" w:color="auto"/>
              <w:bottom w:val="single" w:sz="4" w:space="0" w:color="auto"/>
            </w:tcBorders>
          </w:tcPr>
          <w:p w14:paraId="7DBC0044" w14:textId="77777777" w:rsidR="00DB5FAD" w:rsidRPr="00DB5FAD" w:rsidRDefault="00DB5FAD" w:rsidP="00DB5FAD">
            <w:pPr>
              <w:pStyle w:val="ListParagraph"/>
              <w:spacing w:line="240" w:lineRule="auto"/>
              <w:ind w:left="0"/>
              <w:jc w:val="center"/>
              <w:rPr>
                <w:rFonts w:ascii="Times New Roman" w:hAnsi="Times New Roman" w:cs="Times New Roman"/>
                <w:bCs/>
                <w:noProof/>
                <w:lang w:eastAsia="id-ID"/>
              </w:rPr>
            </w:pPr>
            <w:r w:rsidRPr="00DB5FAD">
              <w:rPr>
                <w:rFonts w:ascii="Times New Roman" w:hAnsi="Times New Roman" w:cs="Times New Roman"/>
                <w:bCs/>
                <w:noProof/>
                <w:lang w:eastAsia="id-ID"/>
              </w:rPr>
              <w:t>Nilai Derajat Subtitusi (DS)</w:t>
            </w:r>
          </w:p>
        </w:tc>
      </w:tr>
      <w:tr w:rsidR="00DB5FAD" w:rsidRPr="00DB5FAD" w14:paraId="4DB5BC8F" w14:textId="77777777" w:rsidTr="00257A46">
        <w:tc>
          <w:tcPr>
            <w:tcW w:w="4503" w:type="dxa"/>
            <w:tcBorders>
              <w:top w:val="single" w:sz="4" w:space="0" w:color="auto"/>
            </w:tcBorders>
          </w:tcPr>
          <w:p w14:paraId="65474968" w14:textId="77777777" w:rsidR="00DB5FAD" w:rsidRPr="00DB5FAD" w:rsidRDefault="00DB5FAD" w:rsidP="00DB5FAD">
            <w:pPr>
              <w:pStyle w:val="ListParagraph"/>
              <w:spacing w:line="240" w:lineRule="auto"/>
              <w:ind w:left="0"/>
              <w:jc w:val="both"/>
              <w:rPr>
                <w:rFonts w:ascii="Times New Roman" w:hAnsi="Times New Roman" w:cs="Times New Roman"/>
                <w:bCs/>
                <w:noProof/>
                <w:lang w:eastAsia="id-ID"/>
              </w:rPr>
            </w:pPr>
            <w:r w:rsidRPr="00DB5FAD">
              <w:rPr>
                <w:rFonts w:ascii="Times New Roman" w:hAnsi="Times New Roman" w:cs="Times New Roman"/>
                <w:bCs/>
                <w:noProof/>
                <w:lang w:eastAsia="id-ID"/>
              </w:rPr>
              <w:t>Selulosa Asetat lama asetilasi 30 menit</w:t>
            </w:r>
          </w:p>
        </w:tc>
        <w:tc>
          <w:tcPr>
            <w:tcW w:w="3650" w:type="dxa"/>
            <w:tcBorders>
              <w:top w:val="single" w:sz="4" w:space="0" w:color="auto"/>
            </w:tcBorders>
          </w:tcPr>
          <w:p w14:paraId="7AD80E9E" w14:textId="77777777" w:rsidR="00DB5FAD" w:rsidRPr="00DB5FAD" w:rsidRDefault="00DB5FAD" w:rsidP="00DB5FAD">
            <w:pPr>
              <w:pStyle w:val="ListParagraph"/>
              <w:spacing w:line="240" w:lineRule="auto"/>
              <w:ind w:left="0"/>
              <w:jc w:val="center"/>
              <w:rPr>
                <w:rFonts w:ascii="Times New Roman" w:hAnsi="Times New Roman" w:cs="Times New Roman"/>
                <w:bCs/>
                <w:noProof/>
                <w:lang w:eastAsia="id-ID"/>
              </w:rPr>
            </w:pPr>
            <w:r w:rsidRPr="00DB5FAD">
              <w:rPr>
                <w:rFonts w:ascii="Times New Roman" w:hAnsi="Times New Roman" w:cs="Times New Roman"/>
                <w:bCs/>
                <w:noProof/>
                <w:lang w:eastAsia="id-ID"/>
              </w:rPr>
              <w:t>1,60</w:t>
            </w:r>
            <w:r w:rsidRPr="00DB5FAD">
              <w:rPr>
                <w:rFonts w:ascii="Times New Roman" w:hAnsi="Times New Roman" w:cs="Times New Roman"/>
                <w:bCs/>
                <w:noProof/>
                <w:u w:val="single"/>
                <w:lang w:eastAsia="id-ID"/>
              </w:rPr>
              <w:t>+</w:t>
            </w:r>
            <w:r w:rsidRPr="00DB5FAD">
              <w:rPr>
                <w:rFonts w:ascii="Times New Roman" w:hAnsi="Times New Roman" w:cs="Times New Roman"/>
                <w:bCs/>
                <w:noProof/>
                <w:lang w:eastAsia="id-ID"/>
              </w:rPr>
              <w:t>0,005</w:t>
            </w:r>
          </w:p>
        </w:tc>
      </w:tr>
      <w:tr w:rsidR="00DB5FAD" w:rsidRPr="00DB5FAD" w14:paraId="03B95471" w14:textId="77777777" w:rsidTr="00257A46">
        <w:tc>
          <w:tcPr>
            <w:tcW w:w="4503" w:type="dxa"/>
          </w:tcPr>
          <w:p w14:paraId="500F88D9" w14:textId="77777777" w:rsidR="00DB5FAD" w:rsidRPr="00DB5FAD" w:rsidRDefault="00DB5FAD" w:rsidP="00DB5FAD">
            <w:pPr>
              <w:pStyle w:val="ListParagraph"/>
              <w:spacing w:line="240" w:lineRule="auto"/>
              <w:ind w:left="0"/>
              <w:jc w:val="both"/>
              <w:rPr>
                <w:rFonts w:ascii="Times New Roman" w:hAnsi="Times New Roman" w:cs="Times New Roman"/>
                <w:bCs/>
                <w:noProof/>
                <w:lang w:eastAsia="id-ID"/>
              </w:rPr>
            </w:pPr>
            <w:r w:rsidRPr="00DB5FAD">
              <w:rPr>
                <w:rFonts w:ascii="Times New Roman" w:hAnsi="Times New Roman" w:cs="Times New Roman"/>
                <w:bCs/>
                <w:noProof/>
                <w:lang w:eastAsia="id-ID"/>
              </w:rPr>
              <w:t>Selulosa Asetat lama asetilasi 60 menit</w:t>
            </w:r>
          </w:p>
        </w:tc>
        <w:tc>
          <w:tcPr>
            <w:tcW w:w="3650" w:type="dxa"/>
          </w:tcPr>
          <w:p w14:paraId="7F01D0EF" w14:textId="77777777" w:rsidR="00DB5FAD" w:rsidRPr="00DB5FAD" w:rsidRDefault="00DB5FAD" w:rsidP="00DB5FAD">
            <w:pPr>
              <w:pStyle w:val="ListParagraph"/>
              <w:spacing w:line="240" w:lineRule="auto"/>
              <w:ind w:left="0"/>
              <w:jc w:val="center"/>
              <w:rPr>
                <w:rFonts w:ascii="Times New Roman" w:hAnsi="Times New Roman" w:cs="Times New Roman"/>
                <w:bCs/>
                <w:noProof/>
                <w:lang w:eastAsia="id-ID"/>
              </w:rPr>
            </w:pPr>
            <w:r w:rsidRPr="00DB5FAD">
              <w:rPr>
                <w:rFonts w:ascii="Times New Roman" w:hAnsi="Times New Roman" w:cs="Times New Roman"/>
                <w:bCs/>
                <w:noProof/>
                <w:lang w:eastAsia="id-ID"/>
              </w:rPr>
              <w:t>1,54</w:t>
            </w:r>
            <w:r w:rsidRPr="00DB5FAD">
              <w:rPr>
                <w:rFonts w:ascii="Times New Roman" w:hAnsi="Times New Roman" w:cs="Times New Roman"/>
                <w:bCs/>
                <w:noProof/>
                <w:u w:val="single"/>
                <w:lang w:eastAsia="id-ID"/>
              </w:rPr>
              <w:t>+</w:t>
            </w:r>
            <w:r w:rsidRPr="00DB5FAD">
              <w:rPr>
                <w:rFonts w:ascii="Times New Roman" w:hAnsi="Times New Roman" w:cs="Times New Roman"/>
                <w:bCs/>
                <w:noProof/>
                <w:lang w:eastAsia="id-ID"/>
              </w:rPr>
              <w:t>0,011</w:t>
            </w:r>
          </w:p>
        </w:tc>
      </w:tr>
      <w:tr w:rsidR="00DB5FAD" w:rsidRPr="00DB5FAD" w14:paraId="4D9060B6" w14:textId="77777777" w:rsidTr="00257A46">
        <w:tc>
          <w:tcPr>
            <w:tcW w:w="4503" w:type="dxa"/>
          </w:tcPr>
          <w:p w14:paraId="77E93103" w14:textId="77777777" w:rsidR="00DB5FAD" w:rsidRPr="00DB5FAD" w:rsidRDefault="00DB5FAD" w:rsidP="00DB5FAD">
            <w:pPr>
              <w:pStyle w:val="ListParagraph"/>
              <w:spacing w:line="240" w:lineRule="auto"/>
              <w:ind w:left="0"/>
              <w:jc w:val="both"/>
              <w:rPr>
                <w:rFonts w:ascii="Times New Roman" w:hAnsi="Times New Roman" w:cs="Times New Roman"/>
                <w:bCs/>
                <w:noProof/>
                <w:lang w:eastAsia="id-ID"/>
              </w:rPr>
            </w:pPr>
            <w:r w:rsidRPr="00DB5FAD">
              <w:rPr>
                <w:rFonts w:ascii="Times New Roman" w:hAnsi="Times New Roman" w:cs="Times New Roman"/>
                <w:bCs/>
                <w:noProof/>
                <w:lang w:eastAsia="id-ID"/>
              </w:rPr>
              <w:t>Selulosa Asetat lama asetilasi 120 menit</w:t>
            </w:r>
          </w:p>
        </w:tc>
        <w:tc>
          <w:tcPr>
            <w:tcW w:w="3650" w:type="dxa"/>
          </w:tcPr>
          <w:p w14:paraId="480A489C" w14:textId="77777777" w:rsidR="00DB5FAD" w:rsidRPr="00DB5FAD" w:rsidRDefault="00DB5FAD" w:rsidP="00DB5FAD">
            <w:pPr>
              <w:pStyle w:val="ListParagraph"/>
              <w:spacing w:line="240" w:lineRule="auto"/>
              <w:ind w:left="0"/>
              <w:jc w:val="center"/>
              <w:rPr>
                <w:rFonts w:ascii="Times New Roman" w:hAnsi="Times New Roman" w:cs="Times New Roman"/>
                <w:bCs/>
                <w:noProof/>
                <w:lang w:eastAsia="id-ID"/>
              </w:rPr>
            </w:pPr>
            <w:r w:rsidRPr="00DB5FAD">
              <w:rPr>
                <w:rFonts w:ascii="Times New Roman" w:hAnsi="Times New Roman" w:cs="Times New Roman"/>
                <w:bCs/>
                <w:noProof/>
                <w:lang w:eastAsia="id-ID"/>
              </w:rPr>
              <w:t>1,82</w:t>
            </w:r>
            <w:r w:rsidRPr="00DB5FAD">
              <w:rPr>
                <w:rFonts w:ascii="Times New Roman" w:hAnsi="Times New Roman" w:cs="Times New Roman"/>
                <w:bCs/>
                <w:noProof/>
                <w:u w:val="single"/>
                <w:lang w:eastAsia="id-ID"/>
              </w:rPr>
              <w:t>+</w:t>
            </w:r>
            <w:r w:rsidRPr="00DB5FAD">
              <w:rPr>
                <w:rFonts w:ascii="Times New Roman" w:hAnsi="Times New Roman" w:cs="Times New Roman"/>
                <w:bCs/>
                <w:noProof/>
                <w:lang w:eastAsia="id-ID"/>
              </w:rPr>
              <w:t>0,012</w:t>
            </w:r>
          </w:p>
        </w:tc>
      </w:tr>
      <w:tr w:rsidR="00DB5FAD" w:rsidRPr="00DB5FAD" w14:paraId="2DC6FB4B" w14:textId="77777777" w:rsidTr="00257A46">
        <w:tc>
          <w:tcPr>
            <w:tcW w:w="4503" w:type="dxa"/>
          </w:tcPr>
          <w:p w14:paraId="36DB105E" w14:textId="77777777" w:rsidR="00DB5FAD" w:rsidRPr="00DB5FAD" w:rsidRDefault="00DB5FAD" w:rsidP="00DB5FAD">
            <w:pPr>
              <w:pStyle w:val="ListParagraph"/>
              <w:spacing w:line="240" w:lineRule="auto"/>
              <w:ind w:left="0"/>
              <w:jc w:val="both"/>
              <w:rPr>
                <w:rFonts w:ascii="Times New Roman" w:hAnsi="Times New Roman" w:cs="Times New Roman"/>
                <w:bCs/>
                <w:noProof/>
                <w:lang w:eastAsia="id-ID"/>
              </w:rPr>
            </w:pPr>
            <w:r w:rsidRPr="00DB5FAD">
              <w:rPr>
                <w:rFonts w:ascii="Times New Roman" w:hAnsi="Times New Roman" w:cs="Times New Roman"/>
                <w:bCs/>
                <w:noProof/>
                <w:lang w:eastAsia="id-ID"/>
              </w:rPr>
              <w:t>Selulosa Asetat lama asetilasi 240 menit</w:t>
            </w:r>
          </w:p>
        </w:tc>
        <w:tc>
          <w:tcPr>
            <w:tcW w:w="3650" w:type="dxa"/>
          </w:tcPr>
          <w:p w14:paraId="0D0FAF5B" w14:textId="77777777" w:rsidR="00DB5FAD" w:rsidRPr="00DB5FAD" w:rsidRDefault="00DB5FAD" w:rsidP="00DB5FAD">
            <w:pPr>
              <w:pStyle w:val="ListParagraph"/>
              <w:spacing w:line="240" w:lineRule="auto"/>
              <w:ind w:left="0"/>
              <w:jc w:val="center"/>
              <w:rPr>
                <w:rFonts w:ascii="Times New Roman" w:hAnsi="Times New Roman" w:cs="Times New Roman"/>
                <w:bCs/>
                <w:noProof/>
                <w:lang w:eastAsia="id-ID"/>
              </w:rPr>
            </w:pPr>
            <w:r w:rsidRPr="00DB5FAD">
              <w:rPr>
                <w:rFonts w:ascii="Times New Roman" w:hAnsi="Times New Roman" w:cs="Times New Roman"/>
                <w:bCs/>
                <w:noProof/>
                <w:lang w:eastAsia="id-ID"/>
              </w:rPr>
              <w:t>1,12</w:t>
            </w:r>
            <w:r w:rsidRPr="00DB5FAD">
              <w:rPr>
                <w:rFonts w:ascii="Times New Roman" w:hAnsi="Times New Roman" w:cs="Times New Roman"/>
                <w:bCs/>
                <w:noProof/>
                <w:u w:val="single"/>
                <w:lang w:eastAsia="id-ID"/>
              </w:rPr>
              <w:t>+</w:t>
            </w:r>
            <w:r w:rsidRPr="00DB5FAD">
              <w:rPr>
                <w:rFonts w:ascii="Times New Roman" w:hAnsi="Times New Roman" w:cs="Times New Roman"/>
                <w:bCs/>
                <w:noProof/>
                <w:lang w:eastAsia="id-ID"/>
              </w:rPr>
              <w:t>0,009</w:t>
            </w:r>
          </w:p>
        </w:tc>
      </w:tr>
      <w:tr w:rsidR="00DB5FAD" w:rsidRPr="00DB5FAD" w14:paraId="17141356" w14:textId="77777777" w:rsidTr="00257A46">
        <w:tc>
          <w:tcPr>
            <w:tcW w:w="4503" w:type="dxa"/>
            <w:tcBorders>
              <w:bottom w:val="single" w:sz="4" w:space="0" w:color="auto"/>
            </w:tcBorders>
          </w:tcPr>
          <w:p w14:paraId="45A33FCB" w14:textId="77777777" w:rsidR="00DB5FAD" w:rsidRPr="00DB5FAD" w:rsidRDefault="00DB5FAD" w:rsidP="00DB5FAD">
            <w:pPr>
              <w:pStyle w:val="ListParagraph"/>
              <w:spacing w:line="240" w:lineRule="auto"/>
              <w:ind w:left="0"/>
              <w:jc w:val="both"/>
              <w:rPr>
                <w:rFonts w:ascii="Times New Roman" w:hAnsi="Times New Roman" w:cs="Times New Roman"/>
                <w:bCs/>
                <w:noProof/>
                <w:lang w:eastAsia="id-ID"/>
              </w:rPr>
            </w:pPr>
            <w:r w:rsidRPr="00DB5FAD">
              <w:rPr>
                <w:rFonts w:ascii="Times New Roman" w:hAnsi="Times New Roman" w:cs="Times New Roman"/>
                <w:bCs/>
                <w:noProof/>
                <w:lang w:eastAsia="id-ID"/>
              </w:rPr>
              <w:t>Selulosa Asetat lama asetilasi 360 menit</w:t>
            </w:r>
          </w:p>
        </w:tc>
        <w:tc>
          <w:tcPr>
            <w:tcW w:w="3650" w:type="dxa"/>
            <w:tcBorders>
              <w:bottom w:val="single" w:sz="4" w:space="0" w:color="auto"/>
            </w:tcBorders>
          </w:tcPr>
          <w:p w14:paraId="22D31688" w14:textId="77777777" w:rsidR="00DB5FAD" w:rsidRPr="00DB5FAD" w:rsidRDefault="00DB5FAD" w:rsidP="00DB5FAD">
            <w:pPr>
              <w:pStyle w:val="ListParagraph"/>
              <w:spacing w:line="240" w:lineRule="auto"/>
              <w:ind w:left="0"/>
              <w:jc w:val="center"/>
              <w:rPr>
                <w:rFonts w:ascii="Times New Roman" w:hAnsi="Times New Roman" w:cs="Times New Roman"/>
                <w:bCs/>
                <w:noProof/>
                <w:lang w:eastAsia="id-ID"/>
              </w:rPr>
            </w:pPr>
            <w:r w:rsidRPr="00DB5FAD">
              <w:rPr>
                <w:rFonts w:ascii="Times New Roman" w:hAnsi="Times New Roman" w:cs="Times New Roman"/>
                <w:bCs/>
                <w:noProof/>
                <w:lang w:eastAsia="id-ID"/>
              </w:rPr>
              <w:t>2,11</w:t>
            </w:r>
            <w:r w:rsidRPr="00DB5FAD">
              <w:rPr>
                <w:rFonts w:ascii="Times New Roman" w:hAnsi="Times New Roman" w:cs="Times New Roman"/>
                <w:bCs/>
                <w:noProof/>
                <w:u w:val="single"/>
                <w:lang w:eastAsia="id-ID"/>
              </w:rPr>
              <w:t>+</w:t>
            </w:r>
            <w:r w:rsidRPr="00DB5FAD">
              <w:rPr>
                <w:rFonts w:ascii="Times New Roman" w:hAnsi="Times New Roman" w:cs="Times New Roman"/>
                <w:bCs/>
                <w:noProof/>
                <w:lang w:eastAsia="id-ID"/>
              </w:rPr>
              <w:t>0,071</w:t>
            </w:r>
          </w:p>
        </w:tc>
      </w:tr>
    </w:tbl>
    <w:p w14:paraId="783678FF" w14:textId="2F1C7350" w:rsidR="00DB5FAD" w:rsidRPr="00DB5FAD" w:rsidRDefault="00DB5FAD" w:rsidP="00DB5FAD">
      <w:pPr>
        <w:pStyle w:val="ListParagraph"/>
        <w:spacing w:before="240" w:after="0" w:line="240" w:lineRule="auto"/>
        <w:ind w:left="0" w:firstLine="426"/>
        <w:jc w:val="both"/>
        <w:rPr>
          <w:rFonts w:ascii="Times New Roman" w:hAnsi="Times New Roman" w:cs="Times New Roman"/>
          <w:bCs/>
          <w:noProof/>
          <w:lang w:eastAsia="id-ID"/>
        </w:rPr>
      </w:pPr>
      <w:r w:rsidRPr="00DB5FAD">
        <w:rPr>
          <w:rFonts w:ascii="Times New Roman" w:hAnsi="Times New Roman" w:cs="Times New Roman"/>
          <w:bCs/>
          <w:noProof/>
          <w:lang w:eastAsia="id-ID"/>
        </w:rPr>
        <w:t xml:space="preserve">Berdasarkan nilai DS pada selulosa asetat yang ditunjukkan pada Tabel </w:t>
      </w:r>
      <w:r w:rsidR="001238DA">
        <w:rPr>
          <w:rFonts w:ascii="Times New Roman" w:hAnsi="Times New Roman" w:cs="Times New Roman"/>
          <w:bCs/>
          <w:noProof/>
          <w:lang w:eastAsia="id-ID"/>
        </w:rPr>
        <w:t>7</w:t>
      </w:r>
      <w:r w:rsidRPr="00DB5FAD">
        <w:rPr>
          <w:rFonts w:ascii="Times New Roman" w:hAnsi="Times New Roman" w:cs="Times New Roman"/>
          <w:bCs/>
          <w:noProof/>
          <w:lang w:eastAsia="id-ID"/>
        </w:rPr>
        <w:t xml:space="preserve">, nilai DS selulosa pada sampel perlakuan lama proses asetilasi mengalami peningkatan seiring dengan meningkatnya lama proses reaksi. Hasil ini sudah sesuai dengan penelitian yang dilakukan oleh </w:t>
      </w:r>
      <w:r w:rsidRPr="003C1AA2">
        <w:rPr>
          <w:rFonts w:ascii="Times New Roman" w:hAnsi="Times New Roman" w:cs="Times New Roman"/>
          <w:bCs/>
          <w:noProof/>
          <w:lang w:eastAsia="id-ID"/>
        </w:rPr>
        <w:t>Fei dkk (2017)</w:t>
      </w:r>
      <w:r w:rsidRPr="00DB5FAD">
        <w:rPr>
          <w:rFonts w:ascii="Times New Roman" w:hAnsi="Times New Roman" w:cs="Times New Roman"/>
          <w:bCs/>
          <w:noProof/>
          <w:lang w:eastAsia="id-ID"/>
        </w:rPr>
        <w:t xml:space="preserve"> yang menyatakan bahwa, nilai DS meningkat seiring dengan meningkatnya waktu reaksi. Hal ini dikarenakan semakin lama waktu reaksi maka, akan berpengaruh terhadap waktu difusi, adsorpsi dan kontak antara asetat anhidrida dengan selulosa. Sehingga, akan semakin banyak substitusi gugus hidroksil pada selulosa dengan gugus asetil.</w:t>
      </w:r>
    </w:p>
    <w:p w14:paraId="5CCCB5A9" w14:textId="77777777" w:rsidR="00DB5FAD" w:rsidRPr="00DB5FAD" w:rsidRDefault="00DB5FAD" w:rsidP="00DB5FAD">
      <w:pPr>
        <w:pStyle w:val="ListParagraph"/>
        <w:spacing w:after="0" w:line="240" w:lineRule="auto"/>
        <w:ind w:left="0" w:firstLine="426"/>
        <w:jc w:val="both"/>
        <w:rPr>
          <w:rFonts w:ascii="Times New Roman" w:hAnsi="Times New Roman" w:cs="Times New Roman"/>
          <w:bCs/>
          <w:noProof/>
          <w:lang w:eastAsia="id-ID"/>
        </w:rPr>
      </w:pPr>
      <w:r w:rsidRPr="00DB5FAD">
        <w:rPr>
          <w:rFonts w:ascii="Times New Roman" w:hAnsi="Times New Roman" w:cs="Times New Roman"/>
          <w:bCs/>
          <w:noProof/>
          <w:lang w:eastAsia="id-ID"/>
        </w:rPr>
        <w:t>Namun demikian, terjadi penurunan nilai DS pada sampel perlakuan lama proses asetilasi 240 menit. Menurunnya nilai DS pada perlakuan lama asetilasi 240 menit dimungkinkan adanya reaksi</w:t>
      </w:r>
      <w:r w:rsidRPr="00DB5FAD">
        <w:rPr>
          <w:rFonts w:ascii="Times New Roman" w:hAnsi="Times New Roman" w:cs="Times New Roman"/>
          <w:bCs/>
          <w:i/>
          <w:iCs/>
          <w:noProof/>
          <w:lang w:eastAsia="id-ID"/>
        </w:rPr>
        <w:t xml:space="preserve"> reversible</w:t>
      </w:r>
      <w:r w:rsidRPr="00DB5FAD">
        <w:rPr>
          <w:rFonts w:ascii="Times New Roman" w:hAnsi="Times New Roman" w:cs="Times New Roman"/>
          <w:bCs/>
          <w:noProof/>
          <w:lang w:eastAsia="id-ID"/>
        </w:rPr>
        <w:t xml:space="preserve">, adanya kandungan air pada selulosa </w:t>
      </w:r>
      <w:r w:rsidRPr="00DB5FAD">
        <w:rPr>
          <w:rFonts w:ascii="Times New Roman" w:hAnsi="Times New Roman" w:cs="Times New Roman"/>
          <w:bCs/>
          <w:noProof/>
          <w:lang w:val="en-ID" w:eastAsia="id-ID"/>
        </w:rPr>
        <w:t xml:space="preserve">dan hasil reaksi esterifikasi </w:t>
      </w:r>
      <w:r w:rsidRPr="00DB5FAD">
        <w:rPr>
          <w:rFonts w:ascii="Times New Roman" w:hAnsi="Times New Roman" w:cs="Times New Roman"/>
          <w:bCs/>
          <w:noProof/>
          <w:lang w:eastAsia="id-ID"/>
        </w:rPr>
        <w:t xml:space="preserve">yang memungkinkan terjadinya reaksi hidrolisis. Dikarenakan gugus -OH pada air lebih mudah bereaksi dengan gugus karbonil baik itu pada pereaksi asetat anhidrida ataupun pada produk hasil selulosa asetat </w:t>
      </w:r>
      <w:r w:rsidRPr="003C1AA2">
        <w:rPr>
          <w:rFonts w:ascii="Times New Roman" w:hAnsi="Times New Roman" w:cs="Times New Roman"/>
          <w:bCs/>
          <w:noProof/>
          <w:lang w:eastAsia="id-ID"/>
        </w:rPr>
        <w:t>(Bahmid, 2013).</w:t>
      </w:r>
    </w:p>
    <w:p w14:paraId="34620B4F" w14:textId="424F1EE2" w:rsidR="00DB5FAD" w:rsidRDefault="00DB5FAD" w:rsidP="00DB5FAD">
      <w:pPr>
        <w:pStyle w:val="ListParagraph"/>
        <w:spacing w:after="0" w:line="240" w:lineRule="auto"/>
        <w:ind w:left="0" w:firstLine="426"/>
        <w:jc w:val="both"/>
        <w:rPr>
          <w:rFonts w:ascii="Times New Roman" w:hAnsi="Times New Roman" w:cs="Times New Roman"/>
          <w:bCs/>
          <w:noProof/>
          <w:lang w:eastAsia="id-ID"/>
        </w:rPr>
      </w:pPr>
      <w:r w:rsidRPr="00DB5FAD">
        <w:rPr>
          <w:rFonts w:ascii="Times New Roman" w:hAnsi="Times New Roman" w:cs="Times New Roman"/>
          <w:bCs/>
          <w:noProof/>
          <w:lang w:eastAsia="id-ID"/>
        </w:rPr>
        <w:t xml:space="preserve">Selulosa asetat yang diperoleh dari penelitian ini akan digunakan sebagai bahan baku plastik </w:t>
      </w:r>
      <w:r w:rsidRPr="00DB5FAD">
        <w:rPr>
          <w:rFonts w:ascii="Times New Roman" w:hAnsi="Times New Roman" w:cs="Times New Roman"/>
          <w:bCs/>
          <w:i/>
          <w:iCs/>
          <w:noProof/>
          <w:lang w:eastAsia="id-ID"/>
        </w:rPr>
        <w:t>biodegradable</w:t>
      </w:r>
      <w:r w:rsidRPr="00DB5FAD">
        <w:rPr>
          <w:rFonts w:ascii="Times New Roman" w:hAnsi="Times New Roman" w:cs="Times New Roman"/>
          <w:bCs/>
          <w:noProof/>
          <w:lang w:eastAsia="id-ID"/>
        </w:rPr>
        <w:t xml:space="preserve">. Namun demikian, selulosa asetat yang dapat digunakan sebagai bahan baku plastik </w:t>
      </w:r>
      <w:r w:rsidRPr="00DB5FAD">
        <w:rPr>
          <w:rFonts w:ascii="Times New Roman" w:hAnsi="Times New Roman" w:cs="Times New Roman"/>
          <w:bCs/>
          <w:i/>
          <w:iCs/>
          <w:noProof/>
          <w:lang w:eastAsia="id-ID"/>
        </w:rPr>
        <w:t>biodegradable,</w:t>
      </w:r>
      <w:r w:rsidRPr="00DB5FAD">
        <w:rPr>
          <w:rFonts w:ascii="Times New Roman" w:hAnsi="Times New Roman" w:cs="Times New Roman"/>
          <w:bCs/>
          <w:noProof/>
          <w:lang w:eastAsia="id-ID"/>
        </w:rPr>
        <w:t xml:space="preserve"> harus memiliki kadar DS berkisar 1,2 – 1,8. Dari hasil pengujian DS pada selulosa asetat dengan perlakuan lama asetilasi 30 menit sudah diperoleh selulosa asetat dengan hasil DS yang sesuai literatur untuk dijadikan bahan baku pembuatan plastik </w:t>
      </w:r>
      <w:r w:rsidRPr="00DB5FAD">
        <w:rPr>
          <w:rFonts w:ascii="Times New Roman" w:hAnsi="Times New Roman" w:cs="Times New Roman"/>
          <w:bCs/>
          <w:i/>
          <w:iCs/>
          <w:noProof/>
          <w:lang w:eastAsia="id-ID"/>
        </w:rPr>
        <w:t>biodegradable</w:t>
      </w:r>
      <w:r w:rsidRPr="00DB5FAD">
        <w:rPr>
          <w:rFonts w:ascii="Times New Roman" w:hAnsi="Times New Roman" w:cs="Times New Roman"/>
          <w:bCs/>
          <w:noProof/>
          <w:lang w:eastAsia="id-ID"/>
        </w:rPr>
        <w:t>.</w:t>
      </w:r>
    </w:p>
    <w:p w14:paraId="70608ECD" w14:textId="77777777" w:rsidR="00DB5FAD" w:rsidRPr="00DB5FAD" w:rsidRDefault="00DB5FAD" w:rsidP="00DB5FAD">
      <w:pPr>
        <w:pStyle w:val="ListParagraph"/>
        <w:spacing w:after="0" w:line="240" w:lineRule="auto"/>
        <w:ind w:left="0" w:firstLine="426"/>
        <w:jc w:val="both"/>
        <w:rPr>
          <w:rFonts w:ascii="Times New Roman" w:hAnsi="Times New Roman" w:cs="Times New Roman"/>
          <w:bCs/>
          <w:noProof/>
          <w:lang w:eastAsia="id-ID"/>
        </w:rPr>
      </w:pPr>
    </w:p>
    <w:p w14:paraId="3058934B" w14:textId="77777777" w:rsidR="00DB5FAD" w:rsidRPr="00DB5FAD" w:rsidRDefault="00DB5FAD" w:rsidP="00DB5FAD">
      <w:pPr>
        <w:pStyle w:val="ListParagraph"/>
        <w:spacing w:after="0" w:line="240" w:lineRule="auto"/>
        <w:ind w:left="0" w:firstLine="426"/>
        <w:jc w:val="both"/>
        <w:rPr>
          <w:rFonts w:ascii="Times New Roman" w:hAnsi="Times New Roman" w:cs="Times New Roman"/>
          <w:bCs/>
          <w:noProof/>
          <w:lang w:val="en-US" w:eastAsia="id-ID"/>
        </w:rPr>
      </w:pPr>
    </w:p>
    <w:tbl>
      <w:tblPr>
        <w:tblStyle w:val="TableGrid"/>
        <w:tblW w:w="6136"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1221"/>
        <w:gridCol w:w="999"/>
        <w:gridCol w:w="999"/>
      </w:tblGrid>
      <w:tr w:rsidR="00DB5FAD" w:rsidRPr="00DB5FAD" w14:paraId="044C81B8" w14:textId="77777777" w:rsidTr="00DB5FAD">
        <w:tc>
          <w:tcPr>
            <w:tcW w:w="1847" w:type="pct"/>
            <w:tcBorders>
              <w:top w:val="single" w:sz="4" w:space="0" w:color="auto"/>
              <w:bottom w:val="single" w:sz="4" w:space="0" w:color="auto"/>
            </w:tcBorders>
          </w:tcPr>
          <w:p w14:paraId="5117638F" w14:textId="77777777" w:rsidR="00DB5FAD" w:rsidRPr="00DB5FAD" w:rsidRDefault="00DB5FAD" w:rsidP="00DB5FAD">
            <w:pPr>
              <w:pStyle w:val="ListParagraph"/>
              <w:pBdr>
                <w:top w:val="single" w:sz="4" w:space="1" w:color="auto"/>
              </w:pBdr>
              <w:spacing w:line="240" w:lineRule="auto"/>
              <w:ind w:left="0"/>
              <w:jc w:val="center"/>
              <w:rPr>
                <w:rFonts w:ascii="Times New Roman" w:hAnsi="Times New Roman" w:cs="Times New Roman"/>
                <w:bCs/>
                <w:noProof/>
                <w:lang w:val="en-US" w:eastAsia="id-ID"/>
              </w:rPr>
            </w:pPr>
          </w:p>
          <w:p w14:paraId="09535173" w14:textId="77777777" w:rsidR="00DB5FAD" w:rsidRPr="00DB5FAD" w:rsidRDefault="00DB5FAD" w:rsidP="00DB5FAD">
            <w:pPr>
              <w:pStyle w:val="ListParagraph"/>
              <w:pBdr>
                <w:top w:val="single" w:sz="4" w:space="1" w:color="auto"/>
              </w:pBdr>
              <w:spacing w:line="240" w:lineRule="auto"/>
              <w:ind w:left="0"/>
              <w:jc w:val="center"/>
              <w:rPr>
                <w:rFonts w:ascii="Times New Roman" w:hAnsi="Times New Roman" w:cs="Times New Roman"/>
                <w:bCs/>
                <w:noProof/>
                <w:lang w:eastAsia="id-ID"/>
              </w:rPr>
            </w:pPr>
            <w:r w:rsidRPr="00DB5FAD">
              <w:rPr>
                <w:rFonts w:ascii="Times New Roman" w:hAnsi="Times New Roman" w:cs="Times New Roman"/>
                <w:bCs/>
                <w:noProof/>
                <w:lang w:eastAsia="id-ID"/>
              </w:rPr>
              <w:t>Sampel</w:t>
            </w:r>
          </w:p>
        </w:tc>
        <w:tc>
          <w:tcPr>
            <w:tcW w:w="1196" w:type="pct"/>
            <w:tcBorders>
              <w:top w:val="single" w:sz="4" w:space="0" w:color="auto"/>
              <w:bottom w:val="single" w:sz="4" w:space="0" w:color="auto"/>
            </w:tcBorders>
          </w:tcPr>
          <w:p w14:paraId="5C685CDA" w14:textId="77777777" w:rsidR="00DB5FAD" w:rsidRPr="00DB5FAD" w:rsidRDefault="00DB5FAD" w:rsidP="00DB5FAD">
            <w:pPr>
              <w:pStyle w:val="ListParagraph"/>
              <w:pBdr>
                <w:top w:val="single" w:sz="4" w:space="1" w:color="auto"/>
              </w:pBdr>
              <w:spacing w:line="240" w:lineRule="auto"/>
              <w:ind w:left="0"/>
              <w:jc w:val="center"/>
              <w:rPr>
                <w:rFonts w:ascii="Times New Roman" w:hAnsi="Times New Roman" w:cs="Times New Roman"/>
                <w:bCs/>
                <w:noProof/>
                <w:lang w:val="en-US" w:eastAsia="id-ID"/>
              </w:rPr>
            </w:pPr>
          </w:p>
          <w:p w14:paraId="2ABEFA41" w14:textId="77777777" w:rsidR="00DB5FAD" w:rsidRPr="00DB5FAD" w:rsidRDefault="00DB5FAD" w:rsidP="00DB5FAD">
            <w:pPr>
              <w:pStyle w:val="ListParagraph"/>
              <w:pBdr>
                <w:top w:val="single" w:sz="4" w:space="1" w:color="auto"/>
              </w:pBdr>
              <w:spacing w:line="240" w:lineRule="auto"/>
              <w:ind w:left="0"/>
              <w:jc w:val="center"/>
              <w:rPr>
                <w:rFonts w:ascii="Times New Roman" w:hAnsi="Times New Roman" w:cs="Times New Roman"/>
                <w:bCs/>
                <w:noProof/>
                <w:lang w:val="en-US" w:eastAsia="id-ID"/>
              </w:rPr>
            </w:pPr>
            <w:r w:rsidRPr="00DB5FAD">
              <w:rPr>
                <w:rFonts w:ascii="Times New Roman" w:hAnsi="Times New Roman" w:cs="Times New Roman"/>
                <w:bCs/>
                <w:noProof/>
                <w:lang w:eastAsia="id-ID"/>
              </w:rPr>
              <w:t xml:space="preserve">Nilai Derajat Subtitusi </w:t>
            </w:r>
          </w:p>
          <w:p w14:paraId="7B934808" w14:textId="77777777" w:rsidR="00DB5FAD" w:rsidRPr="00DB5FAD" w:rsidRDefault="00DB5FAD" w:rsidP="00DB5FAD">
            <w:pPr>
              <w:pStyle w:val="ListParagraph"/>
              <w:pBdr>
                <w:top w:val="single" w:sz="4" w:space="1" w:color="auto"/>
              </w:pBdr>
              <w:spacing w:line="240" w:lineRule="auto"/>
              <w:ind w:left="0"/>
              <w:jc w:val="center"/>
              <w:rPr>
                <w:rFonts w:ascii="Times New Roman" w:hAnsi="Times New Roman" w:cs="Times New Roman"/>
                <w:bCs/>
                <w:noProof/>
                <w:lang w:eastAsia="id-ID"/>
              </w:rPr>
            </w:pPr>
            <w:r w:rsidRPr="00DB5FAD">
              <w:rPr>
                <w:rFonts w:ascii="Times New Roman" w:hAnsi="Times New Roman" w:cs="Times New Roman"/>
                <w:bCs/>
                <w:noProof/>
                <w:lang w:eastAsia="id-ID"/>
              </w:rPr>
              <w:t>(DS)</w:t>
            </w:r>
          </w:p>
        </w:tc>
        <w:tc>
          <w:tcPr>
            <w:tcW w:w="979" w:type="pct"/>
            <w:tcBorders>
              <w:top w:val="single" w:sz="4" w:space="0" w:color="auto"/>
              <w:bottom w:val="single" w:sz="4" w:space="0" w:color="auto"/>
            </w:tcBorders>
          </w:tcPr>
          <w:p w14:paraId="7BE4B155" w14:textId="77777777" w:rsidR="00DB5FAD" w:rsidRPr="00DB5FAD" w:rsidRDefault="00DB5FAD" w:rsidP="00DB5FAD">
            <w:pPr>
              <w:pStyle w:val="ListParagraph"/>
              <w:pBdr>
                <w:top w:val="single" w:sz="4" w:space="1" w:color="auto"/>
              </w:pBdr>
              <w:spacing w:line="240" w:lineRule="auto"/>
              <w:ind w:left="0"/>
              <w:jc w:val="center"/>
              <w:rPr>
                <w:rFonts w:ascii="Times New Roman" w:hAnsi="Times New Roman" w:cs="Times New Roman"/>
                <w:bCs/>
                <w:noProof/>
                <w:lang w:eastAsia="id-ID"/>
              </w:rPr>
            </w:pPr>
          </w:p>
        </w:tc>
        <w:tc>
          <w:tcPr>
            <w:tcW w:w="979" w:type="pct"/>
            <w:tcBorders>
              <w:top w:val="single" w:sz="4" w:space="0" w:color="auto"/>
              <w:bottom w:val="single" w:sz="4" w:space="0" w:color="auto"/>
            </w:tcBorders>
          </w:tcPr>
          <w:p w14:paraId="5C3F527E" w14:textId="4DE8ED4E" w:rsidR="00DB5FAD" w:rsidRPr="00DB5FAD" w:rsidRDefault="00DB5FAD" w:rsidP="00DB5FAD">
            <w:pPr>
              <w:pStyle w:val="ListParagraph"/>
              <w:pBdr>
                <w:top w:val="single" w:sz="4" w:space="1" w:color="auto"/>
              </w:pBdr>
              <w:spacing w:line="240" w:lineRule="auto"/>
              <w:ind w:left="0"/>
              <w:jc w:val="center"/>
              <w:rPr>
                <w:rFonts w:ascii="Times New Roman" w:hAnsi="Times New Roman" w:cs="Times New Roman"/>
                <w:bCs/>
                <w:noProof/>
                <w:lang w:val="en-US" w:eastAsia="id-ID"/>
              </w:rPr>
            </w:pPr>
            <w:r w:rsidRPr="00DB5FAD">
              <w:rPr>
                <w:rFonts w:ascii="Times New Roman" w:hAnsi="Times New Roman" w:cs="Times New Roman"/>
                <w:bCs/>
                <w:noProof/>
                <w:lang w:eastAsia="id-ID"/>
              </w:rPr>
              <w:t>Derajat Subtitusi</w:t>
            </w:r>
            <w:r w:rsidRPr="00DB5FAD">
              <w:rPr>
                <w:rFonts w:ascii="Times New Roman" w:hAnsi="Times New Roman" w:cs="Times New Roman"/>
                <w:bCs/>
                <w:noProof/>
                <w:lang w:val="en-US" w:eastAsia="id-ID"/>
              </w:rPr>
              <w:t xml:space="preserve"> (untuk bahan baku p</w:t>
            </w:r>
            <w:r w:rsidRPr="00DB5FAD">
              <w:rPr>
                <w:rFonts w:ascii="Times New Roman" w:hAnsi="Times New Roman" w:cs="Times New Roman"/>
                <w:bCs/>
                <w:noProof/>
                <w:lang w:eastAsia="id-ID"/>
              </w:rPr>
              <w:t>las</w:t>
            </w:r>
            <w:r w:rsidRPr="00DB5FAD">
              <w:rPr>
                <w:rFonts w:ascii="Times New Roman" w:hAnsi="Times New Roman" w:cs="Times New Roman"/>
                <w:bCs/>
                <w:noProof/>
                <w:lang w:val="en-US" w:eastAsia="id-ID"/>
              </w:rPr>
              <w:t>tik)*</w:t>
            </w:r>
          </w:p>
        </w:tc>
      </w:tr>
      <w:tr w:rsidR="00DB5FAD" w:rsidRPr="00DB5FAD" w14:paraId="4E03CFAF" w14:textId="77777777" w:rsidTr="00DB5FAD">
        <w:tc>
          <w:tcPr>
            <w:tcW w:w="1847" w:type="pct"/>
            <w:tcBorders>
              <w:top w:val="single" w:sz="4" w:space="0" w:color="auto"/>
            </w:tcBorders>
          </w:tcPr>
          <w:p w14:paraId="06193070" w14:textId="77777777" w:rsidR="00DB5FAD" w:rsidRPr="00DB5FAD" w:rsidRDefault="00DB5FAD" w:rsidP="00DB5FAD">
            <w:pPr>
              <w:pStyle w:val="ListParagraph"/>
              <w:spacing w:line="240" w:lineRule="auto"/>
              <w:ind w:left="0"/>
              <w:jc w:val="both"/>
              <w:rPr>
                <w:rFonts w:ascii="Times New Roman" w:hAnsi="Times New Roman" w:cs="Times New Roman"/>
                <w:bCs/>
                <w:noProof/>
                <w:lang w:eastAsia="id-ID"/>
              </w:rPr>
            </w:pPr>
            <w:r w:rsidRPr="00DB5FAD">
              <w:rPr>
                <w:rFonts w:ascii="Times New Roman" w:hAnsi="Times New Roman" w:cs="Times New Roman"/>
                <w:bCs/>
                <w:noProof/>
                <w:lang w:eastAsia="id-ID"/>
              </w:rPr>
              <w:t>Selulosa Asetat lama asetilasi 30 menit</w:t>
            </w:r>
          </w:p>
        </w:tc>
        <w:tc>
          <w:tcPr>
            <w:tcW w:w="1196" w:type="pct"/>
            <w:tcBorders>
              <w:top w:val="single" w:sz="4" w:space="0" w:color="auto"/>
            </w:tcBorders>
          </w:tcPr>
          <w:p w14:paraId="0F63DBD5" w14:textId="77777777" w:rsidR="00DB5FAD" w:rsidRPr="00DB5FAD" w:rsidRDefault="00DB5FAD" w:rsidP="00DB5FAD">
            <w:pPr>
              <w:pStyle w:val="ListParagraph"/>
              <w:spacing w:line="240" w:lineRule="auto"/>
              <w:ind w:left="0"/>
              <w:jc w:val="center"/>
              <w:rPr>
                <w:rFonts w:ascii="Times New Roman" w:hAnsi="Times New Roman" w:cs="Times New Roman"/>
                <w:bCs/>
                <w:noProof/>
                <w:lang w:eastAsia="id-ID"/>
              </w:rPr>
            </w:pPr>
            <w:r w:rsidRPr="00DB5FAD">
              <w:rPr>
                <w:rFonts w:ascii="Times New Roman" w:hAnsi="Times New Roman" w:cs="Times New Roman"/>
                <w:bCs/>
                <w:noProof/>
                <w:lang w:eastAsia="id-ID"/>
              </w:rPr>
              <w:t>1,60</w:t>
            </w:r>
            <w:r w:rsidRPr="00DB5FAD">
              <w:rPr>
                <w:rFonts w:ascii="Times New Roman" w:hAnsi="Times New Roman" w:cs="Times New Roman"/>
                <w:bCs/>
                <w:noProof/>
                <w:u w:val="single"/>
                <w:lang w:eastAsia="id-ID"/>
              </w:rPr>
              <w:t>+</w:t>
            </w:r>
            <w:r w:rsidRPr="00DB5FAD">
              <w:rPr>
                <w:rFonts w:ascii="Times New Roman" w:hAnsi="Times New Roman" w:cs="Times New Roman"/>
                <w:bCs/>
                <w:noProof/>
                <w:lang w:eastAsia="id-ID"/>
              </w:rPr>
              <w:t>0,005</w:t>
            </w:r>
          </w:p>
        </w:tc>
        <w:tc>
          <w:tcPr>
            <w:tcW w:w="979" w:type="pct"/>
            <w:tcBorders>
              <w:top w:val="single" w:sz="4" w:space="0" w:color="auto"/>
            </w:tcBorders>
          </w:tcPr>
          <w:p w14:paraId="7260119D" w14:textId="77777777" w:rsidR="00DB5FAD" w:rsidRPr="00DB5FAD" w:rsidRDefault="00DB5FAD" w:rsidP="00DB5FAD">
            <w:pPr>
              <w:pStyle w:val="ListParagraph"/>
              <w:spacing w:line="240" w:lineRule="auto"/>
              <w:ind w:left="0"/>
              <w:jc w:val="center"/>
              <w:rPr>
                <w:rFonts w:ascii="Times New Roman" w:hAnsi="Times New Roman" w:cs="Times New Roman"/>
                <w:bCs/>
                <w:noProof/>
                <w:lang w:eastAsia="id-ID"/>
              </w:rPr>
            </w:pPr>
          </w:p>
        </w:tc>
        <w:tc>
          <w:tcPr>
            <w:tcW w:w="979" w:type="pct"/>
            <w:vMerge w:val="restart"/>
            <w:tcBorders>
              <w:top w:val="single" w:sz="4" w:space="0" w:color="auto"/>
            </w:tcBorders>
            <w:vAlign w:val="center"/>
          </w:tcPr>
          <w:p w14:paraId="04F53520" w14:textId="0F740E95" w:rsidR="00DB5FAD" w:rsidRPr="00DB5FAD" w:rsidRDefault="00DB5FAD" w:rsidP="00DB5FAD">
            <w:pPr>
              <w:pStyle w:val="ListParagraph"/>
              <w:spacing w:line="240" w:lineRule="auto"/>
              <w:ind w:left="0"/>
              <w:jc w:val="center"/>
              <w:rPr>
                <w:rFonts w:ascii="Times New Roman" w:hAnsi="Times New Roman" w:cs="Times New Roman"/>
                <w:bCs/>
                <w:noProof/>
                <w:lang w:eastAsia="id-ID"/>
              </w:rPr>
            </w:pPr>
            <w:r w:rsidRPr="00DB5FAD">
              <w:rPr>
                <w:rFonts w:ascii="Times New Roman" w:hAnsi="Times New Roman" w:cs="Times New Roman"/>
                <w:bCs/>
                <w:noProof/>
                <w:lang w:eastAsia="id-ID"/>
              </w:rPr>
              <w:t>1,2 – 1,8</w:t>
            </w:r>
          </w:p>
        </w:tc>
      </w:tr>
      <w:tr w:rsidR="00DB5FAD" w:rsidRPr="00DB5FAD" w14:paraId="369DADAE" w14:textId="77777777" w:rsidTr="00DB5FAD">
        <w:tc>
          <w:tcPr>
            <w:tcW w:w="1847" w:type="pct"/>
          </w:tcPr>
          <w:p w14:paraId="03435C39" w14:textId="77777777" w:rsidR="00DB5FAD" w:rsidRPr="00DB5FAD" w:rsidRDefault="00DB5FAD" w:rsidP="00DB5FAD">
            <w:pPr>
              <w:pStyle w:val="ListParagraph"/>
              <w:spacing w:line="240" w:lineRule="auto"/>
              <w:ind w:left="0"/>
              <w:jc w:val="both"/>
              <w:rPr>
                <w:rFonts w:ascii="Times New Roman" w:hAnsi="Times New Roman" w:cs="Times New Roman"/>
                <w:bCs/>
                <w:noProof/>
                <w:lang w:eastAsia="id-ID"/>
              </w:rPr>
            </w:pPr>
            <w:r w:rsidRPr="00DB5FAD">
              <w:rPr>
                <w:rFonts w:ascii="Times New Roman" w:hAnsi="Times New Roman" w:cs="Times New Roman"/>
                <w:bCs/>
                <w:noProof/>
                <w:lang w:eastAsia="id-ID"/>
              </w:rPr>
              <w:t>Selulosa Asetat lama asetilasi 60 menit</w:t>
            </w:r>
          </w:p>
        </w:tc>
        <w:tc>
          <w:tcPr>
            <w:tcW w:w="1196" w:type="pct"/>
          </w:tcPr>
          <w:p w14:paraId="4A359C8C" w14:textId="77777777" w:rsidR="00DB5FAD" w:rsidRPr="00DB5FAD" w:rsidRDefault="00DB5FAD" w:rsidP="00DB5FAD">
            <w:pPr>
              <w:pStyle w:val="ListParagraph"/>
              <w:spacing w:line="240" w:lineRule="auto"/>
              <w:ind w:left="0"/>
              <w:jc w:val="center"/>
              <w:rPr>
                <w:rFonts w:ascii="Times New Roman" w:hAnsi="Times New Roman" w:cs="Times New Roman"/>
                <w:bCs/>
                <w:noProof/>
                <w:lang w:eastAsia="id-ID"/>
              </w:rPr>
            </w:pPr>
            <w:r w:rsidRPr="00DB5FAD">
              <w:rPr>
                <w:rFonts w:ascii="Times New Roman" w:hAnsi="Times New Roman" w:cs="Times New Roman"/>
                <w:bCs/>
                <w:noProof/>
                <w:lang w:eastAsia="id-ID"/>
              </w:rPr>
              <w:t>1,54</w:t>
            </w:r>
            <w:r w:rsidRPr="00DB5FAD">
              <w:rPr>
                <w:rFonts w:ascii="Times New Roman" w:hAnsi="Times New Roman" w:cs="Times New Roman"/>
                <w:bCs/>
                <w:noProof/>
                <w:u w:val="single"/>
                <w:lang w:eastAsia="id-ID"/>
              </w:rPr>
              <w:t>+</w:t>
            </w:r>
            <w:r w:rsidRPr="00DB5FAD">
              <w:rPr>
                <w:rFonts w:ascii="Times New Roman" w:hAnsi="Times New Roman" w:cs="Times New Roman"/>
                <w:bCs/>
                <w:noProof/>
                <w:lang w:eastAsia="id-ID"/>
              </w:rPr>
              <w:t>0,011</w:t>
            </w:r>
          </w:p>
        </w:tc>
        <w:tc>
          <w:tcPr>
            <w:tcW w:w="979" w:type="pct"/>
          </w:tcPr>
          <w:p w14:paraId="4ACA0C37" w14:textId="77777777" w:rsidR="00DB5FAD" w:rsidRPr="00DB5FAD" w:rsidRDefault="00DB5FAD" w:rsidP="00DB5FAD">
            <w:pPr>
              <w:pStyle w:val="ListParagraph"/>
              <w:spacing w:line="240" w:lineRule="auto"/>
              <w:ind w:left="0"/>
              <w:jc w:val="center"/>
              <w:rPr>
                <w:rFonts w:ascii="Times New Roman" w:hAnsi="Times New Roman" w:cs="Times New Roman"/>
                <w:bCs/>
                <w:noProof/>
                <w:lang w:eastAsia="id-ID"/>
              </w:rPr>
            </w:pPr>
          </w:p>
        </w:tc>
        <w:tc>
          <w:tcPr>
            <w:tcW w:w="979" w:type="pct"/>
            <w:vMerge/>
            <w:vAlign w:val="center"/>
          </w:tcPr>
          <w:p w14:paraId="05C3764A" w14:textId="6A90A9AC" w:rsidR="00DB5FAD" w:rsidRPr="00DB5FAD" w:rsidRDefault="00DB5FAD" w:rsidP="00DB5FAD">
            <w:pPr>
              <w:pStyle w:val="ListParagraph"/>
              <w:spacing w:line="240" w:lineRule="auto"/>
              <w:ind w:left="0"/>
              <w:jc w:val="center"/>
              <w:rPr>
                <w:rFonts w:ascii="Times New Roman" w:hAnsi="Times New Roman" w:cs="Times New Roman"/>
                <w:bCs/>
                <w:noProof/>
                <w:lang w:eastAsia="id-ID"/>
              </w:rPr>
            </w:pPr>
          </w:p>
        </w:tc>
      </w:tr>
      <w:tr w:rsidR="00DB5FAD" w:rsidRPr="00DB5FAD" w14:paraId="55E38101" w14:textId="77777777" w:rsidTr="00DB5FAD">
        <w:tc>
          <w:tcPr>
            <w:tcW w:w="1847" w:type="pct"/>
          </w:tcPr>
          <w:p w14:paraId="5A1CB9E9" w14:textId="77777777" w:rsidR="00DB5FAD" w:rsidRPr="00DB5FAD" w:rsidRDefault="00DB5FAD" w:rsidP="00DB5FAD">
            <w:pPr>
              <w:pStyle w:val="ListParagraph"/>
              <w:spacing w:line="240" w:lineRule="auto"/>
              <w:ind w:left="0"/>
              <w:jc w:val="both"/>
              <w:rPr>
                <w:rFonts w:ascii="Times New Roman" w:hAnsi="Times New Roman" w:cs="Times New Roman"/>
                <w:bCs/>
                <w:noProof/>
                <w:lang w:eastAsia="id-ID"/>
              </w:rPr>
            </w:pPr>
            <w:r w:rsidRPr="00DB5FAD">
              <w:rPr>
                <w:rFonts w:ascii="Times New Roman" w:hAnsi="Times New Roman" w:cs="Times New Roman"/>
                <w:bCs/>
                <w:noProof/>
                <w:lang w:eastAsia="id-ID"/>
              </w:rPr>
              <w:t>Selulosa Asetat lama asetilasi 120 menit</w:t>
            </w:r>
          </w:p>
        </w:tc>
        <w:tc>
          <w:tcPr>
            <w:tcW w:w="1196" w:type="pct"/>
          </w:tcPr>
          <w:p w14:paraId="1B150759" w14:textId="77777777" w:rsidR="00DB5FAD" w:rsidRPr="00DB5FAD" w:rsidRDefault="00DB5FAD" w:rsidP="00DB5FAD">
            <w:pPr>
              <w:pStyle w:val="ListParagraph"/>
              <w:spacing w:line="240" w:lineRule="auto"/>
              <w:ind w:left="0"/>
              <w:jc w:val="center"/>
              <w:rPr>
                <w:rFonts w:ascii="Times New Roman" w:hAnsi="Times New Roman" w:cs="Times New Roman"/>
                <w:bCs/>
                <w:noProof/>
                <w:lang w:eastAsia="id-ID"/>
              </w:rPr>
            </w:pPr>
            <w:r w:rsidRPr="00DB5FAD">
              <w:rPr>
                <w:rFonts w:ascii="Times New Roman" w:hAnsi="Times New Roman" w:cs="Times New Roman"/>
                <w:bCs/>
                <w:noProof/>
                <w:lang w:eastAsia="id-ID"/>
              </w:rPr>
              <w:t>1,82</w:t>
            </w:r>
            <w:r w:rsidRPr="00DB5FAD">
              <w:rPr>
                <w:rFonts w:ascii="Times New Roman" w:hAnsi="Times New Roman" w:cs="Times New Roman"/>
                <w:bCs/>
                <w:noProof/>
                <w:u w:val="single"/>
                <w:lang w:eastAsia="id-ID"/>
              </w:rPr>
              <w:t>+</w:t>
            </w:r>
            <w:r w:rsidRPr="00DB5FAD">
              <w:rPr>
                <w:rFonts w:ascii="Times New Roman" w:hAnsi="Times New Roman" w:cs="Times New Roman"/>
                <w:bCs/>
                <w:noProof/>
                <w:lang w:eastAsia="id-ID"/>
              </w:rPr>
              <w:t>0,012</w:t>
            </w:r>
          </w:p>
        </w:tc>
        <w:tc>
          <w:tcPr>
            <w:tcW w:w="979" w:type="pct"/>
          </w:tcPr>
          <w:p w14:paraId="6D9C0FFB" w14:textId="77777777" w:rsidR="00DB5FAD" w:rsidRPr="00DB5FAD" w:rsidRDefault="00DB5FAD" w:rsidP="00DB5FAD">
            <w:pPr>
              <w:pStyle w:val="ListParagraph"/>
              <w:spacing w:line="240" w:lineRule="auto"/>
              <w:ind w:left="0"/>
              <w:jc w:val="center"/>
              <w:rPr>
                <w:rFonts w:ascii="Times New Roman" w:hAnsi="Times New Roman" w:cs="Times New Roman"/>
                <w:bCs/>
                <w:noProof/>
                <w:lang w:eastAsia="id-ID"/>
              </w:rPr>
            </w:pPr>
          </w:p>
        </w:tc>
        <w:tc>
          <w:tcPr>
            <w:tcW w:w="979" w:type="pct"/>
            <w:vMerge/>
            <w:vAlign w:val="center"/>
          </w:tcPr>
          <w:p w14:paraId="10C7A3CC" w14:textId="444386ED" w:rsidR="00DB5FAD" w:rsidRPr="00DB5FAD" w:rsidRDefault="00DB5FAD" w:rsidP="00DB5FAD">
            <w:pPr>
              <w:pStyle w:val="ListParagraph"/>
              <w:spacing w:line="240" w:lineRule="auto"/>
              <w:ind w:left="0"/>
              <w:jc w:val="center"/>
              <w:rPr>
                <w:rFonts w:ascii="Times New Roman" w:hAnsi="Times New Roman" w:cs="Times New Roman"/>
                <w:bCs/>
                <w:noProof/>
                <w:lang w:eastAsia="id-ID"/>
              </w:rPr>
            </w:pPr>
          </w:p>
        </w:tc>
      </w:tr>
      <w:tr w:rsidR="00DB5FAD" w:rsidRPr="00DB5FAD" w14:paraId="3AFF01EE" w14:textId="77777777" w:rsidTr="00DB5FAD">
        <w:tc>
          <w:tcPr>
            <w:tcW w:w="1847" w:type="pct"/>
          </w:tcPr>
          <w:p w14:paraId="13D8F089" w14:textId="77777777" w:rsidR="00DB5FAD" w:rsidRPr="00DB5FAD" w:rsidRDefault="00DB5FAD" w:rsidP="00DB5FAD">
            <w:pPr>
              <w:pStyle w:val="ListParagraph"/>
              <w:spacing w:line="240" w:lineRule="auto"/>
              <w:ind w:left="0"/>
              <w:jc w:val="both"/>
              <w:rPr>
                <w:rFonts w:ascii="Times New Roman" w:hAnsi="Times New Roman" w:cs="Times New Roman"/>
                <w:bCs/>
                <w:noProof/>
                <w:lang w:eastAsia="id-ID"/>
              </w:rPr>
            </w:pPr>
            <w:r w:rsidRPr="00DB5FAD">
              <w:rPr>
                <w:rFonts w:ascii="Times New Roman" w:hAnsi="Times New Roman" w:cs="Times New Roman"/>
                <w:bCs/>
                <w:noProof/>
                <w:lang w:eastAsia="id-ID"/>
              </w:rPr>
              <w:t>Selulosa Asetat lama asetilasi 240 menit</w:t>
            </w:r>
          </w:p>
        </w:tc>
        <w:tc>
          <w:tcPr>
            <w:tcW w:w="1196" w:type="pct"/>
          </w:tcPr>
          <w:p w14:paraId="04908433" w14:textId="77777777" w:rsidR="00DB5FAD" w:rsidRPr="00DB5FAD" w:rsidRDefault="00DB5FAD" w:rsidP="00DB5FAD">
            <w:pPr>
              <w:pStyle w:val="ListParagraph"/>
              <w:spacing w:line="240" w:lineRule="auto"/>
              <w:ind w:left="0"/>
              <w:jc w:val="center"/>
              <w:rPr>
                <w:rFonts w:ascii="Times New Roman" w:hAnsi="Times New Roman" w:cs="Times New Roman"/>
                <w:bCs/>
                <w:noProof/>
                <w:lang w:eastAsia="id-ID"/>
              </w:rPr>
            </w:pPr>
            <w:r w:rsidRPr="00DB5FAD">
              <w:rPr>
                <w:rFonts w:ascii="Times New Roman" w:hAnsi="Times New Roman" w:cs="Times New Roman"/>
                <w:bCs/>
                <w:noProof/>
                <w:lang w:eastAsia="id-ID"/>
              </w:rPr>
              <w:t>1,12</w:t>
            </w:r>
            <w:r w:rsidRPr="00DB5FAD">
              <w:rPr>
                <w:rFonts w:ascii="Times New Roman" w:hAnsi="Times New Roman" w:cs="Times New Roman"/>
                <w:bCs/>
                <w:noProof/>
                <w:u w:val="single"/>
                <w:lang w:eastAsia="id-ID"/>
              </w:rPr>
              <w:t>+</w:t>
            </w:r>
            <w:r w:rsidRPr="00DB5FAD">
              <w:rPr>
                <w:rFonts w:ascii="Times New Roman" w:hAnsi="Times New Roman" w:cs="Times New Roman"/>
                <w:bCs/>
                <w:noProof/>
                <w:lang w:eastAsia="id-ID"/>
              </w:rPr>
              <w:t>0,009</w:t>
            </w:r>
          </w:p>
        </w:tc>
        <w:tc>
          <w:tcPr>
            <w:tcW w:w="979" w:type="pct"/>
          </w:tcPr>
          <w:p w14:paraId="75147267" w14:textId="77777777" w:rsidR="00DB5FAD" w:rsidRPr="00DB5FAD" w:rsidRDefault="00DB5FAD" w:rsidP="00DB5FAD">
            <w:pPr>
              <w:pStyle w:val="ListParagraph"/>
              <w:spacing w:line="240" w:lineRule="auto"/>
              <w:ind w:left="0"/>
              <w:jc w:val="center"/>
              <w:rPr>
                <w:rFonts w:ascii="Times New Roman" w:hAnsi="Times New Roman" w:cs="Times New Roman"/>
                <w:bCs/>
                <w:noProof/>
                <w:lang w:eastAsia="id-ID"/>
              </w:rPr>
            </w:pPr>
          </w:p>
        </w:tc>
        <w:tc>
          <w:tcPr>
            <w:tcW w:w="979" w:type="pct"/>
            <w:vMerge/>
            <w:vAlign w:val="center"/>
          </w:tcPr>
          <w:p w14:paraId="372C567E" w14:textId="171E00E1" w:rsidR="00DB5FAD" w:rsidRPr="00DB5FAD" w:rsidRDefault="00DB5FAD" w:rsidP="00DB5FAD">
            <w:pPr>
              <w:pStyle w:val="ListParagraph"/>
              <w:spacing w:line="240" w:lineRule="auto"/>
              <w:ind w:left="0"/>
              <w:jc w:val="center"/>
              <w:rPr>
                <w:rFonts w:ascii="Times New Roman" w:hAnsi="Times New Roman" w:cs="Times New Roman"/>
                <w:bCs/>
                <w:noProof/>
                <w:lang w:eastAsia="id-ID"/>
              </w:rPr>
            </w:pPr>
          </w:p>
        </w:tc>
      </w:tr>
      <w:tr w:rsidR="00DB5FAD" w:rsidRPr="00DB5FAD" w14:paraId="7AC9A4D4" w14:textId="77777777" w:rsidTr="00DB5FAD">
        <w:tc>
          <w:tcPr>
            <w:tcW w:w="1847" w:type="pct"/>
            <w:tcBorders>
              <w:bottom w:val="single" w:sz="4" w:space="0" w:color="auto"/>
            </w:tcBorders>
          </w:tcPr>
          <w:p w14:paraId="63F9DF5A" w14:textId="77777777" w:rsidR="00DB5FAD" w:rsidRPr="00DB5FAD" w:rsidRDefault="00DB5FAD" w:rsidP="00DB5FAD">
            <w:pPr>
              <w:pStyle w:val="ListParagraph"/>
              <w:spacing w:line="240" w:lineRule="auto"/>
              <w:ind w:left="0"/>
              <w:jc w:val="both"/>
              <w:rPr>
                <w:rFonts w:ascii="Times New Roman" w:hAnsi="Times New Roman" w:cs="Times New Roman"/>
                <w:bCs/>
                <w:noProof/>
                <w:lang w:eastAsia="id-ID"/>
              </w:rPr>
            </w:pPr>
            <w:r w:rsidRPr="00DB5FAD">
              <w:rPr>
                <w:rFonts w:ascii="Times New Roman" w:hAnsi="Times New Roman" w:cs="Times New Roman"/>
                <w:bCs/>
                <w:noProof/>
                <w:lang w:eastAsia="id-ID"/>
              </w:rPr>
              <w:t>Selulosa Asetat lama asetilasi 360 menit</w:t>
            </w:r>
          </w:p>
        </w:tc>
        <w:tc>
          <w:tcPr>
            <w:tcW w:w="1196" w:type="pct"/>
            <w:tcBorders>
              <w:bottom w:val="single" w:sz="4" w:space="0" w:color="auto"/>
            </w:tcBorders>
          </w:tcPr>
          <w:p w14:paraId="03FA5C03" w14:textId="77777777" w:rsidR="00DB5FAD" w:rsidRPr="00DB5FAD" w:rsidRDefault="00DB5FAD" w:rsidP="00DB5FAD">
            <w:pPr>
              <w:pStyle w:val="ListParagraph"/>
              <w:spacing w:line="240" w:lineRule="auto"/>
              <w:ind w:left="0"/>
              <w:jc w:val="center"/>
              <w:rPr>
                <w:rFonts w:ascii="Times New Roman" w:hAnsi="Times New Roman" w:cs="Times New Roman"/>
                <w:bCs/>
                <w:noProof/>
                <w:lang w:eastAsia="id-ID"/>
              </w:rPr>
            </w:pPr>
            <w:r w:rsidRPr="00DB5FAD">
              <w:rPr>
                <w:rFonts w:ascii="Times New Roman" w:hAnsi="Times New Roman" w:cs="Times New Roman"/>
                <w:bCs/>
                <w:noProof/>
                <w:lang w:eastAsia="id-ID"/>
              </w:rPr>
              <w:t>2,11</w:t>
            </w:r>
            <w:r w:rsidRPr="00DB5FAD">
              <w:rPr>
                <w:rFonts w:ascii="Times New Roman" w:hAnsi="Times New Roman" w:cs="Times New Roman"/>
                <w:bCs/>
                <w:noProof/>
                <w:u w:val="single"/>
                <w:lang w:eastAsia="id-ID"/>
              </w:rPr>
              <w:t>+</w:t>
            </w:r>
            <w:r w:rsidRPr="00DB5FAD">
              <w:rPr>
                <w:rFonts w:ascii="Times New Roman" w:hAnsi="Times New Roman" w:cs="Times New Roman"/>
                <w:bCs/>
                <w:noProof/>
                <w:lang w:eastAsia="id-ID"/>
              </w:rPr>
              <w:t>0,071</w:t>
            </w:r>
          </w:p>
        </w:tc>
        <w:tc>
          <w:tcPr>
            <w:tcW w:w="979" w:type="pct"/>
            <w:tcBorders>
              <w:bottom w:val="single" w:sz="4" w:space="0" w:color="auto"/>
            </w:tcBorders>
          </w:tcPr>
          <w:p w14:paraId="41750BB6" w14:textId="77777777" w:rsidR="00DB5FAD" w:rsidRPr="00DB5FAD" w:rsidRDefault="00DB5FAD" w:rsidP="00DB5FAD">
            <w:pPr>
              <w:pStyle w:val="ListParagraph"/>
              <w:spacing w:line="240" w:lineRule="auto"/>
              <w:ind w:left="0"/>
              <w:jc w:val="center"/>
              <w:rPr>
                <w:rFonts w:ascii="Times New Roman" w:hAnsi="Times New Roman" w:cs="Times New Roman"/>
                <w:bCs/>
                <w:noProof/>
                <w:lang w:eastAsia="id-ID"/>
              </w:rPr>
            </w:pPr>
          </w:p>
        </w:tc>
        <w:tc>
          <w:tcPr>
            <w:tcW w:w="979" w:type="pct"/>
            <w:vMerge/>
            <w:tcBorders>
              <w:bottom w:val="single" w:sz="4" w:space="0" w:color="auto"/>
            </w:tcBorders>
            <w:vAlign w:val="center"/>
          </w:tcPr>
          <w:p w14:paraId="36A88A2D" w14:textId="2C75E23D" w:rsidR="00DB5FAD" w:rsidRPr="00DB5FAD" w:rsidRDefault="00DB5FAD" w:rsidP="00DB5FAD">
            <w:pPr>
              <w:pStyle w:val="ListParagraph"/>
              <w:spacing w:line="240" w:lineRule="auto"/>
              <w:ind w:left="0"/>
              <w:jc w:val="center"/>
              <w:rPr>
                <w:rFonts w:ascii="Times New Roman" w:hAnsi="Times New Roman" w:cs="Times New Roman"/>
                <w:bCs/>
                <w:noProof/>
                <w:lang w:eastAsia="id-ID"/>
              </w:rPr>
            </w:pPr>
          </w:p>
        </w:tc>
      </w:tr>
    </w:tbl>
    <w:p w14:paraId="24C559F8" w14:textId="77777777" w:rsidR="00DB5FAD" w:rsidRPr="00DB5FAD" w:rsidRDefault="00DB5FAD" w:rsidP="00DB5FAD">
      <w:pPr>
        <w:pStyle w:val="ListParagraph"/>
        <w:spacing w:after="0" w:line="240" w:lineRule="auto"/>
        <w:ind w:left="0"/>
        <w:rPr>
          <w:rFonts w:ascii="Times New Roman" w:hAnsi="Times New Roman" w:cs="Times New Roman"/>
          <w:bCs/>
          <w:noProof/>
          <w:lang w:val="en-US" w:eastAsia="id-ID"/>
        </w:rPr>
      </w:pPr>
      <w:r w:rsidRPr="00DB5FAD">
        <w:rPr>
          <w:rFonts w:ascii="Times New Roman" w:hAnsi="Times New Roman" w:cs="Times New Roman"/>
          <w:bCs/>
          <w:noProof/>
          <w:lang w:val="en-US" w:eastAsia="id-ID"/>
        </w:rPr>
        <w:t>*</w:t>
      </w:r>
      <w:r w:rsidRPr="00DB5FAD">
        <w:rPr>
          <w:rFonts w:ascii="Times New Roman" w:hAnsi="Times New Roman" w:cs="Times New Roman"/>
          <w:bCs/>
          <w:noProof/>
          <w:lang w:eastAsia="id-ID"/>
        </w:rPr>
        <w:t>Sumber</w:t>
      </w:r>
      <w:r w:rsidRPr="003C1AA2">
        <w:rPr>
          <w:rFonts w:ascii="Times New Roman" w:hAnsi="Times New Roman" w:cs="Times New Roman"/>
          <w:bCs/>
          <w:noProof/>
          <w:lang w:eastAsia="id-ID"/>
        </w:rPr>
        <w:t>: Fengel dan Wagener 1995 dalam Bahmid dkk 2013).</w:t>
      </w:r>
    </w:p>
    <w:p w14:paraId="556B25AF" w14:textId="77777777" w:rsidR="00DB5FAD" w:rsidRPr="00DB5FAD" w:rsidRDefault="00DB5FAD" w:rsidP="00DB5FAD">
      <w:pPr>
        <w:spacing w:line="240" w:lineRule="auto"/>
        <w:jc w:val="both"/>
        <w:rPr>
          <w:rFonts w:ascii="Times New Roman" w:hAnsi="Times New Roman" w:cs="Times New Roman"/>
          <w:bCs/>
        </w:rPr>
      </w:pPr>
    </w:p>
    <w:p w14:paraId="32919250" w14:textId="2679329E" w:rsidR="00584C44" w:rsidRPr="00DB5FAD" w:rsidRDefault="00584C44" w:rsidP="00DB5FAD">
      <w:pPr>
        <w:spacing w:line="240" w:lineRule="auto"/>
        <w:jc w:val="both"/>
        <w:rPr>
          <w:rFonts w:ascii="Times New Roman" w:hAnsi="Times New Roman" w:cs="Times New Roman"/>
          <w:b/>
        </w:rPr>
      </w:pPr>
      <w:r w:rsidRPr="00DB5FAD">
        <w:rPr>
          <w:rFonts w:ascii="Times New Roman" w:hAnsi="Times New Roman" w:cs="Times New Roman"/>
          <w:b/>
        </w:rPr>
        <w:t>Rendemen</w:t>
      </w:r>
    </w:p>
    <w:p w14:paraId="31D6684F" w14:textId="48E71A84" w:rsidR="00DB5FAD" w:rsidRPr="00DB5FAD" w:rsidRDefault="00DB5FAD" w:rsidP="00DB5FAD">
      <w:pPr>
        <w:pStyle w:val="ListParagraph"/>
        <w:spacing w:after="0" w:line="240" w:lineRule="auto"/>
        <w:ind w:left="0" w:firstLine="426"/>
        <w:jc w:val="both"/>
        <w:rPr>
          <w:rFonts w:ascii="Times New Roman" w:hAnsi="Times New Roman" w:cs="Times New Roman"/>
          <w:bCs/>
          <w:noProof/>
          <w:lang w:eastAsia="id-ID"/>
        </w:rPr>
      </w:pPr>
      <w:r w:rsidRPr="00DB5FAD">
        <w:rPr>
          <w:rFonts w:ascii="Times New Roman" w:hAnsi="Times New Roman" w:cs="Times New Roman"/>
          <w:bCs/>
          <w:noProof/>
          <w:lang w:eastAsia="id-ID"/>
        </w:rPr>
        <w:t>Dalam penelitian ini, nilai rendemen pada ekstraksi tahap 1; ekstraksi tahap 2; delignifikasi 60 menit; dan pemutihan (</w:t>
      </w:r>
      <w:r w:rsidRPr="00DB5FAD">
        <w:rPr>
          <w:rFonts w:ascii="Times New Roman" w:hAnsi="Times New Roman" w:cs="Times New Roman"/>
          <w:bCs/>
          <w:i/>
          <w:iCs/>
          <w:noProof/>
          <w:lang w:eastAsia="id-ID"/>
        </w:rPr>
        <w:t>bleaching</w:t>
      </w:r>
      <w:r w:rsidRPr="00DB5FAD">
        <w:rPr>
          <w:rFonts w:ascii="Times New Roman" w:hAnsi="Times New Roman" w:cs="Times New Roman"/>
          <w:bCs/>
          <w:noProof/>
          <w:lang w:eastAsia="id-ID"/>
        </w:rPr>
        <w:t xml:space="preserve">) dilakukan berdasarkan perbandingan produk dengan bahan baku. Rendemen dihitung pada sampel dengan perlakuan delignifikasi 60 menit karena menghasilkan kadar selulosa dengan kemurnian lebih tertinggi dibandingkan perlakuan 15 dan 30 menit. Perhitungan rendemen dihitung tiap tahapan proses yang disajikan pada tabel </w:t>
      </w:r>
      <w:r w:rsidR="001238DA">
        <w:rPr>
          <w:rFonts w:ascii="Times New Roman" w:hAnsi="Times New Roman" w:cs="Times New Roman"/>
          <w:bCs/>
          <w:noProof/>
          <w:lang w:eastAsia="id-ID"/>
        </w:rPr>
        <w:t>8</w:t>
      </w:r>
      <w:r w:rsidRPr="00DB5FAD">
        <w:rPr>
          <w:rFonts w:ascii="Times New Roman" w:hAnsi="Times New Roman" w:cs="Times New Roman"/>
          <w:bCs/>
          <w:noProof/>
          <w:lang w:eastAsia="id-ID"/>
        </w:rPr>
        <w:t>.</w:t>
      </w:r>
    </w:p>
    <w:p w14:paraId="096C7AA4" w14:textId="67E173F2" w:rsidR="00DB5FAD" w:rsidRPr="00DB5FAD" w:rsidRDefault="00DB5FAD" w:rsidP="00DB5FAD">
      <w:pPr>
        <w:pStyle w:val="Caption"/>
        <w:keepNext/>
        <w:spacing w:after="0"/>
        <w:jc w:val="center"/>
        <w:rPr>
          <w:rFonts w:ascii="Times New Roman" w:hAnsi="Times New Roman" w:cs="Times New Roman"/>
          <w:i w:val="0"/>
          <w:iCs w:val="0"/>
          <w:color w:val="auto"/>
          <w:sz w:val="22"/>
          <w:szCs w:val="22"/>
        </w:rPr>
      </w:pPr>
      <w:bookmarkStart w:id="18" w:name="_Toc47910004"/>
      <w:r w:rsidRPr="00DB5FAD">
        <w:rPr>
          <w:rFonts w:ascii="Times New Roman" w:hAnsi="Times New Roman" w:cs="Times New Roman"/>
          <w:i w:val="0"/>
          <w:iCs w:val="0"/>
          <w:color w:val="auto"/>
          <w:sz w:val="22"/>
          <w:szCs w:val="22"/>
        </w:rPr>
        <w:t>Tabel</w:t>
      </w:r>
      <w:r w:rsidR="001238DA">
        <w:rPr>
          <w:rFonts w:ascii="Times New Roman" w:hAnsi="Times New Roman" w:cs="Times New Roman"/>
          <w:i w:val="0"/>
          <w:iCs w:val="0"/>
          <w:color w:val="auto"/>
          <w:sz w:val="22"/>
          <w:szCs w:val="22"/>
        </w:rPr>
        <w:t xml:space="preserve"> 8</w:t>
      </w:r>
      <w:r w:rsidRPr="00DB5FAD">
        <w:rPr>
          <w:rFonts w:ascii="Times New Roman" w:hAnsi="Times New Roman" w:cs="Times New Roman"/>
          <w:i w:val="0"/>
          <w:iCs w:val="0"/>
          <w:color w:val="auto"/>
          <w:sz w:val="22"/>
          <w:szCs w:val="22"/>
        </w:rPr>
        <w:t>. Nilai rendemen(%) pada tiap tahapan proses</w:t>
      </w:r>
      <w:bookmarkEnd w:id="18"/>
    </w:p>
    <w:p w14:paraId="21A99430" w14:textId="77777777" w:rsidR="00DB5FAD" w:rsidRPr="00DB5FAD" w:rsidRDefault="00DB5FAD" w:rsidP="00DB5FAD">
      <w:pPr>
        <w:pStyle w:val="ListParagraph"/>
        <w:spacing w:line="240" w:lineRule="auto"/>
        <w:ind w:left="0" w:hanging="142"/>
        <w:jc w:val="center"/>
        <w:rPr>
          <w:rFonts w:ascii="Times New Roman" w:hAnsi="Times New Roman" w:cs="Times New Roman"/>
          <w:bCs/>
          <w:noProof/>
          <w:lang w:eastAsia="id-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1"/>
        <w:gridCol w:w="2028"/>
      </w:tblGrid>
      <w:tr w:rsidR="00DB5FAD" w:rsidRPr="00DB5FAD" w14:paraId="7639CBB1" w14:textId="77777777" w:rsidTr="00257A46">
        <w:tc>
          <w:tcPr>
            <w:tcW w:w="4076" w:type="dxa"/>
            <w:tcBorders>
              <w:top w:val="single" w:sz="4" w:space="0" w:color="auto"/>
              <w:bottom w:val="single" w:sz="4" w:space="0" w:color="auto"/>
            </w:tcBorders>
          </w:tcPr>
          <w:p w14:paraId="01A6A82B" w14:textId="77777777" w:rsidR="00DB5FAD" w:rsidRPr="00DB5FAD" w:rsidRDefault="00DB5FAD" w:rsidP="00DB5FAD">
            <w:pPr>
              <w:pStyle w:val="ListParagraph"/>
              <w:spacing w:line="240" w:lineRule="auto"/>
              <w:ind w:left="0"/>
              <w:jc w:val="center"/>
              <w:rPr>
                <w:rFonts w:ascii="Times New Roman" w:hAnsi="Times New Roman" w:cs="Times New Roman"/>
                <w:bCs/>
                <w:noProof/>
                <w:lang w:eastAsia="id-ID"/>
              </w:rPr>
            </w:pPr>
            <w:r w:rsidRPr="00DB5FAD">
              <w:rPr>
                <w:rFonts w:ascii="Times New Roman" w:hAnsi="Times New Roman" w:cs="Times New Roman"/>
                <w:bCs/>
                <w:noProof/>
                <w:lang w:eastAsia="id-ID"/>
              </w:rPr>
              <w:t>Tahapan proses</w:t>
            </w:r>
          </w:p>
        </w:tc>
        <w:tc>
          <w:tcPr>
            <w:tcW w:w="4077" w:type="dxa"/>
            <w:tcBorders>
              <w:top w:val="single" w:sz="4" w:space="0" w:color="auto"/>
              <w:bottom w:val="single" w:sz="4" w:space="0" w:color="auto"/>
            </w:tcBorders>
          </w:tcPr>
          <w:p w14:paraId="718E2BF8" w14:textId="77777777" w:rsidR="00DB5FAD" w:rsidRPr="00DB5FAD" w:rsidRDefault="00DB5FAD" w:rsidP="00DB5FAD">
            <w:pPr>
              <w:pStyle w:val="ListParagraph"/>
              <w:spacing w:line="240" w:lineRule="auto"/>
              <w:ind w:left="0"/>
              <w:jc w:val="center"/>
              <w:rPr>
                <w:rFonts w:ascii="Times New Roman" w:hAnsi="Times New Roman" w:cs="Times New Roman"/>
                <w:bCs/>
                <w:noProof/>
                <w:lang w:eastAsia="id-ID"/>
              </w:rPr>
            </w:pPr>
            <w:r w:rsidRPr="00DB5FAD">
              <w:rPr>
                <w:rFonts w:ascii="Times New Roman" w:hAnsi="Times New Roman" w:cs="Times New Roman"/>
                <w:bCs/>
                <w:noProof/>
                <w:lang w:eastAsia="id-ID"/>
              </w:rPr>
              <w:t>Rendemen (%)</w:t>
            </w:r>
          </w:p>
        </w:tc>
      </w:tr>
      <w:tr w:rsidR="00DB5FAD" w:rsidRPr="00DB5FAD" w14:paraId="72648D7E" w14:textId="77777777" w:rsidTr="00257A46">
        <w:tc>
          <w:tcPr>
            <w:tcW w:w="4076" w:type="dxa"/>
            <w:tcBorders>
              <w:top w:val="single" w:sz="4" w:space="0" w:color="auto"/>
            </w:tcBorders>
          </w:tcPr>
          <w:p w14:paraId="224841C2" w14:textId="77777777" w:rsidR="00DB5FAD" w:rsidRPr="00DB5FAD" w:rsidRDefault="00DB5FAD" w:rsidP="00DB5FAD">
            <w:pPr>
              <w:pStyle w:val="ListParagraph"/>
              <w:spacing w:line="240" w:lineRule="auto"/>
              <w:ind w:left="0"/>
              <w:jc w:val="both"/>
              <w:rPr>
                <w:rFonts w:ascii="Times New Roman" w:hAnsi="Times New Roman" w:cs="Times New Roman"/>
                <w:bCs/>
                <w:noProof/>
                <w:lang w:eastAsia="id-ID"/>
              </w:rPr>
            </w:pPr>
            <w:r w:rsidRPr="00DB5FAD">
              <w:rPr>
                <w:rFonts w:ascii="Times New Roman" w:hAnsi="Times New Roman" w:cs="Times New Roman"/>
                <w:bCs/>
                <w:noProof/>
                <w:lang w:eastAsia="id-ID"/>
              </w:rPr>
              <w:t>Ekstraksi tahap 1 (Aseton)</w:t>
            </w:r>
          </w:p>
        </w:tc>
        <w:tc>
          <w:tcPr>
            <w:tcW w:w="4077" w:type="dxa"/>
            <w:tcBorders>
              <w:top w:val="single" w:sz="4" w:space="0" w:color="auto"/>
            </w:tcBorders>
          </w:tcPr>
          <w:p w14:paraId="490F7E13" w14:textId="77777777" w:rsidR="00DB5FAD" w:rsidRPr="00DB5FAD" w:rsidRDefault="00DB5FAD" w:rsidP="00DB5FAD">
            <w:pPr>
              <w:pStyle w:val="ListParagraph"/>
              <w:spacing w:line="240" w:lineRule="auto"/>
              <w:ind w:left="0"/>
              <w:jc w:val="center"/>
              <w:rPr>
                <w:rFonts w:ascii="Times New Roman" w:hAnsi="Times New Roman" w:cs="Times New Roman"/>
                <w:bCs/>
                <w:noProof/>
                <w:lang w:eastAsia="id-ID"/>
              </w:rPr>
            </w:pPr>
            <w:r w:rsidRPr="00DB5FAD">
              <w:rPr>
                <w:rFonts w:ascii="Times New Roman" w:hAnsi="Times New Roman" w:cs="Times New Roman"/>
                <w:bCs/>
                <w:noProof/>
                <w:lang w:eastAsia="id-ID"/>
              </w:rPr>
              <w:t>89,73</w:t>
            </w:r>
            <w:r w:rsidRPr="00DB5FAD">
              <w:rPr>
                <w:rFonts w:ascii="Times New Roman" w:hAnsi="Times New Roman" w:cs="Times New Roman"/>
                <w:bCs/>
                <w:noProof/>
                <w:u w:val="single"/>
                <w:lang w:eastAsia="id-ID"/>
              </w:rPr>
              <w:t>+</w:t>
            </w:r>
            <w:r w:rsidRPr="00DB5FAD">
              <w:rPr>
                <w:rFonts w:ascii="Times New Roman" w:hAnsi="Times New Roman" w:cs="Times New Roman"/>
                <w:bCs/>
                <w:noProof/>
                <w:lang w:eastAsia="id-ID"/>
              </w:rPr>
              <w:t>0,26</w:t>
            </w:r>
          </w:p>
        </w:tc>
      </w:tr>
      <w:tr w:rsidR="00DB5FAD" w:rsidRPr="00DB5FAD" w14:paraId="0EA7AF5A" w14:textId="77777777" w:rsidTr="00257A46">
        <w:tc>
          <w:tcPr>
            <w:tcW w:w="4076" w:type="dxa"/>
          </w:tcPr>
          <w:p w14:paraId="16951EE0" w14:textId="77777777" w:rsidR="00DB5FAD" w:rsidRPr="00DB5FAD" w:rsidRDefault="00DB5FAD" w:rsidP="00DB5FAD">
            <w:pPr>
              <w:pStyle w:val="ListParagraph"/>
              <w:spacing w:line="240" w:lineRule="auto"/>
              <w:ind w:left="0"/>
              <w:jc w:val="both"/>
              <w:rPr>
                <w:rFonts w:ascii="Times New Roman" w:hAnsi="Times New Roman" w:cs="Times New Roman"/>
                <w:bCs/>
                <w:noProof/>
                <w:lang w:eastAsia="id-ID"/>
              </w:rPr>
            </w:pPr>
            <w:r w:rsidRPr="00DB5FAD">
              <w:rPr>
                <w:rFonts w:ascii="Times New Roman" w:hAnsi="Times New Roman" w:cs="Times New Roman"/>
                <w:bCs/>
                <w:noProof/>
                <w:lang w:eastAsia="id-ID"/>
              </w:rPr>
              <w:t>Ekstraksi tahap 2 (Air)</w:t>
            </w:r>
          </w:p>
        </w:tc>
        <w:tc>
          <w:tcPr>
            <w:tcW w:w="4077" w:type="dxa"/>
          </w:tcPr>
          <w:p w14:paraId="71CE33D7" w14:textId="77777777" w:rsidR="00DB5FAD" w:rsidRPr="00DB5FAD" w:rsidRDefault="00DB5FAD" w:rsidP="00DB5FAD">
            <w:pPr>
              <w:pStyle w:val="ListParagraph"/>
              <w:spacing w:line="240" w:lineRule="auto"/>
              <w:ind w:left="0"/>
              <w:jc w:val="center"/>
              <w:rPr>
                <w:rFonts w:ascii="Times New Roman" w:hAnsi="Times New Roman" w:cs="Times New Roman"/>
                <w:bCs/>
                <w:noProof/>
                <w:color w:val="FF0000"/>
                <w:lang w:val="en-US" w:eastAsia="id-ID"/>
              </w:rPr>
            </w:pPr>
            <w:r w:rsidRPr="00DB5FAD">
              <w:rPr>
                <w:rFonts w:ascii="Times New Roman" w:hAnsi="Times New Roman" w:cs="Times New Roman"/>
                <w:bCs/>
                <w:noProof/>
                <w:lang w:eastAsia="id-ID"/>
              </w:rPr>
              <w:t>97,23</w:t>
            </w:r>
            <w:r w:rsidRPr="00DB5FAD">
              <w:rPr>
                <w:rFonts w:ascii="Times New Roman" w:hAnsi="Times New Roman" w:cs="Times New Roman"/>
                <w:bCs/>
                <w:noProof/>
                <w:u w:val="single"/>
                <w:lang w:eastAsia="id-ID"/>
              </w:rPr>
              <w:t>+</w:t>
            </w:r>
            <w:r w:rsidRPr="00DB5FAD">
              <w:rPr>
                <w:rFonts w:ascii="Times New Roman" w:hAnsi="Times New Roman" w:cs="Times New Roman"/>
                <w:bCs/>
                <w:noProof/>
                <w:lang w:eastAsia="id-ID"/>
              </w:rPr>
              <w:t>0,19</w:t>
            </w:r>
          </w:p>
        </w:tc>
      </w:tr>
      <w:tr w:rsidR="00DB5FAD" w:rsidRPr="00DB5FAD" w14:paraId="2D14C8BD" w14:textId="77777777" w:rsidTr="00257A46">
        <w:tc>
          <w:tcPr>
            <w:tcW w:w="4076" w:type="dxa"/>
          </w:tcPr>
          <w:p w14:paraId="51FEC711" w14:textId="77777777" w:rsidR="00DB5FAD" w:rsidRPr="00DB5FAD" w:rsidRDefault="00DB5FAD" w:rsidP="00DB5FAD">
            <w:pPr>
              <w:pStyle w:val="ListParagraph"/>
              <w:spacing w:line="240" w:lineRule="auto"/>
              <w:ind w:left="0"/>
              <w:jc w:val="both"/>
              <w:rPr>
                <w:rFonts w:ascii="Times New Roman" w:hAnsi="Times New Roman" w:cs="Times New Roman"/>
                <w:bCs/>
                <w:noProof/>
                <w:lang w:eastAsia="id-ID"/>
              </w:rPr>
            </w:pPr>
            <w:r w:rsidRPr="00DB5FAD">
              <w:rPr>
                <w:rFonts w:ascii="Times New Roman" w:hAnsi="Times New Roman" w:cs="Times New Roman"/>
                <w:bCs/>
                <w:noProof/>
                <w:lang w:eastAsia="id-ID"/>
              </w:rPr>
              <w:t>Delignifikasi 60 menit</w:t>
            </w:r>
          </w:p>
        </w:tc>
        <w:tc>
          <w:tcPr>
            <w:tcW w:w="4077" w:type="dxa"/>
          </w:tcPr>
          <w:p w14:paraId="3627B9EF" w14:textId="77777777" w:rsidR="00DB5FAD" w:rsidRPr="00DB5FAD" w:rsidRDefault="00DB5FAD" w:rsidP="00DB5FAD">
            <w:pPr>
              <w:pStyle w:val="ListParagraph"/>
              <w:spacing w:line="240" w:lineRule="auto"/>
              <w:ind w:left="0"/>
              <w:jc w:val="center"/>
              <w:rPr>
                <w:rFonts w:ascii="Times New Roman" w:hAnsi="Times New Roman" w:cs="Times New Roman"/>
                <w:bCs/>
                <w:noProof/>
                <w:lang w:eastAsia="id-ID"/>
              </w:rPr>
            </w:pPr>
            <w:r w:rsidRPr="00DB5FAD">
              <w:rPr>
                <w:rFonts w:ascii="Times New Roman" w:hAnsi="Times New Roman" w:cs="Times New Roman"/>
                <w:bCs/>
                <w:noProof/>
                <w:lang w:eastAsia="id-ID"/>
              </w:rPr>
              <w:t>30</w:t>
            </w:r>
            <w:r w:rsidRPr="00DB5FAD">
              <w:rPr>
                <w:rFonts w:ascii="Times New Roman" w:hAnsi="Times New Roman" w:cs="Times New Roman"/>
                <w:bCs/>
                <w:noProof/>
                <w:u w:val="single"/>
                <w:lang w:eastAsia="id-ID"/>
              </w:rPr>
              <w:t>+</w:t>
            </w:r>
            <w:r w:rsidRPr="00DB5FAD">
              <w:rPr>
                <w:rFonts w:ascii="Times New Roman" w:hAnsi="Times New Roman" w:cs="Times New Roman"/>
                <w:bCs/>
                <w:noProof/>
                <w:lang w:eastAsia="id-ID"/>
              </w:rPr>
              <w:t>0,0</w:t>
            </w:r>
          </w:p>
        </w:tc>
      </w:tr>
      <w:tr w:rsidR="00DB5FAD" w:rsidRPr="00DB5FAD" w14:paraId="66388BDF" w14:textId="77777777" w:rsidTr="00257A46">
        <w:tc>
          <w:tcPr>
            <w:tcW w:w="4076" w:type="dxa"/>
          </w:tcPr>
          <w:p w14:paraId="1165B602" w14:textId="77777777" w:rsidR="00DB5FAD" w:rsidRPr="00DB5FAD" w:rsidRDefault="00DB5FAD" w:rsidP="00DB5FAD">
            <w:pPr>
              <w:pStyle w:val="ListParagraph"/>
              <w:spacing w:line="240" w:lineRule="auto"/>
              <w:ind w:left="0"/>
              <w:jc w:val="both"/>
              <w:rPr>
                <w:rFonts w:ascii="Times New Roman" w:hAnsi="Times New Roman" w:cs="Times New Roman"/>
                <w:bCs/>
                <w:noProof/>
                <w:lang w:eastAsia="id-ID"/>
              </w:rPr>
            </w:pPr>
            <w:r w:rsidRPr="00DB5FAD">
              <w:rPr>
                <w:rFonts w:ascii="Times New Roman" w:hAnsi="Times New Roman" w:cs="Times New Roman"/>
                <w:bCs/>
                <w:noProof/>
                <w:lang w:eastAsia="id-ID"/>
              </w:rPr>
              <w:t>Pemutihan (</w:t>
            </w:r>
            <w:r w:rsidRPr="00DB5FAD">
              <w:rPr>
                <w:rFonts w:ascii="Times New Roman" w:hAnsi="Times New Roman" w:cs="Times New Roman"/>
                <w:bCs/>
                <w:i/>
                <w:iCs/>
                <w:noProof/>
                <w:lang w:eastAsia="id-ID"/>
              </w:rPr>
              <w:t>bleaching</w:t>
            </w:r>
            <w:r w:rsidRPr="00DB5FAD">
              <w:rPr>
                <w:rFonts w:ascii="Times New Roman" w:hAnsi="Times New Roman" w:cs="Times New Roman"/>
                <w:bCs/>
                <w:noProof/>
                <w:lang w:eastAsia="id-ID"/>
              </w:rPr>
              <w:t>)</w:t>
            </w:r>
          </w:p>
        </w:tc>
        <w:tc>
          <w:tcPr>
            <w:tcW w:w="4077" w:type="dxa"/>
          </w:tcPr>
          <w:p w14:paraId="060418D0" w14:textId="77777777" w:rsidR="00DB5FAD" w:rsidRPr="00DB5FAD" w:rsidRDefault="00DB5FAD" w:rsidP="00DB5FAD">
            <w:pPr>
              <w:pStyle w:val="ListParagraph"/>
              <w:spacing w:line="240" w:lineRule="auto"/>
              <w:ind w:left="0"/>
              <w:jc w:val="center"/>
              <w:rPr>
                <w:rFonts w:ascii="Times New Roman" w:hAnsi="Times New Roman" w:cs="Times New Roman"/>
                <w:bCs/>
                <w:noProof/>
                <w:lang w:eastAsia="id-ID"/>
              </w:rPr>
            </w:pPr>
            <w:r w:rsidRPr="00DB5FAD">
              <w:rPr>
                <w:rFonts w:ascii="Times New Roman" w:hAnsi="Times New Roman" w:cs="Times New Roman"/>
                <w:bCs/>
                <w:noProof/>
                <w:lang w:eastAsia="id-ID"/>
              </w:rPr>
              <w:t>85,89</w:t>
            </w:r>
            <w:r w:rsidRPr="00DB5FAD">
              <w:rPr>
                <w:rFonts w:ascii="Times New Roman" w:hAnsi="Times New Roman" w:cs="Times New Roman"/>
                <w:bCs/>
                <w:noProof/>
                <w:u w:val="single"/>
                <w:lang w:eastAsia="id-ID"/>
              </w:rPr>
              <w:t>+</w:t>
            </w:r>
            <w:r w:rsidRPr="00DB5FAD">
              <w:rPr>
                <w:rFonts w:ascii="Times New Roman" w:hAnsi="Times New Roman" w:cs="Times New Roman"/>
                <w:bCs/>
                <w:noProof/>
                <w:lang w:eastAsia="id-ID"/>
              </w:rPr>
              <w:t>0,43</w:t>
            </w:r>
          </w:p>
        </w:tc>
      </w:tr>
      <w:tr w:rsidR="00DB5FAD" w:rsidRPr="00DB5FAD" w14:paraId="151B5096" w14:textId="77777777" w:rsidTr="00257A46">
        <w:tc>
          <w:tcPr>
            <w:tcW w:w="4076" w:type="dxa"/>
            <w:tcBorders>
              <w:bottom w:val="single" w:sz="4" w:space="0" w:color="auto"/>
            </w:tcBorders>
          </w:tcPr>
          <w:p w14:paraId="225ADF94" w14:textId="77777777" w:rsidR="00DB5FAD" w:rsidRPr="00DB5FAD" w:rsidRDefault="00DB5FAD" w:rsidP="00DB5FAD">
            <w:pPr>
              <w:pStyle w:val="ListParagraph"/>
              <w:spacing w:line="240" w:lineRule="auto"/>
              <w:ind w:left="0"/>
              <w:jc w:val="both"/>
              <w:rPr>
                <w:rFonts w:ascii="Times New Roman" w:hAnsi="Times New Roman" w:cs="Times New Roman"/>
                <w:bCs/>
                <w:noProof/>
                <w:lang w:eastAsia="id-ID"/>
              </w:rPr>
            </w:pPr>
            <w:r w:rsidRPr="00DB5FAD">
              <w:rPr>
                <w:rFonts w:ascii="Times New Roman" w:hAnsi="Times New Roman" w:cs="Times New Roman"/>
                <w:bCs/>
                <w:noProof/>
                <w:lang w:eastAsia="id-ID"/>
              </w:rPr>
              <w:t>Asetilasi (reaksi kimia)</w:t>
            </w:r>
          </w:p>
        </w:tc>
        <w:tc>
          <w:tcPr>
            <w:tcW w:w="4077" w:type="dxa"/>
            <w:tcBorders>
              <w:bottom w:val="single" w:sz="4" w:space="0" w:color="auto"/>
            </w:tcBorders>
          </w:tcPr>
          <w:p w14:paraId="133FE405" w14:textId="77777777" w:rsidR="00DB5FAD" w:rsidRPr="00DB5FAD" w:rsidRDefault="00DB5FAD" w:rsidP="00DB5FAD">
            <w:pPr>
              <w:pStyle w:val="ListParagraph"/>
              <w:spacing w:line="240" w:lineRule="auto"/>
              <w:ind w:left="0"/>
              <w:jc w:val="center"/>
              <w:rPr>
                <w:rFonts w:ascii="Times New Roman" w:hAnsi="Times New Roman" w:cs="Times New Roman"/>
                <w:bCs/>
                <w:noProof/>
                <w:lang w:eastAsia="id-ID"/>
              </w:rPr>
            </w:pPr>
            <w:r w:rsidRPr="00DB5FAD">
              <w:rPr>
                <w:rFonts w:ascii="Times New Roman" w:hAnsi="Times New Roman" w:cs="Times New Roman"/>
                <w:bCs/>
                <w:noProof/>
                <w:lang w:eastAsia="id-ID"/>
              </w:rPr>
              <w:t>91,78%</w:t>
            </w:r>
          </w:p>
        </w:tc>
      </w:tr>
    </w:tbl>
    <w:p w14:paraId="1297AB19" w14:textId="2548C4CE" w:rsidR="00DB5FAD" w:rsidRPr="00DB5FAD" w:rsidRDefault="00DB5FAD" w:rsidP="00DB5FAD">
      <w:pPr>
        <w:spacing w:line="240" w:lineRule="auto"/>
        <w:ind w:firstLine="426"/>
        <w:jc w:val="both"/>
        <w:rPr>
          <w:rFonts w:ascii="Times New Roman" w:hAnsi="Times New Roman" w:cs="Times New Roman"/>
          <w:b/>
        </w:rPr>
      </w:pPr>
      <w:r w:rsidRPr="00DB5FAD">
        <w:rPr>
          <w:rFonts w:ascii="Times New Roman" w:hAnsi="Times New Roman" w:cs="Times New Roman"/>
          <w:bCs/>
          <w:noProof/>
          <w:lang w:eastAsia="id-ID"/>
        </w:rPr>
        <w:lastRenderedPageBreak/>
        <w:t xml:space="preserve">Dari tabel </w:t>
      </w:r>
      <w:r w:rsidR="001238DA">
        <w:rPr>
          <w:rFonts w:ascii="Times New Roman" w:hAnsi="Times New Roman" w:cs="Times New Roman"/>
          <w:bCs/>
          <w:noProof/>
          <w:lang w:eastAsia="id-ID"/>
        </w:rPr>
        <w:t>8</w:t>
      </w:r>
      <w:r w:rsidRPr="00DB5FAD">
        <w:rPr>
          <w:rFonts w:ascii="Times New Roman" w:hAnsi="Times New Roman" w:cs="Times New Roman"/>
          <w:bCs/>
          <w:noProof/>
          <w:lang w:eastAsia="id-ID"/>
        </w:rPr>
        <w:t xml:space="preserve"> dipaparkan bahwa rendemen yang diperoleh pada proses ekstraksi menggunakan pelarut aseton dan air berturut-turut diperoleh rendemen sebesar 89,73</w:t>
      </w:r>
      <w:r w:rsidRPr="00DB5FAD">
        <w:rPr>
          <w:rFonts w:ascii="Times New Roman" w:hAnsi="Times New Roman" w:cs="Times New Roman"/>
          <w:bCs/>
          <w:noProof/>
          <w:u w:val="single"/>
          <w:lang w:eastAsia="id-ID"/>
        </w:rPr>
        <w:t>+</w:t>
      </w:r>
      <w:r w:rsidRPr="00DB5FAD">
        <w:rPr>
          <w:rFonts w:ascii="Times New Roman" w:hAnsi="Times New Roman" w:cs="Times New Roman"/>
          <w:bCs/>
          <w:noProof/>
          <w:lang w:eastAsia="id-ID"/>
        </w:rPr>
        <w:t>0,26% dan 97,23</w:t>
      </w:r>
      <w:r w:rsidRPr="00DB5FAD">
        <w:rPr>
          <w:rFonts w:ascii="Times New Roman" w:hAnsi="Times New Roman" w:cs="Times New Roman"/>
          <w:bCs/>
          <w:noProof/>
          <w:u w:val="single"/>
          <w:lang w:eastAsia="id-ID"/>
        </w:rPr>
        <w:t>+</w:t>
      </w:r>
      <w:r w:rsidRPr="00DB5FAD">
        <w:rPr>
          <w:rFonts w:ascii="Times New Roman" w:hAnsi="Times New Roman" w:cs="Times New Roman"/>
          <w:bCs/>
          <w:noProof/>
          <w:lang w:eastAsia="id-ID"/>
        </w:rPr>
        <w:t>0,19%; delignifikasi 60 menit 30</w:t>
      </w:r>
      <w:r w:rsidRPr="00DB5FAD">
        <w:rPr>
          <w:rFonts w:ascii="Times New Roman" w:hAnsi="Times New Roman" w:cs="Times New Roman"/>
          <w:bCs/>
          <w:noProof/>
          <w:u w:val="single"/>
          <w:lang w:eastAsia="id-ID"/>
        </w:rPr>
        <w:t>+</w:t>
      </w:r>
      <w:r w:rsidRPr="00DB5FAD">
        <w:rPr>
          <w:rFonts w:ascii="Times New Roman" w:hAnsi="Times New Roman" w:cs="Times New Roman"/>
          <w:bCs/>
          <w:noProof/>
          <w:lang w:eastAsia="id-ID"/>
        </w:rPr>
        <w:t>0,0; pemutihan (</w:t>
      </w:r>
      <w:r w:rsidRPr="00DB5FAD">
        <w:rPr>
          <w:rFonts w:ascii="Times New Roman" w:hAnsi="Times New Roman" w:cs="Times New Roman"/>
          <w:bCs/>
          <w:i/>
          <w:iCs/>
          <w:noProof/>
          <w:lang w:eastAsia="id-ID"/>
        </w:rPr>
        <w:t>bleaching</w:t>
      </w:r>
      <w:r w:rsidRPr="00DB5FAD">
        <w:rPr>
          <w:rFonts w:ascii="Times New Roman" w:hAnsi="Times New Roman" w:cs="Times New Roman"/>
          <w:bCs/>
          <w:noProof/>
          <w:lang w:eastAsia="id-ID"/>
        </w:rPr>
        <w:t>) 85,89</w:t>
      </w:r>
      <w:r w:rsidRPr="00DB5FAD">
        <w:rPr>
          <w:rFonts w:ascii="Times New Roman" w:hAnsi="Times New Roman" w:cs="Times New Roman"/>
          <w:bCs/>
          <w:noProof/>
          <w:u w:val="single"/>
          <w:lang w:eastAsia="id-ID"/>
        </w:rPr>
        <w:t>+</w:t>
      </w:r>
      <w:r w:rsidRPr="00DB5FAD">
        <w:rPr>
          <w:rFonts w:ascii="Times New Roman" w:hAnsi="Times New Roman" w:cs="Times New Roman"/>
          <w:bCs/>
          <w:noProof/>
          <w:lang w:eastAsia="id-ID"/>
        </w:rPr>
        <w:t xml:space="preserve">0,43; serta rendemen asetilasi berdasarkan reaksi kimia sebesar 91,78%. Secara kesuluruhan, proses isolasi selulosa pada serat aren dimulai dari tahapan proses ekstraksi, delignifikasi dan pemutihan diperoleh rendemen sebesar 22,48%. Rendahnya hasil rendemen yang diperoleh diduga berasal dari proses delignifikasi yang selain dapat mendegradasi lignin juga telah terjadi degradasi selulosa. Menurut </w:t>
      </w:r>
      <w:r w:rsidRPr="003C1AA2">
        <w:rPr>
          <w:rFonts w:ascii="Times New Roman" w:hAnsi="Times New Roman" w:cs="Times New Roman"/>
          <w:bCs/>
          <w:noProof/>
          <w:lang w:eastAsia="id-ID"/>
        </w:rPr>
        <w:t>Ma dkk (2012)</w:t>
      </w:r>
      <w:r w:rsidRPr="00DB5FAD">
        <w:rPr>
          <w:rFonts w:ascii="Times New Roman" w:hAnsi="Times New Roman" w:cs="Times New Roman"/>
          <w:bCs/>
          <w:noProof/>
          <w:lang w:eastAsia="id-ID"/>
        </w:rPr>
        <w:t xml:space="preserve"> hilangnya rendemen pada proses pembuatan pulp bambu dapat dikaitkan dengan larutnya lignin dan karbohidrat.</w:t>
      </w:r>
    </w:p>
    <w:p w14:paraId="032B594C" w14:textId="77777777" w:rsidR="00E14B3A" w:rsidRPr="00DB5FAD" w:rsidRDefault="00E14B3A" w:rsidP="00DB5FAD">
      <w:pPr>
        <w:spacing w:after="0" w:line="240" w:lineRule="auto"/>
        <w:jc w:val="both"/>
        <w:rPr>
          <w:rFonts w:ascii="Times New Roman" w:hAnsi="Times New Roman" w:cs="Times New Roman"/>
          <w:b/>
          <w:bCs/>
        </w:rPr>
      </w:pPr>
    </w:p>
    <w:p w14:paraId="6B251630" w14:textId="2716AF16" w:rsidR="006A7E2A" w:rsidRPr="00DB5FAD" w:rsidRDefault="006A7E2A" w:rsidP="00DB5FAD">
      <w:pPr>
        <w:spacing w:after="0" w:line="240" w:lineRule="auto"/>
        <w:jc w:val="both"/>
        <w:rPr>
          <w:rFonts w:ascii="Times New Roman" w:hAnsi="Times New Roman" w:cs="Times New Roman"/>
          <w:b/>
          <w:bCs/>
        </w:rPr>
      </w:pPr>
      <w:r w:rsidRPr="00DB5FAD">
        <w:rPr>
          <w:rFonts w:ascii="Times New Roman" w:hAnsi="Times New Roman" w:cs="Times New Roman"/>
          <w:b/>
          <w:bCs/>
        </w:rPr>
        <w:t>KESIMPULAN</w:t>
      </w:r>
    </w:p>
    <w:p w14:paraId="7585EFF0" w14:textId="77777777" w:rsidR="00DB5FAD" w:rsidRDefault="00DB5FAD" w:rsidP="00DB5FAD">
      <w:pPr>
        <w:pStyle w:val="ListParagraph"/>
        <w:numPr>
          <w:ilvl w:val="0"/>
          <w:numId w:val="3"/>
        </w:numPr>
        <w:spacing w:line="240" w:lineRule="auto"/>
        <w:ind w:left="426" w:hanging="426"/>
        <w:jc w:val="both"/>
        <w:rPr>
          <w:rFonts w:ascii="Times New Roman" w:hAnsi="Times New Roman" w:cs="Times New Roman"/>
          <w:bCs/>
          <w:noProof/>
          <w:lang w:eastAsia="id-ID"/>
        </w:rPr>
      </w:pPr>
      <w:r w:rsidRPr="00DB5FAD">
        <w:rPr>
          <w:rFonts w:ascii="Times New Roman" w:hAnsi="Times New Roman" w:cs="Times New Roman"/>
          <w:bCs/>
          <w:noProof/>
          <w:lang w:eastAsia="id-ID"/>
        </w:rPr>
        <w:t xml:space="preserve">Pada penelitian perlakuan isolasi selulosa dan lama proses asetilasi pada serat aren telah mampu dihasilkan selulosa asetat sebagai bahan baku plastik </w:t>
      </w:r>
      <w:r w:rsidRPr="00DB5FAD">
        <w:rPr>
          <w:rFonts w:ascii="Times New Roman" w:hAnsi="Times New Roman" w:cs="Times New Roman"/>
          <w:bCs/>
          <w:i/>
          <w:iCs/>
          <w:noProof/>
          <w:lang w:eastAsia="id-ID"/>
        </w:rPr>
        <w:t xml:space="preserve">biodegradable </w:t>
      </w:r>
      <w:r w:rsidRPr="00DB5FAD">
        <w:rPr>
          <w:rFonts w:ascii="Times New Roman" w:hAnsi="Times New Roman" w:cs="Times New Roman"/>
          <w:bCs/>
          <w:noProof/>
          <w:lang w:eastAsia="id-ID"/>
        </w:rPr>
        <w:t>sesuai standart.</w:t>
      </w:r>
    </w:p>
    <w:p w14:paraId="08DE2693" w14:textId="77777777" w:rsidR="00DB5FAD" w:rsidRDefault="00DB5FAD" w:rsidP="00DB5FAD">
      <w:pPr>
        <w:pStyle w:val="ListParagraph"/>
        <w:numPr>
          <w:ilvl w:val="0"/>
          <w:numId w:val="3"/>
        </w:numPr>
        <w:spacing w:line="240" w:lineRule="auto"/>
        <w:ind w:left="426" w:hanging="426"/>
        <w:jc w:val="both"/>
        <w:rPr>
          <w:rFonts w:ascii="Times New Roman" w:hAnsi="Times New Roman" w:cs="Times New Roman"/>
          <w:bCs/>
          <w:noProof/>
          <w:lang w:eastAsia="id-ID"/>
        </w:rPr>
      </w:pPr>
      <w:r w:rsidRPr="00DB5FAD">
        <w:rPr>
          <w:rFonts w:ascii="Times New Roman" w:hAnsi="Times New Roman" w:cs="Times New Roman"/>
          <w:bCs/>
          <w:noProof/>
          <w:lang w:eastAsia="id-ID"/>
        </w:rPr>
        <w:t>Perlakuan lama proses delignifikasi 60 menit menggunakan larutan NaOH 10%; dengan suhu reaksi 150°C; dan pada kondisi bertekanan menghasilkan kadar lignin 0,24%, hemiselulosa 10,87% dan kadar selulosa pulp 88,49%. Adanya proses pemutihan (</w:t>
      </w:r>
      <w:r w:rsidRPr="00DB5FAD">
        <w:rPr>
          <w:rFonts w:ascii="Times New Roman" w:hAnsi="Times New Roman" w:cs="Times New Roman"/>
          <w:bCs/>
          <w:i/>
          <w:iCs/>
          <w:noProof/>
          <w:lang w:eastAsia="id-ID"/>
        </w:rPr>
        <w:t>bleaching</w:t>
      </w:r>
      <w:r w:rsidRPr="00DB5FAD">
        <w:rPr>
          <w:rFonts w:ascii="Times New Roman" w:hAnsi="Times New Roman" w:cs="Times New Roman"/>
          <w:bCs/>
          <w:noProof/>
          <w:lang w:eastAsia="id-ID"/>
        </w:rPr>
        <w:t>) setelah proses delignifikasi menggunakan larutan H</w:t>
      </w:r>
      <w:r w:rsidRPr="00DB5FAD">
        <w:rPr>
          <w:rFonts w:ascii="Times New Roman" w:hAnsi="Times New Roman" w:cs="Times New Roman"/>
          <w:bCs/>
          <w:noProof/>
          <w:vertAlign w:val="subscript"/>
          <w:lang w:eastAsia="id-ID"/>
        </w:rPr>
        <w:t>2</w:t>
      </w:r>
      <w:r w:rsidRPr="00DB5FAD">
        <w:rPr>
          <w:rFonts w:ascii="Times New Roman" w:hAnsi="Times New Roman" w:cs="Times New Roman"/>
          <w:bCs/>
          <w:noProof/>
          <w:lang w:eastAsia="id-ID"/>
        </w:rPr>
        <w:t>O</w:t>
      </w:r>
      <w:r w:rsidRPr="00DB5FAD">
        <w:rPr>
          <w:rFonts w:ascii="Times New Roman" w:hAnsi="Times New Roman" w:cs="Times New Roman"/>
          <w:bCs/>
          <w:noProof/>
          <w:vertAlign w:val="subscript"/>
          <w:lang w:eastAsia="id-ID"/>
        </w:rPr>
        <w:t>2</w:t>
      </w:r>
      <w:r w:rsidRPr="00DB5FAD">
        <w:rPr>
          <w:rFonts w:ascii="Times New Roman" w:hAnsi="Times New Roman" w:cs="Times New Roman"/>
          <w:bCs/>
          <w:noProof/>
          <w:lang w:eastAsia="id-ID"/>
        </w:rPr>
        <w:t xml:space="preserve"> </w:t>
      </w:r>
      <w:r w:rsidRPr="00DB5FAD">
        <w:rPr>
          <w:rFonts w:ascii="Times New Roman" w:hAnsi="Times New Roman" w:cs="Times New Roman"/>
          <w:bCs/>
          <w:noProof/>
          <w:lang w:val="en-ID" w:eastAsia="id-ID"/>
        </w:rPr>
        <w:t xml:space="preserve">10%; </w:t>
      </w:r>
      <w:r w:rsidRPr="00DB5FAD">
        <w:rPr>
          <w:rFonts w:ascii="Times New Roman" w:hAnsi="Times New Roman" w:cs="Times New Roman"/>
          <w:bCs/>
          <w:noProof/>
          <w:lang w:eastAsia="id-ID"/>
        </w:rPr>
        <w:t>pH 9; dengan suhu reaksi 70</w:t>
      </w:r>
      <w:r w:rsidRPr="00DB5FAD">
        <w:rPr>
          <w:rFonts w:ascii="Times New Roman" w:hAnsi="Times New Roman" w:cs="Times New Roman"/>
          <w:bCs/>
          <w:noProof/>
          <w:lang w:val="en-ID" w:eastAsia="id-ID"/>
        </w:rPr>
        <w:t xml:space="preserve"> </w:t>
      </w:r>
      <w:r w:rsidRPr="00DB5FAD">
        <w:rPr>
          <w:rFonts w:ascii="Times New Roman" w:hAnsi="Times New Roman" w:cs="Times New Roman"/>
          <w:bCs/>
          <w:noProof/>
          <w:lang w:eastAsia="id-ID"/>
        </w:rPr>
        <w:t>°C selama 5 jam, menghasilkan kadar lignin 0,01%, hemiselulosa 9,95% dan kadar selulosa 90,01%.</w:t>
      </w:r>
    </w:p>
    <w:p w14:paraId="5886A222" w14:textId="77777777" w:rsidR="00DB5FAD" w:rsidRDefault="00DB5FAD" w:rsidP="00DB5FAD">
      <w:pPr>
        <w:pStyle w:val="ListParagraph"/>
        <w:numPr>
          <w:ilvl w:val="0"/>
          <w:numId w:val="3"/>
        </w:numPr>
        <w:spacing w:line="240" w:lineRule="auto"/>
        <w:ind w:left="426" w:hanging="426"/>
        <w:jc w:val="both"/>
        <w:rPr>
          <w:rFonts w:ascii="Times New Roman" w:hAnsi="Times New Roman" w:cs="Times New Roman"/>
          <w:bCs/>
          <w:noProof/>
          <w:lang w:eastAsia="id-ID"/>
        </w:rPr>
      </w:pPr>
      <w:r w:rsidRPr="00DB5FAD">
        <w:rPr>
          <w:rFonts w:ascii="Times New Roman" w:hAnsi="Times New Roman" w:cs="Times New Roman"/>
          <w:bCs/>
          <w:noProof/>
          <w:lang w:eastAsia="id-ID"/>
        </w:rPr>
        <w:t>Selulosa yang diperoleh dilakukan proses asetilasi selama 30 menit menghasilkan nilai DS 1,60</w:t>
      </w:r>
      <w:r w:rsidRPr="00DB5FAD">
        <w:rPr>
          <w:rFonts w:ascii="Times New Roman" w:hAnsi="Times New Roman" w:cs="Times New Roman"/>
          <w:bCs/>
          <w:noProof/>
          <w:u w:val="single"/>
          <w:lang w:eastAsia="id-ID"/>
        </w:rPr>
        <w:t>+</w:t>
      </w:r>
      <w:r w:rsidRPr="00DB5FAD">
        <w:rPr>
          <w:rFonts w:ascii="Times New Roman" w:hAnsi="Times New Roman" w:cs="Times New Roman"/>
          <w:bCs/>
          <w:noProof/>
          <w:lang w:eastAsia="id-ID"/>
        </w:rPr>
        <w:t>0,005.</w:t>
      </w:r>
    </w:p>
    <w:p w14:paraId="315F95DB" w14:textId="7984037C" w:rsidR="00DB5FAD" w:rsidRPr="00DB5FAD" w:rsidRDefault="00DB5FAD" w:rsidP="00DB5FAD">
      <w:pPr>
        <w:pStyle w:val="ListParagraph"/>
        <w:numPr>
          <w:ilvl w:val="0"/>
          <w:numId w:val="3"/>
        </w:numPr>
        <w:spacing w:line="240" w:lineRule="auto"/>
        <w:ind w:left="426" w:hanging="426"/>
        <w:jc w:val="both"/>
        <w:rPr>
          <w:rFonts w:ascii="Times New Roman" w:hAnsi="Times New Roman" w:cs="Times New Roman"/>
          <w:bCs/>
          <w:noProof/>
          <w:lang w:eastAsia="id-ID"/>
        </w:rPr>
      </w:pPr>
      <w:r w:rsidRPr="00DB5FAD">
        <w:rPr>
          <w:rFonts w:ascii="Times New Roman" w:hAnsi="Times New Roman" w:cs="Times New Roman"/>
          <w:bCs/>
          <w:noProof/>
          <w:lang w:eastAsia="id-ID"/>
        </w:rPr>
        <w:t>Selulosa asetat dengan lama proses asetilasi 30 menit setelah di uji FTIR terdeteksi adanya gugus ester pada bilangan gelombang 1732 cm</w:t>
      </w:r>
      <w:r w:rsidRPr="00DB5FAD">
        <w:rPr>
          <w:rFonts w:ascii="Times New Roman" w:hAnsi="Times New Roman" w:cs="Times New Roman"/>
          <w:bCs/>
          <w:noProof/>
          <w:vertAlign w:val="superscript"/>
          <w:lang w:eastAsia="id-ID"/>
        </w:rPr>
        <w:t>-1</w:t>
      </w:r>
      <w:r w:rsidRPr="00DB5FAD">
        <w:rPr>
          <w:rFonts w:ascii="Times New Roman" w:hAnsi="Times New Roman" w:cs="Times New Roman"/>
          <w:bCs/>
          <w:noProof/>
          <w:lang w:eastAsia="id-ID"/>
        </w:rPr>
        <w:t xml:space="preserve"> dan dihasilkan nilai DS sebesar 1,60</w:t>
      </w:r>
      <w:r w:rsidRPr="00DB5FAD">
        <w:rPr>
          <w:rFonts w:ascii="Times New Roman" w:hAnsi="Times New Roman" w:cs="Times New Roman"/>
          <w:bCs/>
          <w:noProof/>
          <w:u w:val="single"/>
          <w:lang w:eastAsia="id-ID"/>
        </w:rPr>
        <w:t>+</w:t>
      </w:r>
      <w:r w:rsidRPr="00DB5FAD">
        <w:rPr>
          <w:rFonts w:ascii="Times New Roman" w:hAnsi="Times New Roman" w:cs="Times New Roman"/>
          <w:bCs/>
          <w:noProof/>
          <w:lang w:eastAsia="id-ID"/>
        </w:rPr>
        <w:t>0,005. Dari hasil ini, selulosa asetat yang diperoleh sudah memenuhi syarat sebagai bahan baku plastik sesuai literatur.</w:t>
      </w:r>
    </w:p>
    <w:p w14:paraId="546B6DAA" w14:textId="76E98428" w:rsidR="006A7E2A" w:rsidRDefault="006A7E2A" w:rsidP="002D3149">
      <w:pPr>
        <w:spacing w:line="240" w:lineRule="auto"/>
        <w:jc w:val="both"/>
        <w:rPr>
          <w:rFonts w:ascii="Times New Roman" w:hAnsi="Times New Roman" w:cs="Times New Roman"/>
          <w:b/>
          <w:bCs/>
        </w:rPr>
      </w:pPr>
      <w:r w:rsidRPr="00D32A94">
        <w:rPr>
          <w:rFonts w:ascii="Times New Roman" w:hAnsi="Times New Roman" w:cs="Times New Roman"/>
          <w:b/>
          <w:bCs/>
        </w:rPr>
        <w:t>DAFTAR PUSTAKA</w:t>
      </w:r>
    </w:p>
    <w:p w14:paraId="2F927026" w14:textId="77777777" w:rsidR="003C1AA2" w:rsidRPr="003C1AA2" w:rsidRDefault="003C1AA2" w:rsidP="003C1AA2">
      <w:pPr>
        <w:pStyle w:val="ListParagraph"/>
        <w:tabs>
          <w:tab w:val="left" w:pos="426"/>
        </w:tabs>
        <w:spacing w:line="240" w:lineRule="auto"/>
        <w:ind w:left="567" w:hanging="567"/>
        <w:jc w:val="both"/>
        <w:rPr>
          <w:rFonts w:ascii="Times New Roman" w:hAnsi="Times New Roman" w:cs="Times New Roman"/>
          <w:noProof/>
          <w:lang w:eastAsia="id-ID"/>
        </w:rPr>
      </w:pPr>
      <w:r w:rsidRPr="003C1AA2">
        <w:rPr>
          <w:rFonts w:ascii="Times New Roman" w:hAnsi="Times New Roman" w:cs="Times New Roman"/>
          <w:noProof/>
          <w:lang w:eastAsia="id-ID"/>
        </w:rPr>
        <w:t>Ahmad, M Fuadi dan Hari Sulistya., 2008. Pemutihan pulp dengan hidrogen peroksida. J. Reaktor. 12: 123-128.</w:t>
      </w:r>
    </w:p>
    <w:p w14:paraId="775566D2" w14:textId="2F78E888" w:rsidR="002D3149" w:rsidRPr="002D3149" w:rsidRDefault="002D3149" w:rsidP="002D3149">
      <w:pPr>
        <w:pStyle w:val="ListParagraph"/>
        <w:tabs>
          <w:tab w:val="left" w:pos="426"/>
        </w:tabs>
        <w:spacing w:line="240" w:lineRule="auto"/>
        <w:ind w:left="567" w:hanging="567"/>
        <w:jc w:val="both"/>
        <w:rPr>
          <w:rFonts w:ascii="Times New Roman" w:hAnsi="Times New Roman" w:cs="Times New Roman"/>
          <w:noProof/>
          <w:lang w:eastAsia="id-ID"/>
        </w:rPr>
      </w:pPr>
      <w:r w:rsidRPr="002D3149">
        <w:rPr>
          <w:rFonts w:ascii="Times New Roman" w:hAnsi="Times New Roman" w:cs="Times New Roman"/>
          <w:noProof/>
          <w:lang w:eastAsia="id-ID"/>
        </w:rPr>
        <w:t>Alaaeddin, M.M., Sapuan, S.M., Zuhri, M.Y.M., Zainudin, E.S., Al-Oqla, F.M., 2019. Physical and Mechanical Properties of  Polyvinylidene Fluoride – Short Sugar Palm Fiber Nanocomposites. J. of Cleaner Production 235: 473-482.</w:t>
      </w:r>
    </w:p>
    <w:p w14:paraId="225680CD" w14:textId="23752933" w:rsidR="002D3149" w:rsidRDefault="002D3149" w:rsidP="002D3149">
      <w:pPr>
        <w:pStyle w:val="ListParagraph"/>
        <w:tabs>
          <w:tab w:val="left" w:pos="426"/>
        </w:tabs>
        <w:spacing w:line="240" w:lineRule="auto"/>
        <w:ind w:left="567" w:hanging="567"/>
        <w:jc w:val="both"/>
        <w:rPr>
          <w:rFonts w:ascii="Times New Roman" w:hAnsi="Times New Roman" w:cs="Times New Roman"/>
          <w:noProof/>
          <w:lang w:eastAsia="id-ID"/>
        </w:rPr>
      </w:pPr>
      <w:r w:rsidRPr="002D3149">
        <w:rPr>
          <w:rFonts w:ascii="Times New Roman" w:hAnsi="Times New Roman" w:cs="Times New Roman"/>
          <w:noProof/>
          <w:lang w:eastAsia="id-ID"/>
        </w:rPr>
        <w:t>Alvarez, A., Cachero, S., Gonzalez-Sanchez, C., Montejo-Bernardo, J., Pizarro, C., Bueno, J.L., 2018. Novel Method for Holocellulose Analysis of Non-Woody Biomass Wastes. 189: 250-256.</w:t>
      </w:r>
    </w:p>
    <w:p w14:paraId="53A4F7C9" w14:textId="77777777" w:rsidR="003C1AA2" w:rsidRPr="003C1AA2" w:rsidRDefault="003C1AA2" w:rsidP="003C1AA2">
      <w:pPr>
        <w:pStyle w:val="ListParagraph"/>
        <w:tabs>
          <w:tab w:val="left" w:pos="426"/>
        </w:tabs>
        <w:spacing w:line="240" w:lineRule="auto"/>
        <w:ind w:left="567" w:hanging="567"/>
        <w:jc w:val="both"/>
        <w:rPr>
          <w:rFonts w:ascii="Times New Roman" w:hAnsi="Times New Roman" w:cs="Times New Roman"/>
          <w:noProof/>
          <w:lang w:eastAsia="id-ID"/>
        </w:rPr>
      </w:pPr>
      <w:r w:rsidRPr="003C1AA2">
        <w:rPr>
          <w:rFonts w:ascii="Times New Roman" w:hAnsi="Times New Roman" w:cs="Times New Roman"/>
          <w:noProof/>
          <w:lang w:eastAsia="id-ID"/>
        </w:rPr>
        <w:t>Bahmid, N.A., Syamsu, K., Maddu, A., 2013. Production of Cellulose Asetate From Oil Palm Empty Fruit Bunches Cellulose. 17.</w:t>
      </w:r>
    </w:p>
    <w:p w14:paraId="6BB5D55D" w14:textId="77777777" w:rsidR="00803C3F" w:rsidRPr="00803C3F" w:rsidRDefault="00803C3F" w:rsidP="00803C3F">
      <w:pPr>
        <w:pStyle w:val="ListParagraph"/>
        <w:tabs>
          <w:tab w:val="left" w:pos="426"/>
        </w:tabs>
        <w:spacing w:line="240" w:lineRule="auto"/>
        <w:ind w:left="567" w:hanging="567"/>
        <w:jc w:val="both"/>
        <w:rPr>
          <w:rFonts w:ascii="Times New Roman" w:hAnsi="Times New Roman" w:cs="Times New Roman"/>
          <w:noProof/>
          <w:lang w:eastAsia="id-ID"/>
        </w:rPr>
      </w:pPr>
      <w:r w:rsidRPr="00803C3F">
        <w:rPr>
          <w:rFonts w:ascii="Times New Roman" w:hAnsi="Times New Roman" w:cs="Times New Roman"/>
          <w:noProof/>
          <w:lang w:eastAsia="id-ID"/>
        </w:rPr>
        <w:t xml:space="preserve">Biswas, A., Selling, G., Appell, M., Woods, K.K., Willet, J.L., Buchanan, C.M., 2007. Iodine Catalyzed Esterification of Cellulose Using Reduced Levels of Solvent. J. Carbohydrate Polymers. 68: 555–560. </w:t>
      </w:r>
    </w:p>
    <w:p w14:paraId="7A9DB17F" w14:textId="0F3E973E" w:rsidR="00803C3F" w:rsidRDefault="00803C3F" w:rsidP="00803C3F">
      <w:pPr>
        <w:pStyle w:val="ListParagraph"/>
        <w:tabs>
          <w:tab w:val="left" w:pos="426"/>
        </w:tabs>
        <w:spacing w:line="240" w:lineRule="auto"/>
        <w:ind w:left="567" w:hanging="567"/>
        <w:jc w:val="both"/>
        <w:rPr>
          <w:rFonts w:ascii="Times New Roman" w:hAnsi="Times New Roman" w:cs="Times New Roman"/>
          <w:noProof/>
          <w:lang w:eastAsia="id-ID"/>
        </w:rPr>
      </w:pPr>
      <w:r w:rsidRPr="00803C3F">
        <w:rPr>
          <w:rFonts w:ascii="Times New Roman" w:hAnsi="Times New Roman" w:cs="Times New Roman"/>
          <w:noProof/>
          <w:lang w:eastAsia="id-ID"/>
        </w:rPr>
        <w:t xml:space="preserve">Chirayil, C.J., Joy, J., Mathew, L., Mozetic, M., Koetz, J., Thomas, S., 2014. Isolation and Characterization of Cellulose Nanofibrils from </w:t>
      </w:r>
      <w:r w:rsidRPr="00803C3F">
        <w:rPr>
          <w:rFonts w:ascii="Times New Roman" w:hAnsi="Times New Roman" w:cs="Times New Roman"/>
          <w:i/>
          <w:iCs/>
          <w:noProof/>
          <w:lang w:eastAsia="id-ID"/>
        </w:rPr>
        <w:t xml:space="preserve">Helicteres isora </w:t>
      </w:r>
      <w:r w:rsidRPr="00803C3F">
        <w:rPr>
          <w:rFonts w:ascii="Times New Roman" w:hAnsi="Times New Roman" w:cs="Times New Roman"/>
          <w:noProof/>
          <w:lang w:eastAsia="id-ID"/>
        </w:rPr>
        <w:t>Plant. J. Industrial crops and products. 59: 27-34.</w:t>
      </w:r>
    </w:p>
    <w:p w14:paraId="481BFF30" w14:textId="77777777" w:rsidR="008A6A7C" w:rsidRPr="008A6A7C" w:rsidRDefault="008A6A7C" w:rsidP="008A6A7C">
      <w:pPr>
        <w:pStyle w:val="ListParagraph"/>
        <w:tabs>
          <w:tab w:val="left" w:pos="426"/>
        </w:tabs>
        <w:spacing w:line="240" w:lineRule="auto"/>
        <w:ind w:left="567" w:hanging="567"/>
        <w:jc w:val="both"/>
        <w:rPr>
          <w:rFonts w:ascii="Times New Roman" w:hAnsi="Times New Roman" w:cs="Times New Roman"/>
          <w:noProof/>
          <w:lang w:eastAsia="id-ID"/>
        </w:rPr>
      </w:pPr>
      <w:r w:rsidRPr="008A6A7C">
        <w:rPr>
          <w:rFonts w:ascii="Times New Roman" w:hAnsi="Times New Roman" w:cs="Times New Roman"/>
          <w:noProof/>
          <w:lang w:eastAsia="id-ID"/>
        </w:rPr>
        <w:t>Coniwanti, P., Anka, M.N.P., Sanders, C., 2015. Pengaruh Konsentrasi, Waktu dan Temperatur Terhadap Kandungan Lignin pada Proses Pemutihan Bubur Kertas Bekas. J. Teknik Kimia. 21.</w:t>
      </w:r>
    </w:p>
    <w:p w14:paraId="5AF153A5" w14:textId="38028E36" w:rsidR="00803C3F" w:rsidRDefault="00803C3F" w:rsidP="00803C3F">
      <w:pPr>
        <w:pStyle w:val="ListParagraph"/>
        <w:tabs>
          <w:tab w:val="left" w:pos="426"/>
        </w:tabs>
        <w:spacing w:line="240" w:lineRule="auto"/>
        <w:ind w:left="567" w:hanging="567"/>
        <w:jc w:val="both"/>
        <w:rPr>
          <w:rFonts w:ascii="Times New Roman" w:hAnsi="Times New Roman" w:cs="Times New Roman"/>
          <w:noProof/>
          <w:lang w:eastAsia="id-ID"/>
        </w:rPr>
      </w:pPr>
      <w:r w:rsidRPr="00803C3F">
        <w:rPr>
          <w:rFonts w:ascii="Times New Roman" w:hAnsi="Times New Roman" w:cs="Times New Roman"/>
          <w:noProof/>
          <w:lang w:eastAsia="id-ID"/>
        </w:rPr>
        <w:t>Das. A.M., Ali. A.A., Hazarika. M.P., 2014. Synthesis and Characterization of Cellulose Acetate from Rice Husk: Eco-Friendly condition. J. Carbohydrate Polymers. 112: 342-349.</w:t>
      </w:r>
    </w:p>
    <w:p w14:paraId="0A4EFFB5" w14:textId="77777777" w:rsidR="003C1AA2" w:rsidRPr="003C1AA2" w:rsidRDefault="003C1AA2" w:rsidP="003C1AA2">
      <w:pPr>
        <w:pStyle w:val="ListParagraph"/>
        <w:tabs>
          <w:tab w:val="left" w:pos="426"/>
        </w:tabs>
        <w:spacing w:line="240" w:lineRule="auto"/>
        <w:ind w:left="567" w:hanging="567"/>
        <w:jc w:val="both"/>
        <w:rPr>
          <w:rFonts w:ascii="Times New Roman" w:hAnsi="Times New Roman" w:cs="Times New Roman"/>
          <w:noProof/>
          <w:lang w:eastAsia="id-ID"/>
        </w:rPr>
      </w:pPr>
      <w:r w:rsidRPr="003C1AA2">
        <w:rPr>
          <w:rFonts w:ascii="Times New Roman" w:hAnsi="Times New Roman" w:cs="Times New Roman"/>
          <w:noProof/>
          <w:lang w:eastAsia="id-ID"/>
        </w:rPr>
        <w:t>Fei, P., Liao, L., Cheng, B., Song, J., 2017. Quantitative Analysis of Cellulose Acetate with a High Degree of Substitution by FTIR and its Application. J. The Royal Society of Chemistry. 9: 6194-6201.</w:t>
      </w:r>
    </w:p>
    <w:p w14:paraId="4A3C03F3" w14:textId="77777777" w:rsidR="008A6A7C" w:rsidRPr="008A6A7C" w:rsidRDefault="008A6A7C" w:rsidP="008A6A7C">
      <w:pPr>
        <w:pStyle w:val="ListParagraph"/>
        <w:tabs>
          <w:tab w:val="left" w:pos="426"/>
        </w:tabs>
        <w:spacing w:line="240" w:lineRule="auto"/>
        <w:ind w:left="567" w:hanging="567"/>
        <w:jc w:val="both"/>
        <w:rPr>
          <w:rFonts w:ascii="Times New Roman" w:hAnsi="Times New Roman" w:cs="Times New Roman"/>
          <w:noProof/>
          <w:lang w:eastAsia="id-ID"/>
        </w:rPr>
      </w:pPr>
      <w:r w:rsidRPr="008A6A7C">
        <w:rPr>
          <w:rFonts w:ascii="Times New Roman" w:hAnsi="Times New Roman" w:cs="Times New Roman"/>
          <w:noProof/>
          <w:lang w:eastAsia="id-ID"/>
        </w:rPr>
        <w:t>Gusmailina dan Hartoyo., 1991. Analisis Kimia Batang Aren (</w:t>
      </w:r>
      <w:r w:rsidRPr="008A6A7C">
        <w:rPr>
          <w:rFonts w:ascii="Times New Roman" w:hAnsi="Times New Roman" w:cs="Times New Roman"/>
          <w:i/>
          <w:iCs/>
          <w:noProof/>
          <w:lang w:eastAsia="id-ID"/>
        </w:rPr>
        <w:t>Arenga pinnata merr</w:t>
      </w:r>
      <w:r w:rsidRPr="008A6A7C">
        <w:rPr>
          <w:rFonts w:ascii="Times New Roman" w:hAnsi="Times New Roman" w:cs="Times New Roman"/>
          <w:noProof/>
          <w:lang w:eastAsia="id-ID"/>
        </w:rPr>
        <w:t>) yang Berasal dari Cianjur dan Analisis Pendahuluan Kayu Aren yang Berasal dari Sumatera Barat. J. Penelitian hasil Hutan. 9 : 177-182.</w:t>
      </w:r>
    </w:p>
    <w:p w14:paraId="788CA1AA" w14:textId="500CB6C1" w:rsidR="002D3149" w:rsidRDefault="002D3149" w:rsidP="002D3149">
      <w:pPr>
        <w:pStyle w:val="ListParagraph"/>
        <w:tabs>
          <w:tab w:val="left" w:pos="426"/>
        </w:tabs>
        <w:spacing w:line="240" w:lineRule="auto"/>
        <w:ind w:left="567" w:hanging="567"/>
        <w:jc w:val="both"/>
        <w:rPr>
          <w:rFonts w:ascii="Times New Roman" w:hAnsi="Times New Roman" w:cs="Times New Roman"/>
          <w:noProof/>
          <w:lang w:eastAsia="id-ID"/>
        </w:rPr>
      </w:pPr>
      <w:r w:rsidRPr="002D3149">
        <w:rPr>
          <w:rFonts w:ascii="Times New Roman" w:hAnsi="Times New Roman" w:cs="Times New Roman"/>
          <w:noProof/>
          <w:lang w:eastAsia="id-ID"/>
        </w:rPr>
        <w:t xml:space="preserve">Isroi., Cifriadi, A., Panji, T., Wibowo, N.A., Syamsu, K., 2017. Bioplastic Production from Cellulose of Oil Palm Empty Fruit Bunch. International Conference on </w:t>
      </w:r>
      <w:r w:rsidRPr="002D3149">
        <w:rPr>
          <w:rFonts w:ascii="Times New Roman" w:hAnsi="Times New Roman" w:cs="Times New Roman"/>
          <w:noProof/>
          <w:lang w:eastAsia="id-ID"/>
        </w:rPr>
        <w:lastRenderedPageBreak/>
        <w:t>Biomass : Technology, Application, and sustainable Development.</w:t>
      </w:r>
    </w:p>
    <w:p w14:paraId="363C338D" w14:textId="77777777" w:rsidR="008A6A7C" w:rsidRPr="008A6A7C" w:rsidRDefault="008A6A7C" w:rsidP="008A6A7C">
      <w:pPr>
        <w:pStyle w:val="ListParagraph"/>
        <w:tabs>
          <w:tab w:val="left" w:pos="426"/>
        </w:tabs>
        <w:spacing w:line="240" w:lineRule="auto"/>
        <w:ind w:left="567" w:hanging="567"/>
        <w:jc w:val="both"/>
        <w:rPr>
          <w:rFonts w:ascii="Times New Roman" w:hAnsi="Times New Roman" w:cs="Times New Roman"/>
          <w:noProof/>
          <w:lang w:eastAsia="id-ID"/>
        </w:rPr>
      </w:pPr>
      <w:r w:rsidRPr="008A6A7C">
        <w:rPr>
          <w:rFonts w:ascii="Times New Roman" w:hAnsi="Times New Roman" w:cs="Times New Roman"/>
          <w:noProof/>
          <w:lang w:eastAsia="id-ID"/>
        </w:rPr>
        <w:t>Jayanudin. 2009. Pemutihan Daun Nanas Menggunakan Hidrogen Peroksida. J. Rekayasa Proses. 3.</w:t>
      </w:r>
    </w:p>
    <w:p w14:paraId="69A6F6E2" w14:textId="2B5543F8" w:rsidR="002D3149" w:rsidRDefault="002D3149" w:rsidP="002D3149">
      <w:pPr>
        <w:pStyle w:val="ListParagraph"/>
        <w:tabs>
          <w:tab w:val="left" w:pos="426"/>
        </w:tabs>
        <w:spacing w:line="240" w:lineRule="auto"/>
        <w:ind w:left="567" w:hanging="567"/>
        <w:jc w:val="both"/>
        <w:rPr>
          <w:rFonts w:ascii="Times New Roman" w:hAnsi="Times New Roman" w:cs="Times New Roman"/>
          <w:noProof/>
          <w:lang w:eastAsia="id-ID"/>
        </w:rPr>
      </w:pPr>
      <w:r w:rsidRPr="002D3149">
        <w:rPr>
          <w:rFonts w:ascii="Times New Roman" w:hAnsi="Times New Roman" w:cs="Times New Roman"/>
          <w:noProof/>
          <w:lang w:eastAsia="id-ID"/>
        </w:rPr>
        <w:t xml:space="preserve">Kamsiati, E., Herawati, H., Purwani, E.Y., 2017. Potensi Pengembangan Plastik </w:t>
      </w:r>
      <w:r w:rsidRPr="002D3149">
        <w:rPr>
          <w:rFonts w:ascii="Times New Roman" w:hAnsi="Times New Roman" w:cs="Times New Roman"/>
          <w:i/>
          <w:iCs/>
          <w:noProof/>
          <w:lang w:eastAsia="id-ID"/>
        </w:rPr>
        <w:t xml:space="preserve">Biodegradable </w:t>
      </w:r>
      <w:r w:rsidRPr="002D3149">
        <w:rPr>
          <w:rFonts w:ascii="Times New Roman" w:hAnsi="Times New Roman" w:cs="Times New Roman"/>
          <w:noProof/>
          <w:lang w:eastAsia="id-ID"/>
        </w:rPr>
        <w:t>Berbasis Pati Sagu dan Ubi Kayu di Indonesia. J. Litbang Pertanian. 36: 67-76.</w:t>
      </w:r>
    </w:p>
    <w:p w14:paraId="011D4B5A" w14:textId="180E1DE1" w:rsidR="008A6A7C" w:rsidRDefault="008A6A7C" w:rsidP="002D3149">
      <w:pPr>
        <w:pStyle w:val="ListParagraph"/>
        <w:tabs>
          <w:tab w:val="left" w:pos="426"/>
        </w:tabs>
        <w:spacing w:line="240" w:lineRule="auto"/>
        <w:ind w:left="567" w:hanging="567"/>
        <w:jc w:val="both"/>
        <w:rPr>
          <w:rFonts w:ascii="Times New Roman" w:hAnsi="Times New Roman" w:cs="Times New Roman"/>
          <w:noProof/>
          <w:lang w:eastAsia="id-ID"/>
        </w:rPr>
      </w:pPr>
      <w:r w:rsidRPr="008A6A7C">
        <w:rPr>
          <w:rFonts w:ascii="Times New Roman" w:hAnsi="Times New Roman" w:cs="Times New Roman"/>
          <w:noProof/>
          <w:lang w:eastAsia="id-ID"/>
        </w:rPr>
        <w:t>Larasati, I.A., Argo, B.D., Haw, L.C., 2019. Proses Delignifikasi Kandungan Lignoselulosa Serbuk Bambu Betung Dengan Variasi NaOH dan Tekanan. J. Keteknikan Pertanian Tropis dan Biosistem. 7: 235-244.</w:t>
      </w:r>
    </w:p>
    <w:p w14:paraId="5B2EFF90" w14:textId="4A6C3535" w:rsidR="008A6A7C" w:rsidRDefault="008A6A7C" w:rsidP="008A6A7C">
      <w:pPr>
        <w:pStyle w:val="ListParagraph"/>
        <w:tabs>
          <w:tab w:val="left" w:pos="426"/>
        </w:tabs>
        <w:spacing w:line="240" w:lineRule="auto"/>
        <w:ind w:left="567" w:hanging="567"/>
        <w:jc w:val="both"/>
        <w:rPr>
          <w:rFonts w:ascii="Times New Roman" w:hAnsi="Times New Roman" w:cs="Times New Roman"/>
          <w:noProof/>
          <w:lang w:eastAsia="id-ID"/>
        </w:rPr>
      </w:pPr>
      <w:r w:rsidRPr="008A6A7C">
        <w:rPr>
          <w:rFonts w:ascii="Times New Roman" w:hAnsi="Times New Roman" w:cs="Times New Roman"/>
          <w:noProof/>
          <w:lang w:eastAsia="id-ID"/>
        </w:rPr>
        <w:t>Lismeri, L., Zari, P.M., Novarani, T., Darni, Y., 2016. Sintesis Selulosa Asetat dari Limbah Batang Ubi Kayu. J. Rekayasa Kimia dan Lingkungan. 11: 82-91.</w:t>
      </w:r>
    </w:p>
    <w:p w14:paraId="3441FE0B" w14:textId="62BBCE9A" w:rsidR="003C1AA2" w:rsidRPr="003C1AA2" w:rsidRDefault="003C1AA2" w:rsidP="003C1AA2">
      <w:pPr>
        <w:pStyle w:val="ListParagraph"/>
        <w:tabs>
          <w:tab w:val="left" w:pos="426"/>
        </w:tabs>
        <w:spacing w:line="240" w:lineRule="auto"/>
        <w:ind w:left="567" w:hanging="567"/>
        <w:jc w:val="both"/>
        <w:rPr>
          <w:rFonts w:ascii="Times New Roman" w:hAnsi="Times New Roman" w:cs="Times New Roman"/>
          <w:noProof/>
          <w:lang w:eastAsia="id-ID"/>
        </w:rPr>
      </w:pPr>
      <w:r w:rsidRPr="003C1AA2">
        <w:rPr>
          <w:rFonts w:ascii="Times New Roman" w:hAnsi="Times New Roman" w:cs="Times New Roman"/>
          <w:noProof/>
          <w:lang w:eastAsia="id-ID"/>
        </w:rPr>
        <w:t>Ma, X., Huang, L., Cao, S., Chen, Y., Luo, X., Chen, L., 2012. Preparation of Dissolving Pulp from Bamboo for Textile Applications. Part 2. Optimization  of Pulping Conditions of Hydrolyzed Bamboo and Its Kinetics. J. BioResources. 7(2): 1866-1875.</w:t>
      </w:r>
    </w:p>
    <w:p w14:paraId="6F2D1DBA" w14:textId="3C3FE36A" w:rsidR="002D3149" w:rsidRDefault="002D3149" w:rsidP="002D3149">
      <w:pPr>
        <w:pStyle w:val="ListParagraph"/>
        <w:tabs>
          <w:tab w:val="left" w:pos="0"/>
        </w:tabs>
        <w:spacing w:line="240" w:lineRule="auto"/>
        <w:ind w:left="567" w:hanging="567"/>
        <w:jc w:val="both"/>
        <w:rPr>
          <w:rFonts w:ascii="Times New Roman" w:hAnsi="Times New Roman" w:cs="Times New Roman"/>
          <w:noProof/>
          <w:lang w:eastAsia="id-ID"/>
        </w:rPr>
      </w:pPr>
      <w:r w:rsidRPr="002D3149">
        <w:rPr>
          <w:rFonts w:ascii="Times New Roman" w:hAnsi="Times New Roman" w:cs="Times New Roman"/>
          <w:noProof/>
          <w:lang w:eastAsia="id-ID"/>
        </w:rPr>
        <w:t>Maryana, R., Ma’rifatun, D., Wheni, A.I., Satriyo, K.W., Rizal, W.A., 2014. Alkaline Pretreatment on Sugarcane Bagasse for Bioethanol Production. J. Energy Procedia. 47: 250-254.</w:t>
      </w:r>
    </w:p>
    <w:p w14:paraId="4F53B16D" w14:textId="77777777" w:rsidR="00803C3F" w:rsidRPr="00803C3F" w:rsidRDefault="00803C3F" w:rsidP="00803C3F">
      <w:pPr>
        <w:pStyle w:val="ListParagraph"/>
        <w:tabs>
          <w:tab w:val="left" w:pos="0"/>
        </w:tabs>
        <w:spacing w:line="240" w:lineRule="auto"/>
        <w:ind w:left="567" w:hanging="567"/>
        <w:jc w:val="both"/>
        <w:rPr>
          <w:rFonts w:ascii="Times New Roman" w:hAnsi="Times New Roman" w:cs="Times New Roman"/>
          <w:noProof/>
          <w:lang w:eastAsia="id-ID"/>
        </w:rPr>
      </w:pPr>
      <w:r w:rsidRPr="00803C3F">
        <w:rPr>
          <w:rFonts w:ascii="Times New Roman" w:hAnsi="Times New Roman" w:cs="Times New Roman"/>
          <w:noProof/>
          <w:lang w:eastAsia="id-ID"/>
        </w:rPr>
        <w:t>Mostafa, N.A., Farag, A.A., Abo-dief, H.M., Tayeb, A.M., 2015. Production of Biodegradable Plastic from Agricultural Wastes. Arabian Journal of Chemistry. 11: 546 – 553.</w:t>
      </w:r>
    </w:p>
    <w:p w14:paraId="0E9BA72D" w14:textId="77777777" w:rsidR="002D3149" w:rsidRPr="002D3149" w:rsidRDefault="002D3149" w:rsidP="002D3149">
      <w:pPr>
        <w:pStyle w:val="ListParagraph"/>
        <w:tabs>
          <w:tab w:val="left" w:pos="0"/>
        </w:tabs>
        <w:spacing w:line="240" w:lineRule="auto"/>
        <w:ind w:left="567" w:hanging="567"/>
        <w:jc w:val="both"/>
        <w:rPr>
          <w:rFonts w:ascii="Times New Roman" w:hAnsi="Times New Roman" w:cs="Times New Roman"/>
          <w:noProof/>
          <w:lang w:eastAsia="id-ID"/>
        </w:rPr>
      </w:pPr>
      <w:r w:rsidRPr="002D3149">
        <w:rPr>
          <w:rFonts w:ascii="Times New Roman" w:hAnsi="Times New Roman" w:cs="Times New Roman"/>
          <w:noProof/>
          <w:lang w:eastAsia="id-ID"/>
        </w:rPr>
        <w:t>Peng, J., El-Fatah Abomohra, A., Elsayed, M., Zhang, X., Fan, Q., Ai, P., 2019. Compositional Changes of Rice Straw Fibers After Pretreatment with Diluted Acetic Acid: Towards enhanced biomethane production. J</w:t>
      </w:r>
      <w:r w:rsidRPr="002D3149">
        <w:rPr>
          <w:rFonts w:ascii="Times New Roman" w:hAnsi="Times New Roman" w:cs="Times New Roman"/>
          <w:i/>
          <w:iCs/>
          <w:noProof/>
          <w:lang w:eastAsia="id-ID"/>
        </w:rPr>
        <w:t xml:space="preserve">. </w:t>
      </w:r>
      <w:r w:rsidRPr="002D3149">
        <w:rPr>
          <w:rFonts w:ascii="Times New Roman" w:hAnsi="Times New Roman" w:cs="Times New Roman"/>
          <w:noProof/>
          <w:lang w:eastAsia="id-ID"/>
        </w:rPr>
        <w:t>Of Cleaner Production</w:t>
      </w:r>
      <w:r w:rsidRPr="002D3149">
        <w:rPr>
          <w:rFonts w:ascii="Times New Roman" w:hAnsi="Times New Roman" w:cs="Times New Roman"/>
          <w:i/>
          <w:iCs/>
          <w:noProof/>
          <w:lang w:eastAsia="id-ID"/>
        </w:rPr>
        <w:t>.</w:t>
      </w:r>
      <w:r w:rsidRPr="002D3149">
        <w:rPr>
          <w:rFonts w:ascii="Times New Roman" w:hAnsi="Times New Roman" w:cs="Times New Roman"/>
          <w:noProof/>
          <w:lang w:eastAsia="id-ID"/>
        </w:rPr>
        <w:t xml:space="preserve"> 230: 775 – 782.</w:t>
      </w:r>
    </w:p>
    <w:p w14:paraId="046912B6" w14:textId="41A94335" w:rsidR="002D3149" w:rsidRDefault="002D3149" w:rsidP="002D3149">
      <w:pPr>
        <w:pStyle w:val="ListParagraph"/>
        <w:tabs>
          <w:tab w:val="left" w:pos="0"/>
        </w:tabs>
        <w:spacing w:line="240" w:lineRule="auto"/>
        <w:ind w:left="567" w:hanging="567"/>
        <w:jc w:val="both"/>
        <w:rPr>
          <w:rFonts w:ascii="Times New Roman" w:hAnsi="Times New Roman" w:cs="Times New Roman"/>
          <w:noProof/>
          <w:lang w:eastAsia="id-ID"/>
        </w:rPr>
      </w:pPr>
      <w:r w:rsidRPr="002D3149">
        <w:rPr>
          <w:rFonts w:ascii="Times New Roman" w:hAnsi="Times New Roman" w:cs="Times New Roman"/>
          <w:noProof/>
          <w:lang w:eastAsia="id-ID"/>
        </w:rPr>
        <w:t>Purnavita, S., Sriyana, H.Y., Hartini, S., 2014. Rekayasa Proses Produksi Asam Laktat dari Limbah Ampas Pati Aren Sebagai Bahan Baku Poli Asam Laktat. Momentum. 10:1.</w:t>
      </w:r>
    </w:p>
    <w:p w14:paraId="15842731" w14:textId="2F76FE8F" w:rsidR="008A6A7C" w:rsidRDefault="008A6A7C" w:rsidP="002D3149">
      <w:pPr>
        <w:pStyle w:val="ListParagraph"/>
        <w:tabs>
          <w:tab w:val="left" w:pos="0"/>
        </w:tabs>
        <w:spacing w:line="240" w:lineRule="auto"/>
        <w:ind w:left="567" w:hanging="567"/>
        <w:jc w:val="both"/>
        <w:rPr>
          <w:rFonts w:ascii="Times New Roman" w:hAnsi="Times New Roman" w:cs="Times New Roman"/>
          <w:noProof/>
          <w:lang w:eastAsia="id-ID"/>
        </w:rPr>
      </w:pPr>
      <w:r w:rsidRPr="008A6A7C">
        <w:rPr>
          <w:rFonts w:ascii="Times New Roman" w:hAnsi="Times New Roman" w:cs="Times New Roman"/>
          <w:noProof/>
          <w:lang w:eastAsia="id-ID"/>
        </w:rPr>
        <w:t>Rahmidar, R., Wahidiniawati, S., Sudiarti, T., 2018. Pembuatan dan Karakterisasi Metil Selulosa dari Bonggol dan Kulit Nanas (</w:t>
      </w:r>
      <w:r w:rsidRPr="008A6A7C">
        <w:rPr>
          <w:rFonts w:ascii="Times New Roman" w:hAnsi="Times New Roman" w:cs="Times New Roman"/>
          <w:i/>
          <w:iCs/>
          <w:noProof/>
          <w:lang w:eastAsia="id-ID"/>
        </w:rPr>
        <w:t>Ananas comosus</w:t>
      </w:r>
      <w:r w:rsidRPr="008A6A7C">
        <w:rPr>
          <w:rFonts w:ascii="Times New Roman" w:hAnsi="Times New Roman" w:cs="Times New Roman"/>
          <w:noProof/>
          <w:lang w:eastAsia="id-ID"/>
        </w:rPr>
        <w:t>)’ J. Pendidikan dan Ilmu Kimia. 2: 88-96.</w:t>
      </w:r>
    </w:p>
    <w:p w14:paraId="2AE329AA" w14:textId="77777777" w:rsidR="003C1AA2" w:rsidRPr="003C1AA2" w:rsidRDefault="003C1AA2" w:rsidP="003C1AA2">
      <w:pPr>
        <w:pStyle w:val="ListParagraph"/>
        <w:tabs>
          <w:tab w:val="left" w:pos="0"/>
        </w:tabs>
        <w:spacing w:line="240" w:lineRule="auto"/>
        <w:ind w:left="567" w:hanging="567"/>
        <w:jc w:val="both"/>
        <w:rPr>
          <w:rFonts w:ascii="Times New Roman" w:hAnsi="Times New Roman" w:cs="Times New Roman"/>
          <w:noProof/>
          <w:lang w:eastAsia="id-ID"/>
        </w:rPr>
      </w:pPr>
      <w:r w:rsidRPr="003C1AA2">
        <w:rPr>
          <w:rFonts w:ascii="Times New Roman" w:hAnsi="Times New Roman" w:cs="Times New Roman"/>
          <w:noProof/>
          <w:lang w:eastAsia="id-ID"/>
        </w:rPr>
        <w:t>Riama, G., Veranika, A., Prasetyowati., 2012. Pengaruh H</w:t>
      </w:r>
      <w:r w:rsidRPr="003C1AA2">
        <w:rPr>
          <w:rFonts w:ascii="Times New Roman" w:hAnsi="Times New Roman" w:cs="Times New Roman"/>
          <w:noProof/>
          <w:vertAlign w:val="subscript"/>
          <w:lang w:eastAsia="id-ID"/>
        </w:rPr>
        <w:t>2</w:t>
      </w:r>
      <w:r w:rsidRPr="003C1AA2">
        <w:rPr>
          <w:rFonts w:ascii="Times New Roman" w:hAnsi="Times New Roman" w:cs="Times New Roman"/>
          <w:noProof/>
          <w:lang w:eastAsia="id-ID"/>
        </w:rPr>
        <w:t>O</w:t>
      </w:r>
      <w:r w:rsidRPr="003C1AA2">
        <w:rPr>
          <w:rFonts w:ascii="Times New Roman" w:hAnsi="Times New Roman" w:cs="Times New Roman"/>
          <w:noProof/>
          <w:vertAlign w:val="subscript"/>
          <w:lang w:eastAsia="id-ID"/>
        </w:rPr>
        <w:t>2</w:t>
      </w:r>
      <w:r w:rsidRPr="003C1AA2">
        <w:rPr>
          <w:rFonts w:ascii="Times New Roman" w:hAnsi="Times New Roman" w:cs="Times New Roman"/>
          <w:noProof/>
          <w:lang w:eastAsia="id-ID"/>
        </w:rPr>
        <w:t xml:space="preserve">, Konsentrasi NaOH dan Waktu Terhadap Derajat Putih Pulp dari Mahkota Nanas. J. Teknik Kimia. 18. </w:t>
      </w:r>
    </w:p>
    <w:p w14:paraId="33245854" w14:textId="2A37747F" w:rsidR="00803C3F" w:rsidRDefault="00803C3F" w:rsidP="00803C3F">
      <w:pPr>
        <w:pStyle w:val="ListParagraph"/>
        <w:tabs>
          <w:tab w:val="left" w:pos="0"/>
        </w:tabs>
        <w:spacing w:line="240" w:lineRule="auto"/>
        <w:ind w:left="567" w:hanging="567"/>
        <w:jc w:val="both"/>
        <w:rPr>
          <w:rFonts w:ascii="Times New Roman" w:hAnsi="Times New Roman" w:cs="Times New Roman"/>
          <w:noProof/>
          <w:lang w:eastAsia="id-ID"/>
        </w:rPr>
      </w:pPr>
      <w:r w:rsidRPr="00803C3F">
        <w:rPr>
          <w:rFonts w:ascii="Times New Roman" w:hAnsi="Times New Roman" w:cs="Times New Roman"/>
          <w:noProof/>
          <w:lang w:eastAsia="id-ID"/>
        </w:rPr>
        <w:t>Rosa, M.F., Medeiros, E.S., Malmonge, J.A., Gregorski, K.S., Wood, D.F., Mattoso, L.H.C., Glenn, G., Orts, W.J., Imam, S.H., 2010. Cellulose Nanowhiskers from Coconut Fusk fibers: Effect of Preparation Conditions on Their Thermal and Morphological Behavior. J. Carbohydrate Polymers</w:t>
      </w:r>
      <w:r w:rsidRPr="00803C3F">
        <w:rPr>
          <w:rFonts w:ascii="Times New Roman" w:hAnsi="Times New Roman" w:cs="Times New Roman"/>
          <w:i/>
          <w:iCs/>
          <w:noProof/>
          <w:lang w:eastAsia="id-ID"/>
        </w:rPr>
        <w:t>.</w:t>
      </w:r>
      <w:r w:rsidRPr="00803C3F">
        <w:rPr>
          <w:rFonts w:ascii="Times New Roman" w:hAnsi="Times New Roman" w:cs="Times New Roman"/>
          <w:noProof/>
          <w:lang w:eastAsia="id-ID"/>
        </w:rPr>
        <w:t xml:space="preserve"> 81: 83-92.</w:t>
      </w:r>
    </w:p>
    <w:p w14:paraId="2C7D0108" w14:textId="4E0D210F" w:rsidR="00803C3F" w:rsidRDefault="00803C3F" w:rsidP="00803C3F">
      <w:pPr>
        <w:pStyle w:val="ListParagraph"/>
        <w:tabs>
          <w:tab w:val="left" w:pos="0"/>
        </w:tabs>
        <w:spacing w:line="240" w:lineRule="auto"/>
        <w:ind w:left="567" w:hanging="567"/>
        <w:jc w:val="both"/>
        <w:rPr>
          <w:rFonts w:ascii="Times New Roman" w:hAnsi="Times New Roman" w:cs="Times New Roman"/>
          <w:noProof/>
          <w:lang w:eastAsia="id-ID"/>
        </w:rPr>
      </w:pPr>
      <w:r w:rsidRPr="00803C3F">
        <w:rPr>
          <w:rFonts w:ascii="Times New Roman" w:hAnsi="Times New Roman" w:cs="Times New Roman"/>
          <w:noProof/>
          <w:lang w:eastAsia="id-ID"/>
        </w:rPr>
        <w:t>Saleh, A., Pakpahan, M.M.D., Angelina, N., 2009. Pengaruh Konsentrasi Pelarut, Temperatur dan Waktu Pemasakan pada Pembuatan Pulp dari Sabut Kelapa Muda. J. Teknik Kimia. No.3. Vol 16.</w:t>
      </w:r>
    </w:p>
    <w:p w14:paraId="467460DD" w14:textId="77777777" w:rsidR="008A6A7C" w:rsidRPr="008A6A7C" w:rsidRDefault="008A6A7C" w:rsidP="008A6A7C">
      <w:pPr>
        <w:pStyle w:val="ListParagraph"/>
        <w:tabs>
          <w:tab w:val="left" w:pos="0"/>
        </w:tabs>
        <w:spacing w:before="240" w:line="240" w:lineRule="auto"/>
        <w:ind w:left="567" w:hanging="567"/>
        <w:jc w:val="both"/>
        <w:rPr>
          <w:rFonts w:ascii="Times New Roman" w:hAnsi="Times New Roman" w:cs="Times New Roman"/>
          <w:noProof/>
          <w:lang w:eastAsia="id-ID"/>
        </w:rPr>
      </w:pPr>
      <w:r w:rsidRPr="008A6A7C">
        <w:rPr>
          <w:rFonts w:ascii="Times New Roman" w:hAnsi="Times New Roman" w:cs="Times New Roman"/>
          <w:noProof/>
          <w:lang w:eastAsia="id-ID"/>
        </w:rPr>
        <w:t>Winarno, F.G., 2002. Kimia Pangan dan Gizi. Penerbit: Gramedia Pustaka Utama. Jakarta.</w:t>
      </w:r>
    </w:p>
    <w:p w14:paraId="145D60DD" w14:textId="77777777" w:rsidR="00803C3F" w:rsidRPr="00803C3F" w:rsidRDefault="00803C3F" w:rsidP="00803C3F">
      <w:pPr>
        <w:pStyle w:val="ListParagraph"/>
        <w:tabs>
          <w:tab w:val="left" w:pos="0"/>
        </w:tabs>
        <w:spacing w:before="240" w:line="240" w:lineRule="auto"/>
        <w:ind w:left="567" w:hanging="567"/>
        <w:jc w:val="both"/>
        <w:rPr>
          <w:rFonts w:ascii="Times New Roman" w:hAnsi="Times New Roman" w:cs="Times New Roman"/>
          <w:noProof/>
          <w:lang w:eastAsia="id-ID"/>
        </w:rPr>
      </w:pPr>
      <w:r w:rsidRPr="00803C3F">
        <w:rPr>
          <w:rFonts w:ascii="Times New Roman" w:hAnsi="Times New Roman" w:cs="Times New Roman"/>
          <w:noProof/>
          <w:lang w:eastAsia="id-ID"/>
        </w:rPr>
        <w:t>Xie, J., Hse, C.Y., Hoop, C. F. D., Hu, T., Qi, J., Shupe. T. F., 2016. Isolation and Characterization of Cellulose Nanofibers from Bamboo Using Microwave Liquefaction Combined with Chemical Treatment and Ultrasonication. J. Carbohydrate Polymers. 151: 725-734.</w:t>
      </w:r>
    </w:p>
    <w:p w14:paraId="0CAA634F" w14:textId="77777777" w:rsidR="00803C3F" w:rsidRPr="002D3149" w:rsidRDefault="00803C3F" w:rsidP="002D3149">
      <w:pPr>
        <w:pStyle w:val="ListParagraph"/>
        <w:tabs>
          <w:tab w:val="left" w:pos="0"/>
        </w:tabs>
        <w:spacing w:line="240" w:lineRule="auto"/>
        <w:ind w:left="567" w:hanging="567"/>
        <w:jc w:val="both"/>
        <w:rPr>
          <w:rFonts w:ascii="Times New Roman" w:hAnsi="Times New Roman" w:cs="Times New Roman"/>
          <w:noProof/>
          <w:lang w:eastAsia="id-ID"/>
        </w:rPr>
      </w:pPr>
    </w:p>
    <w:p w14:paraId="535F6B13" w14:textId="77777777" w:rsidR="002D3149" w:rsidRPr="00174418" w:rsidRDefault="002D3149" w:rsidP="002D3149">
      <w:pPr>
        <w:pStyle w:val="ListParagraph"/>
        <w:tabs>
          <w:tab w:val="left" w:pos="0"/>
        </w:tabs>
        <w:spacing w:line="360" w:lineRule="auto"/>
        <w:ind w:left="567" w:hanging="567"/>
        <w:jc w:val="both"/>
        <w:rPr>
          <w:rFonts w:ascii="Times New Roman" w:hAnsi="Times New Roman" w:cs="Times New Roman"/>
          <w:noProof/>
          <w:sz w:val="24"/>
          <w:szCs w:val="24"/>
          <w:lang w:eastAsia="id-ID"/>
        </w:rPr>
      </w:pPr>
    </w:p>
    <w:p w14:paraId="0CBDFA04" w14:textId="77777777" w:rsidR="002D3149" w:rsidRPr="00174418" w:rsidRDefault="002D3149" w:rsidP="002D3149">
      <w:pPr>
        <w:pStyle w:val="ListParagraph"/>
        <w:tabs>
          <w:tab w:val="left" w:pos="426"/>
        </w:tabs>
        <w:spacing w:line="360" w:lineRule="auto"/>
        <w:ind w:left="567" w:hanging="567"/>
        <w:jc w:val="both"/>
        <w:rPr>
          <w:rFonts w:ascii="Times New Roman" w:hAnsi="Times New Roman" w:cs="Times New Roman"/>
          <w:noProof/>
          <w:sz w:val="24"/>
          <w:szCs w:val="24"/>
          <w:lang w:eastAsia="id-ID"/>
        </w:rPr>
      </w:pPr>
    </w:p>
    <w:p w14:paraId="74FEAFB0" w14:textId="77777777" w:rsidR="002D3149" w:rsidRPr="002D3149" w:rsidRDefault="002D3149" w:rsidP="002D3149">
      <w:pPr>
        <w:pStyle w:val="ListParagraph"/>
        <w:tabs>
          <w:tab w:val="left" w:pos="426"/>
        </w:tabs>
        <w:spacing w:line="240" w:lineRule="auto"/>
        <w:ind w:left="567" w:hanging="567"/>
        <w:jc w:val="both"/>
        <w:rPr>
          <w:rFonts w:ascii="Times New Roman" w:hAnsi="Times New Roman" w:cs="Times New Roman"/>
          <w:noProof/>
          <w:lang w:eastAsia="id-ID"/>
        </w:rPr>
      </w:pPr>
    </w:p>
    <w:p w14:paraId="777FEA90" w14:textId="77777777" w:rsidR="002D3149" w:rsidRPr="002D3149" w:rsidRDefault="002D3149" w:rsidP="00D32A94">
      <w:pPr>
        <w:spacing w:after="0" w:line="240" w:lineRule="auto"/>
        <w:jc w:val="both"/>
        <w:rPr>
          <w:rFonts w:ascii="Times New Roman" w:hAnsi="Times New Roman" w:cs="Times New Roman"/>
        </w:rPr>
      </w:pPr>
    </w:p>
    <w:sectPr w:rsidR="002D3149" w:rsidRPr="002D3149" w:rsidSect="006A7E2A">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311AB4"/>
    <w:multiLevelType w:val="hybridMultilevel"/>
    <w:tmpl w:val="21E0066E"/>
    <w:lvl w:ilvl="0" w:tplc="82B4C67C">
      <w:start w:val="1"/>
      <w:numFmt w:val="decimal"/>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 w15:restartNumberingAfterBreak="0">
    <w:nsid w:val="2FE40B7B"/>
    <w:multiLevelType w:val="hybridMultilevel"/>
    <w:tmpl w:val="AF68990E"/>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 w15:restartNumberingAfterBreak="0">
    <w:nsid w:val="762F47E2"/>
    <w:multiLevelType w:val="hybridMultilevel"/>
    <w:tmpl w:val="F228911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E2A"/>
    <w:rsid w:val="001238DA"/>
    <w:rsid w:val="00217DA0"/>
    <w:rsid w:val="00240768"/>
    <w:rsid w:val="002D3149"/>
    <w:rsid w:val="00395872"/>
    <w:rsid w:val="003C1AA2"/>
    <w:rsid w:val="00584C44"/>
    <w:rsid w:val="006A7E2A"/>
    <w:rsid w:val="006F7CED"/>
    <w:rsid w:val="00772B88"/>
    <w:rsid w:val="00803C3F"/>
    <w:rsid w:val="008A6A7C"/>
    <w:rsid w:val="00903414"/>
    <w:rsid w:val="00977043"/>
    <w:rsid w:val="00AE2E5F"/>
    <w:rsid w:val="00C70581"/>
    <w:rsid w:val="00D32A94"/>
    <w:rsid w:val="00DB5FAD"/>
    <w:rsid w:val="00E14B3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1D29A"/>
  <w15:chartTrackingRefBased/>
  <w15:docId w15:val="{E3E71CEB-C43C-4DE0-8D05-23CAD6FB8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E2A"/>
  </w:style>
  <w:style w:type="paragraph" w:styleId="Heading1">
    <w:name w:val="heading 1"/>
    <w:basedOn w:val="Normal"/>
    <w:next w:val="Normal"/>
    <w:link w:val="Heading1Char"/>
    <w:uiPriority w:val="9"/>
    <w:qFormat/>
    <w:rsid w:val="006A7E2A"/>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7E2A"/>
    <w:rPr>
      <w:color w:val="0563C1" w:themeColor="hyperlink"/>
      <w:u w:val="single"/>
    </w:rPr>
  </w:style>
  <w:style w:type="character" w:customStyle="1" w:styleId="Heading1Char">
    <w:name w:val="Heading 1 Char"/>
    <w:basedOn w:val="DefaultParagraphFont"/>
    <w:link w:val="Heading1"/>
    <w:uiPriority w:val="9"/>
    <w:rsid w:val="006A7E2A"/>
    <w:rPr>
      <w:rFonts w:asciiTheme="majorHAnsi" w:eastAsiaTheme="majorEastAsia" w:hAnsiTheme="majorHAnsi" w:cstheme="majorBidi"/>
      <w:color w:val="2F5496" w:themeColor="accent1" w:themeShade="BF"/>
      <w:sz w:val="32"/>
      <w:szCs w:val="32"/>
    </w:rPr>
  </w:style>
  <w:style w:type="character" w:customStyle="1" w:styleId="tlid-translation">
    <w:name w:val="tlid-translation"/>
    <w:basedOn w:val="DefaultParagraphFont"/>
    <w:rsid w:val="006A7E2A"/>
  </w:style>
  <w:style w:type="paragraph" w:styleId="ListParagraph">
    <w:name w:val="List Paragraph"/>
    <w:basedOn w:val="Normal"/>
    <w:uiPriority w:val="34"/>
    <w:qFormat/>
    <w:rsid w:val="00903414"/>
    <w:pPr>
      <w:spacing w:after="200" w:line="276" w:lineRule="auto"/>
      <w:ind w:left="720"/>
      <w:contextualSpacing/>
    </w:pPr>
  </w:style>
  <w:style w:type="table" w:styleId="TableGrid">
    <w:name w:val="Table Grid"/>
    <w:basedOn w:val="TableNormal"/>
    <w:uiPriority w:val="59"/>
    <w:rsid w:val="00AE2E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E2E5F"/>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ndriche20@gmail.com" TargetMode="Externa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L Sebelum</c:v>
                </c:pt>
              </c:strCache>
            </c:strRef>
          </c:tx>
          <c:spPr>
            <a:solidFill>
              <a:schemeClr val="accent2">
                <a:lumMod val="60000"/>
                <a:lumOff val="40000"/>
              </a:schemeClr>
            </a:soli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Sheet1!$A$2:$A$5</c:f>
              <c:strCache>
                <c:ptCount val="3"/>
                <c:pt idx="0">
                  <c:v>Pulp Delignifikasi 15'</c:v>
                </c:pt>
                <c:pt idx="1">
                  <c:v>Pulp Delignifikasi 30'</c:v>
                </c:pt>
                <c:pt idx="2">
                  <c:v>Pulp Delignifikasi 60'</c:v>
                </c:pt>
              </c:strCache>
            </c:strRef>
          </c:cat>
          <c:val>
            <c:numRef>
              <c:f>Sheet1!$B$2:$B$5</c:f>
              <c:numCache>
                <c:formatCode>General</c:formatCode>
                <c:ptCount val="4"/>
                <c:pt idx="0">
                  <c:v>45.3</c:v>
                </c:pt>
                <c:pt idx="1">
                  <c:v>53.33</c:v>
                </c:pt>
                <c:pt idx="2">
                  <c:v>42.57</c:v>
                </c:pt>
              </c:numCache>
            </c:numRef>
          </c:val>
          <c:extLst>
            <c:ext xmlns:c16="http://schemas.microsoft.com/office/drawing/2014/chart" uri="{C3380CC4-5D6E-409C-BE32-E72D297353CC}">
              <c16:uniqueId val="{00000000-6002-479A-BE97-BB37B6CC7D24}"/>
            </c:ext>
          </c:extLst>
        </c:ser>
        <c:ser>
          <c:idx val="1"/>
          <c:order val="1"/>
          <c:tx>
            <c:strRef>
              <c:f>Sheet1!$C$1</c:f>
              <c:strCache>
                <c:ptCount val="1"/>
                <c:pt idx="0">
                  <c:v>L setelah</c:v>
                </c:pt>
              </c:strCache>
            </c:strRef>
          </c:tx>
          <c:spPr>
            <a:solidFill>
              <a:srgbClr val="00B0F0"/>
            </a:soli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Sheet1!$A$2:$A$5</c:f>
              <c:strCache>
                <c:ptCount val="3"/>
                <c:pt idx="0">
                  <c:v>Pulp Delignifikasi 15'</c:v>
                </c:pt>
                <c:pt idx="1">
                  <c:v>Pulp Delignifikasi 30'</c:v>
                </c:pt>
                <c:pt idx="2">
                  <c:v>Pulp Delignifikasi 60'</c:v>
                </c:pt>
              </c:strCache>
            </c:strRef>
          </c:cat>
          <c:val>
            <c:numRef>
              <c:f>Sheet1!$C$2:$C$5</c:f>
              <c:numCache>
                <c:formatCode>General</c:formatCode>
                <c:ptCount val="4"/>
                <c:pt idx="0">
                  <c:v>66.17</c:v>
                </c:pt>
                <c:pt idx="1">
                  <c:v>67.73</c:v>
                </c:pt>
                <c:pt idx="2">
                  <c:v>71.599999999999994</c:v>
                </c:pt>
              </c:numCache>
            </c:numRef>
          </c:val>
          <c:extLst>
            <c:ext xmlns:c16="http://schemas.microsoft.com/office/drawing/2014/chart" uri="{C3380CC4-5D6E-409C-BE32-E72D297353CC}">
              <c16:uniqueId val="{00000001-6002-479A-BE97-BB37B6CC7D24}"/>
            </c:ext>
          </c:extLst>
        </c:ser>
        <c:ser>
          <c:idx val="2"/>
          <c:order val="2"/>
          <c:tx>
            <c:strRef>
              <c:f>Sheet1!$D$1</c:f>
              <c:strCache>
                <c:ptCount val="1"/>
                <c:pt idx="0">
                  <c:v>a Sebelum</c:v>
                </c:pt>
              </c:strCache>
            </c:strRef>
          </c:tx>
          <c:spPr>
            <a:solidFill>
              <a:srgbClr val="FFC000"/>
            </a:soli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Sheet1!$A$2:$A$5</c:f>
              <c:strCache>
                <c:ptCount val="3"/>
                <c:pt idx="0">
                  <c:v>Pulp Delignifikasi 15'</c:v>
                </c:pt>
                <c:pt idx="1">
                  <c:v>Pulp Delignifikasi 30'</c:v>
                </c:pt>
                <c:pt idx="2">
                  <c:v>Pulp Delignifikasi 60'</c:v>
                </c:pt>
              </c:strCache>
            </c:strRef>
          </c:cat>
          <c:val>
            <c:numRef>
              <c:f>Sheet1!$D$2:$D$5</c:f>
              <c:numCache>
                <c:formatCode>General</c:formatCode>
                <c:ptCount val="4"/>
                <c:pt idx="0">
                  <c:v>3.47</c:v>
                </c:pt>
                <c:pt idx="1">
                  <c:v>3.13</c:v>
                </c:pt>
                <c:pt idx="2">
                  <c:v>3.1</c:v>
                </c:pt>
              </c:numCache>
            </c:numRef>
          </c:val>
          <c:extLst>
            <c:ext xmlns:c16="http://schemas.microsoft.com/office/drawing/2014/chart" uri="{C3380CC4-5D6E-409C-BE32-E72D297353CC}">
              <c16:uniqueId val="{00000002-6002-479A-BE97-BB37B6CC7D24}"/>
            </c:ext>
          </c:extLst>
        </c:ser>
        <c:ser>
          <c:idx val="3"/>
          <c:order val="3"/>
          <c:tx>
            <c:strRef>
              <c:f>Sheet1!$E$1</c:f>
              <c:strCache>
                <c:ptCount val="1"/>
                <c:pt idx="0">
                  <c:v>a Setelah</c:v>
                </c:pt>
              </c:strCache>
            </c:strRef>
          </c:tx>
          <c:spPr>
            <a:solidFill>
              <a:srgbClr val="C00000"/>
            </a:soli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Sheet1!$A$2:$A$5</c:f>
              <c:strCache>
                <c:ptCount val="3"/>
                <c:pt idx="0">
                  <c:v>Pulp Delignifikasi 15'</c:v>
                </c:pt>
                <c:pt idx="1">
                  <c:v>Pulp Delignifikasi 30'</c:v>
                </c:pt>
                <c:pt idx="2">
                  <c:v>Pulp Delignifikasi 60'</c:v>
                </c:pt>
              </c:strCache>
            </c:strRef>
          </c:cat>
          <c:val>
            <c:numRef>
              <c:f>Sheet1!$E$2:$E$5</c:f>
              <c:numCache>
                <c:formatCode>General</c:formatCode>
                <c:ptCount val="4"/>
                <c:pt idx="0">
                  <c:v>0.6</c:v>
                </c:pt>
                <c:pt idx="1">
                  <c:v>0.7</c:v>
                </c:pt>
                <c:pt idx="2">
                  <c:v>1</c:v>
                </c:pt>
              </c:numCache>
            </c:numRef>
          </c:val>
          <c:extLst>
            <c:ext xmlns:c16="http://schemas.microsoft.com/office/drawing/2014/chart" uri="{C3380CC4-5D6E-409C-BE32-E72D297353CC}">
              <c16:uniqueId val="{00000003-6002-479A-BE97-BB37B6CC7D24}"/>
            </c:ext>
          </c:extLst>
        </c:ser>
        <c:ser>
          <c:idx val="4"/>
          <c:order val="4"/>
          <c:tx>
            <c:strRef>
              <c:f>Sheet1!$F$1</c:f>
              <c:strCache>
                <c:ptCount val="1"/>
                <c:pt idx="0">
                  <c:v>b Sebelum</c:v>
                </c:pt>
              </c:strCache>
            </c:strRef>
          </c:tx>
          <c:spPr>
            <a:solidFill>
              <a:schemeClr val="tx1">
                <a:lumMod val="65000"/>
                <a:lumOff val="35000"/>
              </a:schemeClr>
            </a:soli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Sheet1!$A$2:$A$5</c:f>
              <c:strCache>
                <c:ptCount val="3"/>
                <c:pt idx="0">
                  <c:v>Pulp Delignifikasi 15'</c:v>
                </c:pt>
                <c:pt idx="1">
                  <c:v>Pulp Delignifikasi 30'</c:v>
                </c:pt>
                <c:pt idx="2">
                  <c:v>Pulp Delignifikasi 60'</c:v>
                </c:pt>
              </c:strCache>
            </c:strRef>
          </c:cat>
          <c:val>
            <c:numRef>
              <c:f>Sheet1!$F$2:$F$5</c:f>
              <c:numCache>
                <c:formatCode>General</c:formatCode>
                <c:ptCount val="4"/>
                <c:pt idx="0">
                  <c:v>7.93</c:v>
                </c:pt>
                <c:pt idx="1">
                  <c:v>8.6300000000000008</c:v>
                </c:pt>
                <c:pt idx="2">
                  <c:v>6.93</c:v>
                </c:pt>
              </c:numCache>
            </c:numRef>
          </c:val>
          <c:extLst>
            <c:ext xmlns:c16="http://schemas.microsoft.com/office/drawing/2014/chart" uri="{C3380CC4-5D6E-409C-BE32-E72D297353CC}">
              <c16:uniqueId val="{00000004-6002-479A-BE97-BB37B6CC7D24}"/>
            </c:ext>
          </c:extLst>
        </c:ser>
        <c:ser>
          <c:idx val="5"/>
          <c:order val="5"/>
          <c:tx>
            <c:strRef>
              <c:f>Sheet1!$G$1</c:f>
              <c:strCache>
                <c:ptCount val="1"/>
                <c:pt idx="0">
                  <c:v>b Setelah</c:v>
                </c:pt>
              </c:strCache>
            </c:strRef>
          </c:tx>
          <c:spPr>
            <a:solidFill>
              <a:srgbClr val="00B050"/>
            </a:soli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Sheet1!$A$2:$A$5</c:f>
              <c:strCache>
                <c:ptCount val="3"/>
                <c:pt idx="0">
                  <c:v>Pulp Delignifikasi 15'</c:v>
                </c:pt>
                <c:pt idx="1">
                  <c:v>Pulp Delignifikasi 30'</c:v>
                </c:pt>
                <c:pt idx="2">
                  <c:v>Pulp Delignifikasi 60'</c:v>
                </c:pt>
              </c:strCache>
            </c:strRef>
          </c:cat>
          <c:val>
            <c:numRef>
              <c:f>Sheet1!$G$2:$G$5</c:f>
              <c:numCache>
                <c:formatCode>General</c:formatCode>
                <c:ptCount val="4"/>
                <c:pt idx="0">
                  <c:v>4.9000000000000004</c:v>
                </c:pt>
                <c:pt idx="1">
                  <c:v>4.9000000000000004</c:v>
                </c:pt>
                <c:pt idx="2">
                  <c:v>6.9</c:v>
                </c:pt>
              </c:numCache>
            </c:numRef>
          </c:val>
          <c:extLst>
            <c:ext xmlns:c16="http://schemas.microsoft.com/office/drawing/2014/chart" uri="{C3380CC4-5D6E-409C-BE32-E72D297353CC}">
              <c16:uniqueId val="{00000005-6002-479A-BE97-BB37B6CC7D24}"/>
            </c:ext>
          </c:extLst>
        </c:ser>
        <c:dLbls>
          <c:showLegendKey val="0"/>
          <c:showVal val="1"/>
          <c:showCatName val="0"/>
          <c:showSerName val="0"/>
          <c:showPercent val="0"/>
          <c:showBubbleSize val="0"/>
        </c:dLbls>
        <c:gapWidth val="100"/>
        <c:overlap val="-24"/>
        <c:axId val="419676928"/>
        <c:axId val="419678464"/>
      </c:barChart>
      <c:catAx>
        <c:axId val="41967692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id-ID"/>
          </a:p>
        </c:txPr>
        <c:crossAx val="419678464"/>
        <c:crosses val="autoZero"/>
        <c:auto val="1"/>
        <c:lblAlgn val="ctr"/>
        <c:lblOffset val="100"/>
        <c:noMultiLvlLbl val="0"/>
      </c:catAx>
      <c:valAx>
        <c:axId val="419678464"/>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id-ID"/>
                  <a:t>%</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id-ID"/>
          </a:p>
        </c:txPr>
        <c:crossAx val="4196769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id-ID"/>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id-ID"/>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C164F-48CF-48A4-AA68-299DC0363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12</Pages>
  <Words>5726</Words>
  <Characters>32640</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dc:creator>
  <cp:keywords/>
  <dc:description/>
  <cp:lastModifiedBy>andri</cp:lastModifiedBy>
  <cp:revision>4</cp:revision>
  <dcterms:created xsi:type="dcterms:W3CDTF">2020-09-08T15:39:00Z</dcterms:created>
  <dcterms:modified xsi:type="dcterms:W3CDTF">2020-09-09T06:10:00Z</dcterms:modified>
</cp:coreProperties>
</file>